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86" w:rsidRDefault="00560823">
      <w:pPr>
        <w:rPr>
          <w:lang w:val="es-ES"/>
        </w:rPr>
      </w:pPr>
      <w:r>
        <w:rPr>
          <w:lang w:val="es-ES"/>
        </w:rPr>
        <w:t>Estructura y nomenclatura para la implementación y desarrollo de código en el BACK</w:t>
      </w:r>
    </w:p>
    <w:p w:rsidR="00560823" w:rsidRDefault="00560823">
      <w:pPr>
        <w:rPr>
          <w:b/>
          <w:lang w:val="es-ES"/>
        </w:rPr>
      </w:pPr>
      <w:r w:rsidRPr="00560823">
        <w:rPr>
          <w:b/>
          <w:lang w:val="es-ES"/>
        </w:rPr>
        <w:t xml:space="preserve">ESTRUCTURA DEL CODIGO </w:t>
      </w:r>
    </w:p>
    <w:p w:rsidR="00560823" w:rsidRDefault="00560823">
      <w:pPr>
        <w:rPr>
          <w:lang w:val="es-ES"/>
        </w:rPr>
      </w:pPr>
      <w:r>
        <w:rPr>
          <w:lang w:val="es-ES"/>
        </w:rPr>
        <w:t>La estructura del proyecto esta estructurada bajo la metodología MVC, de la siguiente manera:</w:t>
      </w:r>
    </w:p>
    <w:p w:rsidR="00560823" w:rsidRDefault="00560823">
      <w:pPr>
        <w:rPr>
          <w:lang w:val="es-ES"/>
        </w:rPr>
      </w:pPr>
    </w:p>
    <w:p w:rsidR="00560823" w:rsidRPr="00560823" w:rsidRDefault="00560823" w:rsidP="00560823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 w:rsidRPr="00560823">
        <w:rPr>
          <w:b/>
          <w:lang w:val="es-ES"/>
        </w:rPr>
        <w:t>Controller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>Está conformado por los controladores que recibirán las peticiones de los métodos y este a su vez responde a una vista que devolverá una petición JSON al FRONT</w:t>
      </w:r>
    </w:p>
    <w:p w:rsidR="00560823" w:rsidRPr="00560823" w:rsidRDefault="00560823" w:rsidP="00560823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>
        <w:rPr>
          <w:b/>
          <w:lang w:val="es-ES"/>
        </w:rPr>
        <w:t>Models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Está conformado por las consultas que se harán en la base de datos y este devolverá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la cual será convertido en JSON desde el controlador.</w:t>
      </w:r>
    </w:p>
    <w:p w:rsidR="00560823" w:rsidRPr="00AD7E31" w:rsidRDefault="00560823" w:rsidP="00560823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>
        <w:rPr>
          <w:b/>
          <w:lang w:val="es-ES"/>
        </w:rPr>
        <w:t>Views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Es donde se va recibir la información solicitada por el FRONT y este se encargara de llamar al controlador correspondiente para recibir información dependiendo si es un POST, GET o DELETE.</w:t>
      </w:r>
    </w:p>
    <w:p w:rsidR="00AD7E31" w:rsidRPr="00AD7E31" w:rsidRDefault="00AD7E31" w:rsidP="00560823">
      <w:pPr>
        <w:pStyle w:val="Prrafodelista"/>
        <w:numPr>
          <w:ilvl w:val="0"/>
          <w:numId w:val="1"/>
        </w:numPr>
        <w:rPr>
          <w:b/>
          <w:lang w:val="es-ES"/>
        </w:rPr>
      </w:pPr>
      <w:proofErr w:type="spellStart"/>
      <w:r>
        <w:rPr>
          <w:b/>
          <w:lang w:val="es-ES"/>
        </w:rPr>
        <w:t>Extensions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Son los </w:t>
      </w:r>
      <w:proofErr w:type="spellStart"/>
      <w:r>
        <w:rPr>
          <w:lang w:val="es-ES"/>
        </w:rPr>
        <w:t>plugin</w:t>
      </w:r>
      <w:proofErr w:type="spellEnd"/>
      <w:r>
        <w:rPr>
          <w:lang w:val="es-ES"/>
        </w:rPr>
        <w:t xml:space="preserve"> o extensiones.</w:t>
      </w:r>
    </w:p>
    <w:p w:rsidR="00AD7E31" w:rsidRDefault="00AD7E31" w:rsidP="00AD7E31">
      <w:pPr>
        <w:pStyle w:val="Prrafodelista"/>
        <w:rPr>
          <w:b/>
          <w:lang w:val="es-ES"/>
        </w:rPr>
      </w:pPr>
    </w:p>
    <w:p w:rsidR="00AD7E31" w:rsidRDefault="00AD7E31" w:rsidP="00AD7E31">
      <w:pPr>
        <w:pStyle w:val="Prrafodelista"/>
        <w:rPr>
          <w:b/>
          <w:lang w:val="es-ES"/>
        </w:rPr>
      </w:pPr>
      <w:r>
        <w:rPr>
          <w:noProof/>
          <w:lang w:eastAsia="es-VE"/>
        </w:rPr>
        <w:drawing>
          <wp:inline distT="0" distB="0" distL="0" distR="0" wp14:anchorId="14ACEE2A" wp14:editId="3F427F4F">
            <wp:extent cx="2219325" cy="240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31" w:rsidRDefault="00AD7E31" w:rsidP="00AD7E31">
      <w:pPr>
        <w:pStyle w:val="Prrafodelista"/>
        <w:rPr>
          <w:b/>
          <w:lang w:val="es-ES"/>
        </w:rPr>
      </w:pPr>
    </w:p>
    <w:p w:rsidR="00D54F11" w:rsidRDefault="00D54F11" w:rsidP="0015381C">
      <w:pPr>
        <w:rPr>
          <w:b/>
          <w:lang w:val="es-ES"/>
        </w:rPr>
      </w:pPr>
      <w:r>
        <w:rPr>
          <w:b/>
          <w:lang w:val="es-ES"/>
        </w:rPr>
        <w:t>ARCHIVOS:</w:t>
      </w:r>
    </w:p>
    <w:p w:rsidR="00D54F11" w:rsidRPr="00D54F11" w:rsidRDefault="00D54F11" w:rsidP="0015381C">
      <w:pPr>
        <w:rPr>
          <w:lang w:val="es-ES"/>
        </w:rPr>
      </w:pPr>
      <w:r>
        <w:rPr>
          <w:lang w:val="es-ES"/>
        </w:rPr>
        <w:t>Los archivos están definidos por clases, la cual estará conformado por todos los métodos que conforme dicha clase</w:t>
      </w:r>
    </w:p>
    <w:p w:rsidR="00AD7E31" w:rsidRDefault="00D54F11" w:rsidP="0015381C">
      <w:pPr>
        <w:rPr>
          <w:b/>
          <w:lang w:val="es-ES"/>
        </w:rPr>
      </w:pPr>
      <w:r>
        <w:rPr>
          <w:b/>
          <w:lang w:val="es-ES"/>
        </w:rPr>
        <w:t>FUNCIONES:</w:t>
      </w:r>
    </w:p>
    <w:p w:rsidR="00D54F11" w:rsidRDefault="00D54F11" w:rsidP="0015381C">
      <w:pPr>
        <w:rPr>
          <w:lang w:val="es-ES"/>
        </w:rPr>
      </w:pPr>
      <w:r>
        <w:rPr>
          <w:lang w:val="es-ES"/>
        </w:rPr>
        <w:t>Está definido en un solo archivo GLOBAL Los métodos se deben definir “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CamelCase</w:t>
      </w:r>
      <w:proofErr w:type="spellEnd"/>
      <w:r>
        <w:rPr>
          <w:lang w:val="es-ES"/>
        </w:rPr>
        <w:t>” y son funciones o métodos reutilizables que se podrán llamar desde cualquier clase.</w:t>
      </w:r>
    </w:p>
    <w:p w:rsidR="00D54F11" w:rsidRPr="00D54F11" w:rsidRDefault="00D54F11" w:rsidP="0015381C">
      <w:pPr>
        <w:rPr>
          <w:b/>
          <w:lang w:val="es-ES"/>
        </w:rPr>
      </w:pPr>
      <w:r w:rsidRPr="00D54F11">
        <w:rPr>
          <w:b/>
          <w:lang w:val="es-ES"/>
        </w:rPr>
        <w:t>VARIABLES:</w:t>
      </w:r>
    </w:p>
    <w:p w:rsidR="00D54F11" w:rsidRDefault="00D54F11" w:rsidP="00D54F11">
      <w:pPr>
        <w:rPr>
          <w:lang w:val="es-ES"/>
        </w:rPr>
      </w:pPr>
      <w:r>
        <w:rPr>
          <w:lang w:val="es-ES"/>
        </w:rPr>
        <w:t>Serán identificadas de la siguiente manera dependiendo de la solitud que vaya a realizar el usuario:</w:t>
      </w:r>
    </w:p>
    <w:p w:rsidR="00D54F11" w:rsidRPr="00D54F11" w:rsidRDefault="00D54F11" w:rsidP="00D54F11">
      <w:pPr>
        <w:rPr>
          <w:lang w:val="es-ES"/>
        </w:rPr>
      </w:pPr>
      <w:r w:rsidRPr="00D54F11">
        <w:rPr>
          <w:lang w:val="es-ES"/>
        </w:rPr>
        <w:lastRenderedPageBreak/>
        <w:t>Se utilizara la inicial “</w:t>
      </w:r>
      <w:proofErr w:type="spellStart"/>
      <w:r w:rsidRPr="00D54F11">
        <w:rPr>
          <w:b/>
          <w:lang w:val="es-ES"/>
        </w:rPr>
        <w:t>reg</w:t>
      </w:r>
      <w:proofErr w:type="spellEnd"/>
      <w:r w:rsidRPr="00D54F11">
        <w:rPr>
          <w:lang w:val="es-ES"/>
        </w:rPr>
        <w:t xml:space="preserve">” seguido del nombre relacionado con </w:t>
      </w:r>
      <w:r w:rsidR="009F0B02" w:rsidRPr="00D54F11">
        <w:rPr>
          <w:lang w:val="es-ES"/>
        </w:rPr>
        <w:t>las variables</w:t>
      </w:r>
      <w:r w:rsidRPr="00D54F11">
        <w:rPr>
          <w:lang w:val="es-ES"/>
        </w:rPr>
        <w:t xml:space="preserve">, por ejemplo: </w:t>
      </w:r>
      <w:bookmarkStart w:id="0" w:name="_GoBack"/>
      <w:bookmarkEnd w:id="0"/>
    </w:p>
    <w:p w:rsidR="00D54F11" w:rsidRPr="00D54F11" w:rsidRDefault="00D54F11" w:rsidP="00D54F11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D54F11">
        <w:rPr>
          <w:b/>
          <w:lang w:val="es-ES"/>
        </w:rPr>
        <w:t xml:space="preserve">Registro: </w:t>
      </w:r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 w:rsidRPr="00D54F11">
        <w:rPr>
          <w:b/>
          <w:lang w:val="es-ES"/>
        </w:rPr>
        <w:t xml:space="preserve">nombre =&gt; </w:t>
      </w:r>
      <w:proofErr w:type="spellStart"/>
      <w:r w:rsidRPr="00D54F11">
        <w:rPr>
          <w:b/>
          <w:lang w:val="es-ES"/>
        </w:rPr>
        <w:t>regNombre</w:t>
      </w:r>
      <w:proofErr w:type="spellEnd"/>
      <w:r>
        <w:rPr>
          <w:b/>
          <w:lang w:val="es-ES"/>
        </w:rPr>
        <w:t xml:space="preserve"> </w:t>
      </w:r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 dirección =&gt; </w:t>
      </w:r>
      <w:proofErr w:type="spellStart"/>
      <w:r>
        <w:rPr>
          <w:b/>
          <w:lang w:val="es-ES"/>
        </w:rPr>
        <w:t>regDireccion</w:t>
      </w:r>
      <w:proofErr w:type="spellEnd"/>
    </w:p>
    <w:p w:rsidR="00D54F11" w:rsidRDefault="00D54F11" w:rsidP="00D54F11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Consulta: </w:t>
      </w:r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email =&gt; </w:t>
      </w:r>
      <w:proofErr w:type="spellStart"/>
      <w:r w:rsidR="009F0B02">
        <w:rPr>
          <w:b/>
          <w:lang w:val="es-ES"/>
        </w:rPr>
        <w:t>con</w:t>
      </w:r>
      <w:r>
        <w:rPr>
          <w:b/>
          <w:lang w:val="es-ES"/>
        </w:rPr>
        <w:t>Email</w:t>
      </w:r>
      <w:proofErr w:type="spellEnd"/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proofErr w:type="spellStart"/>
      <w:r>
        <w:rPr>
          <w:b/>
          <w:lang w:val="es-ES"/>
        </w:rPr>
        <w:t>password</w:t>
      </w:r>
      <w:proofErr w:type="spellEnd"/>
      <w:r>
        <w:rPr>
          <w:b/>
          <w:lang w:val="es-ES"/>
        </w:rPr>
        <w:t xml:space="preserve"> =&gt; </w:t>
      </w:r>
      <w:proofErr w:type="spellStart"/>
      <w:r w:rsidR="009F0B02">
        <w:rPr>
          <w:b/>
          <w:lang w:val="es-ES"/>
        </w:rPr>
        <w:t>con</w:t>
      </w:r>
      <w:r>
        <w:rPr>
          <w:b/>
          <w:lang w:val="es-ES"/>
        </w:rPr>
        <w:t>Password</w:t>
      </w:r>
      <w:proofErr w:type="spellEnd"/>
    </w:p>
    <w:p w:rsidR="00D54F11" w:rsidRDefault="00D54F11" w:rsidP="00D54F11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Eliminar:</w:t>
      </w:r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Id=&gt; </w:t>
      </w:r>
      <w:proofErr w:type="spellStart"/>
      <w:r>
        <w:rPr>
          <w:b/>
          <w:lang w:val="es-ES"/>
        </w:rPr>
        <w:t>delId</w:t>
      </w:r>
      <w:proofErr w:type="spellEnd"/>
    </w:p>
    <w:p w:rsid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>email=&gt;</w:t>
      </w:r>
      <w:proofErr w:type="spellStart"/>
      <w:r>
        <w:rPr>
          <w:b/>
          <w:lang w:val="es-ES"/>
        </w:rPr>
        <w:t>delEmail</w:t>
      </w:r>
      <w:proofErr w:type="spellEnd"/>
    </w:p>
    <w:p w:rsidR="00D54F11" w:rsidRDefault="00D54F11" w:rsidP="00D54F11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Actualizar:</w:t>
      </w:r>
    </w:p>
    <w:p w:rsidR="00D54F11" w:rsidRPr="00D54F11" w:rsidRDefault="00D54F11" w:rsidP="00D54F11">
      <w:pPr>
        <w:pStyle w:val="Prrafodelista"/>
        <w:numPr>
          <w:ilvl w:val="1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email=&gt; </w:t>
      </w:r>
      <w:proofErr w:type="spellStart"/>
      <w:r w:rsidR="009F0B02">
        <w:rPr>
          <w:b/>
          <w:lang w:val="es-ES"/>
        </w:rPr>
        <w:t>act</w:t>
      </w:r>
      <w:r>
        <w:rPr>
          <w:b/>
          <w:lang w:val="es-ES"/>
        </w:rPr>
        <w:t>Email</w:t>
      </w:r>
      <w:proofErr w:type="spellEnd"/>
    </w:p>
    <w:p w:rsidR="00560823" w:rsidRPr="00560823" w:rsidRDefault="00560823" w:rsidP="00560823">
      <w:pPr>
        <w:rPr>
          <w:b/>
          <w:lang w:val="es-ES"/>
        </w:rPr>
      </w:pPr>
    </w:p>
    <w:sectPr w:rsidR="00560823" w:rsidRPr="00560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31C"/>
    <w:multiLevelType w:val="hybridMultilevel"/>
    <w:tmpl w:val="D8BE7EFE"/>
    <w:lvl w:ilvl="0" w:tplc="B2A61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23"/>
    <w:rsid w:val="0015381C"/>
    <w:rsid w:val="00560823"/>
    <w:rsid w:val="00584186"/>
    <w:rsid w:val="00831159"/>
    <w:rsid w:val="009F0B02"/>
    <w:rsid w:val="00AD7E31"/>
    <w:rsid w:val="00D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8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8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coordsistemas</dc:creator>
  <cp:lastModifiedBy>coordsistemas</cp:lastModifiedBy>
  <cp:revision>2</cp:revision>
  <dcterms:created xsi:type="dcterms:W3CDTF">2021-03-17T19:48:00Z</dcterms:created>
  <dcterms:modified xsi:type="dcterms:W3CDTF">2021-03-17T19:48:00Z</dcterms:modified>
</cp:coreProperties>
</file>