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799" w:dyaOrig="10920">
          <v:rect xmlns:o="urn:schemas-microsoft-com:office:office" xmlns:v="urn:schemas-microsoft-com:vml" id="rectole0000000000" style="width:389.950000pt;height:546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590" w:dyaOrig="10094">
          <v:rect xmlns:o="urn:schemas-microsoft-com:office:office" xmlns:v="urn:schemas-microsoft-com:vml" id="rectole0000000001" style="width:379.500000pt;height:504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409" w:dyaOrig="7950">
          <v:rect xmlns:o="urn:schemas-microsoft-com:office:office" xmlns:v="urn:schemas-microsoft-com:vml" id="rectole0000000002" style="width:370.450000pt;height:397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545" w:dyaOrig="11819">
          <v:rect xmlns:o="urn:schemas-microsoft-com:office:office" xmlns:v="urn:schemas-microsoft-com:vml" id="rectole0000000003" style="width:377.250000pt;height:590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710" w:dyaOrig="9840">
          <v:rect xmlns:o="urn:schemas-microsoft-com:office:office" xmlns:v="urn:schemas-microsoft-com:vml" id="rectole0000000004" style="width:385.500000pt;height:492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media/image1.wmf" Id="docRId3" Type="http://schemas.openxmlformats.org/officeDocument/2006/relationships/image"/><Relationship Target="media/image3.wmf" Id="docRId7" Type="http://schemas.openxmlformats.org/officeDocument/2006/relationships/image"/><Relationship Target="embeddings/oleObject0.bin" Id="docRId0" Type="http://schemas.openxmlformats.org/officeDocument/2006/relationships/oleObject"/><Relationship Target="numbering.xml" Id="docRId10" Type="http://schemas.openxmlformats.org/officeDocument/2006/relationships/numbering"/><Relationship Target="embeddings/oleObject1.bin" Id="docRId2" Type="http://schemas.openxmlformats.org/officeDocument/2006/relationships/oleObject"/><Relationship Target="embeddings/oleObject2.bin" Id="docRId4" Type="http://schemas.openxmlformats.org/officeDocument/2006/relationships/oleObject"/><Relationship Target="embeddings/oleObject3.bin" Id="docRId6" Type="http://schemas.openxmlformats.org/officeDocument/2006/relationships/oleObject"/><Relationship Target="embeddings/oleObject4.bin" Id="docRId8" Type="http://schemas.openxmlformats.org/officeDocument/2006/relationships/oleObject"/><Relationship Target="media/image0.wmf" Id="docRId1" Type="http://schemas.openxmlformats.org/officeDocument/2006/relationships/image"/><Relationship Target="styles.xml" Id="docRId11" Type="http://schemas.openxmlformats.org/officeDocument/2006/relationships/styles"/><Relationship Target="media/image2.wmf" Id="docRId5" Type="http://schemas.openxmlformats.org/officeDocument/2006/relationships/image"/><Relationship Target="media/image4.wmf" Id="docRId9" Type="http://schemas.openxmlformats.org/officeDocument/2006/relationships/image"/></Relationships>
</file>