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804d11642c45d1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4400"/>
      </w:tblGrid>
      <w:tr w:rsidR="00EA415B" w14:paraId="2E4F513D" w14:textId="77777777">
        <w:tc>
          <w:tcPr>
            <w:tcW w:w="11016" w:type="dxa"/>
            <w:shd w:val="clear" w:color="auto" w:fill="495E00" w:themeFill="accent1" w:themeFillShade="80"/>
          </w:tcPr>
          <w:p w14:paraId="0962CC96" w14:textId="27F94795" w:rsidR="00EA415B" w:rsidRDefault="00420DEF">
            <w:pPr>
              <w:pStyle w:val="Month"/>
            </w:pPr>
            <w:r>
              <w:t xml:space="preserve">   </w:t>
            </w:r>
            <w:r w:rsidR="00375B27">
              <w:fldChar w:fldCharType="begin"/>
            </w:r>
            <w:r w:rsidR="00375B27">
              <w:instrText xml:space="preserve"> DOCVARIABLE  MonthStart \@ MMMM \* MERGEFORMAT </w:instrText>
            </w:r>
            <w:r w:rsidR="00375B27">
              <w:fldChar w:fldCharType="separate"/>
            </w:r>
            <w:r>
              <w:t>March</w:t>
            </w:r>
            <w:r w:rsidR="00375B27">
              <w:fldChar w:fldCharType="end"/>
            </w:r>
            <w:r w:rsidR="008F044E" w:rsidRPr="008F044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9A1EFB" wp14:editId="5F6FE3F5">
                  <wp:simplePos x="2959100" y="4572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512060" cy="1160145"/>
                  <wp:effectExtent l="0" t="0" r="2540" b="1905"/>
                  <wp:wrapSquare wrapText="bothSides"/>
                  <wp:docPr id="3" name="Picture 3" descr="Image result for coronavir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coronavi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6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415B" w14:paraId="0C67D7FE" w14:textId="77777777" w:rsidTr="0082644D">
        <w:trPr>
          <w:trHeight w:val="594"/>
        </w:trPr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3EC5439" w14:textId="015E9EFF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420DEF">
              <w:t>2020</w:t>
            </w:r>
            <w:r>
              <w:fldChar w:fldCharType="end"/>
            </w:r>
          </w:p>
        </w:tc>
      </w:tr>
      <w:tr w:rsidR="00EA415B" w14:paraId="53C414F5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06D5D11E" w14:textId="09E76C4C" w:rsidR="00EA415B" w:rsidRDefault="008F044E">
            <w:pPr>
              <w:pStyle w:val="Subtitle"/>
            </w:pPr>
            <w:r>
              <w:t>Project 2</w:t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892"/>
        <w:gridCol w:w="2970"/>
        <w:gridCol w:w="1530"/>
        <w:gridCol w:w="3780"/>
        <w:gridCol w:w="1113"/>
        <w:gridCol w:w="777"/>
        <w:gridCol w:w="3322"/>
      </w:tblGrid>
      <w:tr w:rsidR="00055864" w14:paraId="18B18A4B" w14:textId="77777777" w:rsidTr="0082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sdt>
          <w:sdtPr>
            <w:id w:val="2085032416"/>
            <w:placeholder>
              <w:docPart w:val="6C6A29835E3F4A01B1FADD2698DF20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2" w:type="dxa"/>
              </w:tcPr>
              <w:p w14:paraId="54B12CE2" w14:textId="77777777"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970" w:type="dxa"/>
          </w:tcPr>
          <w:p w14:paraId="2C13C33A" w14:textId="77777777" w:rsidR="00EA415B" w:rsidRDefault="00E103EB">
            <w:pPr>
              <w:pStyle w:val="Days"/>
            </w:pPr>
            <w:sdt>
              <w:sdtPr>
                <w:id w:val="2141225648"/>
                <w:placeholder>
                  <w:docPart w:val="B61328E310A3491FA49FBF95EF86FED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30" w:type="dxa"/>
          </w:tcPr>
          <w:p w14:paraId="0D355BD8" w14:textId="77777777" w:rsidR="00EA415B" w:rsidRDefault="00E103EB">
            <w:pPr>
              <w:pStyle w:val="Days"/>
            </w:pPr>
            <w:sdt>
              <w:sdtPr>
                <w:id w:val="-225834277"/>
                <w:placeholder>
                  <w:docPart w:val="C1B73E6E009D4518BF1A03A068FD74CE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3780" w:type="dxa"/>
          </w:tcPr>
          <w:p w14:paraId="531123CA" w14:textId="77777777" w:rsidR="00EA415B" w:rsidRDefault="00E103EB">
            <w:pPr>
              <w:pStyle w:val="Days"/>
            </w:pPr>
            <w:sdt>
              <w:sdtPr>
                <w:id w:val="-1121838800"/>
                <w:placeholder>
                  <w:docPart w:val="89EE93AA25924AFC9AB20F9768BBF04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113" w:type="dxa"/>
          </w:tcPr>
          <w:p w14:paraId="5396F0AC" w14:textId="77777777" w:rsidR="00EA415B" w:rsidRDefault="00E103EB">
            <w:pPr>
              <w:pStyle w:val="Days"/>
            </w:pPr>
            <w:sdt>
              <w:sdtPr>
                <w:id w:val="-1805692476"/>
                <w:placeholder>
                  <w:docPart w:val="863D88B13F5B40D58FDB96C83897505E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777" w:type="dxa"/>
          </w:tcPr>
          <w:p w14:paraId="609BCCBA" w14:textId="77777777" w:rsidR="00EA415B" w:rsidRDefault="00E103EB">
            <w:pPr>
              <w:pStyle w:val="Days"/>
            </w:pPr>
            <w:sdt>
              <w:sdtPr>
                <w:id w:val="815225377"/>
                <w:placeholder>
                  <w:docPart w:val="B21CC67DA38948EEAA02DA4997FCA86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3322" w:type="dxa"/>
          </w:tcPr>
          <w:p w14:paraId="5409D808" w14:textId="77777777" w:rsidR="00EA415B" w:rsidRDefault="00E103EB">
            <w:pPr>
              <w:pStyle w:val="Days"/>
            </w:pPr>
            <w:sdt>
              <w:sdtPr>
                <w:id w:val="36251574"/>
                <w:placeholder>
                  <w:docPart w:val="FFE9173D817C4B0DAFDE579C297DF018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3D2A7B" w14:paraId="3B85C3A5" w14:textId="77777777" w:rsidTr="0082644D">
        <w:trPr>
          <w:trHeight w:val="456"/>
        </w:trPr>
        <w:tc>
          <w:tcPr>
            <w:tcW w:w="892" w:type="dxa"/>
            <w:tcBorders>
              <w:bottom w:val="nil"/>
            </w:tcBorders>
          </w:tcPr>
          <w:p w14:paraId="6E131B7C" w14:textId="1D92C93D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separate"/>
            </w:r>
            <w:r w:rsidR="00420DEF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970" w:type="dxa"/>
            <w:tcBorders>
              <w:bottom w:val="nil"/>
            </w:tcBorders>
          </w:tcPr>
          <w:p w14:paraId="6E1265BF" w14:textId="37D5DA38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420DEF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420DE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0" w:type="dxa"/>
            <w:tcBorders>
              <w:bottom w:val="nil"/>
            </w:tcBorders>
          </w:tcPr>
          <w:p w14:paraId="52D63A69" w14:textId="6EBC42DC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20DE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20DEF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3780" w:type="dxa"/>
            <w:tcBorders>
              <w:bottom w:val="nil"/>
            </w:tcBorders>
          </w:tcPr>
          <w:p w14:paraId="7F8BA8E1" w14:textId="74EAEBE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20DEF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20DEF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113" w:type="dxa"/>
            <w:tcBorders>
              <w:bottom w:val="nil"/>
            </w:tcBorders>
          </w:tcPr>
          <w:p w14:paraId="2BDABEAB" w14:textId="2CDF6996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20DEF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20DEF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77" w:type="dxa"/>
            <w:tcBorders>
              <w:bottom w:val="nil"/>
            </w:tcBorders>
          </w:tcPr>
          <w:p w14:paraId="01D17493" w14:textId="2B1EE4A2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20DEF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20DEF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3322" w:type="dxa"/>
            <w:tcBorders>
              <w:bottom w:val="nil"/>
            </w:tcBorders>
          </w:tcPr>
          <w:p w14:paraId="5B71E5B2" w14:textId="4C08E42F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20DEF"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420DEF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420DEF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20DEF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420DEF">
              <w:rPr>
                <w:noProof/>
              </w:rPr>
              <w:t>7</w:t>
            </w:r>
            <w:r>
              <w:fldChar w:fldCharType="end"/>
            </w:r>
          </w:p>
        </w:tc>
      </w:tr>
      <w:tr w:rsidR="003D2A7B" w14:paraId="77AD393B" w14:textId="77777777" w:rsidTr="0082644D">
        <w:trPr>
          <w:trHeight w:hRule="exact" w:val="1799"/>
        </w:trPr>
        <w:tc>
          <w:tcPr>
            <w:tcW w:w="892" w:type="dxa"/>
            <w:tcBorders>
              <w:top w:val="nil"/>
              <w:bottom w:val="single" w:sz="6" w:space="0" w:color="BFBFBF" w:themeColor="background1" w:themeShade="BF"/>
            </w:tcBorders>
          </w:tcPr>
          <w:p w14:paraId="15AF6397" w14:textId="5EDC80EE" w:rsidR="00EA415B" w:rsidRDefault="008F044E">
            <w:r>
              <w:t>No work</w:t>
            </w:r>
          </w:p>
        </w:tc>
        <w:tc>
          <w:tcPr>
            <w:tcW w:w="2970" w:type="dxa"/>
            <w:tcBorders>
              <w:top w:val="nil"/>
              <w:bottom w:val="single" w:sz="6" w:space="0" w:color="BFBFBF" w:themeColor="background1" w:themeShade="BF"/>
            </w:tcBorders>
          </w:tcPr>
          <w:p w14:paraId="37DCE9D2" w14:textId="77777777" w:rsidR="008F044E" w:rsidRDefault="008F044E">
            <w:r>
              <w:t>½ Class:</w:t>
            </w:r>
          </w:p>
          <w:p w14:paraId="1B154AAA" w14:textId="409C6C93" w:rsidR="00EA415B" w:rsidRDefault="00055864" w:rsidP="00CE0326">
            <w:pPr>
              <w:pStyle w:val="ListParagraph"/>
              <w:numPr>
                <w:ilvl w:val="0"/>
                <w:numId w:val="16"/>
              </w:numPr>
            </w:pPr>
            <w:r>
              <w:t>Dataset</w:t>
            </w:r>
            <w:r w:rsidR="00CE0326">
              <w:t>s</w:t>
            </w:r>
            <w:r>
              <w:t xml:space="preserve"> exploring</w:t>
            </w:r>
          </w:p>
          <w:p w14:paraId="43C7A16A" w14:textId="6F8B77AF" w:rsidR="00CE0326" w:rsidRDefault="00CE0326" w:rsidP="00CE0326">
            <w:pPr>
              <w:pStyle w:val="ListParagraph"/>
              <w:numPr>
                <w:ilvl w:val="0"/>
                <w:numId w:val="16"/>
              </w:numPr>
            </w:pPr>
            <w:r>
              <w:t>Dashboards scratching</w:t>
            </w:r>
          </w:p>
          <w:p w14:paraId="048C58BF" w14:textId="6FF34313" w:rsidR="003D2A7B" w:rsidRDefault="003D2A7B" w:rsidP="00055864">
            <w:pPr>
              <w:pStyle w:val="ListParagraph"/>
              <w:numPr>
                <w:ilvl w:val="0"/>
                <w:numId w:val="16"/>
              </w:numPr>
            </w:pPr>
            <w:r>
              <w:t>decide visual segments</w:t>
            </w:r>
          </w:p>
        </w:tc>
        <w:tc>
          <w:tcPr>
            <w:tcW w:w="1530" w:type="dxa"/>
            <w:tcBorders>
              <w:top w:val="nil"/>
              <w:bottom w:val="single" w:sz="6" w:space="0" w:color="BFBFBF" w:themeColor="background1" w:themeShade="BF"/>
            </w:tcBorders>
          </w:tcPr>
          <w:p w14:paraId="17355667" w14:textId="754745F5" w:rsidR="00EA415B" w:rsidRDefault="00CE0326" w:rsidP="00CE0326">
            <w:r>
              <w:t>-Datasets exploring</w:t>
            </w:r>
          </w:p>
        </w:tc>
        <w:tc>
          <w:tcPr>
            <w:tcW w:w="3780" w:type="dxa"/>
            <w:tcBorders>
              <w:top w:val="nil"/>
              <w:bottom w:val="single" w:sz="6" w:space="0" w:color="BFBFBF" w:themeColor="background1" w:themeShade="BF"/>
            </w:tcBorders>
          </w:tcPr>
          <w:p w14:paraId="11085FA0" w14:textId="55F467AE" w:rsidR="00EA415B" w:rsidRDefault="008F044E">
            <w:r>
              <w:t>Full class:</w:t>
            </w:r>
          </w:p>
          <w:p w14:paraId="29CDDE2A" w14:textId="4FA3944D" w:rsidR="003D2A7B" w:rsidRDefault="003D2A7B" w:rsidP="0082644D">
            <w:pPr>
              <w:pStyle w:val="ListParagraph"/>
              <w:numPr>
                <w:ilvl w:val="0"/>
                <w:numId w:val="18"/>
              </w:numPr>
            </w:pPr>
            <w:r>
              <w:t xml:space="preserve">Dataset </w:t>
            </w:r>
            <w:r w:rsidR="00D57506">
              <w:t>read</w:t>
            </w:r>
          </w:p>
          <w:p w14:paraId="6CA69462" w14:textId="517D3E5D" w:rsidR="00D57506" w:rsidRDefault="00D57506" w:rsidP="0082644D">
            <w:pPr>
              <w:pStyle w:val="ListParagraph"/>
              <w:numPr>
                <w:ilvl w:val="0"/>
                <w:numId w:val="18"/>
              </w:numPr>
            </w:pPr>
            <w:r>
              <w:t>Date cleaning</w:t>
            </w:r>
          </w:p>
          <w:p w14:paraId="1B7563D0" w14:textId="4CCE614F" w:rsidR="008F044E" w:rsidRDefault="003D2A7B" w:rsidP="0082644D">
            <w:pPr>
              <w:pStyle w:val="ListParagraph"/>
              <w:numPr>
                <w:ilvl w:val="0"/>
                <w:numId w:val="18"/>
              </w:numPr>
            </w:pPr>
            <w:r>
              <w:t>Vi</w:t>
            </w:r>
            <w:r w:rsidR="008F044E">
              <w:t>sual</w:t>
            </w:r>
            <w:r>
              <w:t xml:space="preserve"> discussion</w:t>
            </w:r>
          </w:p>
          <w:p w14:paraId="6605DCD8" w14:textId="70F919EE" w:rsidR="0082644D" w:rsidRDefault="0082644D" w:rsidP="0082644D">
            <w:pPr>
              <w:pStyle w:val="ListParagraph"/>
              <w:numPr>
                <w:ilvl w:val="0"/>
                <w:numId w:val="18"/>
              </w:numPr>
            </w:pPr>
            <w:r>
              <w:t>HTML drafted</w:t>
            </w:r>
          </w:p>
          <w:p w14:paraId="1F64BD7E" w14:textId="62854A04" w:rsidR="0082644D" w:rsidRDefault="0082644D" w:rsidP="0082644D">
            <w:pPr>
              <w:pStyle w:val="ListParagraph"/>
              <w:numPr>
                <w:ilvl w:val="0"/>
                <w:numId w:val="18"/>
              </w:numPr>
            </w:pPr>
            <w:r>
              <w:t>Final design proposed</w:t>
            </w:r>
          </w:p>
          <w:p w14:paraId="74407E0A" w14:textId="09D42C4E" w:rsidR="008F044E" w:rsidRDefault="0082644D">
            <w:r>
              <w:t>-ETL data into database</w:t>
            </w:r>
          </w:p>
        </w:tc>
        <w:tc>
          <w:tcPr>
            <w:tcW w:w="1113" w:type="dxa"/>
            <w:tcBorders>
              <w:top w:val="nil"/>
              <w:bottom w:val="single" w:sz="6" w:space="0" w:color="BFBFBF" w:themeColor="background1" w:themeShade="BF"/>
            </w:tcBorders>
          </w:tcPr>
          <w:p w14:paraId="6930308E" w14:textId="77777777" w:rsidR="00EA415B" w:rsidRDefault="00EA415B"/>
        </w:tc>
        <w:tc>
          <w:tcPr>
            <w:tcW w:w="777" w:type="dxa"/>
            <w:tcBorders>
              <w:top w:val="nil"/>
              <w:bottom w:val="single" w:sz="6" w:space="0" w:color="BFBFBF" w:themeColor="background1" w:themeShade="BF"/>
            </w:tcBorders>
          </w:tcPr>
          <w:p w14:paraId="78C39937" w14:textId="77777777" w:rsidR="00EA415B" w:rsidRDefault="00EA415B"/>
        </w:tc>
        <w:tc>
          <w:tcPr>
            <w:tcW w:w="3322" w:type="dxa"/>
            <w:tcBorders>
              <w:top w:val="nil"/>
              <w:bottom w:val="single" w:sz="6" w:space="0" w:color="BFBFBF" w:themeColor="background1" w:themeShade="BF"/>
            </w:tcBorders>
          </w:tcPr>
          <w:p w14:paraId="11361D06" w14:textId="03D59431" w:rsidR="00420DEF" w:rsidRDefault="00055864">
            <w:r>
              <w:t>Full class:</w:t>
            </w:r>
          </w:p>
          <w:p w14:paraId="2BE0DB29" w14:textId="64042C78" w:rsidR="003D2A7B" w:rsidRDefault="00420DEF">
            <w:r>
              <w:t>-</w:t>
            </w:r>
            <w:r w:rsidR="003D2A7B">
              <w:t>webpage ready</w:t>
            </w:r>
          </w:p>
          <w:p w14:paraId="76EC40BF" w14:textId="607CC3CA" w:rsidR="003D2A7B" w:rsidRDefault="003D2A7B">
            <w:r>
              <w:t>-visual draft</w:t>
            </w:r>
          </w:p>
          <w:p w14:paraId="2D700582" w14:textId="5F3485EB" w:rsidR="00420DEF" w:rsidRDefault="00420DEF">
            <w:r>
              <w:t xml:space="preserve">1, Other </w:t>
            </w:r>
            <w:proofErr w:type="spellStart"/>
            <w:r>
              <w:t>js</w:t>
            </w:r>
            <w:proofErr w:type="spellEnd"/>
            <w:r>
              <w:t xml:space="preserve"> library- line chart</w:t>
            </w:r>
          </w:p>
          <w:p w14:paraId="4A7873E8" w14:textId="64842188" w:rsidR="00420DEF" w:rsidRDefault="00420DEF">
            <w:r>
              <w:t>2, D3- bar chart</w:t>
            </w:r>
            <w:bookmarkStart w:id="0" w:name="_GoBack"/>
            <w:bookmarkEnd w:id="0"/>
          </w:p>
          <w:p w14:paraId="3C07437C" w14:textId="75EB036A" w:rsidR="00420DEF" w:rsidRDefault="00420DEF">
            <w:r>
              <w:t>3, pie cha</w:t>
            </w:r>
            <w:r w:rsidR="00DF3142">
              <w:t>r</w:t>
            </w:r>
            <w:r>
              <w:t>t</w:t>
            </w:r>
          </w:p>
          <w:p w14:paraId="02D9C6D3" w14:textId="49810D69" w:rsidR="00420DEF" w:rsidRDefault="00420DEF"/>
        </w:tc>
      </w:tr>
      <w:tr w:rsidR="003D2A7B" w14:paraId="7FE157A3" w14:textId="77777777" w:rsidTr="0082644D">
        <w:trPr>
          <w:trHeight w:val="435"/>
        </w:trPr>
        <w:tc>
          <w:tcPr>
            <w:tcW w:w="892" w:type="dxa"/>
            <w:tcBorders>
              <w:top w:val="single" w:sz="6" w:space="0" w:color="BFBFBF" w:themeColor="background1" w:themeShade="BF"/>
              <w:bottom w:val="nil"/>
            </w:tcBorders>
          </w:tcPr>
          <w:p w14:paraId="4B798F8F" w14:textId="459C0EA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420DEF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970" w:type="dxa"/>
            <w:tcBorders>
              <w:top w:val="single" w:sz="6" w:space="0" w:color="BFBFBF" w:themeColor="background1" w:themeShade="BF"/>
              <w:bottom w:val="nil"/>
            </w:tcBorders>
          </w:tcPr>
          <w:p w14:paraId="11854CED" w14:textId="66FCCB0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420DEF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6" w:space="0" w:color="BFBFBF" w:themeColor="background1" w:themeShade="BF"/>
              <w:bottom w:val="nil"/>
            </w:tcBorders>
          </w:tcPr>
          <w:p w14:paraId="41E4C9C2" w14:textId="73334BEF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420DEF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3780" w:type="dxa"/>
            <w:tcBorders>
              <w:top w:val="single" w:sz="6" w:space="0" w:color="BFBFBF" w:themeColor="background1" w:themeShade="BF"/>
              <w:bottom w:val="nil"/>
            </w:tcBorders>
          </w:tcPr>
          <w:p w14:paraId="011CF105" w14:textId="7FDF6099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420DEF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113" w:type="dxa"/>
            <w:tcBorders>
              <w:top w:val="single" w:sz="6" w:space="0" w:color="BFBFBF" w:themeColor="background1" w:themeShade="BF"/>
              <w:bottom w:val="nil"/>
            </w:tcBorders>
          </w:tcPr>
          <w:p w14:paraId="4E57029D" w14:textId="39C5AB14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420DEF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77" w:type="dxa"/>
            <w:tcBorders>
              <w:top w:val="single" w:sz="6" w:space="0" w:color="BFBFBF" w:themeColor="background1" w:themeShade="BF"/>
              <w:bottom w:val="nil"/>
            </w:tcBorders>
          </w:tcPr>
          <w:p w14:paraId="7B0C2AE8" w14:textId="2A3E9833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420DEF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3322" w:type="dxa"/>
            <w:tcBorders>
              <w:top w:val="single" w:sz="6" w:space="0" w:color="BFBFBF" w:themeColor="background1" w:themeShade="BF"/>
              <w:bottom w:val="nil"/>
            </w:tcBorders>
          </w:tcPr>
          <w:p w14:paraId="1CD704D6" w14:textId="414877BE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420DEF">
              <w:rPr>
                <w:noProof/>
              </w:rPr>
              <w:t>14</w:t>
            </w:r>
            <w:r>
              <w:fldChar w:fldCharType="end"/>
            </w:r>
          </w:p>
        </w:tc>
      </w:tr>
      <w:tr w:rsidR="003D2A7B" w14:paraId="25A5B8EC" w14:textId="77777777" w:rsidTr="0082644D">
        <w:trPr>
          <w:trHeight w:hRule="exact" w:val="1799"/>
        </w:trPr>
        <w:tc>
          <w:tcPr>
            <w:tcW w:w="892" w:type="dxa"/>
            <w:tcBorders>
              <w:top w:val="nil"/>
              <w:bottom w:val="single" w:sz="6" w:space="0" w:color="BFBFBF" w:themeColor="background1" w:themeShade="BF"/>
            </w:tcBorders>
          </w:tcPr>
          <w:p w14:paraId="02EBF683" w14:textId="652D5A83" w:rsidR="00EA415B" w:rsidRDefault="008F044E">
            <w:r>
              <w:t>No work</w:t>
            </w:r>
          </w:p>
        </w:tc>
        <w:tc>
          <w:tcPr>
            <w:tcW w:w="2970" w:type="dxa"/>
            <w:tcBorders>
              <w:top w:val="nil"/>
              <w:bottom w:val="single" w:sz="6" w:space="0" w:color="BFBFBF" w:themeColor="background1" w:themeShade="BF"/>
            </w:tcBorders>
          </w:tcPr>
          <w:p w14:paraId="60757641" w14:textId="4811AE2C" w:rsidR="003D2A7B" w:rsidRDefault="00055864" w:rsidP="003D2A7B">
            <w:r>
              <w:t>Full class</w:t>
            </w:r>
            <w:r w:rsidR="003D2A7B">
              <w:t>:</w:t>
            </w:r>
          </w:p>
          <w:p w14:paraId="6953A75F" w14:textId="5A3B1121" w:rsidR="003D2A7B" w:rsidRDefault="003D2A7B" w:rsidP="003D2A7B">
            <w:r>
              <w:t>-integration ready</w:t>
            </w:r>
          </w:p>
          <w:p w14:paraId="315CC174" w14:textId="17A2E966" w:rsidR="003D2A7B" w:rsidRDefault="003D2A7B" w:rsidP="003D2A7B">
            <w:r>
              <w:t>-visual ready</w:t>
            </w:r>
          </w:p>
        </w:tc>
        <w:tc>
          <w:tcPr>
            <w:tcW w:w="1530" w:type="dxa"/>
            <w:tcBorders>
              <w:top w:val="nil"/>
              <w:bottom w:val="single" w:sz="6" w:space="0" w:color="BFBFBF" w:themeColor="background1" w:themeShade="BF"/>
            </w:tcBorders>
          </w:tcPr>
          <w:p w14:paraId="4E764C05" w14:textId="77777777" w:rsidR="00EA415B" w:rsidRDefault="00EA415B"/>
        </w:tc>
        <w:tc>
          <w:tcPr>
            <w:tcW w:w="3780" w:type="dxa"/>
            <w:tcBorders>
              <w:top w:val="nil"/>
              <w:bottom w:val="single" w:sz="6" w:space="0" w:color="BFBFBF" w:themeColor="background1" w:themeShade="BF"/>
            </w:tcBorders>
          </w:tcPr>
          <w:p w14:paraId="5D1EFC66" w14:textId="77777777" w:rsidR="00EA415B" w:rsidRDefault="00055864">
            <w:r>
              <w:t>Full class:</w:t>
            </w:r>
          </w:p>
          <w:p w14:paraId="3A30D1FA" w14:textId="7EDAD430" w:rsidR="003D2A7B" w:rsidRDefault="00055864" w:rsidP="00055864">
            <w:r>
              <w:t>-</w:t>
            </w:r>
            <w:r w:rsidR="003D2A7B">
              <w:t>bug fixing</w:t>
            </w:r>
          </w:p>
          <w:p w14:paraId="2B4F343C" w14:textId="7DF4430D" w:rsidR="00055864" w:rsidRDefault="003D2A7B" w:rsidP="00055864">
            <w:r>
              <w:t>-</w:t>
            </w:r>
            <w:r w:rsidR="00055864">
              <w:t>Finalize PPT</w:t>
            </w:r>
          </w:p>
        </w:tc>
        <w:tc>
          <w:tcPr>
            <w:tcW w:w="1113" w:type="dxa"/>
            <w:tcBorders>
              <w:top w:val="nil"/>
              <w:bottom w:val="single" w:sz="6" w:space="0" w:color="BFBFBF" w:themeColor="background1" w:themeShade="BF"/>
            </w:tcBorders>
          </w:tcPr>
          <w:p w14:paraId="1893A22A" w14:textId="77777777" w:rsidR="00EA415B" w:rsidRDefault="00EA415B"/>
        </w:tc>
        <w:tc>
          <w:tcPr>
            <w:tcW w:w="777" w:type="dxa"/>
            <w:tcBorders>
              <w:top w:val="nil"/>
              <w:bottom w:val="single" w:sz="6" w:space="0" w:color="BFBFBF" w:themeColor="background1" w:themeShade="BF"/>
            </w:tcBorders>
          </w:tcPr>
          <w:p w14:paraId="72C0D9DB" w14:textId="77777777" w:rsidR="00EA415B" w:rsidRDefault="00EA415B"/>
        </w:tc>
        <w:tc>
          <w:tcPr>
            <w:tcW w:w="3322" w:type="dxa"/>
            <w:tcBorders>
              <w:top w:val="nil"/>
              <w:bottom w:val="single" w:sz="6" w:space="0" w:color="BFBFBF" w:themeColor="background1" w:themeShade="BF"/>
            </w:tcBorders>
          </w:tcPr>
          <w:p w14:paraId="08F0C3D9" w14:textId="509FB5EC" w:rsidR="008F044E" w:rsidRDefault="008F044E">
            <w:r>
              <w:t>2/29</w:t>
            </w:r>
          </w:p>
          <w:p w14:paraId="1473FD8D" w14:textId="16EF23E9" w:rsidR="008F044E" w:rsidRDefault="008F044E">
            <w:r>
              <w:t xml:space="preserve">-Finalize Agreement </w:t>
            </w:r>
          </w:p>
          <w:p w14:paraId="4310481B" w14:textId="406994D3" w:rsidR="008F044E" w:rsidRDefault="008F044E">
            <w:r>
              <w:t>- Outline</w:t>
            </w:r>
          </w:p>
          <w:p w14:paraId="4068D99A" w14:textId="1170AF28" w:rsidR="00055864" w:rsidRDefault="008F044E">
            <w:r>
              <w:t>- Topic</w:t>
            </w:r>
          </w:p>
          <w:p w14:paraId="5515438C" w14:textId="77777777" w:rsidR="008F044E" w:rsidRDefault="008F044E"/>
          <w:p w14:paraId="11A315F8" w14:textId="77777777" w:rsidR="00055864" w:rsidRDefault="00055864">
            <w:r>
              <w:t xml:space="preserve">3/14 </w:t>
            </w:r>
          </w:p>
          <w:p w14:paraId="6B729407" w14:textId="53BCEB7E" w:rsidR="00EA415B" w:rsidRDefault="008F044E">
            <w:r>
              <w:t>Presentation</w:t>
            </w:r>
          </w:p>
        </w:tc>
      </w:tr>
    </w:tbl>
    <w:p w14:paraId="4F327CA7" w14:textId="7978BEC4" w:rsidR="00EA415B" w:rsidRPr="00055864" w:rsidRDefault="00055864" w:rsidP="00055864">
      <w:pPr>
        <w:pStyle w:val="Quote"/>
        <w:numPr>
          <w:ilvl w:val="0"/>
          <w:numId w:val="14"/>
        </w:numPr>
        <w:jc w:val="left"/>
        <w:rPr>
          <w:sz w:val="24"/>
          <w:szCs w:val="24"/>
        </w:rPr>
      </w:pPr>
      <w:r w:rsidRPr="00055864">
        <w:rPr>
          <w:sz w:val="24"/>
          <w:szCs w:val="24"/>
        </w:rPr>
        <w:t>Datasets ready</w:t>
      </w:r>
      <w:r>
        <w:rPr>
          <w:sz w:val="24"/>
          <w:szCs w:val="24"/>
        </w:rPr>
        <w:t>: SQL</w:t>
      </w:r>
    </w:p>
    <w:p w14:paraId="2798BB9C" w14:textId="420AB1E1" w:rsidR="00055864" w:rsidRPr="00055864" w:rsidRDefault="00055864" w:rsidP="00055864">
      <w:pPr>
        <w:pStyle w:val="Quote"/>
        <w:numPr>
          <w:ilvl w:val="0"/>
          <w:numId w:val="14"/>
        </w:numPr>
        <w:jc w:val="left"/>
        <w:rPr>
          <w:sz w:val="24"/>
          <w:szCs w:val="24"/>
        </w:rPr>
      </w:pPr>
      <w:r w:rsidRPr="00055864">
        <w:rPr>
          <w:sz w:val="24"/>
          <w:szCs w:val="24"/>
        </w:rPr>
        <w:t>Webpage setup</w:t>
      </w:r>
      <w:r>
        <w:rPr>
          <w:sz w:val="24"/>
          <w:szCs w:val="24"/>
        </w:rPr>
        <w:t>: HTML/CSS</w:t>
      </w:r>
    </w:p>
    <w:p w14:paraId="18CCF94B" w14:textId="4AB29599" w:rsidR="00055864" w:rsidRPr="00055864" w:rsidRDefault="00055864" w:rsidP="00055864">
      <w:pPr>
        <w:pStyle w:val="Quote"/>
        <w:numPr>
          <w:ilvl w:val="0"/>
          <w:numId w:val="14"/>
        </w:numPr>
        <w:jc w:val="left"/>
        <w:rPr>
          <w:sz w:val="24"/>
          <w:szCs w:val="24"/>
        </w:rPr>
      </w:pPr>
      <w:r w:rsidRPr="00055864">
        <w:rPr>
          <w:sz w:val="24"/>
          <w:szCs w:val="24"/>
        </w:rPr>
        <w:t>Visual interaction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>, Map</w:t>
      </w:r>
      <w:r w:rsidR="004836E4">
        <w:rPr>
          <w:sz w:val="24"/>
          <w:szCs w:val="24"/>
        </w:rPr>
        <w:t>ping</w:t>
      </w:r>
    </w:p>
    <w:p w14:paraId="59E35B0F" w14:textId="415FF6C8" w:rsidR="00055864" w:rsidRPr="00055864" w:rsidRDefault="00055864" w:rsidP="00055864">
      <w:pPr>
        <w:pStyle w:val="Quote"/>
        <w:numPr>
          <w:ilvl w:val="0"/>
          <w:numId w:val="14"/>
        </w:numPr>
        <w:jc w:val="left"/>
        <w:rPr>
          <w:sz w:val="24"/>
          <w:szCs w:val="24"/>
        </w:rPr>
      </w:pPr>
      <w:r w:rsidRPr="00055864">
        <w:rPr>
          <w:sz w:val="24"/>
          <w:szCs w:val="24"/>
        </w:rPr>
        <w:t>Integration</w:t>
      </w:r>
      <w:r>
        <w:rPr>
          <w:sz w:val="24"/>
          <w:szCs w:val="24"/>
        </w:rPr>
        <w:t>: JS</w:t>
      </w:r>
      <w:r w:rsidR="004836E4">
        <w:rPr>
          <w:sz w:val="24"/>
          <w:szCs w:val="24"/>
        </w:rPr>
        <w:t>, D3</w:t>
      </w:r>
    </w:p>
    <w:p w14:paraId="634C5ED7" w14:textId="0C639F49" w:rsidR="00055864" w:rsidRDefault="00055864" w:rsidP="00055864">
      <w:pPr>
        <w:pStyle w:val="Quote"/>
        <w:numPr>
          <w:ilvl w:val="0"/>
          <w:numId w:val="14"/>
        </w:numPr>
        <w:jc w:val="left"/>
        <w:rPr>
          <w:sz w:val="24"/>
          <w:szCs w:val="24"/>
        </w:rPr>
      </w:pPr>
      <w:r w:rsidRPr="00055864">
        <w:rPr>
          <w:sz w:val="24"/>
          <w:szCs w:val="24"/>
        </w:rPr>
        <w:t>PPT report</w:t>
      </w:r>
    </w:p>
    <w:p w14:paraId="64E2706F" w14:textId="26CCF022" w:rsidR="006D534E" w:rsidRDefault="006D534E" w:rsidP="006D534E">
      <w:pPr>
        <w:pStyle w:val="Quote"/>
        <w:jc w:val="left"/>
        <w:rPr>
          <w:sz w:val="24"/>
          <w:szCs w:val="24"/>
        </w:rPr>
      </w:pPr>
    </w:p>
    <w:p w14:paraId="1F24FE61" w14:textId="0583D043" w:rsidR="006D534E" w:rsidRDefault="006D534E" w:rsidP="006D534E">
      <w:pPr>
        <w:pStyle w:val="Quote"/>
        <w:jc w:val="left"/>
        <w:rPr>
          <w:sz w:val="24"/>
          <w:szCs w:val="24"/>
        </w:rPr>
      </w:pPr>
    </w:p>
    <w:p w14:paraId="27C43942" w14:textId="372F6115" w:rsidR="006D534E" w:rsidRDefault="006D534E" w:rsidP="006D534E">
      <w:pPr>
        <w:pStyle w:val="Quote"/>
        <w:jc w:val="left"/>
        <w:rPr>
          <w:sz w:val="24"/>
          <w:szCs w:val="24"/>
        </w:rPr>
      </w:pPr>
    </w:p>
    <w:tbl>
      <w:tblPr>
        <w:tblStyle w:val="TableGrid"/>
        <w:tblW w:w="14344" w:type="dxa"/>
        <w:tblLook w:val="04A0" w:firstRow="1" w:lastRow="0" w:firstColumn="1" w:lastColumn="0" w:noHBand="0" w:noVBand="1"/>
      </w:tblPr>
      <w:tblGrid>
        <w:gridCol w:w="3458"/>
        <w:gridCol w:w="6934"/>
        <w:gridCol w:w="3952"/>
      </w:tblGrid>
      <w:tr w:rsidR="006D534E" w14:paraId="2DFCB5D7" w14:textId="77777777" w:rsidTr="00873541">
        <w:trPr>
          <w:trHeight w:val="1259"/>
        </w:trPr>
        <w:tc>
          <w:tcPr>
            <w:tcW w:w="14344" w:type="dxa"/>
            <w:gridSpan w:val="3"/>
          </w:tcPr>
          <w:p w14:paraId="372E9748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  <w:p w14:paraId="72151612" w14:textId="644D1B73" w:rsidR="00393A9A" w:rsidRDefault="00393A9A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BDBDBD"/>
                <w:sz w:val="36"/>
                <w:szCs w:val="36"/>
                <w:shd w:val="clear" w:color="auto" w:fill="222222"/>
              </w:rPr>
              <w:t xml:space="preserve">Coronavirus COVID-19 Global Cases by </w:t>
            </w:r>
          </w:p>
        </w:tc>
      </w:tr>
      <w:tr w:rsidR="006D534E" w14:paraId="2305B9EA" w14:textId="77777777" w:rsidTr="00873541">
        <w:trPr>
          <w:trHeight w:val="2892"/>
        </w:trPr>
        <w:tc>
          <w:tcPr>
            <w:tcW w:w="3458" w:type="dxa"/>
          </w:tcPr>
          <w:p w14:paraId="6BA82E21" w14:textId="748EBAB0" w:rsidR="00B161B8" w:rsidRDefault="00B161B8" w:rsidP="00B161B8">
            <w:pPr>
              <w:pStyle w:val="Quo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Confirmed</w:t>
            </w:r>
          </w:p>
          <w:p w14:paraId="1C0EA26B" w14:textId="59056198" w:rsidR="00B161B8" w:rsidRPr="00B161B8" w:rsidRDefault="00B161B8" w:rsidP="00B161B8">
            <w:pPr>
              <w:pStyle w:val="Quote"/>
              <w:rPr>
                <w:sz w:val="40"/>
                <w:szCs w:val="40"/>
              </w:rPr>
            </w:pPr>
            <w:r w:rsidRPr="00B161B8">
              <w:rPr>
                <w:sz w:val="40"/>
                <w:szCs w:val="40"/>
              </w:rPr>
              <w:t>#</w:t>
            </w:r>
          </w:p>
          <w:p w14:paraId="614CC3EE" w14:textId="77777777" w:rsidR="00B161B8" w:rsidRDefault="00B161B8" w:rsidP="00B161B8">
            <w:pPr>
              <w:pStyle w:val="Quote"/>
              <w:rPr>
                <w:sz w:val="24"/>
                <w:szCs w:val="24"/>
              </w:rPr>
            </w:pPr>
          </w:p>
          <w:p w14:paraId="52D8B1FA" w14:textId="40771BA4" w:rsidR="00B161B8" w:rsidRDefault="006D534E" w:rsidP="00B161B8">
            <w:pPr>
              <w:pStyle w:val="Quo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box</w:t>
            </w:r>
            <w:r w:rsidR="00B161B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7067EB" wp14:editId="648C718A">
                      <wp:simplePos x="0" y="0"/>
                      <wp:positionH relativeFrom="column">
                        <wp:posOffset>406547</wp:posOffset>
                      </wp:positionH>
                      <wp:positionV relativeFrom="paragraph">
                        <wp:posOffset>271682</wp:posOffset>
                      </wp:positionV>
                      <wp:extent cx="1308295" cy="302456"/>
                      <wp:effectExtent l="0" t="0" r="2540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295" cy="3024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B809F" id="Rectangle 1" o:spid="_x0000_s1026" style="position:absolute;margin-left:32pt;margin-top:21.4pt;width:103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pRXQIAAAoFAAAOAAAAZHJzL2Uyb0RvYy54bWysVEtv2zAMvg/YfxB0X+2kadcGdYqgRYcB&#10;RRv0gZ5VWUqMSaJGKXGyXz9KdpyiK3YYdpFJkR9f+uiLy601bKMwNOAqPjoqOVNOQt24ZcWfn26+&#10;nHEWonC1MOBUxXcq8MvZ508XrZ+qMazA1AoZBXFh2vqKr2L006IIcqWsCEfglSOjBrQikorLokbR&#10;UnRrinFZnhYtYO0RpAqBbq87I5/l+ForGe+1DioyU3GqLeYT8/mazmJ2IaZLFH7VyL4M8Q9VWNE4&#10;SjqEuhZRsDU2f4SyjUQIoOORBFuA1o1UuQfqZlS+6+ZxJbzKvdBwgh/GFP5fWHm3WSBrano7zpyw&#10;9EQPNDThlkaxURpP68OUvB79AnstkJh63Wq06UtdsG0e6W4YqdpGJulydFyejc9POJNkOy7Hk5PT&#10;FLQ4oD2G+E2BZUmoOFL2PEmxuQ2xc927EC5V0+XPUtwZlUow7kFpaoMyjjM6E0hdGWQbQU9f/8i9&#10;UNrsmSC6MWYAjT4CmbgH9b4JpjKpBmD5EfCQbfDOGcHFAWgbB/h3sO789113vaa2X6He0ashdHQO&#10;Xt40NLxbEeJCIPGXmE47Ge/p0AbaikMvcbYC/PXRffInWpGVs5b2oeLh51qg4sx8d0S489FkkhYo&#10;K5OTr2NS8K3l9a3Fre0V0NyJVFRdFpN/NHtRI9gXWt15ykom4STlrriMuFeuYrentPxSzefZjZbG&#10;i3jrHr1MwdNUEzmeti8Cfc+gSNy7g/3uiOk7InW+Celgvo6gm8yyw1z7edPCZZ72P4e00W/17HX4&#10;hc1+AwAA//8DAFBLAwQUAAYACAAAACEAOIkFJt0AAAAIAQAADwAAAGRycy9kb3ducmV2LnhtbEyP&#10;wU6EMBCG7ya+QzMm3txWQtBFho0hMSZ6kl0P3rp0BCJtCe2y4NM7nvQ480/++b5it9hBzDSF3juE&#10;240CQa7xpnctwmH/dHMPIkTtjB68I4SVAuzKy4tC58af3RvNdWwFl7iQa4QuxjGXMjQdWR02fiTH&#10;2aefrI48Tq00kz5zuR1kolQmre4df+j0SFVHzVd9sgivq4zz4T3bfs9Vv5r6o3p+oQrx+mp5fAAR&#10;aYl/x/CLz+hQMtPRn5wJYkDIUlaJCGnCBpwnd4oXR4StSkGWhfwvUP4AAAD//wMAUEsBAi0AFAAG&#10;AAgAAAAhALaDOJL+AAAA4QEAABMAAAAAAAAAAAAAAAAAAAAAAFtDb250ZW50X1R5cGVzXS54bWxQ&#10;SwECLQAUAAYACAAAACEAOP0h/9YAAACUAQAACwAAAAAAAAAAAAAAAAAvAQAAX3JlbHMvLnJlbHNQ&#10;SwECLQAUAAYACAAAACEADc36UV0CAAAKBQAADgAAAAAAAAAAAAAAAAAuAgAAZHJzL2Uyb0RvYy54&#10;bWxQSwECLQAUAAYACAAAACEAOIkFJt0AAAAIAQAADwAAAAAAAAAAAAAAAAC3BAAAZHJzL2Rvd25y&#10;ZXYueG1sUEsFBgAAAAAEAAQA8wAAAMEF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6935" w:type="dxa"/>
            <w:vMerge w:val="restart"/>
          </w:tcPr>
          <w:p w14:paraId="5F71CDDC" w14:textId="07B6100A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  <w:r w:rsidR="00124449">
              <w:rPr>
                <w:sz w:val="24"/>
                <w:szCs w:val="24"/>
              </w:rPr>
              <w:t xml:space="preserve"> leaflet</w:t>
            </w:r>
          </w:p>
          <w:p w14:paraId="7B73F7DB" w14:textId="77777777" w:rsidR="006D534E" w:rsidRDefault="006D534E" w:rsidP="006D534E">
            <w:pPr>
              <w:pStyle w:val="Quote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</w:t>
            </w:r>
          </w:p>
          <w:p w14:paraId="4049B551" w14:textId="72EFFAC3" w:rsidR="006D534E" w:rsidRDefault="006D534E" w:rsidP="006D534E">
            <w:pPr>
              <w:pStyle w:val="Quote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up with </w:t>
            </w:r>
          </w:p>
          <w:p w14:paraId="3553C8DB" w14:textId="77777777" w:rsidR="006D534E" w:rsidRDefault="006D534E" w:rsidP="006D534E">
            <w:pPr>
              <w:pStyle w:val="Quote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Country/city</w:t>
            </w:r>
          </w:p>
          <w:p w14:paraId="0956D6FE" w14:textId="1AC7EFA1" w:rsidR="006D534E" w:rsidRDefault="006D534E" w:rsidP="006D534E">
            <w:pPr>
              <w:pStyle w:val="Quote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Confirmed</w:t>
            </w:r>
          </w:p>
        </w:tc>
        <w:tc>
          <w:tcPr>
            <w:tcW w:w="3949" w:type="dxa"/>
          </w:tcPr>
          <w:p w14:paraId="7F00C679" w14:textId="07BA3FB6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Chart</w:t>
            </w:r>
            <w:r w:rsidR="0012444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24449">
              <w:rPr>
                <w:sz w:val="24"/>
                <w:szCs w:val="24"/>
              </w:rPr>
              <w:t>js.library</w:t>
            </w:r>
            <w:proofErr w:type="spellEnd"/>
            <w:proofErr w:type="gramEnd"/>
          </w:p>
          <w:p w14:paraId="195739B6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  <w:p w14:paraId="7DFC909E" w14:textId="534FC150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Y: cases</w:t>
            </w:r>
          </w:p>
          <w:p w14:paraId="6FAF9895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 Date</w:t>
            </w:r>
          </w:p>
          <w:p w14:paraId="14AF330A" w14:textId="5DB91BEC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Lines: </w:t>
            </w:r>
          </w:p>
          <w:p w14:paraId="7497A564" w14:textId="1DD5E2A0" w:rsidR="006D534E" w:rsidRDefault="006D534E" w:rsidP="006D534E">
            <w:pPr>
              <w:pStyle w:val="Quote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line1- Confirmed- maroon</w:t>
            </w:r>
          </w:p>
          <w:p w14:paraId="336777A4" w14:textId="3163D397" w:rsidR="006D534E" w:rsidRDefault="006D534E" w:rsidP="006D534E">
            <w:pPr>
              <w:pStyle w:val="Quote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line2-Recovered – green</w:t>
            </w:r>
          </w:p>
          <w:p w14:paraId="6382911C" w14:textId="2171254C" w:rsidR="006D534E" w:rsidRDefault="006D534E" w:rsidP="006D534E">
            <w:pPr>
              <w:pStyle w:val="Quote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line3-Deaths- white</w:t>
            </w:r>
          </w:p>
        </w:tc>
      </w:tr>
      <w:tr w:rsidR="006D534E" w14:paraId="655B93A8" w14:textId="77777777" w:rsidTr="00873541">
        <w:trPr>
          <w:trHeight w:val="2938"/>
        </w:trPr>
        <w:tc>
          <w:tcPr>
            <w:tcW w:w="3458" w:type="dxa"/>
            <w:vMerge w:val="restart"/>
          </w:tcPr>
          <w:p w14:paraId="2AD04E0D" w14:textId="77777777" w:rsidR="006D534E" w:rsidRDefault="006D534E" w:rsidP="006D534E">
            <w:pPr>
              <w:pStyle w:val="Quote"/>
              <w:jc w:val="left"/>
              <w:rPr>
                <w:sz w:val="32"/>
                <w:szCs w:val="32"/>
              </w:rPr>
            </w:pPr>
            <w:r w:rsidRPr="00393A9A">
              <w:rPr>
                <w:sz w:val="32"/>
                <w:szCs w:val="32"/>
              </w:rPr>
              <w:t>Country &amp; cumulative cases</w:t>
            </w:r>
          </w:p>
          <w:p w14:paraId="35AC7C83" w14:textId="77777777" w:rsidR="007408ED" w:rsidRDefault="007408ED" w:rsidP="006D534E">
            <w:pPr>
              <w:pStyle w:val="Quote"/>
              <w:jc w:val="left"/>
              <w:rPr>
                <w:sz w:val="32"/>
                <w:szCs w:val="32"/>
              </w:rPr>
            </w:pPr>
          </w:p>
          <w:p w14:paraId="236BD748" w14:textId="142678E3" w:rsidR="007408ED" w:rsidRDefault="00E103EB" w:rsidP="006D534E">
            <w:pPr>
              <w:pStyle w:val="Quote"/>
              <w:jc w:val="left"/>
            </w:pPr>
            <w:hyperlink r:id="rId12" w:history="1">
              <w:r w:rsidR="007408ED">
                <w:rPr>
                  <w:rStyle w:val="Hyperlink"/>
                </w:rPr>
                <w:t>https://observablehq.com/@d3/bar-chart-race</w:t>
              </w:r>
            </w:hyperlink>
          </w:p>
          <w:p w14:paraId="4979644B" w14:textId="77777777" w:rsidR="007408ED" w:rsidRDefault="007408ED" w:rsidP="006D534E">
            <w:pPr>
              <w:pStyle w:val="Quote"/>
              <w:jc w:val="left"/>
            </w:pPr>
          </w:p>
          <w:p w14:paraId="2DB9F836" w14:textId="7B2EB241" w:rsidR="007408ED" w:rsidRPr="00393A9A" w:rsidRDefault="007408ED" w:rsidP="006D534E">
            <w:pPr>
              <w:pStyle w:val="Quote"/>
              <w:jc w:val="left"/>
              <w:rPr>
                <w:sz w:val="32"/>
                <w:szCs w:val="32"/>
              </w:rPr>
            </w:pPr>
          </w:p>
        </w:tc>
        <w:tc>
          <w:tcPr>
            <w:tcW w:w="6935" w:type="dxa"/>
            <w:vMerge/>
          </w:tcPr>
          <w:p w14:paraId="46E0F318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</w:tc>
        <w:tc>
          <w:tcPr>
            <w:tcW w:w="3949" w:type="dxa"/>
          </w:tcPr>
          <w:p w14:paraId="14F417FD" w14:textId="2A4E3CC9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Oliver’s hand washing video:</w:t>
            </w:r>
          </w:p>
          <w:p w14:paraId="167EB414" w14:textId="22F84D2C" w:rsidR="006D534E" w:rsidRDefault="00E103EB" w:rsidP="006D534E">
            <w:pPr>
              <w:pStyle w:val="Quote"/>
              <w:jc w:val="left"/>
              <w:rPr>
                <w:sz w:val="24"/>
                <w:szCs w:val="24"/>
              </w:rPr>
            </w:pPr>
            <w:hyperlink r:id="rId13" w:history="1">
              <w:r w:rsidR="006D534E" w:rsidRPr="00684F9C">
                <w:rPr>
                  <w:rStyle w:val="Hyperlink"/>
                  <w:sz w:val="24"/>
                  <w:szCs w:val="24"/>
                </w:rPr>
                <w:t>https://youtu.be/c09m5f7Gnic?t=1164</w:t>
              </w:r>
            </w:hyperlink>
          </w:p>
          <w:p w14:paraId="3EDAA793" w14:textId="70E1793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</w:tc>
      </w:tr>
      <w:tr w:rsidR="006D534E" w14:paraId="7DCD1202" w14:textId="77777777" w:rsidTr="00873541">
        <w:trPr>
          <w:trHeight w:val="2892"/>
        </w:trPr>
        <w:tc>
          <w:tcPr>
            <w:tcW w:w="3458" w:type="dxa"/>
            <w:vMerge/>
          </w:tcPr>
          <w:p w14:paraId="053C8B65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</w:tc>
        <w:tc>
          <w:tcPr>
            <w:tcW w:w="6935" w:type="dxa"/>
            <w:vMerge/>
          </w:tcPr>
          <w:p w14:paraId="1C246CE3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</w:tc>
        <w:tc>
          <w:tcPr>
            <w:tcW w:w="3949" w:type="dxa"/>
          </w:tcPr>
          <w:p w14:paraId="1645DF1B" w14:textId="42FBA569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 chart</w:t>
            </w:r>
            <w:r w:rsidR="0012444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24449">
              <w:rPr>
                <w:sz w:val="24"/>
                <w:szCs w:val="24"/>
              </w:rPr>
              <w:t>js.library</w:t>
            </w:r>
            <w:proofErr w:type="spellEnd"/>
            <w:proofErr w:type="gramEnd"/>
          </w:p>
          <w:p w14:paraId="63AC7229" w14:textId="77777777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</w:p>
          <w:p w14:paraId="3C7208EC" w14:textId="45E0B43A" w:rsidR="006D534E" w:rsidRDefault="006D534E" w:rsidP="006D534E">
            <w:pPr>
              <w:pStyle w:val="Quot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By Country</w:t>
            </w:r>
          </w:p>
        </w:tc>
      </w:tr>
    </w:tbl>
    <w:p w14:paraId="39A37869" w14:textId="4A3F9561" w:rsidR="00124449" w:rsidRDefault="00124449" w:rsidP="006D534E">
      <w:pPr>
        <w:pStyle w:val="Quote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Must have:</w:t>
      </w:r>
    </w:p>
    <w:p w14:paraId="103BECC8" w14:textId="2AB54702" w:rsidR="00124449" w:rsidRPr="00124449" w:rsidRDefault="00124449" w:rsidP="00124449">
      <w:pPr>
        <w:pStyle w:val="Quote"/>
        <w:jc w:val="left"/>
        <w:rPr>
          <w:sz w:val="22"/>
          <w:szCs w:val="22"/>
        </w:rPr>
      </w:pPr>
      <w:r w:rsidRPr="00124449">
        <w:rPr>
          <w:sz w:val="22"/>
          <w:szCs w:val="22"/>
        </w:rPr>
        <w:t xml:space="preserve">JS library: </w:t>
      </w:r>
      <w:hyperlink r:id="rId14" w:history="1">
        <w:r w:rsidRPr="00124449">
          <w:rPr>
            <w:rStyle w:val="Hyperlink"/>
            <w:sz w:val="22"/>
            <w:szCs w:val="22"/>
          </w:rPr>
          <w:t>https://blog.bitsrc.io/11-javascript-charts-and-data-visualization-libraries-for-2018-f01a283a5727</w:t>
        </w:r>
      </w:hyperlink>
    </w:p>
    <w:p w14:paraId="04528162" w14:textId="65F778D7" w:rsidR="00124449" w:rsidRDefault="00124449" w:rsidP="006D534E">
      <w:pPr>
        <w:pStyle w:val="Quote"/>
        <w:jc w:val="left"/>
        <w:rPr>
          <w:sz w:val="24"/>
          <w:szCs w:val="24"/>
        </w:rPr>
      </w:pPr>
    </w:p>
    <w:p w14:paraId="61E3B52F" w14:textId="77777777" w:rsidR="00124449" w:rsidRDefault="00124449" w:rsidP="006D534E">
      <w:pPr>
        <w:pStyle w:val="Quote"/>
        <w:jc w:val="left"/>
        <w:rPr>
          <w:sz w:val="24"/>
          <w:szCs w:val="24"/>
        </w:rPr>
      </w:pPr>
    </w:p>
    <w:p w14:paraId="2FAC4204" w14:textId="1DA76391" w:rsidR="006D534E" w:rsidRDefault="00873541" w:rsidP="006D534E">
      <w:pPr>
        <w:pStyle w:val="Quote"/>
        <w:jc w:val="left"/>
        <w:rPr>
          <w:sz w:val="24"/>
          <w:szCs w:val="24"/>
        </w:rPr>
      </w:pPr>
      <w:r>
        <w:rPr>
          <w:sz w:val="24"/>
          <w:szCs w:val="24"/>
        </w:rPr>
        <w:t>Nice to have:</w:t>
      </w:r>
    </w:p>
    <w:p w14:paraId="090429BD" w14:textId="0771F025" w:rsidR="00873541" w:rsidRPr="00124449" w:rsidRDefault="00873541" w:rsidP="006D534E">
      <w:pPr>
        <w:pStyle w:val="Quote"/>
        <w:jc w:val="left"/>
        <w:rPr>
          <w:sz w:val="22"/>
          <w:szCs w:val="22"/>
        </w:rPr>
      </w:pPr>
      <w:r w:rsidRPr="00124449">
        <w:rPr>
          <w:sz w:val="22"/>
          <w:szCs w:val="22"/>
        </w:rPr>
        <w:t xml:space="preserve">Cursor - </w:t>
      </w:r>
      <w:hyperlink r:id="rId15" w:history="1">
        <w:r w:rsidRPr="00124449">
          <w:rPr>
            <w:rStyle w:val="Hyperlink"/>
            <w:sz w:val="22"/>
            <w:szCs w:val="22"/>
          </w:rPr>
          <w:t>https://www.w3docs.com/snippets/css/how-to-change-cursor-on-hover-in-css.html</w:t>
        </w:r>
      </w:hyperlink>
    </w:p>
    <w:sectPr w:rsidR="00873541" w:rsidRPr="00124449" w:rsidSect="008F044E">
      <w:pgSz w:w="15840" w:h="12240" w:orient="landscape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4C1A" w14:textId="77777777" w:rsidR="00E103EB" w:rsidRDefault="00E103EB">
      <w:pPr>
        <w:spacing w:before="0" w:after="0"/>
      </w:pPr>
      <w:r>
        <w:separator/>
      </w:r>
    </w:p>
  </w:endnote>
  <w:endnote w:type="continuationSeparator" w:id="0">
    <w:p w14:paraId="52CAA488" w14:textId="77777777" w:rsidR="00E103EB" w:rsidRDefault="00E103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9737" w14:textId="77777777" w:rsidR="00E103EB" w:rsidRDefault="00E103EB">
      <w:pPr>
        <w:spacing w:before="0" w:after="0"/>
      </w:pPr>
      <w:r>
        <w:separator/>
      </w:r>
    </w:p>
  </w:footnote>
  <w:footnote w:type="continuationSeparator" w:id="0">
    <w:p w14:paraId="75262FB5" w14:textId="77777777" w:rsidR="00E103EB" w:rsidRDefault="00E103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15FCB"/>
    <w:multiLevelType w:val="hybridMultilevel"/>
    <w:tmpl w:val="7222DAC0"/>
    <w:lvl w:ilvl="0" w:tplc="7736CB08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41DD7"/>
    <w:multiLevelType w:val="hybridMultilevel"/>
    <w:tmpl w:val="09E63052"/>
    <w:lvl w:ilvl="0" w:tplc="A41A2B1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C6A0A"/>
    <w:multiLevelType w:val="hybridMultilevel"/>
    <w:tmpl w:val="8796E6FE"/>
    <w:lvl w:ilvl="0" w:tplc="A41A2B1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B08AF"/>
    <w:multiLevelType w:val="hybridMultilevel"/>
    <w:tmpl w:val="1BFE571E"/>
    <w:lvl w:ilvl="0" w:tplc="615C9FE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44D36"/>
    <w:multiLevelType w:val="hybridMultilevel"/>
    <w:tmpl w:val="AD948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5D51"/>
    <w:multiLevelType w:val="hybridMultilevel"/>
    <w:tmpl w:val="3E6AE9F8"/>
    <w:lvl w:ilvl="0" w:tplc="A41A2B1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02A1C"/>
    <w:multiLevelType w:val="hybridMultilevel"/>
    <w:tmpl w:val="132A7BCC"/>
    <w:lvl w:ilvl="0" w:tplc="A41A2B1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37AF2"/>
    <w:multiLevelType w:val="hybridMultilevel"/>
    <w:tmpl w:val="E57EA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7246E4">
      <w:numFmt w:val="bullet"/>
      <w:lvlText w:val="-"/>
      <w:lvlJc w:val="left"/>
      <w:pPr>
        <w:ind w:left="1440" w:hanging="360"/>
      </w:pPr>
      <w:rPr>
        <w:rFonts w:ascii="Corbel" w:eastAsiaTheme="minorEastAsia" w:hAnsi="Corbe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6"/>
  </w:num>
  <w:num w:numId="14">
    <w:abstractNumId w:val="11"/>
  </w:num>
  <w:num w:numId="15">
    <w:abstractNumId w:val="15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/31/2020"/>
    <w:docVar w:name="MonthStart" w:val="3/1/2020"/>
    <w:docVar w:name="ShowDynamicGuides" w:val="1"/>
    <w:docVar w:name="ShowMarginGuides" w:val="0"/>
    <w:docVar w:name="ShowOutlines" w:val="0"/>
    <w:docVar w:name="ShowStaticGuides" w:val="0"/>
  </w:docVars>
  <w:rsids>
    <w:rsidRoot w:val="008F044E"/>
    <w:rsid w:val="0003729A"/>
    <w:rsid w:val="00055864"/>
    <w:rsid w:val="00124449"/>
    <w:rsid w:val="00124ADC"/>
    <w:rsid w:val="00193E15"/>
    <w:rsid w:val="001A0F7F"/>
    <w:rsid w:val="001F2FFA"/>
    <w:rsid w:val="0025748C"/>
    <w:rsid w:val="002F7032"/>
    <w:rsid w:val="00320970"/>
    <w:rsid w:val="00375B27"/>
    <w:rsid w:val="00393A9A"/>
    <w:rsid w:val="003D2A7B"/>
    <w:rsid w:val="00420DEF"/>
    <w:rsid w:val="004836E4"/>
    <w:rsid w:val="004D33D3"/>
    <w:rsid w:val="005B0C48"/>
    <w:rsid w:val="006D534E"/>
    <w:rsid w:val="007408ED"/>
    <w:rsid w:val="00812DAD"/>
    <w:rsid w:val="0081356A"/>
    <w:rsid w:val="0082644D"/>
    <w:rsid w:val="00873541"/>
    <w:rsid w:val="008F044E"/>
    <w:rsid w:val="00925ED9"/>
    <w:rsid w:val="00997C7D"/>
    <w:rsid w:val="009A164A"/>
    <w:rsid w:val="009A7C5B"/>
    <w:rsid w:val="00A060AF"/>
    <w:rsid w:val="00B161B8"/>
    <w:rsid w:val="00B312FC"/>
    <w:rsid w:val="00B7350A"/>
    <w:rsid w:val="00BC6A26"/>
    <w:rsid w:val="00BF0FEE"/>
    <w:rsid w:val="00BF4383"/>
    <w:rsid w:val="00C41633"/>
    <w:rsid w:val="00CB00F4"/>
    <w:rsid w:val="00CE0326"/>
    <w:rsid w:val="00D57506"/>
    <w:rsid w:val="00D86D82"/>
    <w:rsid w:val="00DF3142"/>
    <w:rsid w:val="00E00971"/>
    <w:rsid w:val="00E103EB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6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55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3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D534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c09m5f7Gnic?t=116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bservablehq.com/@d3/bar-chart-rac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docs.com/snippets/css/how-to-change-cursor-on-hover-in-css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bitsrc.io/11-javascript-charts-and-data-visualization-libraries-for-2018-f01a283a572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tnut\AppData\Local\Microsoft\Office\16.0\DTS\en-US%7b1D222F08-62F7-4A55-A771-814E9A59EA0B%7d\%7bD9177C35-9AF1-41E8-8166-C3E843B5B0BB%7dtf1638294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6A29835E3F4A01B1FADD2698DF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B0457-CC45-44A6-AB25-2195C2EAA6D2}"/>
      </w:docPartPr>
      <w:docPartBody>
        <w:p w:rsidR="00A50D2C" w:rsidRDefault="00F17A79">
          <w:pPr>
            <w:pStyle w:val="6C6A29835E3F4A01B1FADD2698DF2029"/>
          </w:pPr>
          <w:r>
            <w:t>Sunday</w:t>
          </w:r>
        </w:p>
      </w:docPartBody>
    </w:docPart>
    <w:docPart>
      <w:docPartPr>
        <w:name w:val="B61328E310A3491FA49FBF95EF86F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45C9-43D3-4C5B-94C8-FD6C6E9C4303}"/>
      </w:docPartPr>
      <w:docPartBody>
        <w:p w:rsidR="00A50D2C" w:rsidRDefault="00F17A79">
          <w:pPr>
            <w:pStyle w:val="B61328E310A3491FA49FBF95EF86FEDF"/>
          </w:pPr>
          <w:r>
            <w:t>Monday</w:t>
          </w:r>
        </w:p>
      </w:docPartBody>
    </w:docPart>
    <w:docPart>
      <w:docPartPr>
        <w:name w:val="C1B73E6E009D4518BF1A03A068FD7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6AF3-675D-49D9-B41D-859AAC69023E}"/>
      </w:docPartPr>
      <w:docPartBody>
        <w:p w:rsidR="00A50D2C" w:rsidRDefault="00F17A79">
          <w:pPr>
            <w:pStyle w:val="C1B73E6E009D4518BF1A03A068FD74CE"/>
          </w:pPr>
          <w:r>
            <w:t>Tuesday</w:t>
          </w:r>
        </w:p>
      </w:docPartBody>
    </w:docPart>
    <w:docPart>
      <w:docPartPr>
        <w:name w:val="89EE93AA25924AFC9AB20F9768BBF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F1BB8-AD95-49FC-81ED-13B317E3014A}"/>
      </w:docPartPr>
      <w:docPartBody>
        <w:p w:rsidR="00A50D2C" w:rsidRDefault="00F17A79">
          <w:pPr>
            <w:pStyle w:val="89EE93AA25924AFC9AB20F9768BBF041"/>
          </w:pPr>
          <w:r>
            <w:t>Wednesday</w:t>
          </w:r>
        </w:p>
      </w:docPartBody>
    </w:docPart>
    <w:docPart>
      <w:docPartPr>
        <w:name w:val="863D88B13F5B40D58FDB96C83897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D2EE-D775-4C27-B299-D5C7265C0106}"/>
      </w:docPartPr>
      <w:docPartBody>
        <w:p w:rsidR="00A50D2C" w:rsidRDefault="00F17A79">
          <w:pPr>
            <w:pStyle w:val="863D88B13F5B40D58FDB96C83897505E"/>
          </w:pPr>
          <w:r>
            <w:t>Thursday</w:t>
          </w:r>
        </w:p>
      </w:docPartBody>
    </w:docPart>
    <w:docPart>
      <w:docPartPr>
        <w:name w:val="B21CC67DA38948EEAA02DA4997FC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F648-4229-478B-B960-ECFFEBCEC007}"/>
      </w:docPartPr>
      <w:docPartBody>
        <w:p w:rsidR="00A50D2C" w:rsidRDefault="00F17A79">
          <w:pPr>
            <w:pStyle w:val="B21CC67DA38948EEAA02DA4997FCA865"/>
          </w:pPr>
          <w:r>
            <w:t>Friday</w:t>
          </w:r>
        </w:p>
      </w:docPartBody>
    </w:docPart>
    <w:docPart>
      <w:docPartPr>
        <w:name w:val="FFE9173D817C4B0DAFDE579C297D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EBA53-C05F-4539-8BC3-97E9955BF671}"/>
      </w:docPartPr>
      <w:docPartBody>
        <w:p w:rsidR="00A50D2C" w:rsidRDefault="00F17A79">
          <w:pPr>
            <w:pStyle w:val="FFE9173D817C4B0DAFDE579C297DF018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BF"/>
    <w:rsid w:val="001660BE"/>
    <w:rsid w:val="00225F54"/>
    <w:rsid w:val="003F27C1"/>
    <w:rsid w:val="00720CBF"/>
    <w:rsid w:val="00A50D2C"/>
    <w:rsid w:val="00F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68B24B7DF40F292B848110CC76C05">
    <w:name w:val="FFE68B24B7DF40F292B848110CC76C05"/>
  </w:style>
  <w:style w:type="paragraph" w:customStyle="1" w:styleId="71B97146B1E548AC8A58B5A7F3183FD9">
    <w:name w:val="71B97146B1E548AC8A58B5A7F3183FD9"/>
  </w:style>
  <w:style w:type="paragraph" w:customStyle="1" w:styleId="45140C974497411E8EA91B0E6687A449">
    <w:name w:val="45140C974497411E8EA91B0E6687A449"/>
  </w:style>
  <w:style w:type="paragraph" w:customStyle="1" w:styleId="6C6A29835E3F4A01B1FADD2698DF2029">
    <w:name w:val="6C6A29835E3F4A01B1FADD2698DF2029"/>
  </w:style>
  <w:style w:type="paragraph" w:customStyle="1" w:styleId="B61328E310A3491FA49FBF95EF86FEDF">
    <w:name w:val="B61328E310A3491FA49FBF95EF86FEDF"/>
  </w:style>
  <w:style w:type="paragraph" w:customStyle="1" w:styleId="C1B73E6E009D4518BF1A03A068FD74CE">
    <w:name w:val="C1B73E6E009D4518BF1A03A068FD74CE"/>
  </w:style>
  <w:style w:type="paragraph" w:customStyle="1" w:styleId="89EE93AA25924AFC9AB20F9768BBF041">
    <w:name w:val="89EE93AA25924AFC9AB20F9768BBF041"/>
  </w:style>
  <w:style w:type="paragraph" w:customStyle="1" w:styleId="863D88B13F5B40D58FDB96C83897505E">
    <w:name w:val="863D88B13F5B40D58FDB96C83897505E"/>
  </w:style>
  <w:style w:type="paragraph" w:customStyle="1" w:styleId="B21CC67DA38948EEAA02DA4997FCA865">
    <w:name w:val="B21CC67DA38948EEAA02DA4997FCA865"/>
  </w:style>
  <w:style w:type="paragraph" w:customStyle="1" w:styleId="FFE9173D817C4B0DAFDE579C297DF018">
    <w:name w:val="FFE9173D817C4B0DAFDE579C297DF018"/>
  </w:style>
  <w:style w:type="paragraph" w:customStyle="1" w:styleId="FFFE5A7F3CBB41358F073B63FD90AD47">
    <w:name w:val="FFFE5A7F3CBB41358F073B63FD90AD47"/>
  </w:style>
  <w:style w:type="paragraph" w:customStyle="1" w:styleId="09B81D3EFA7D4D6694761970B867B06C">
    <w:name w:val="09B81D3EFA7D4D6694761970B867B06C"/>
    <w:rsid w:val="00720CBF"/>
  </w:style>
  <w:style w:type="paragraph" w:customStyle="1" w:styleId="76A245C8495E48E382224923630F4A93">
    <w:name w:val="76A245C8495E48E382224923630F4A93"/>
    <w:rsid w:val="00720CBF"/>
  </w:style>
  <w:style w:type="paragraph" w:customStyle="1" w:styleId="BD971FEA75664DC08B17AA8678FC4FC0">
    <w:name w:val="BD971FEA75664DC08B17AA8678FC4FC0"/>
    <w:rsid w:val="00720CBF"/>
  </w:style>
  <w:style w:type="paragraph" w:customStyle="1" w:styleId="C0151F84CED640B1835560958A6B02AD">
    <w:name w:val="C0151F84CED640B1835560958A6B02AD"/>
    <w:rsid w:val="00720CBF"/>
  </w:style>
  <w:style w:type="paragraph" w:customStyle="1" w:styleId="EAD58B4057EE4B1683A1E856BE6FE377">
    <w:name w:val="EAD58B4057EE4B1683A1E856BE6FE377"/>
    <w:rsid w:val="00720CBF"/>
  </w:style>
  <w:style w:type="paragraph" w:customStyle="1" w:styleId="FD204C6652B646EC91E37E4A4ED39AC3">
    <w:name w:val="FD204C6652B646EC91E37E4A4ED39AC3"/>
    <w:rsid w:val="00720CBF"/>
  </w:style>
  <w:style w:type="paragraph" w:customStyle="1" w:styleId="36A6ED53D15647809CA134A497E6D1F4">
    <w:name w:val="36A6ED53D15647809CA134A497E6D1F4"/>
    <w:rsid w:val="00720CBF"/>
  </w:style>
  <w:style w:type="paragraph" w:customStyle="1" w:styleId="1B2DC96FAD9442E9923F0D5D6224B3EA">
    <w:name w:val="1B2DC96FAD9442E9923F0D5D6224B3EA"/>
    <w:rsid w:val="00720CBF"/>
  </w:style>
  <w:style w:type="paragraph" w:customStyle="1" w:styleId="89A1FF39B1654EAB807A7CBB451386DB">
    <w:name w:val="89A1FF39B1654EAB807A7CBB451386DB"/>
    <w:rsid w:val="00720CBF"/>
  </w:style>
  <w:style w:type="paragraph" w:customStyle="1" w:styleId="2A62EDF76CAA4CFBAD626D96992AE65C">
    <w:name w:val="2A62EDF76CAA4CFBAD626D96992AE65C"/>
    <w:rsid w:val="00720CBF"/>
  </w:style>
  <w:style w:type="paragraph" w:customStyle="1" w:styleId="DC4E052489964A1E86F0F3049A50D1C2">
    <w:name w:val="DC4E052489964A1E86F0F3049A50D1C2"/>
    <w:rsid w:val="00720CBF"/>
  </w:style>
  <w:style w:type="paragraph" w:customStyle="1" w:styleId="5A2E27A2C972497B96E9CB471624F75F">
    <w:name w:val="5A2E27A2C972497B96E9CB471624F75F"/>
    <w:rsid w:val="00720CBF"/>
  </w:style>
  <w:style w:type="paragraph" w:customStyle="1" w:styleId="7B167414B9764B10AC92C1630137B9A0">
    <w:name w:val="7B167414B9764B10AC92C1630137B9A0"/>
    <w:rsid w:val="00720CBF"/>
  </w:style>
  <w:style w:type="paragraph" w:customStyle="1" w:styleId="18908EB92F5C43F69BA745D244AECE34">
    <w:name w:val="18908EB92F5C43F69BA745D244AECE34"/>
    <w:rsid w:val="00720CBF"/>
  </w:style>
  <w:style w:type="paragraph" w:customStyle="1" w:styleId="5866E6C1419F48FCABEE89DFDE97ECA0">
    <w:name w:val="5866E6C1419F48FCABEE89DFDE97ECA0"/>
    <w:rsid w:val="00720CBF"/>
  </w:style>
  <w:style w:type="paragraph" w:customStyle="1" w:styleId="24BDD62398BC40FCB83E59A7122F3959">
    <w:name w:val="24BDD62398BC40FCB83E59A7122F3959"/>
    <w:rsid w:val="00720CBF"/>
  </w:style>
  <w:style w:type="paragraph" w:customStyle="1" w:styleId="AEEEA237132941F298D5704AD91AADA1">
    <w:name w:val="AEEEA237132941F298D5704AD91AADA1"/>
    <w:rsid w:val="00720CBF"/>
  </w:style>
  <w:style w:type="paragraph" w:customStyle="1" w:styleId="D1FA34C850B74273944ACE2F2B701160">
    <w:name w:val="D1FA34C850B74273944ACE2F2B701160"/>
    <w:rsid w:val="00720CBF"/>
  </w:style>
  <w:style w:type="paragraph" w:customStyle="1" w:styleId="C5FAC4C110E049868BF6B8918E1A60A4">
    <w:name w:val="C5FAC4C110E049868BF6B8918E1A60A4"/>
    <w:rsid w:val="00720CBF"/>
  </w:style>
  <w:style w:type="paragraph" w:customStyle="1" w:styleId="52DE43D6AF044B15B9EC006D3A5645F0">
    <w:name w:val="52DE43D6AF044B15B9EC006D3A5645F0"/>
    <w:rsid w:val="00720CBF"/>
  </w:style>
  <w:style w:type="paragraph" w:customStyle="1" w:styleId="20CEDCC41F4441389EF6D8F86F5A9F47">
    <w:name w:val="20CEDCC41F4441389EF6D8F86F5A9F47"/>
    <w:rsid w:val="00720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68AD591-0D98-49BB-9F34-FDC72E04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{D9177C35-9AF1-41E8-8166-C3E843B5B0BB}tf16382941.dotm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2020-02-29T18:13:00Z</dcterms:created>
  <dcterms:modified xsi:type="dcterms:W3CDTF">2020-03-07T16:58:00Z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