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274900">
      <w:pPr>
        <w:ind w:firstLine="0" w:firstLineChars="0"/>
        <w:jc w:val="center"/>
        <w:rPr>
          <w:rFonts w:ascii="黑体" w:hAnsi="黑体" w:eastAsia="黑体" w:cs="黑体"/>
          <w:sz w:val="52"/>
          <w:szCs w:val="52"/>
        </w:rPr>
      </w:pPr>
    </w:p>
    <w:p w14:paraId="539EF731">
      <w:pPr>
        <w:ind w:firstLine="0" w:firstLineChars="0"/>
        <w:jc w:val="center"/>
        <w:rPr>
          <w:rFonts w:ascii="黑体" w:hAnsi="黑体" w:eastAsia="黑体" w:cs="黑体"/>
          <w:sz w:val="52"/>
          <w:szCs w:val="52"/>
        </w:rPr>
      </w:pPr>
    </w:p>
    <w:p w14:paraId="191FC9B2">
      <w:pPr>
        <w:ind w:firstLine="0" w:firstLineChars="0"/>
        <w:jc w:val="center"/>
        <w:rPr>
          <w:rFonts w:ascii="黑体" w:hAnsi="黑体" w:eastAsia="黑体" w:cs="黑体"/>
          <w:sz w:val="52"/>
          <w:szCs w:val="52"/>
        </w:rPr>
      </w:pPr>
    </w:p>
    <w:p w14:paraId="125FFEBC">
      <w:pPr>
        <w:ind w:firstLine="0" w:firstLineChars="0"/>
        <w:jc w:val="center"/>
        <w:rPr>
          <w:rFonts w:ascii="黑体" w:hAnsi="黑体" w:eastAsia="黑体" w:cs="黑体"/>
          <w:sz w:val="52"/>
          <w:szCs w:val="52"/>
        </w:rPr>
      </w:pPr>
    </w:p>
    <w:p w14:paraId="6CC2A315">
      <w:pPr>
        <w:ind w:firstLine="0" w:firstLineChars="0"/>
        <w:jc w:val="center"/>
        <w:rPr>
          <w:rFonts w:ascii="黑体" w:hAnsi="黑体" w:eastAsia="黑体" w:cs="黑体"/>
          <w:sz w:val="52"/>
          <w:szCs w:val="52"/>
        </w:rPr>
      </w:pPr>
    </w:p>
    <w:p w14:paraId="0B841FB3">
      <w:pPr>
        <w:ind w:firstLine="0" w:firstLineChars="0"/>
        <w:jc w:val="center"/>
        <w:rPr>
          <w:rFonts w:ascii="黑体" w:hAnsi="黑体" w:eastAsia="黑体" w:cs="黑体"/>
          <w:sz w:val="52"/>
          <w:szCs w:val="52"/>
        </w:rPr>
      </w:pPr>
      <w:r>
        <w:rPr>
          <w:rFonts w:hint="eastAsia" w:ascii="黑体" w:hAnsi="黑体" w:eastAsia="黑体" w:cs="黑体"/>
          <w:sz w:val="52"/>
          <w:szCs w:val="52"/>
        </w:rPr>
        <w:t>申报单位立项申请材料</w:t>
      </w:r>
    </w:p>
    <w:p w14:paraId="04D0890C">
      <w:pPr>
        <w:ind w:firstLine="0" w:firstLineChars="0"/>
        <w:rPr>
          <w:rFonts w:ascii="黑体" w:hAnsi="黑体" w:eastAsia="黑体" w:cs="黑体"/>
          <w:sz w:val="52"/>
          <w:szCs w:val="52"/>
        </w:rPr>
      </w:pPr>
    </w:p>
    <w:p w14:paraId="12174EAC">
      <w:pPr>
        <w:pStyle w:val="4"/>
        <w:ind w:firstLine="0" w:firstLineChars="0"/>
        <w:rPr>
          <w:rFonts w:ascii="黑体" w:hAnsi="黑体" w:eastAsia="黑体" w:cs="黑体"/>
          <w:sz w:val="52"/>
          <w:szCs w:val="52"/>
        </w:rPr>
      </w:pPr>
    </w:p>
    <w:p w14:paraId="31869667">
      <w:pPr>
        <w:ind w:firstLine="0" w:firstLineChars="0"/>
      </w:pPr>
      <w:r>
        <w:rPr>
          <w:rFonts w:hint="eastAsia"/>
        </w:rPr>
        <w:t>·</w:t>
      </w:r>
    </w:p>
    <w:p w14:paraId="24C036AA">
      <w:pPr>
        <w:ind w:firstLine="0" w:firstLineChars="0"/>
      </w:pPr>
    </w:p>
    <w:p w14:paraId="458CE1ED">
      <w:pPr>
        <w:ind w:firstLine="0" w:firstLineChars="0"/>
      </w:pPr>
    </w:p>
    <w:p w14:paraId="31DEA20E">
      <w:pPr>
        <w:ind w:firstLine="0" w:firstLineChars="0"/>
      </w:pPr>
    </w:p>
    <w:p w14:paraId="5D1A5C3D">
      <w:pPr>
        <w:ind w:firstLine="0" w:firstLineChars="0"/>
      </w:pPr>
    </w:p>
    <w:p w14:paraId="381A42B2">
      <w:pPr>
        <w:ind w:firstLine="0" w:firstLineChars="0"/>
      </w:pPr>
    </w:p>
    <w:p w14:paraId="2AF748D0">
      <w:pPr>
        <w:ind w:firstLine="0" w:firstLineChars="0"/>
      </w:pPr>
    </w:p>
    <w:p w14:paraId="78F82D6B">
      <w:pPr>
        <w:ind w:firstLine="0" w:firstLineChars="0"/>
      </w:pPr>
    </w:p>
    <w:p w14:paraId="47663274">
      <w:pPr>
        <w:spacing w:line="240" w:lineRule="auto"/>
        <w:ind w:left="2779" w:leftChars="304" w:hanging="1928" w:hangingChars="600"/>
        <w:jc w:val="left"/>
        <w:rPr>
          <w:rFonts w:ascii="仿宋" w:hAnsi="仿宋" w:eastAsia="仿宋" w:cs="仿宋"/>
          <w:b/>
          <w:bCs/>
          <w:sz w:val="32"/>
          <w:szCs w:val="32"/>
        </w:rPr>
      </w:pPr>
      <w:r>
        <w:rPr>
          <w:rFonts w:hint="eastAsia" w:ascii="仿宋" w:hAnsi="仿宋" w:eastAsia="仿宋" w:cs="仿宋"/>
          <w:b/>
          <w:bCs/>
          <w:sz w:val="32"/>
          <w:szCs w:val="32"/>
        </w:rPr>
        <w:t>项 目 名 称：煤矿作业规程智能生成平台的研究</w:t>
      </w:r>
    </w:p>
    <w:p w14:paraId="332BBE0A">
      <w:pPr>
        <w:spacing w:line="240" w:lineRule="auto"/>
        <w:ind w:left="2779" w:leftChars="304" w:hanging="1928" w:hangingChars="600"/>
        <w:jc w:val="left"/>
        <w:rPr>
          <w:rFonts w:ascii="仿宋" w:hAnsi="仿宋" w:eastAsia="仿宋" w:cs="仿宋"/>
          <w:b/>
          <w:bCs/>
          <w:sz w:val="32"/>
          <w:szCs w:val="32"/>
        </w:rPr>
      </w:pPr>
      <w:r>
        <w:rPr>
          <w:rFonts w:hint="eastAsia" w:ascii="仿宋" w:hAnsi="仿宋" w:eastAsia="仿宋" w:cs="仿宋"/>
          <w:b/>
          <w:bCs/>
          <w:sz w:val="32"/>
          <w:szCs w:val="32"/>
        </w:rPr>
        <w:t>项目承担单位：</w:t>
      </w:r>
      <w:bookmarkStart w:id="0" w:name="OLE_LINK2"/>
      <w:bookmarkStart w:id="1" w:name="OLE_LINK3"/>
      <w:r>
        <w:rPr>
          <w:rFonts w:hint="eastAsia" w:ascii="仿宋" w:hAnsi="仿宋" w:eastAsia="仿宋" w:cs="仿宋"/>
          <w:b/>
          <w:bCs/>
          <w:sz w:val="32"/>
          <w:szCs w:val="32"/>
        </w:rPr>
        <w:t>山西国辰建设工程勘察设计有限公司</w:t>
      </w:r>
      <w:bookmarkEnd w:id="0"/>
      <w:bookmarkEnd w:id="1"/>
    </w:p>
    <w:p w14:paraId="0F73A756">
      <w:pPr>
        <w:jc w:val="center"/>
        <w:rPr>
          <w:rFonts w:eastAsia="黑体"/>
          <w:sz w:val="44"/>
        </w:rPr>
      </w:pPr>
    </w:p>
    <w:p w14:paraId="7A2AA298">
      <w:pPr>
        <w:pStyle w:val="6"/>
        <w:rPr>
          <w:rFonts w:ascii="方正小标宋简体" w:hAnsi="方正小标宋简体" w:eastAsia="方正小标宋简体" w:cs="方正小标宋简体"/>
          <w:sz w:val="44"/>
          <w:szCs w:val="44"/>
        </w:rPr>
        <w:sectPr>
          <w:headerReference r:id="rId7" w:type="first"/>
          <w:footerReference r:id="rId10" w:type="first"/>
          <w:headerReference r:id="rId5" w:type="default"/>
          <w:footerReference r:id="rId8" w:type="default"/>
          <w:headerReference r:id="rId6" w:type="even"/>
          <w:footerReference r:id="rId9" w:type="even"/>
          <w:pgSz w:w="11906" w:h="16838"/>
          <w:pgMar w:top="2098" w:right="1474" w:bottom="1984" w:left="1587" w:header="851" w:footer="1984" w:gutter="0"/>
          <w:cols w:space="720" w:num="1"/>
          <w:docGrid w:type="lines" w:linePitch="312" w:charSpace="0"/>
        </w:sectPr>
      </w:pPr>
    </w:p>
    <w:p w14:paraId="47AE70C4">
      <w:pPr>
        <w:pStyle w:val="7"/>
        <w:ind w:left="1960" w:right="1960" w:firstLine="560"/>
      </w:pPr>
    </w:p>
    <w:p w14:paraId="68EF9D0E">
      <w:pPr>
        <w:pStyle w:val="7"/>
        <w:ind w:left="1960" w:right="1960" w:firstLine="560"/>
      </w:pPr>
    </w:p>
    <w:p w14:paraId="21A7CED7">
      <w:pPr>
        <w:spacing w:line="240" w:lineRule="auto"/>
        <w:ind w:firstLine="0" w:firstLineChars="0"/>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华阳新材料科技集团有限公司</w:t>
      </w:r>
    </w:p>
    <w:p w14:paraId="509CF1E8">
      <w:pPr>
        <w:spacing w:line="240" w:lineRule="auto"/>
        <w:ind w:firstLine="0" w:firstLineChars="0"/>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研发项目立项任务书</w:t>
      </w:r>
    </w:p>
    <w:p w14:paraId="161E8A08">
      <w:pPr>
        <w:ind w:firstLine="560"/>
      </w:pPr>
    </w:p>
    <w:p w14:paraId="2CBCD456">
      <w:pPr>
        <w:ind w:firstLine="560"/>
      </w:pPr>
    </w:p>
    <w:p w14:paraId="2488D408">
      <w:pPr>
        <w:ind w:firstLine="560"/>
      </w:pPr>
    </w:p>
    <w:p w14:paraId="618EA735">
      <w:pPr>
        <w:ind w:firstLine="560"/>
      </w:pPr>
    </w:p>
    <w:p w14:paraId="04A807FE">
      <w:pPr>
        <w:pStyle w:val="6"/>
        <w:ind w:firstLine="560"/>
      </w:pPr>
    </w:p>
    <w:p w14:paraId="7DE65FE0">
      <w:pPr>
        <w:pStyle w:val="7"/>
        <w:ind w:left="0" w:leftChars="0" w:right="1960" w:firstLine="0" w:firstLineChars="0"/>
      </w:pPr>
    </w:p>
    <w:p w14:paraId="6276DFAD">
      <w:pPr>
        <w:pStyle w:val="7"/>
        <w:ind w:left="1960" w:right="1960" w:firstLine="560"/>
      </w:pPr>
    </w:p>
    <w:p w14:paraId="5C669D89">
      <w:pPr>
        <w:pStyle w:val="7"/>
        <w:ind w:left="1960" w:right="1960" w:firstLine="560"/>
      </w:pPr>
    </w:p>
    <w:p w14:paraId="34E63AE8">
      <w:pPr>
        <w:pStyle w:val="7"/>
        <w:ind w:left="1960" w:right="1960" w:firstLine="560"/>
      </w:pPr>
    </w:p>
    <w:p w14:paraId="5D0864E5">
      <w:pPr>
        <w:pStyle w:val="7"/>
        <w:spacing w:after="0"/>
        <w:ind w:left="0" w:leftChars="0" w:right="0" w:rightChars="0" w:firstLine="641" w:firstLineChars="150"/>
        <w:rPr>
          <w:rFonts w:ascii="仿宋" w:hAnsi="仿宋" w:eastAsia="仿宋" w:cs="仿宋"/>
          <w:b/>
          <w:bCs/>
          <w:sz w:val="32"/>
          <w:szCs w:val="32"/>
        </w:rPr>
      </w:pPr>
      <w:r>
        <w:rPr>
          <w:rFonts w:hint="eastAsia" w:ascii="仿宋" w:hAnsi="仿宋" w:eastAsia="仿宋" w:cs="仿宋"/>
          <w:b/>
          <w:bCs/>
          <w:spacing w:val="53"/>
          <w:kern w:val="0"/>
          <w:sz w:val="32"/>
          <w:szCs w:val="32"/>
          <w:fitText w:val="1600" w:id="2129582878"/>
        </w:rPr>
        <w:t>项目名</w:t>
      </w:r>
      <w:r>
        <w:rPr>
          <w:rFonts w:hint="eastAsia" w:ascii="仿宋" w:hAnsi="仿宋" w:eastAsia="仿宋" w:cs="仿宋"/>
          <w:b/>
          <w:bCs/>
          <w:spacing w:val="1"/>
          <w:kern w:val="0"/>
          <w:sz w:val="32"/>
          <w:szCs w:val="32"/>
          <w:fitText w:val="1600" w:id="2129582878"/>
        </w:rPr>
        <w:t>称</w:t>
      </w:r>
      <w:r>
        <w:rPr>
          <w:rFonts w:hint="eastAsia" w:ascii="仿宋" w:hAnsi="仿宋" w:eastAsia="仿宋" w:cs="仿宋"/>
          <w:b/>
          <w:bCs/>
          <w:sz w:val="32"/>
          <w:szCs w:val="32"/>
        </w:rPr>
        <w:t>：煤矿作业规程智能生成平台的研究</w:t>
      </w:r>
      <w:r>
        <w:rPr>
          <w:rFonts w:hint="eastAsia" w:ascii="仿宋" w:hAnsi="仿宋" w:eastAsia="仿宋" w:cs="仿宋"/>
          <w:b/>
          <w:bCs/>
          <w:w w:val="90"/>
          <w:sz w:val="32"/>
          <w:szCs w:val="32"/>
        </w:rPr>
        <w:t xml:space="preserve">  </w:t>
      </w:r>
    </w:p>
    <w:p w14:paraId="104D7F5E">
      <w:pPr>
        <w:pStyle w:val="7"/>
        <w:spacing w:after="0"/>
        <w:ind w:left="0" w:leftChars="0" w:right="0" w:rightChars="0" w:firstLine="641" w:firstLineChars="150"/>
        <w:rPr>
          <w:rFonts w:ascii="仿宋" w:hAnsi="仿宋" w:eastAsia="仿宋" w:cs="仿宋"/>
          <w:b/>
          <w:bCs/>
          <w:sz w:val="32"/>
          <w:szCs w:val="32"/>
        </w:rPr>
      </w:pPr>
      <w:r>
        <w:rPr>
          <w:rFonts w:hint="eastAsia" w:ascii="仿宋" w:hAnsi="仿宋" w:eastAsia="仿宋" w:cs="仿宋"/>
          <w:b/>
          <w:bCs/>
          <w:spacing w:val="53"/>
          <w:kern w:val="0"/>
          <w:sz w:val="32"/>
          <w:szCs w:val="32"/>
          <w:fitText w:val="1600" w:id="-1217446256"/>
        </w:rPr>
        <w:t>申报单</w:t>
      </w:r>
      <w:r>
        <w:rPr>
          <w:rFonts w:hint="eastAsia" w:ascii="仿宋" w:hAnsi="仿宋" w:eastAsia="仿宋" w:cs="仿宋"/>
          <w:b/>
          <w:bCs/>
          <w:spacing w:val="1"/>
          <w:kern w:val="0"/>
          <w:sz w:val="32"/>
          <w:szCs w:val="32"/>
          <w:fitText w:val="1600" w:id="-1217446256"/>
        </w:rPr>
        <w:t>位</w:t>
      </w:r>
      <w:r>
        <w:rPr>
          <w:rFonts w:hint="eastAsia" w:ascii="仿宋" w:hAnsi="仿宋" w:eastAsia="仿宋" w:cs="仿宋"/>
          <w:b/>
          <w:bCs/>
          <w:sz w:val="32"/>
          <w:szCs w:val="32"/>
        </w:rPr>
        <w:t>：</w:t>
      </w:r>
      <w:bookmarkStart w:id="2" w:name="OLE_LINK1"/>
      <w:r>
        <w:rPr>
          <w:rFonts w:hint="eastAsia" w:ascii="仿宋" w:hAnsi="仿宋" w:eastAsia="仿宋" w:cs="仿宋"/>
          <w:b/>
          <w:bCs/>
          <w:sz w:val="32"/>
          <w:szCs w:val="32"/>
        </w:rPr>
        <w:t>山西国辰建设工程勘察设计有限公司</w:t>
      </w:r>
      <w:bookmarkEnd w:id="2"/>
    </w:p>
    <w:p w14:paraId="47761E82">
      <w:pPr>
        <w:pStyle w:val="7"/>
        <w:spacing w:after="0"/>
        <w:ind w:left="0" w:leftChars="0" w:right="0" w:rightChars="0" w:firstLine="643"/>
        <w:rPr>
          <w:rFonts w:ascii="仿宋" w:hAnsi="仿宋" w:eastAsia="仿宋" w:cs="仿宋"/>
          <w:b/>
          <w:bCs/>
          <w:sz w:val="32"/>
          <w:szCs w:val="32"/>
        </w:rPr>
      </w:pPr>
      <w:r>
        <w:rPr>
          <w:rFonts w:hint="eastAsia" w:ascii="仿宋" w:hAnsi="仿宋" w:eastAsia="仿宋" w:cs="仿宋"/>
          <w:b/>
          <w:bCs/>
          <w:sz w:val="32"/>
          <w:szCs w:val="32"/>
        </w:rPr>
        <w:t xml:space="preserve">拟协作单位：山西工程技术学院   </w:t>
      </w:r>
    </w:p>
    <w:p w14:paraId="3B439188">
      <w:pPr>
        <w:pStyle w:val="7"/>
        <w:spacing w:after="0"/>
        <w:ind w:left="0" w:leftChars="0" w:right="0" w:rightChars="0" w:firstLine="643"/>
        <w:rPr>
          <w:rFonts w:ascii="仿宋" w:hAnsi="仿宋" w:eastAsia="仿宋" w:cs="仿宋"/>
          <w:b/>
          <w:bCs/>
          <w:sz w:val="32"/>
          <w:szCs w:val="32"/>
        </w:rPr>
      </w:pPr>
      <w:r>
        <w:rPr>
          <w:rFonts w:hint="eastAsia" w:ascii="仿宋" w:hAnsi="仿宋" w:eastAsia="仿宋" w:cs="仿宋"/>
          <w:b/>
          <w:bCs/>
          <w:sz w:val="32"/>
          <w:szCs w:val="32"/>
        </w:rPr>
        <w:t>技术负责人：李京泽</w:t>
      </w:r>
    </w:p>
    <w:p w14:paraId="44F2D9BA">
      <w:pPr>
        <w:pStyle w:val="7"/>
        <w:spacing w:after="0"/>
        <w:ind w:left="0" w:leftChars="0" w:right="0" w:rightChars="0" w:firstLine="643"/>
        <w:rPr>
          <w:rFonts w:ascii="仿宋" w:hAnsi="仿宋" w:eastAsia="仿宋" w:cs="仿宋"/>
          <w:b/>
          <w:bCs/>
          <w:sz w:val="32"/>
          <w:szCs w:val="32"/>
        </w:rPr>
      </w:pPr>
      <w:r>
        <w:rPr>
          <w:rFonts w:hint="eastAsia" w:ascii="仿宋" w:hAnsi="仿宋" w:eastAsia="仿宋" w:cs="仿宋"/>
          <w:b/>
          <w:bCs/>
          <w:sz w:val="32"/>
          <w:szCs w:val="32"/>
        </w:rPr>
        <w:t>项目负责人：夏楠</w:t>
      </w:r>
    </w:p>
    <w:p w14:paraId="3F618812">
      <w:pPr>
        <w:pStyle w:val="7"/>
        <w:spacing w:after="0" w:line="480" w:lineRule="auto"/>
        <w:ind w:left="0" w:leftChars="0" w:right="0" w:rightChars="0" w:firstLine="641" w:firstLineChars="150"/>
        <w:rPr>
          <w:rFonts w:ascii="仿宋" w:hAnsi="仿宋" w:eastAsia="仿宋" w:cs="仿宋"/>
          <w:b/>
          <w:bCs/>
          <w:sz w:val="32"/>
          <w:szCs w:val="32"/>
        </w:rPr>
      </w:pPr>
      <w:r>
        <w:rPr>
          <w:rFonts w:hint="eastAsia" w:ascii="仿宋" w:hAnsi="仿宋" w:eastAsia="仿宋" w:cs="仿宋"/>
          <w:b/>
          <w:bCs/>
          <w:spacing w:val="53"/>
          <w:kern w:val="0"/>
          <w:sz w:val="32"/>
          <w:szCs w:val="32"/>
          <w:fitText w:val="1600" w:id="2080179488"/>
        </w:rPr>
        <w:t>起止时</w:t>
      </w:r>
      <w:r>
        <w:rPr>
          <w:rFonts w:hint="eastAsia" w:ascii="仿宋" w:hAnsi="仿宋" w:eastAsia="仿宋" w:cs="仿宋"/>
          <w:b/>
          <w:bCs/>
          <w:spacing w:val="1"/>
          <w:kern w:val="0"/>
          <w:sz w:val="32"/>
          <w:szCs w:val="32"/>
          <w:fitText w:val="1600" w:id="2080179488"/>
        </w:rPr>
        <w:t>间</w:t>
      </w:r>
      <w:r>
        <w:rPr>
          <w:rFonts w:hint="eastAsia" w:ascii="仿宋" w:hAnsi="仿宋" w:eastAsia="仿宋" w:cs="仿宋"/>
          <w:b/>
          <w:bCs/>
          <w:sz w:val="32"/>
          <w:szCs w:val="32"/>
        </w:rPr>
        <w:t xml:space="preserve">：2026年3月—2027年9月 </w:t>
      </w:r>
    </w:p>
    <w:p w14:paraId="218F2A3B">
      <w:pPr>
        <w:ind w:firstLine="560"/>
        <w:rPr>
          <w:rFonts w:ascii="黑体" w:hAnsi="黑体" w:eastAsia="黑体" w:cs="黑体"/>
          <w:szCs w:val="22"/>
        </w:rPr>
        <w:sectPr>
          <w:footerReference r:id="rId11" w:type="default"/>
          <w:pgSz w:w="11906" w:h="16838"/>
          <w:pgMar w:top="2098" w:right="1474" w:bottom="1984" w:left="1587" w:header="851" w:footer="992" w:gutter="0"/>
          <w:pgNumType w:start="1"/>
          <w:cols w:space="720" w:num="1"/>
          <w:docGrid w:type="lines" w:linePitch="312" w:charSpace="0"/>
        </w:sectPr>
      </w:pPr>
      <w:bookmarkStart w:id="3" w:name="_Toc15874"/>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48"/>
      </w:tblGrid>
      <w:tr w14:paraId="4C287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420" w:hRule="atLeast"/>
        </w:trPr>
        <w:tc>
          <w:tcPr>
            <w:tcW w:w="8948" w:type="dxa"/>
            <w:noWrap/>
          </w:tcPr>
          <w:p w14:paraId="4451693A">
            <w:pPr>
              <w:pStyle w:val="2"/>
              <w:ind w:firstLine="640"/>
              <w:rPr>
                <w:sz w:val="32"/>
                <w:szCs w:val="32"/>
              </w:rPr>
            </w:pPr>
            <w:r>
              <w:rPr>
                <w:rFonts w:hint="eastAsia"/>
                <w:sz w:val="32"/>
                <w:szCs w:val="32"/>
              </w:rPr>
              <w:t>一、立项的目的意义及必要性</w:t>
            </w:r>
            <w:bookmarkEnd w:id="3"/>
          </w:p>
          <w:p w14:paraId="175DCC56">
            <w:pPr>
              <w:ind w:firstLine="641"/>
              <w:rPr>
                <w:rFonts w:ascii="仿宋_GB2312" w:hAnsi="仿宋_GB2312" w:cs="仿宋_GB2312"/>
                <w:b/>
                <w:sz w:val="32"/>
                <w:szCs w:val="32"/>
              </w:rPr>
            </w:pPr>
            <w:r>
              <w:rPr>
                <w:rFonts w:ascii="仿宋_GB2312" w:hAnsi="仿宋_GB2312" w:cs="仿宋_GB2312"/>
                <w:b/>
                <w:sz w:val="32"/>
                <w:szCs w:val="32"/>
              </w:rPr>
              <w:t>（一）立项的目的意义</w:t>
            </w:r>
          </w:p>
          <w:p w14:paraId="50E0B439">
            <w:pPr>
              <w:ind w:firstLine="640"/>
              <w:rPr>
                <w:sz w:val="32"/>
                <w:szCs w:val="32"/>
              </w:rPr>
            </w:pPr>
            <w:r>
              <w:rPr>
                <w:rFonts w:hint="eastAsia"/>
                <w:sz w:val="32"/>
                <w:szCs w:val="32"/>
              </w:rPr>
              <w:t>本项目旨在研发煤矿作业规程智能生成平台，基于华阳集团各矿井下作业实践经验，深度融合煤矿采矿工程核心理论、行业先进施工技术（智能化掘进装备、精准支护技术、矿压监测技术等）、现场施工装备及国家、行业与集团现行规程规范，搭建可全面覆盖煤矿生产全过程作业规程编制（包含掘进、综采、运输等规程及通风、机电、防突等措施）的一体化技术平台。</w:t>
            </w:r>
          </w:p>
          <w:p w14:paraId="573BF739">
            <w:pPr>
              <w:ind w:firstLine="640"/>
              <w:rPr>
                <w:sz w:val="32"/>
                <w:szCs w:val="32"/>
              </w:rPr>
            </w:pPr>
            <w:r>
              <w:rPr>
                <w:rFonts w:hint="eastAsia"/>
                <w:sz w:val="32"/>
                <w:szCs w:val="32"/>
              </w:rPr>
              <w:t>本次项目优先聚焦平台的初步开发和掘进工作面作业规程专项模块开发，构建掘进专业标准化基础库与核心参数匹配规则体系，实现掘进工作面作业规程的参数选择、内容匹配、标准固化与文档自动生成。项目核心目的是将煤矿作业规程编制工作，从传统依赖个人经验的“手工作业”模式，转变为参数精准匹配、标准统一固化、流程化自动输出的智能化、自动化编制模式，率先实现掘进作业规程编制的标准化、高效化、规范化，直接服务于集团各矿掘进现场生产作业。</w:t>
            </w:r>
          </w:p>
          <w:p w14:paraId="566D52B3">
            <w:pPr>
              <w:ind w:firstLine="640"/>
              <w:rPr>
                <w:sz w:val="32"/>
                <w:szCs w:val="32"/>
              </w:rPr>
            </w:pPr>
            <w:r>
              <w:rPr>
                <w:rFonts w:hint="eastAsia"/>
                <w:sz w:val="32"/>
                <w:szCs w:val="32"/>
              </w:rPr>
              <w:t>同时，平台整体框架预留全规程扩展接口，后续可通过迭代升级，逐步开发回采、运输等规程及通风、机电、防突等措施的编制模块，最终实现华阳集团各类煤矿作业规程、措施，全流程、一体化智能自动编制与规范化管理。</w:t>
            </w:r>
          </w:p>
          <w:p w14:paraId="4FFE59D5">
            <w:pPr>
              <w:ind w:firstLine="641"/>
              <w:rPr>
                <w:rFonts w:ascii="仿宋_GB2312" w:hAnsi="仿宋_GB2312" w:cs="仿宋_GB2312"/>
                <w:b/>
                <w:sz w:val="32"/>
                <w:szCs w:val="32"/>
              </w:rPr>
            </w:pPr>
            <w:r>
              <w:rPr>
                <w:rFonts w:ascii="仿宋_GB2312" w:hAnsi="仿宋_GB2312" w:cs="仿宋_GB2312"/>
                <w:b/>
                <w:sz w:val="32"/>
                <w:szCs w:val="32"/>
              </w:rPr>
              <w:t>（</w:t>
            </w:r>
            <w:r>
              <w:rPr>
                <w:rFonts w:hint="eastAsia" w:ascii="仿宋_GB2312" w:hAnsi="仿宋_GB2312" w:cs="仿宋_GB2312"/>
                <w:b/>
                <w:sz w:val="32"/>
                <w:szCs w:val="32"/>
              </w:rPr>
              <w:t>二</w:t>
            </w:r>
            <w:r>
              <w:rPr>
                <w:rFonts w:ascii="仿宋_GB2312" w:hAnsi="仿宋_GB2312" w:cs="仿宋_GB2312"/>
                <w:b/>
                <w:sz w:val="32"/>
                <w:szCs w:val="32"/>
              </w:rPr>
              <w:t>）立项必要性</w:t>
            </w:r>
          </w:p>
          <w:p w14:paraId="77806044">
            <w:p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rPr>
              <w:t>1. 存在的核心问题</w:t>
            </w:r>
          </w:p>
          <w:p w14:paraId="7458BCEE">
            <w:pPr>
              <w:spacing w:line="540" w:lineRule="exact"/>
              <w:ind w:firstLine="640"/>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当前矿方在掘进作业规程编制过程中，面临四大亟待解决的关键问题：</w:t>
            </w:r>
          </w:p>
          <w:p w14:paraId="41EF075A">
            <w:pPr>
              <w:numPr>
                <w:ilvl w:val="0"/>
                <w:numId w:val="1"/>
              </w:numPr>
              <w:spacing w:line="540" w:lineRule="exact"/>
              <w:ind w:firstLine="640"/>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编制效率低下，技术准备周期长：单份掘进作业规程编制平均耗时 15 天，复杂地质条件下需反复核对参数、调整内容，严重影响工作面衔接进度，制约采掘平衡目标实现；</w:t>
            </w:r>
          </w:p>
          <w:p w14:paraId="4BFA7929">
            <w:pPr>
              <w:numPr>
                <w:ilvl w:val="0"/>
                <w:numId w:val="1"/>
              </w:num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lang w:val="en-US" w:eastAsia="zh-CN"/>
              </w:rPr>
              <w:t>内容规范性不足，指导精准度低：因缺乏统一编制标准，不同矿、不同技术人员编制的规程在术语表述、参数格式、安全措施等方面差异较大，部分规程存在内容疏漏、参数不合理等问题，无法精准适配现场施工需求；</w:t>
            </w:r>
          </w:p>
          <w:p w14:paraId="38A04D3E">
            <w:pPr>
              <w:numPr>
                <w:ilvl w:val="0"/>
                <w:numId w:val="1"/>
              </w:num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lang w:val="en-US" w:eastAsia="zh-CN"/>
              </w:rPr>
              <w:t>安全风险防控薄弱：规程编制依赖个人经验，易因技术人员对地质条件研判偏差、对规范理解不透彻，导致安全技术措施针对性不足，埋下掘进作业安全隐患；</w:t>
            </w:r>
          </w:p>
          <w:p w14:paraId="3A20DE5F">
            <w:pPr>
              <w:numPr>
                <w:ilvl w:val="0"/>
                <w:numId w:val="1"/>
              </w:num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lang w:val="en-US" w:eastAsia="zh-CN"/>
              </w:rPr>
              <w:t>专业知识传承困难：优秀技术人员的实践经验多为 “口传心授”，未形成可复用的标准化成果，核心人员流失易造成技术断层，影响矿方技术管理的稳定性。</w:t>
            </w:r>
          </w:p>
          <w:p w14:paraId="344CD5E1">
            <w:p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rPr>
              <w:t>2. 问题形成的核心原因</w:t>
            </w:r>
          </w:p>
          <w:p w14:paraId="0B323102">
            <w:pPr>
              <w:spacing w:line="540" w:lineRule="exact"/>
              <w:ind w:firstLine="640"/>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（1）编制模式落后，缺乏技术支撑：传统 “手工作业” 模式依赖人工整合资料、编写内容，未形成标准化数据底座与自动化工具，导致编制过程繁琐、效率低下；</w:t>
            </w:r>
          </w:p>
          <w:p w14:paraId="3ECC5204">
            <w:pPr>
              <w:spacing w:line="540" w:lineRule="exact"/>
              <w:ind w:firstLine="640"/>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（2）标准体系不统一，规则未固化：国家、行业及集团规范未转化为统一的编制规则，矿方各矿井历史资料格式杂乱、参数不统一，缺乏可直接复用的标准化模板，导致规程编制质量参差不齐；</w:t>
            </w:r>
          </w:p>
          <w:p w14:paraId="4574729A">
            <w:pPr>
              <w:spacing w:line="540" w:lineRule="exact"/>
              <w:ind w:firstLine="640"/>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（3）经验依赖度高，数据支撑不足：规程编制未充分融合采矿工程核心理论与海量现场数据，过度依赖技术人员个人经验，难以实现地质条件、施工装备与规程内容的精准匹配；</w:t>
            </w:r>
          </w:p>
          <w:p w14:paraId="03D1F15E">
            <w:p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lang w:val="en-US" w:eastAsia="zh-CN"/>
              </w:rPr>
              <w:t>（4）知识管理碎片化：矿方优秀实践经验、典型案例未数字化、体系化存储，缺乏专门的知识沉淀与复用载体，导致知识传承断裂。</w:t>
            </w:r>
          </w:p>
          <w:p w14:paraId="4A565413">
            <w:p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rPr>
              <w:t>3. 项目的解决方案</w:t>
            </w:r>
          </w:p>
          <w:p w14:paraId="142A4042">
            <w:pPr>
              <w:spacing w:line="540" w:lineRule="exact"/>
              <w:ind w:firstLine="640"/>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本项目通过 “建库 - 立规 - 开发 - 应用” 的全流程设计，针对性解决上述问题：</w:t>
            </w:r>
          </w:p>
          <w:p w14:paraId="4A1203CC">
            <w:pPr>
              <w:numPr>
                <w:ilvl w:val="0"/>
                <w:numId w:val="2"/>
              </w:numPr>
              <w:spacing w:line="540" w:lineRule="exact"/>
              <w:ind w:firstLine="640"/>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构建双层次标准化基础库，破解数据支撑不足难题：系统整合国家 / 行业 / 集团规范、矿方历史工程资料、典型案例等数据，形成统一格式、逻辑自洽的规范标准库与工程资料库，为规程生成提供坚实数据底座；</w:t>
            </w:r>
          </w:p>
          <w:p w14:paraId="64D056CA">
            <w:pPr>
              <w:numPr>
                <w:ilvl w:val="0"/>
                <w:numId w:val="2"/>
              </w:num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lang w:val="en-US" w:eastAsia="zh-CN"/>
              </w:rPr>
              <w:t>制定统一编制规则体系，解决规范不统一问题：基于采矿工程理论与矿方实践经验，建立 “地质条件 - 掘进参数 - 规程内容” 精准匹配规则，统一术语、参数格式与编制框架，实现规程内容的标准化生成；</w:t>
            </w:r>
          </w:p>
          <w:p w14:paraId="22EBDB00">
            <w:pPr>
              <w:numPr>
                <w:ilvl w:val="0"/>
                <w:numId w:val="2"/>
              </w:num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lang w:val="en-US" w:eastAsia="zh-CN"/>
              </w:rPr>
              <w:t>开发智能化功能模块，提升编制效率与精准度：打造参数匹配、内容自动生成、计算校验等核心模块，支持技术人员通过可视化界面快速录入参数，系统依据规则自动匹配内容、生成文档，并嵌入标准化计算工具，避免人工误差，将编制周期缩短至 10 天内，效率提升 30% 以上；</w:t>
            </w:r>
          </w:p>
          <w:p w14:paraId="42230BB6">
            <w:pPr>
              <w:numPr>
                <w:ilvl w:val="0"/>
                <w:numId w:val="2"/>
              </w:num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lang w:val="en-US" w:eastAsia="zh-CN"/>
              </w:rPr>
              <w:t>搭建知识沉淀载体，实现经验复用与传承：将矿方优秀实践经验、典型案例转化为数字编制模型与规则，形成专属数字资产库，打破 “经验依赖”，避免技术断层，保障矿方技术管理的连续性与稳定性。</w:t>
            </w:r>
          </w:p>
          <w:p w14:paraId="08A09DFA">
            <w:pPr>
              <w:ind w:firstLine="640"/>
              <w:rPr>
                <w:sz w:val="32"/>
                <w:szCs w:val="32"/>
              </w:rPr>
            </w:pPr>
          </w:p>
          <w:p w14:paraId="470806E9">
            <w:pPr>
              <w:ind w:firstLine="560"/>
            </w:pPr>
          </w:p>
        </w:tc>
      </w:tr>
      <w:tr w14:paraId="0AD66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12" w:hRule="atLeast"/>
        </w:trPr>
        <w:tc>
          <w:tcPr>
            <w:tcW w:w="8948" w:type="dxa"/>
            <w:noWrap/>
          </w:tcPr>
          <w:p w14:paraId="71DF251B">
            <w:pPr>
              <w:pStyle w:val="2"/>
              <w:spacing w:line="540" w:lineRule="exact"/>
              <w:ind w:firstLine="640"/>
              <w:rPr>
                <w:sz w:val="32"/>
                <w:szCs w:val="32"/>
              </w:rPr>
            </w:pPr>
            <w:bookmarkStart w:id="4" w:name="_Toc29323"/>
            <w:r>
              <w:rPr>
                <w:rFonts w:hint="eastAsia"/>
                <w:sz w:val="32"/>
                <w:szCs w:val="32"/>
              </w:rPr>
              <w:t>二、课题主要研究技术内容的国内外发展现状与趋势，国内现有技术基础，以及与课题有关的技术领域的国内外专利申请和授权情况（附有关专利查新结论）</w:t>
            </w:r>
            <w:bookmarkEnd w:id="4"/>
          </w:p>
          <w:p w14:paraId="06026699">
            <w:pPr>
              <w:spacing w:line="540" w:lineRule="exact"/>
              <w:ind w:firstLine="641"/>
              <w:rPr>
                <w:rFonts w:ascii="仿宋_GB2312" w:hAnsi="仿宋_GB2312" w:cs="仿宋_GB2312"/>
                <w:b/>
                <w:sz w:val="32"/>
                <w:szCs w:val="32"/>
              </w:rPr>
            </w:pPr>
            <w:r>
              <w:rPr>
                <w:rFonts w:ascii="仿宋_GB2312" w:hAnsi="仿宋_GB2312" w:cs="仿宋_GB2312"/>
                <w:b/>
                <w:sz w:val="32"/>
                <w:szCs w:val="32"/>
              </w:rPr>
              <w:t>（一）</w:t>
            </w:r>
            <w:r>
              <w:rPr>
                <w:rFonts w:hint="eastAsia" w:ascii="仿宋_GB2312" w:hAnsi="仿宋_GB2312" w:cs="仿宋_GB2312"/>
                <w:b/>
                <w:sz w:val="32"/>
                <w:szCs w:val="32"/>
              </w:rPr>
              <w:t>国内外发展现状与趋势</w:t>
            </w:r>
          </w:p>
          <w:p w14:paraId="6C1E2983">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国内外智能化采矿软件研发已从单一功能模块向全流程协同优化演进。</w:t>
            </w:r>
          </w:p>
          <w:p w14:paraId="687CBC11">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传统设计依赖人工经验，存在效率低、适应性差等问题。2025年，北京天玛智控科技股份有限公司研发的LongWallMind6.0软件平台通过C/S架构实现地面服务器与井下设备的实时通信，集成地质建模、工艺引擎、数字孪生等功能，可自动生成综采工作面三维设计模型，并动态调整截割模板参数。系统支持采掘过程动态模拟与图纸实时更新，当地质条件变化时自动调整巷道轮廓绘制参数。</w:t>
            </w:r>
          </w:p>
          <w:p w14:paraId="7D7F71D9">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针对人工编制规程耗时长、易出错的问题，天地科技股份有限公司开发智能作业规程生成模块基于自然语言处理（NLP）技术，将《煤矿安全规程》《操作规程》等文本转化为结构化知识库，结合工作面地质条件、设备参数等实时数据，自动生成符合规范的作业流程图与风险防控措施。</w:t>
            </w:r>
          </w:p>
          <w:p w14:paraId="552573A8">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中国煤科西安研究院研发的TIM-3D2.0煤矿专用三维地质建模软件，采用DSI插值算法构建地层、构造地质体及井巷工程的高精度模型，支持综掘工作面设计参数自动匹配地质条件，兼容Autodesk、Catia等主流软件格式。该软件突破传统二维设计局限，通过动态剖面切割功能精准预判掘进路径中的地质隐患，为设计报告自动生成提供核心数据支撑。</w:t>
            </w:r>
          </w:p>
          <w:p w14:paraId="30054ECE">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中南大学王李管教授团队开发煤矿采掘工程图自动生成软件，采用基于规则的图元匹配算法，实现巷道断面图、采掘进度图等12类核心图纸的参数化绘制。系统集成《煤矿安全规程》绘图规范知识库，支持图纸比例自动适配、标注样式智能调整。相关研究提出的“地质数据－绘图规则－图纸生成”闭环模型，为自动绘图的标准化提供了理论支撑。</w:t>
            </w:r>
          </w:p>
          <w:p w14:paraId="6AC45C91">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美国久益公司升级的自动化长壁采煤软件平台，集成采煤机记忆截割与液压支架自动跟机技术，支持综采工作面的远程操控与设计参数优化。该系统通过实时监测设备运行状态，自动生成采掘设计的调整建议。其智能开采服务中心提供的数据分析报告，成为作业规程优化的重要依据。</w:t>
            </w:r>
          </w:p>
          <w:p w14:paraId="681365FA">
            <w:pPr>
              <w:spacing w:line="540" w:lineRule="exact"/>
              <w:ind w:firstLine="641"/>
              <w:rPr>
                <w:rFonts w:ascii="仿宋_GB2312" w:hAnsi="仿宋_GB2312" w:cs="仿宋_GB2312"/>
                <w:b/>
                <w:sz w:val="32"/>
                <w:szCs w:val="32"/>
              </w:rPr>
            </w:pPr>
            <w:r>
              <w:rPr>
                <w:rFonts w:ascii="仿宋_GB2312" w:hAnsi="仿宋_GB2312" w:cs="仿宋_GB2312"/>
                <w:b/>
                <w:sz w:val="32"/>
                <w:szCs w:val="32"/>
              </w:rPr>
              <w:t>（</w:t>
            </w:r>
            <w:r>
              <w:rPr>
                <w:rFonts w:hint="eastAsia" w:ascii="仿宋_GB2312" w:hAnsi="仿宋_GB2312" w:cs="仿宋_GB2312"/>
                <w:b/>
                <w:sz w:val="32"/>
                <w:szCs w:val="32"/>
              </w:rPr>
              <w:t>二</w:t>
            </w:r>
            <w:r>
              <w:rPr>
                <w:rFonts w:ascii="仿宋_GB2312" w:hAnsi="仿宋_GB2312" w:cs="仿宋_GB2312"/>
                <w:b/>
                <w:sz w:val="32"/>
                <w:szCs w:val="32"/>
              </w:rPr>
              <w:t>）国内现有技术基础</w:t>
            </w:r>
          </w:p>
          <w:p w14:paraId="02A62787">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国内加快了大模型在规程生成、设计优化中的应用，实现从</w:t>
            </w:r>
            <w:r>
              <w:rPr>
                <w:rFonts w:ascii="仿宋_GB2312" w:hAnsi="仿宋_GB2312" w:cs="仿宋_GB2312"/>
                <w:sz w:val="32"/>
                <w:szCs w:val="32"/>
              </w:rPr>
              <w:t>“</w:t>
            </w:r>
            <w:r>
              <w:rPr>
                <w:rFonts w:hint="eastAsia" w:ascii="仿宋_GB2312" w:hAnsi="仿宋_GB2312" w:cs="仿宋_GB2312"/>
                <w:sz w:val="32"/>
                <w:szCs w:val="32"/>
              </w:rPr>
              <w:t>数据驱动”到</w:t>
            </w:r>
            <w:r>
              <w:rPr>
                <w:rFonts w:ascii="仿宋_GB2312" w:hAnsi="仿宋_GB2312" w:cs="仿宋_GB2312"/>
                <w:sz w:val="32"/>
                <w:szCs w:val="32"/>
              </w:rPr>
              <w:t>“</w:t>
            </w:r>
            <w:r>
              <w:rPr>
                <w:rFonts w:hint="eastAsia" w:ascii="仿宋_GB2312" w:hAnsi="仿宋_GB2312" w:cs="仿宋_GB2312"/>
                <w:sz w:val="32"/>
                <w:szCs w:val="32"/>
              </w:rPr>
              <w:t>知识驱动”的跨越，如国内</w:t>
            </w:r>
            <w:r>
              <w:rPr>
                <w:rFonts w:ascii="仿宋_GB2312" w:hAnsi="仿宋_GB2312" w:cs="仿宋_GB2312"/>
                <w:sz w:val="32"/>
                <w:szCs w:val="32"/>
              </w:rPr>
              <w:t>“</w:t>
            </w:r>
            <w:r>
              <w:rPr>
                <w:rFonts w:hint="eastAsia" w:ascii="仿宋_GB2312" w:hAnsi="仿宋_GB2312" w:cs="仿宋_GB2312"/>
                <w:sz w:val="32"/>
                <w:szCs w:val="32"/>
              </w:rPr>
              <w:t>地知”大模型等均朝着多模态、强泛化方向发展。数字孪生技术成为设计与规程生成的核心支撑，实现设计方案、规程要求与现场施工的实时联动，国内在政策推动下应用场景更广泛。国内软件如TIM-3D2.0、LongWallMind6.0等实现国产化适配，国内研究呈现政策驱动明显、国产化适配突出、场景针对性强的特点，聚焦综掘工作面设计报告与作业规程的智能生成，在大模型应用、数字孪生技术等方面形成特色，如中煤“地知”大模型、天玛智控LongWallMind6.0等均实现规模化工程应用，但在复杂地质条件下的多场耦合建模精度上仍有提升空间。</w:t>
            </w:r>
          </w:p>
          <w:p w14:paraId="77231914">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理论技术基础：我国在煤矿支护理论（如悬吊理论、组合梁理论等）、围岩控制技术方面有深厚的积累，并形成了完善的行业标准和国家标准（如《煤矿安全规程》、《煤矿巷道锚杆支护技术规范》等），为平台的知识库和规则引擎建设提供了坚实基础。</w:t>
            </w:r>
          </w:p>
          <w:p w14:paraId="4A5F15AD">
            <w:pPr>
              <w:spacing w:line="540" w:lineRule="exact"/>
              <w:ind w:firstLine="640"/>
              <w:rPr>
                <w:rFonts w:ascii="仿宋_GB2312" w:hAnsi="仿宋_GB2312" w:cs="仿宋_GB2312"/>
                <w:sz w:val="32"/>
                <w:szCs w:val="32"/>
              </w:rPr>
            </w:pPr>
            <w:r>
              <w:rPr>
                <w:rFonts w:hint="eastAsia" w:ascii="仿宋_GB2312" w:hAnsi="仿宋_GB2312" w:cs="仿宋_GB2312"/>
                <w:sz w:val="32"/>
                <w:szCs w:val="32"/>
              </w:rPr>
              <w:t>数字化基础：华阳集团已部署OMS平台，并积累了海量的地质数据库、采掘工程平面图、作业规程、灾害防控、安全监控系统等工程资料，为AI模型的训练提供了可能。国内在CAD、CAE等工业软件二次开发方面有一定能力，为平台的集成开发提供了技术支撑。</w:t>
            </w:r>
            <w:bookmarkStart w:id="5" w:name="OLE_LINK4"/>
            <w:bookmarkStart w:id="6" w:name="OLE_LINK5"/>
          </w:p>
          <w:p w14:paraId="43BF0EFD">
            <w:p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rPr>
              <w:t>山西工程技术学院已与中科曙光瑞翼教育公司以校企共建模式，共同投资1000万元创建大数据实验室，该实验室为教育部“百校工程”项目子项目，依托“百校工程”100个院校“大数据创新平台”互联互通、资源共享的优势，构建起兼具人才培养、科研创新、服务地方经济的大数据协同创新平台，为智能化软件编程提供了核心载体。在硬件支撑方面，实验室配备由10个机柜和105个服务器构成的高性能计算机集群，可实现大规模分布式存储与计算，为智能化软件编程过程中的数据处理、算法调试、程序运行提供了强劲的硬件算力支撑，保障了编程研发的可靠性与时效性。在软件支撑方面，搭建了完善的软件体系，涵盖大数据挖掘、开发、分析等专用软件，同时重点搭建Hadoop云存储平台和spark数据分析平台，为编程实践、技术创新提供了丰富的工具支撑。</w:t>
            </w:r>
          </w:p>
          <w:p w14:paraId="3480EE69">
            <w:pPr>
              <w:spacing w:line="540" w:lineRule="exact"/>
              <w:ind w:firstLine="640"/>
              <w:rPr>
                <w:rFonts w:hint="eastAsia" w:ascii="仿宋_GB2312" w:hAnsi="仿宋_GB2312" w:cs="仿宋_GB2312"/>
                <w:sz w:val="32"/>
                <w:szCs w:val="32"/>
              </w:rPr>
            </w:pPr>
            <w:r>
              <w:rPr>
                <w:rFonts w:hint="eastAsia" w:ascii="仿宋_GB2312" w:hAnsi="仿宋_GB2312" w:cs="仿宋_GB2312"/>
                <w:sz w:val="32"/>
                <w:szCs w:val="32"/>
              </w:rPr>
              <w:t>立足区域产业特色，聚焦智能化软件研发与应用，依托省级智能煤机产教融合实训基地建设契机，</w:t>
            </w:r>
            <w:r>
              <w:rPr>
                <w:rFonts w:hint="eastAsia" w:ascii="仿宋_GB2312" w:hAnsi="仿宋_GB2312" w:cs="仿宋_GB2312"/>
                <w:sz w:val="32"/>
                <w:szCs w:val="32"/>
                <w:lang w:val="en-US" w:eastAsia="zh-CN"/>
              </w:rPr>
              <w:t>该</w:t>
            </w:r>
            <w:r>
              <w:rPr>
                <w:rFonts w:hint="eastAsia" w:ascii="仿宋_GB2312" w:hAnsi="仿宋_GB2312" w:cs="仿宋_GB2312"/>
                <w:sz w:val="32"/>
                <w:szCs w:val="32"/>
              </w:rPr>
              <w:t>校与葛世荣院士团队深度合作，在煤矿智能化与机器人实景化性能测试领域开展专项研究，在煤矿实景教学培训基地落实“直放站+5G漏泄同轴电缆”5G无线通信覆盖方案，实现基地5G信号全覆盖，建成全国高校唯一一座“5G+智能”基地。该基地已接入灾害监测、采掘生产等监测监控系统，为煤矿智能化相关软件的编程开发、调试优化奠定了坚实的实景应用基础，助力解决煤矿智能化领域软件编程中的实际技术难题。同时，我校依托现有平台与人才优势，积极对接区域数字经济发展需求，在智能系统开发、大数据分析、网络安全等智能化软件领域开展编程实践，逐步形成了从需求分析、算法设计、程序开发到测试应用的全流程编程能力，可有效支撑各类智能化软件项目的研发与落地，为区域产业智能化升级提供技术与人才保障。</w:t>
            </w:r>
          </w:p>
          <w:bookmarkEnd w:id="5"/>
          <w:bookmarkEnd w:id="6"/>
          <w:p w14:paraId="381CC019">
            <w:pPr>
              <w:spacing w:line="540" w:lineRule="exact"/>
              <w:ind w:firstLine="641"/>
              <w:rPr>
                <w:rFonts w:ascii="仿宋_GB2312" w:hAnsi="仿宋_GB2312" w:cs="仿宋_GB2312"/>
                <w:b/>
                <w:sz w:val="32"/>
                <w:szCs w:val="32"/>
              </w:rPr>
            </w:pPr>
            <w:r>
              <w:rPr>
                <w:rFonts w:ascii="仿宋_GB2312" w:hAnsi="仿宋_GB2312" w:cs="仿宋_GB2312"/>
                <w:b/>
                <w:sz w:val="32"/>
                <w:szCs w:val="32"/>
              </w:rPr>
              <w:t>（</w:t>
            </w:r>
            <w:r>
              <w:rPr>
                <w:rFonts w:hint="eastAsia" w:ascii="仿宋_GB2312" w:hAnsi="仿宋_GB2312" w:cs="仿宋_GB2312"/>
                <w:b/>
                <w:sz w:val="32"/>
                <w:szCs w:val="32"/>
              </w:rPr>
              <w:t>三</w:t>
            </w:r>
            <w:r>
              <w:rPr>
                <w:rFonts w:ascii="仿宋_GB2312" w:hAnsi="仿宋_GB2312" w:cs="仿宋_GB2312"/>
                <w:b/>
                <w:sz w:val="32"/>
                <w:szCs w:val="32"/>
              </w:rPr>
              <w:t>）国内外专利申请和授权情况</w:t>
            </w:r>
          </w:p>
          <w:p w14:paraId="3402E360">
            <w:pPr>
              <w:ind w:firstLine="640"/>
              <w:rPr>
                <w:rFonts w:ascii="仿宋_GB2312" w:hAnsi="仿宋_GB2312" w:cs="仿宋_GB2312"/>
                <w:sz w:val="32"/>
                <w:szCs w:val="32"/>
              </w:rPr>
            </w:pPr>
            <w:r>
              <w:rPr>
                <w:rFonts w:ascii="仿宋_GB2312" w:hAnsi="仿宋_GB2312" w:cs="仿宋_GB2312"/>
                <w:sz w:val="32"/>
                <w:szCs w:val="32"/>
              </w:rPr>
              <w:t>在</w:t>
            </w:r>
            <w:r>
              <w:rPr>
                <w:rFonts w:hint="eastAsia" w:ascii="仿宋_GB2312" w:hAnsi="仿宋_GB2312" w:cs="仿宋_GB2312"/>
                <w:sz w:val="32"/>
                <w:szCs w:val="32"/>
              </w:rPr>
              <w:t>煤矿作业规程智能生成平台的研究</w:t>
            </w:r>
            <w:r>
              <w:rPr>
                <w:rFonts w:ascii="仿宋_GB2312" w:hAnsi="仿宋_GB2312" w:cs="仿宋_GB2312"/>
                <w:sz w:val="32"/>
                <w:szCs w:val="32"/>
              </w:rPr>
              <w:t>方面，国内外目前没有相关专利授权。但在采矿工程相关的智能化技术领域，存在部分相关专利，如“一种基于围岩分级的煤矿巷道智能支护系统”</w:t>
            </w:r>
            <w:r>
              <w:rPr>
                <w:rFonts w:hint="eastAsia" w:ascii="仿宋_GB2312" w:hAnsi="仿宋_GB2312" w:cs="仿宋_GB2312"/>
                <w:sz w:val="32"/>
                <w:szCs w:val="32"/>
              </w:rPr>
              <w:t>、</w:t>
            </w:r>
            <w:r>
              <w:rPr>
                <w:rFonts w:ascii="仿宋_GB2312" w:hAnsi="仿宋_GB2312" w:cs="仿宋_GB2312"/>
                <w:sz w:val="32"/>
                <w:szCs w:val="32"/>
              </w:rPr>
              <w:t>“煤矿采掘工作面三维建模方法”等，主要聚焦单一采矿环节的智能化技术，未涉及从地质条件研判、采矿参数优化到作业规程生成的全流程智能化技术，与本项目的全链路协同创新方案存在本质区别。</w:t>
            </w:r>
          </w:p>
          <w:p w14:paraId="316A71B2">
            <w:pPr>
              <w:ind w:firstLine="640"/>
            </w:pPr>
            <w:r>
              <w:rPr>
                <w:rFonts w:ascii="仿宋_GB2312" w:hAnsi="仿宋_GB2312" w:cs="仿宋_GB2312"/>
                <w:sz w:val="32"/>
                <w:szCs w:val="32"/>
              </w:rPr>
              <w:t>山西工程技术学院已与</w:t>
            </w:r>
            <w:r>
              <w:rPr>
                <w:rFonts w:hint="eastAsia" w:ascii="仿宋_GB2312" w:hAnsi="仿宋_GB2312" w:cs="仿宋_GB2312"/>
                <w:sz w:val="32"/>
                <w:szCs w:val="32"/>
              </w:rPr>
              <w:t>山西国辰建设工程勘察设计有限公司授权了《</w:t>
            </w:r>
            <w:r>
              <w:t>Intelligent Rapid Modeling And Efficient Design Assistance System For Coal Mines Based On Multiple Criteria</w:t>
            </w:r>
            <w:r>
              <w:rPr>
                <w:rFonts w:hint="eastAsia" w:ascii="仿宋_GB2312" w:hAnsi="仿宋_GB2312" w:cs="仿宋_GB2312"/>
                <w:sz w:val="32"/>
                <w:szCs w:val="32"/>
              </w:rPr>
              <w:t>》（</w:t>
            </w:r>
            <w:bookmarkStart w:id="7" w:name="OLE_LINK10"/>
            <w:bookmarkStart w:id="8" w:name="OLE_LINK11"/>
            <w:r>
              <w:rPr>
                <w:rFonts w:hint="eastAsia" w:ascii="仿宋_GB2312" w:hAnsi="仿宋_GB2312" w:cs="仿宋_GB2312"/>
                <w:sz w:val="32"/>
                <w:szCs w:val="32"/>
              </w:rPr>
              <w:t>基于多判据的煤矿智能化快速建模</w:t>
            </w:r>
            <w:bookmarkEnd w:id="7"/>
            <w:bookmarkEnd w:id="8"/>
            <w:r>
              <w:rPr>
                <w:rFonts w:hint="eastAsia" w:ascii="仿宋_GB2312" w:hAnsi="仿宋_GB2312" w:cs="仿宋_GB2312"/>
                <w:sz w:val="32"/>
                <w:szCs w:val="32"/>
              </w:rPr>
              <w:t>与高效设计</w:t>
            </w:r>
            <w:r>
              <w:rPr>
                <w:rFonts w:hint="eastAsia" w:ascii="宋体" w:hAnsi="宋体" w:eastAsia="宋体" w:cs="宋体"/>
                <w:sz w:val="32"/>
                <w:szCs w:val="32"/>
              </w:rPr>
              <w:t>辅助</w:t>
            </w:r>
            <w:r>
              <w:rPr>
                <w:rFonts w:hint="eastAsia" w:ascii="仿宋_GB2312" w:hAnsi="仿宋_GB2312" w:cs="仿宋_GB2312"/>
                <w:sz w:val="32"/>
                <w:szCs w:val="32"/>
              </w:rPr>
              <w:t>系统）、《</w:t>
            </w:r>
            <w:r>
              <w:t>Intelligent Mine Construction Auxiliary Evaluation System</w:t>
            </w:r>
            <w:r>
              <w:rPr>
                <w:rFonts w:hint="eastAsia" w:ascii="仿宋_GB2312" w:hAnsi="仿宋_GB2312" w:cs="仿宋_GB2312"/>
                <w:sz w:val="32"/>
                <w:szCs w:val="32"/>
              </w:rPr>
              <w:t>》（智能化矿井建设辅助评估系统）等发明专利，构建了基于多判据的煤矿智能化快速建模辅助系统。本项目是智能化矿井辅助系统项目有效延伸，项目的核心创新点（如融合采矿理论的实时试算技术、掘进规程</w:t>
            </w:r>
            <w:r>
              <w:rPr>
                <w:rFonts w:ascii="仿宋_GB2312" w:hAnsi="仿宋_GB2312" w:cs="仿宋_GB2312"/>
                <w:sz w:val="32"/>
                <w:szCs w:val="32"/>
              </w:rPr>
              <w:t>全流程自动化生成技术）均未被现有专利覆盖，具备</w:t>
            </w:r>
            <w:r>
              <w:rPr>
                <w:rFonts w:hint="eastAsia" w:ascii="仿宋_GB2312" w:hAnsi="仿宋_GB2312" w:cs="仿宋_GB2312"/>
                <w:sz w:val="32"/>
                <w:szCs w:val="32"/>
              </w:rPr>
              <w:t>申请</w:t>
            </w:r>
            <w:r>
              <w:rPr>
                <w:rFonts w:ascii="仿宋_GB2312" w:hAnsi="仿宋_GB2312" w:cs="仿宋_GB2312"/>
                <w:sz w:val="32"/>
                <w:szCs w:val="32"/>
              </w:rPr>
              <w:t>自主知识产权研发潜力。</w:t>
            </w:r>
          </w:p>
          <w:p w14:paraId="516FC0A4">
            <w:pPr>
              <w:pStyle w:val="9"/>
              <w:spacing w:line="560" w:lineRule="exact"/>
              <w:ind w:firstLine="560"/>
              <w:rPr>
                <w:rFonts w:hAnsi="等线" w:cs="等线"/>
              </w:rPr>
            </w:pPr>
          </w:p>
        </w:tc>
      </w:tr>
      <w:tr w14:paraId="3D674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20" w:hRule="atLeast"/>
        </w:trPr>
        <w:tc>
          <w:tcPr>
            <w:tcW w:w="8948" w:type="dxa"/>
            <w:noWrap/>
          </w:tcPr>
          <w:p w14:paraId="34D67AA1">
            <w:pPr>
              <w:ind w:firstLine="640"/>
              <w:rPr>
                <w:rFonts w:ascii="黑体" w:hAnsi="黑体" w:eastAsia="黑体" w:cs="黑体"/>
                <w:sz w:val="32"/>
                <w:szCs w:val="32"/>
              </w:rPr>
              <w:spacing w:line="540" w:lineRule="exact"/>
            </w:pPr>
            <w:r>
              <w:t>（一）主要研究、试验内容</w:t>
              <w:br/>
              <w:t>本项目聚焦煤矿掘进工作面作业规程自动生成核心需求，以"现场参数选择-标准库匹配-AI深度生成-自迭代质量闭环-合规审查"为核心链路，结合华阳集团各矿掘进现场实际需求，深度融合大语言模型（LLM）技术与煤矿采矿工程专业知识，通过"基础库搭建、核心规则制定、AI引擎开发、功能模块开发、现场场景验证、迭代优化完善"的实施路径，最终实现规程编制从"人工15天手工撰写"到"AI辅助30分钟完成"的历史性跨越。</w:t>
              <w:br/>
              <w:t>主要研究内容包括：</w:t>
              <w:br/>
              <w:t>1. 掘进专业标准化基础库构建</w:t>
              <w:br/>
              <w:t>构建覆盖政策规范与工程实践的双层标准化基础库，为作业规程自动生成提供数据支撑。一方面系统收集国家、行业及集团层面的掘进相关法律法规、技术规范和安全规程（如《煤矿安全规程》《煤矿巷道锚杆支护技术规范》《煤矿围岩分类》等），形成覆盖进回风巷、高抽巷、低抽巷、切巷的规范标准库；另一方面整理集团各矿历史掘进工程资料，包括设计图纸、审批规程、矿压监测报告、支护记录及设备说明等，筛选不同围岩条件、煤层厚度及掘进类型的典型工程案例，形成标准化工程资料库与典型案例库。同时建立掘进施工设备选型数据库（涵盖综掘机、锚杆钻机、耙装机、皮带运输机、刮板运输机、局部通风机等主要掘进设备的型号、技术参数与适用条件）和支护材料参数库（涵盖锚杆、锚索、树脂药卷、金属网、塑料网、W钢带、托盘、喷射混凝土等主要支护材料的规格、用量标准与配套关系），为设备材料自动匹配与工程量清单生成奠定数据基础。基础库采用 PostgreSQL 16 + pgvector 向量数据库技术构建，支持标准条款的语义化存储与毫秒级相似度检索，为AI引擎提供可靠数据基础。</w:t>
              <w:br/>
              <w:t>2. 掘进专业数据标准化梳理与编制规则制定</w:t>
              <w:br/>
              <w:t>结合集团各矿掘进技术人员的现场实践经验，依据现行行业及集团规范，对基础库内的所有数据进行人工标准化梳理——统一掘进专业术语表述、规范掘进参数格式（如巷道断面尺寸统一为"宽×高"格式、支护间距统一为米制单位、循环进尺统一计量标准）、补全工程资料中的关键缺失参数、剔除不合理的支护参数、矿压数据等异常值，形成逻辑自洽、格式统一的标准化模版。同时，基于标准化模版，结合掘进工程核心理论，制定"地质条件-掘进参数-规程内容"核心匹配规则，明确围岩级别与支护参数、掘进类型与装备选型、矿井灾害等级与安全技术措施、巷道用途与断面设计等一一对应的编制规则，形成体系化、标准化的掘进作业规程编制规则体系，作为平台自动生成规程的核心依据。</w:t>
              <w:br/>
              <w:t>3. 工程参数结构化录入与基线建模</w:t>
              <w:br/>
              <w:t>录入矿井基础参数（围岩级别、煤层厚度、断面尺寸、断层数量、瓦斯涌出量、涌水量等）及施工设备材料基础参数（掘进方式、拟选用掘进设备型号、支护方式、支护材料规格等），建立参数基线模型，为后续AI生成章节的数据一致性奠定基础。</w:t>
              <w:br/>
              <w:t>4. 工程计算引擎研发</w:t>
              <w:br/>
              <w:t>研发三大计算引擎：支护计算引擎（根据围岩级别、断面形式、宽高参数自动计算锚杆锚固力、最大允许间排距、推荐每排锚杆数、最少锚索数量、支护密度及安全系数，精度≥99%，并内置合规预警机制）、通风计算引擎（采用三法求需风量——瓦斯涌出法、人数法、炸药法，取三者最大值配风，自动推荐局扇型号与功率，嵌入风速合规校验）、循环计算引擎（根据掘进方式（钻爆法/综掘）自动编排工序、计算循环进尺、日进尺与月进尺、正规循环率，支持校核设计月进尺目标）。计算结果自动以完整推导过程注入规程正文，替代人工手算。三大引擎均为无状态纯函数，可独立调用，也通过 AI 路由引擎的 Tool Calling 自动触发。</w:t>
              <w:br/>
              <w:t>5. 掘进施工设备材料配置与工程量清单自动生成</w:t>
              <w:br/>
              <w:t>基于工程参数基线与编制规则体系，构建掘进工作面施工设备材料智能配置模块。根据用户录入的巷道类型、掘进方式、断面参数、围岩条件等核心参数，自动匹配推荐施工所需的主要设备清单（包括掘进设备、支护设备、运输设备、通风设备、排水设备、电气设备等，含设备名称、型号规格、数量及主要技术参数）和材料清单（包括锚杆、锚索、树脂药卷、金属网、W钢带、托盘、喷射混凝土等支护材料及其他辅助材料，含材料名称、规格型号、单位及用量）。同时结合循环进尺、月进尺等计算引擎结果，自动生成按循环、按月、按工程总量分级的设备材料工程量清单，明确各类材料消耗量与设备配置数量，为矿方采购备料、成本预算和现场施工组织提供精准数据支撑。</w:t>
              <w:br/>
              <w:t>6. RAG三层融合检索引擎开发</w:t>
              <w:br/>
              <w:t>构建覆盖标准库、知识库（客户已有规程）与结构化参数表的三层融合检索体系。L1a层：基于 pgvector 对标准库条款进行语义向量检索，支持集团标准加权提升（集团标准权重1.5x）；L1b层：基于 pgvector 对客户已有规程进行知识切片语义检索；L2层：结构化参数推荐表精确查询（支护参数表、通风标准表、设备配置表）；L3层：融合排序与Re-rank，按相关性权重合并三路检索结果。检索结果将注入 AI 引擎的上下文窗口，使生成内容精准匹配国标、行标与集团标准。</w:t>
              <w:br/>
              <w:t>7. AI智能生成引擎（七层自迭代架构）</w:t>
              <w:br/>
              <w:t>严格按照华阳集团《采掘运技术管理规定》附件2《掘进工作面作业规程编制内容及提纲》的官方章节结构，组装规程文本。计算引擎输出的支护参数、通风配风结果及设备材料工程量清单自动嵌入对应章节。构建七层深度优化生成流水线：</w:t>
              <w:br/>
              <w:t>（1）RAG相关性过滤：按章节标题关键词对检索结果打分排序，保留高相关知识片段；</w:t>
              <w:br/>
              <w:t>（2）范文Few-Shot注入：注入专家编写的高质量历史规程范文，引导AI输出风格与专业深度；</w:t>
              <w:br/>
              <w:t>（3）计算推导文本化：将支护/通风/循环引擎的数值计算过程转化为完整中文叙述，直接嵌入规程正文；</w:t>
              <w:br/>
              <w:t>（4）半串行基线对齐：核心章节（概述/地质/支护）优先生成并提取参数基线，注入后续章节Prompt，确保跨章节数据一致；</w:t>
              <w:br/>
              <w:t>（5）多轮深度扩写：首轮完整生成，不足阈值则自动触发二轮补充扩写，单章目标不低于8000字；</w:t>
              <w:br/>
              <w:t>（6）Critic五项自评：AI"评审专家"角色自动评分，逐条检查模糊表述/数值规范/法规引用/结构完整性/责任岗位，对不足项触发定向重写；</w:t>
              <w:br/>
              <w:t>（7）跨章节一致性扫描：全文生成后自动扫描各章节数据矛盾（断层数量、设备型号、材料规格、人员编制、涌水量/瓦斯参数、巷道尺寸、工程量数据等），发现矛盾则自动修正受影响章节。</w:t>
              <w:br/>
              <w:t>8. 智能Word排版引擎</w:t>
              <w:br/>
              <w:t>最终输出的Word文件通过智能排版引擎自动识别内容层级（节/条/款/项），应用Word原生大纲样式（Heading 2/3/4），实现首行自动缩进、1.5倍行距、预警段落红色加粗等专业排版，设备材料工程量清单以规范表格形式自动排版输出，替代人工逐章排版工作。</w:t>
              <w:br/>
              <w:t>9. 合规审查闭环</w:t>
              <w:br/>
              <w:t>六维合规校验（断面尺寸/支护参数/通风标准/安全间距/巷道类型/集团标准），叠加语义级合规审查，逐章对比生成内容与集团标准条款，自动标记预警并在Word文档中红色突出显示。其中支护材料参数校核包含锚杆间排距、锚索数量与布置方式、喷层厚度等是否满足规范要求。</w:t>
              <w:br/>
              <w:t>10. 掘进规程配套图纸统一管理模块</w:t>
              <w:br/>
              <w:t>结合集团各矿掘进工作面作业规程的配套图纸需求，梳理构建统一图纸管理模块。根据现场需求可上传、检索、下载涵盖巷道断面图、支护示意图、正规循环作业图表、避灾路线图、设备布置图等常用图纸模板。</w:t>
              <w:br/>
              <w:t>11. AI智能问答助手</w:t>
              <w:br/>
              <w:t>基于LLM Tool Calling实现6大专业工具（支护计算/通风计算/循环计算/标准检索/参数查表/规程建议）的智能调度，用户可通过自然语言提问（如"15进风巷需要多少锚杆？""综掘工作面需要配置哪些设备？"），系统自动识别意图并调用对应引擎，流式输出结果与工具调用过程。</w:t>
              <w:br/>
              <w:t>12. 平台管理与持续学习模块</w:t>
              <w:br/>
              <w:t>构建完整的平台运营管理体系，确保平台作为生产系统长期稳定运行。主要包括：（1）用户权限管理系统：建立集团级、矿级、科室级三级角色权限体系，支持管理员灵活配置各角色的功能权限（规程生成、审核、审批、知识库管理等），实现各矿井使用用户的分级管理；（2）多矿井独立数据空间：为集团各矿井建立独立的数据隔离空间，各矿井的工程参数、生成记录、审批流程互不干扰，同时集团管理员可跨矿井查看和统计全局数据；（3）管理员后台功能：提供知识库管理（标准条款的增删改查、版本更新、失效标记）、规则库管理（条件-措施映射规则的可视化编辑和审核）、系统运行监控仪表盘（生成任务统计、AI调用追踪、异常预警）等管理功能，确保管理员可便捷地维护和管控平台运行；（4）规程全生命周期流程管理：支持规程从参数录入、AI生成、技术审核、领导审批到归档入库的全流程线上管理，每个环节留痕可追溯；（5）持续自主学习与迭代机制：集成LangFuse可观测性平台，自动记录每次规程生成的全链路日志（输入参数、检索结果、生成内容、人工修改记录），专家审核通过的高质量规程自动标记回流知识库成为新范本，人工修改记录自动分析提取为新的规则补充建议，形成"使用-反馈-优化-提升"的数据飞轮闭环，使平台越用越准、越用越聪明。</w:t>
              <w:br/>
              <w:t>13. 规程质量升级路径——三层质量锚定体系</w:t>
              <w:br/>
              <w:t>针对集团领导明确提出的"现有人工编写的作业规程质量不够理想，需要通过平台生成出更规范、更科学、更完善的高质量规程"的核心需求，本项目建立三层质量锚定体系，确保AI生成的规程在质量上全面超越传统人工编写水平，而非简单复制旧规程的内容和模式。第一层锚定——国家标准与行业规范（保证合规性）：将《煤矿安全规程》《煤矿巷道锚杆支护技术规范》等现行强制性标准作为规程内容的质量底线，AI生成的每一条技术措施均可追溯到具体法规条款编号，不符合现行标准的内容自动标记预警，从源头杜绝旧规程中因编写者对标准理解不足而产生的合规性缺陷。第二层锚定——采矿工程理论与计算引擎（保证科学性）：支护参数不再依赖经验估算或照抄旧规程数值，而是由计算引擎根据围岩力学理论、实际地质参数精确计算得出；通风量不再沿用旧规程的固定数值，而是根据瓦斯涌出量、人数、爆破量三法求需重新计算取大值配风。所有关键数值均有完整的计算推导过程，从根本上解决旧规程中"参数来源不明、计算依据缺失"的问题。第三层锚定——专家评审与迭代优化（保证超越旧规程）：项目实施初期，组织华阳集团采矿技术专家（总工程师级别）对AI生成的规程进行逐章专项评审，重点标注旧规程中普遍存在的通病（如措施表述模糊、参数与实际工况不匹配、安全措施针对性不足等），评审意见系统性回流到平台的Prompt模板、规则库和知识库中，通过多轮"生成-评审-改进-再评审"迭代闭环，持续提升规程生成质量，最终使每一份AI输出的规程都成为集团内部的标杆文档。</w:t>
              <w:br/>
              <w:t>（二）研究目标</w:t>
              <w:br/>
              <w:t>• 规程编制效率：从传统人工15天缩短至AI辅助30分钟以内（提效&gt;96%）</w:t>
              <w:br/>
              <w:t>• 规程质量：单份规程总字数≥15万字，覆盖19章节，超越同类人工编写水平</w:t>
              <w:br/>
              <w:t>• 计算精度：支护/通风计算准确率≥99%</w:t>
              <w:br/>
              <w:t>• 知识库规模：国家标准/行业规范≥500条条款，客户规程≥5000条片段</w:t>
              <w:br/>
              <w:t>• 设备材料覆盖：自动生成施工设备清单与支护材料工程量清单，覆盖掘进工作面全部主要设备与材料品类</w:t>
              <w:br/>
              <w:t>• 合规覆盖：六维合规校验，法规引用≥3条/章</w:t>
              <w:br/>
              <w:t>• 平台管理：支持集团级/矿级/科室级三级权限管理，多矿井独立数据空间，规程全生命周期流程管理</w:t>
              <w:br/>
              <w:t>• 质量超越：通过三层质量锚定体系（国标锚定+计算锚定+专家锚定），确保AI生成规程在合规性、科学性、针对性上全面超越现有人工编写水平</w:t>
              <w:br/>
              <w:t>• 持续进化：内置数据飞轮机制，专家审核通过的规程自动回流知识库，平台越用越准</w:t>
              <w:br/>
              <w:t>• 并发能力：支持≥50用户同时使用</w:t>
              <w:br/>
              <w:t>（三）关键技术指标（已验证性能）</w:t>
              <w:br/>
              <w:t>经平台原型验证，主要技术指标如下：</w:t>
              <w:br/>
              <w:t>• 单份规程生成时间：约13分钟（19章节并发生成）</w:t>
              <w:br/>
              <w:t>• 单份规程总字数：177,553字（超人工范文118%）</w:t>
              <w:br/>
              <w:t>• 文件大小：约233KB Word（含智能排版）</w:t>
              <w:br/>
              <w:t>• 自迭代率：13/19章节触发Critic自评重写</w:t>
              <w:br/>
              <w:t>• 一致性自修正：自动发现并修正跨章节数据矛盾4处</w:t>
              <w:br/>
              <w:t>• 系统可用性：99.9%（LiteLLM多模型自动降级）</w:t>
            </w:r>
          </w:p>
        </w:tc>
      </w:tr>
    </w:tbl>
    <w:p w14:paraId="27E1924B">
      <w:pPr>
        <w:ind w:firstLine="640"/>
        <w:rPr>
          <w:rFonts w:ascii="黑体" w:hAnsi="黑体" w:eastAsia="黑体" w:cs="黑体"/>
          <w:sz w:val="32"/>
          <w:szCs w:val="32"/>
        </w:rPr>
        <w:sectPr>
          <w:footerReference r:id="rId12" w:type="default"/>
          <w:pgSz w:w="11906" w:h="16838"/>
          <w:pgMar w:top="2098" w:right="1474" w:bottom="1984" w:left="1587" w:header="851" w:footer="992" w:gutter="0"/>
          <w:pgNumType w:start="1"/>
          <w:cols w:space="720" w:num="1"/>
          <w:docGrid w:type="lines" w:linePitch="312" w:charSpace="0"/>
        </w:sectPr>
      </w:pPr>
      <w:bookmarkStart w:id="10" w:name="_Toc323"/>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48"/>
      </w:tblGrid>
      <w:tr w14:paraId="0BD4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20" w:hRule="atLeast"/>
        </w:trPr>
        <w:tc>
          <w:tcPr>
            <w:tcW w:w="8948" w:type="dxa"/>
            <w:noWrap/>
          </w:tcPr>
          <w:p w14:paraId="0D3770D8">
            <w:pPr>
              <w:ind w:firstLine="640"/>
              <w:rPr>
                <w:rFonts w:hint="eastAsia" w:ascii="黑体" w:hAnsi="黑体" w:eastAsia="黑体" w:cs="黑体"/>
                <w:sz w:val="32"/>
                <w:szCs w:val="32"/>
              </w:rPr>
              <w:spacing w:line="540" w:lineRule="exact"/>
            </w:pPr>
            <w:r>
              <w:rPr>
                <w:rFonts w:ascii="仿宋_GB2312" w:hAnsi="仿宋_GB2312" w:eastAsia="仿宋_GB2312"/>
                <w:sz w:val="32"/>
              </w:rPr>
              <w:t>项目达到的技术水平</w:t>
            </w:r>
          </w:p>
          <w:p>
            <w:pPr>
              <w:spacing w:line="540" w:lineRule="exact"/>
              <w:ind w:firstLine="640"/>
            </w:pPr>
            <w:r>
              <w:rPr>
                <w:rFonts w:ascii="仿宋_GB2312" w:hAnsi="仿宋_GB2312" w:eastAsia="仿宋_GB2312"/>
                <w:sz w:val="32"/>
              </w:rPr>
              <w:t>构建国内首个深度融合大语言模型（LLM）七层自迭代架构的煤矿掘进工作面作业规程智能生成平台，填补行业内"AI赋能+全流程自动化+自迭代质量闭环"的技术空白。</w:t>
            </w:r>
          </w:p>
          <w:p>
            <w:pPr>
              <w:spacing w:line="540" w:lineRule="exact"/>
              <w:ind w:firstLine="640"/>
            </w:pPr>
            <w:r>
              <w:rPr>
                <w:rFonts w:ascii="仿宋_GB2312" w:hAnsi="仿宋_GB2312" w:eastAsia="仿宋_GB2312"/>
                <w:sz w:val="32"/>
              </w:rPr>
              <w:t>平台整合以下七大核心技术能力：</w:t>
            </w:r>
          </w:p>
          <w:p>
            <w:pPr>
              <w:spacing w:line="540" w:lineRule="exact"/>
              <w:ind w:left="640" w:hanging="320"/>
            </w:pPr>
            <w:r>
              <w:rPr>
                <w:rFonts w:ascii="仿宋_GB2312" w:hAnsi="仿宋_GB2312" w:eastAsia="仿宋_GB2312"/>
                <w:sz w:val="32"/>
              </w:rPr>
              <w:t>①AI智能路由引擎（LLM Tool Calling驱动，六工具意图精准调度）</w:t>
            </w:r>
          </w:p>
          <w:p>
            <w:pPr>
              <w:spacing w:line="540" w:lineRule="exact"/>
              <w:ind w:left="640" w:hanging="320"/>
            </w:pPr>
            <w:r>
              <w:rPr>
                <w:rFonts w:ascii="仿宋_GB2312" w:hAnsi="仿宋_GB2312" w:eastAsia="仿宋_GB2312"/>
                <w:sz w:val="32"/>
              </w:rPr>
              <w:t>②RAG三层融合检索（pgvector语义检索+知识库检索+结构化查表）</w:t>
            </w:r>
          </w:p>
          <w:p>
            <w:pPr>
              <w:spacing w:line="540" w:lineRule="exact"/>
              <w:ind w:left="640" w:hanging="320"/>
            </w:pPr>
            <w:r>
              <w:rPr>
                <w:rFonts w:ascii="仿宋_GB2312" w:hAnsi="仿宋_GB2312" w:eastAsia="仿宋_GB2312"/>
                <w:sz w:val="32"/>
              </w:rPr>
              <w:t>③三大工程计算引擎（支护/通风/循环，计算精度≥99%，结果自动文本推导注入正文）</w:t>
            </w:r>
          </w:p>
          <w:p>
            <w:pPr>
              <w:spacing w:line="540" w:lineRule="exact"/>
              <w:ind w:left="640" w:hanging="320"/>
            </w:pPr>
            <w:r>
              <w:rPr>
                <w:rFonts w:ascii="仿宋_GB2312" w:hAnsi="仿宋_GB2312" w:eastAsia="仿宋_GB2312"/>
                <w:sz w:val="32"/>
              </w:rPr>
              <w:t>④七层自迭代生成架构（RAG过滤→范文Few-Shot→计算注入→基线对齐→多轮扩写→Critic自评打分→一致性扫描修正）</w:t>
            </w:r>
          </w:p>
          <w:p>
            <w:pPr>
              <w:spacing w:line="540" w:lineRule="exact"/>
              <w:ind w:left="640" w:hanging="320"/>
            </w:pPr>
            <w:r>
              <w:rPr>
                <w:rFonts w:ascii="仿宋_GB2312" w:hAnsi="仿宋_GB2312" w:eastAsia="仿宋_GB2312"/>
                <w:sz w:val="32"/>
              </w:rPr>
              <w:t>⑤智能Word专业排版引擎（Heading层级自动识别，首行缩进/行距/预警标红全自动）</w:t>
            </w:r>
          </w:p>
          <w:p>
            <w:pPr>
              <w:spacing w:line="540" w:lineRule="exact"/>
              <w:ind w:left="640" w:hanging="320"/>
            </w:pPr>
            <w:r>
              <w:rPr>
                <w:rFonts w:ascii="仿宋_GB2312" w:hAnsi="仿宋_GB2312" w:eastAsia="仿宋_GB2312"/>
                <w:sz w:val="32"/>
              </w:rPr>
              <w:t>⑥六维合规校验系统（断面/支护/通风/安全/巷道/集团标准，叠加语义级RAG审查）</w:t>
            </w:r>
          </w:p>
          <w:p>
            <w:pPr>
              <w:spacing w:line="540" w:lineRule="exact"/>
              <w:ind w:left="640" w:hanging="320"/>
            </w:pPr>
            <w:r>
              <w:rPr>
                <w:rFonts w:ascii="仿宋_GB2312" w:hAnsi="仿宋_GB2312" w:eastAsia="仿宋_GB2312"/>
                <w:sz w:val="32"/>
              </w:rPr>
              <w:t>⑦多模型动态路由（LiteLLM网关管理多个商业大模型，自动故障降级，可用性99.9%）</w:t>
            </w:r>
          </w:p>
          <w:p>
            <w:pPr>
              <w:spacing w:line="540" w:lineRule="exact"/>
              <w:ind w:firstLine="640"/>
            </w:pPr>
            <w:r>
              <w:rPr>
                <w:rFonts w:ascii="仿宋_GB2312" w:hAnsi="仿宋_GB2312" w:eastAsia="仿宋_GB2312"/>
                <w:sz w:val="32"/>
              </w:rPr>
              <w:t>经济效益</w:t>
            </w:r>
          </w:p>
          <w:p>
            <w:pPr>
              <w:spacing w:line="540" w:lineRule="exact"/>
              <w:ind w:firstLine="640"/>
            </w:pPr>
            <w:r>
              <w:rPr>
                <w:rFonts w:ascii="仿宋_GB2312" w:hAnsi="仿宋_GB2312" w:eastAsia="仿宋_GB2312"/>
                <w:b/>
                <w:sz w:val="32"/>
              </w:rPr>
              <w:t>1. 效率提升</w:t>
            </w:r>
          </w:p>
          <w:p>
            <w:pPr>
              <w:spacing w:line="540" w:lineRule="exact"/>
              <w:ind w:left="640" w:hanging="320"/>
            </w:pPr>
            <w:r>
              <w:rPr>
                <w:rFonts w:ascii="仿宋_GB2312" w:hAnsi="仿宋_GB2312" w:eastAsia="仿宋_GB2312"/>
                <w:sz w:val="32"/>
              </w:rPr>
              <w:t>• 规程编制时间：从传统15天（人工手工撰写）缩短至30分钟内（AI辅助全自动生成），效率提升超过96%</w:t>
            </w:r>
          </w:p>
          <w:p>
            <w:pPr>
              <w:spacing w:line="540" w:lineRule="exact"/>
              <w:ind w:left="640" w:hanging="320"/>
            </w:pPr>
            <w:r>
              <w:rPr>
                <w:rFonts w:ascii="仿宋_GB2312" w:hAnsi="仿宋_GB2312" w:eastAsia="仿宋_GB2312"/>
                <w:sz w:val="32"/>
              </w:rPr>
              <w:t>• 审核修改时间：AI自动完成Critic五项质量检查和跨章节一致性扫描，减少审核工作量70%以上</w:t>
            </w:r>
          </w:p>
          <w:p>
            <w:pPr>
              <w:spacing w:line="540" w:lineRule="exact"/>
              <w:ind w:left="640" w:hanging="320"/>
            </w:pPr>
            <w:r>
              <w:rPr>
                <w:rFonts w:ascii="仿宋_GB2312" w:hAnsi="仿宋_GB2312" w:eastAsia="仿宋_GB2312"/>
                <w:sz w:val="32"/>
              </w:rPr>
              <w:t>• 按华阳集团年开工掘进工作面估算，仅规程编制节省人工成本每年可达数十万元</w:t>
            </w:r>
          </w:p>
          <w:p>
            <w:pPr>
              <w:spacing w:line="540" w:lineRule="exact"/>
              <w:ind w:firstLine="640"/>
            </w:pPr>
            <w:r>
              <w:rPr>
                <w:rFonts w:ascii="仿宋_GB2312" w:hAnsi="仿宋_GB2312" w:eastAsia="仿宋_GB2312"/>
                <w:b/>
                <w:sz w:val="32"/>
              </w:rPr>
              <w:t>2. 质量提升</w:t>
            </w:r>
          </w:p>
          <w:p>
            <w:pPr>
              <w:spacing w:line="540" w:lineRule="exact"/>
              <w:ind w:left="640" w:hanging="320"/>
            </w:pPr>
            <w:r>
              <w:rPr>
                <w:rFonts w:ascii="仿宋_GB2312" w:hAnsi="仿宋_GB2312" w:eastAsia="仿宋_GB2312"/>
                <w:sz w:val="32"/>
              </w:rPr>
              <w:t>• 生成规程字数：单份≥17万字（经实测达177,553字，超人工范文118%）</w:t>
            </w:r>
          </w:p>
          <w:p>
            <w:pPr>
              <w:spacing w:line="540" w:lineRule="exact"/>
              <w:ind w:left="640" w:hanging="320"/>
            </w:pPr>
            <w:r>
              <w:rPr>
                <w:rFonts w:ascii="仿宋_GB2312" w:hAnsi="仿宋_GB2312" w:eastAsia="仿宋_GB2312"/>
                <w:sz w:val="32"/>
              </w:rPr>
              <w:t>• 数值规范覆盖：每条措施均含具体技术参数（距离/压力/浓度/时间），消除模糊表述</w:t>
            </w:r>
          </w:p>
          <w:p>
            <w:pPr>
              <w:spacing w:line="540" w:lineRule="exact"/>
              <w:ind w:left="640" w:hanging="320"/>
            </w:pPr>
            <w:r>
              <w:rPr>
                <w:rFonts w:ascii="仿宋_GB2312" w:hAnsi="仿宋_GB2312" w:eastAsia="仿宋_GB2312"/>
                <w:sz w:val="32"/>
              </w:rPr>
              <w:t>• 法规引用规范：每章节引用≥3条具体法规条款及编号，显著提升合规性</w:t>
            </w:r>
          </w:p>
          <w:p>
            <w:pPr>
              <w:spacing w:line="540" w:lineRule="exact"/>
              <w:ind w:firstLine="640"/>
            </w:pPr>
            <w:r>
              <w:rPr>
                <w:rFonts w:ascii="仿宋_GB2312" w:hAnsi="仿宋_GB2312" w:eastAsia="仿宋_GB2312"/>
                <w:sz w:val="32"/>
              </w:rPr>
              <w:t>社会效益</w:t>
            </w:r>
          </w:p>
          <w:p>
            <w:pPr>
              <w:spacing w:line="540" w:lineRule="exact"/>
              <w:ind w:firstLine="640"/>
            </w:pPr>
            <w:r>
              <w:rPr>
                <w:rFonts w:ascii="仿宋_GB2312" w:hAnsi="仿宋_GB2312" w:eastAsia="仿宋_GB2312"/>
                <w:sz w:val="32"/>
              </w:rPr>
              <w:t>本平台将华阳集团掘进工作面规程编制从"依赖个人经验、低效繁琐的手工模式"彻底升级为"AI赋能的参数驱动、智能生成、质量闭环的全自动模式"，从根本上提升规程编制效率、规范性与安全保障水平，对全国煤矿同类规程编制工作具有示范推广价值。取得1项软件著作权，预计可在华阳集团所有矿井全面推广应用。</w:t>
            </w:r>
          </w:p>
          <w:p>
            <w:pPr>
              <w:spacing w:line="540" w:lineRule="exact"/>
              <w:ind w:firstLine="640"/>
            </w:pPr>
            <w:r>
              <w:rPr>
                <w:rFonts w:ascii="仿宋_GB2312" w:hAnsi="仿宋_GB2312" w:eastAsia="仿宋_GB2312"/>
                <w:b/>
                <w:sz w:val="32"/>
              </w:rPr>
              <w:t>后续扩展规划</w:t>
            </w:r>
          </w:p>
          <w:p>
            <w:pPr>
              <w:spacing w:line="540" w:lineRule="exact"/>
              <w:ind w:firstLine="640"/>
            </w:pPr>
            <w:r>
              <w:rPr>
                <w:rFonts w:ascii="仿宋_GB2312" w:hAnsi="仿宋_GB2312" w:eastAsia="仿宋_GB2312"/>
                <w:sz w:val="32"/>
              </w:rPr>
              <w:t>本项目采用“1+N”模块化扩展架构设计。“1”指本次开发的掘进工作面规程完整模块及平台基础架构（含用户权限管理体系、知识库框架、AI生成引擎、智能排版引擎、合规校验引擎、数据飞轮机制等），属一次性投入，为后续各专业规程模块的开发奠定技术底座。“N”指后续逐步扩展的各专业规程/措施模块，每个新专业模块的增量开发工作主要包含四部分：该专业的标准化基础库构建（采集整理该专业的规范、标准、案例、参数）、该专业的编制规则和模板制定、该专业的专项计算引擎开发（如综采的液压支架选型计算、通风的矿井总风量计算等）、以及Prompt适配和生成质量调优。由于平台基础架构、AI引擎、排版引擎、权限管理等基础能力可完全复用，每个新专业模块的增量投入约为掘进模块的40%-60%。建议按“掘进→综采→通风措施→机电措施→运输规程→防突措施”的优先级排序逐步推进，每个模块预计3-4个月增量开发周期，最终实现华阳集团各类煤矿作业规程、措施的全流程、一体化智能自动编制与规范化管理。各阶段软件增量与硬件扩容的对应规划如下：第一阶段（掘进模块，本次项目）软件开发投入约80万元，硬件配置1台Mac Studio加云服务器约23万元，支持2至3人同时使用；第二阶段（扩展综采加通风模块）软件增量投入约40至48万元，硬件加购第二台Mac Studio并升级云服务器增量约22至24万元，支持5至8人同时使用；第三阶段（全部六个专业覆盖）软件增量投入约34至43万元，硬件加购第三台Mac Studio或根据实际需求评估切换GPU服务器集群增量约20万元或120万元，支持15至20人或50人以上同时使用。三个阶段软件累计总投入约155至170万元，硬件累计投入约65万元（Mac Studio渐进扩容方案）。每一阶段均可独立验收交付，集团可根据前一阶段的实际使用效果和满意度灵活决定是否启动下一阶段扩展，实现投资风险可控、扩容路径清晰。</w:t>
            </w:r>
          </w:p>
        </w:tc>
      </w:tr>
      <w:tr w14:paraId="6069B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20" w:hRule="atLeast"/>
        </w:trPr>
        <w:tc>
          <w:tcPr>
            <w:tcW w:w="8948" w:type="dxa"/>
            <w:noWrap/>
          </w:tcPr>
          <w:p w14:paraId="49B91413">
            <w:pPr>
              <w:ind w:firstLine="640"/>
              <w:rPr>
                <w:rFonts w:ascii="黑体" w:hAnsi="黑体" w:eastAsia="黑体" w:cs="黑体"/>
                <w:sz w:val="32"/>
                <w:szCs w:val="32"/>
              </w:rPr>
            </w:pPr>
            <w:bookmarkStart w:id="13" w:name="_Toc29074"/>
            <w:r>
              <w:rPr>
                <w:rFonts w:hint="eastAsia" w:ascii="黑体" w:hAnsi="黑体" w:eastAsia="黑体" w:cs="黑体"/>
                <w:sz w:val="32"/>
                <w:szCs w:val="32"/>
              </w:rPr>
              <w:t>七、实施地点、试验规模和进度安排</w:t>
            </w:r>
            <w:bookmarkEnd w:id="13"/>
          </w:p>
          <w:p w14:paraId="06820CAB">
            <w:pPr>
              <w:pStyle w:val="3"/>
              <w:spacing w:line="500" w:lineRule="exact"/>
              <w:ind w:firstLine="641"/>
              <w:rPr>
                <w:rFonts w:ascii="仿宋_GB2312" w:hAnsi="仿宋_GB2312" w:eastAsia="仿宋_GB2312" w:cs="仿宋_GB2312"/>
                <w:b/>
                <w:bCs/>
                <w:sz w:val="32"/>
                <w:szCs w:val="32"/>
              </w:rPr>
            </w:pPr>
            <w:r>
              <w:rPr>
                <w:rFonts w:hint="eastAsia" w:ascii="仿宋_GB2312" w:hAnsi="仿宋_GB2312" w:eastAsia="仿宋_GB2312" w:cs="仿宋_GB2312"/>
                <w:b/>
                <w:bCs/>
                <w:sz w:val="32"/>
                <w:szCs w:val="32"/>
              </w:rPr>
              <w:t>（一）实施地点</w:t>
            </w:r>
          </w:p>
          <w:p w14:paraId="66880E25">
            <w:pPr>
              <w:pStyle w:val="3"/>
              <w:spacing w:line="500" w:lineRule="exact"/>
              <w:ind w:firstLine="640"/>
              <w:rPr>
                <w:rFonts w:ascii="仿宋_GB2312" w:hAnsi="仿宋_GB2312" w:eastAsia="仿宋_GB2312" w:cs="仿宋_GB2312"/>
                <w:sz w:val="32"/>
                <w:szCs w:val="32"/>
              </w:rPr>
            </w:pPr>
            <w:r>
              <w:rPr>
                <w:rFonts w:hint="eastAsia" w:ascii="仿宋_GB2312" w:hAnsi="仿宋_GB2312" w:eastAsia="仿宋_GB2312" w:cs="仿宋_GB2312"/>
                <w:sz w:val="32"/>
                <w:szCs w:val="32"/>
              </w:rPr>
              <w:t>山西国辰建设工程勘察设计有限公司</w:t>
            </w:r>
          </w:p>
          <w:p w14:paraId="6A8E2F2F">
            <w:pPr>
              <w:pStyle w:val="3"/>
              <w:spacing w:line="500" w:lineRule="exact"/>
              <w:ind w:firstLine="641"/>
              <w:rPr>
                <w:rFonts w:ascii="仿宋_GB2312" w:hAnsi="仿宋_GB2312" w:eastAsia="仿宋_GB2312" w:cs="仿宋_GB2312"/>
                <w:b/>
                <w:bCs/>
                <w:sz w:val="32"/>
                <w:szCs w:val="32"/>
              </w:rPr>
            </w:pPr>
            <w:r>
              <w:rPr>
                <w:rFonts w:hint="eastAsia" w:ascii="仿宋_GB2312" w:hAnsi="仿宋_GB2312" w:eastAsia="仿宋_GB2312" w:cs="仿宋_GB2312"/>
                <w:b/>
                <w:bCs/>
                <w:sz w:val="32"/>
                <w:szCs w:val="32"/>
              </w:rPr>
              <w:t>（二）试验规模</w:t>
            </w:r>
          </w:p>
          <w:p w14:paraId="1A706A02">
            <w:pPr>
              <w:pStyle w:val="3"/>
              <w:spacing w:line="500" w:lineRule="exact"/>
              <w:ind w:firstLine="640"/>
              <w:rPr>
                <w:rFonts w:ascii="仿宋_GB2312" w:hAnsi="仿宋_GB2312" w:eastAsia="仿宋_GB2312" w:cs="仿宋_GB2312"/>
                <w:sz w:val="32"/>
                <w:szCs w:val="32"/>
              </w:rPr>
            </w:pPr>
            <w:r>
              <w:rPr>
                <w:rFonts w:hint="eastAsia" w:ascii="仿宋_GB2312" w:hAnsi="仿宋_GB2312" w:eastAsia="仿宋_GB2312" w:cs="仿宋_GB2312"/>
                <w:sz w:val="32"/>
                <w:szCs w:val="32"/>
              </w:rPr>
              <w:t>本项目完成后，形成一套</w:t>
            </w:r>
            <w:bookmarkStart w:id="14" w:name="OLE_LINK25"/>
            <w:bookmarkStart w:id="15" w:name="OLE_LINK24"/>
            <w:r>
              <w:rPr>
                <w:rFonts w:hint="eastAsia" w:ascii="仿宋_GB2312" w:hAnsi="仿宋_GB2312" w:eastAsia="仿宋_GB2312" w:cs="仿宋_GB2312"/>
                <w:sz w:val="32"/>
                <w:szCs w:val="32"/>
              </w:rPr>
              <w:t>掘进工作面规程智能生成平台</w:t>
            </w:r>
            <w:bookmarkEnd w:id="14"/>
            <w:bookmarkEnd w:id="15"/>
            <w:r>
              <w:rPr>
                <w:rFonts w:hint="eastAsia" w:ascii="仿宋_GB2312" w:hAnsi="仿宋_GB2312" w:eastAsia="仿宋_GB2312" w:cs="仿宋_GB2312"/>
                <w:sz w:val="32"/>
                <w:szCs w:val="32"/>
              </w:rPr>
              <w:t>。</w:t>
            </w:r>
          </w:p>
          <w:p w14:paraId="2DE7424A">
            <w:pPr>
              <w:pStyle w:val="3"/>
              <w:spacing w:line="500" w:lineRule="exact"/>
              <w:ind w:firstLine="641"/>
              <w:rPr>
                <w:rFonts w:ascii="仿宋_GB2312" w:hAnsi="仿宋_GB2312" w:eastAsia="仿宋_GB2312" w:cs="仿宋_GB2312"/>
                <w:b/>
                <w:bCs/>
                <w:sz w:val="32"/>
                <w:szCs w:val="32"/>
              </w:rPr>
            </w:pPr>
            <w:r>
              <w:rPr>
                <w:rFonts w:hint="eastAsia" w:ascii="仿宋_GB2312" w:hAnsi="仿宋_GB2312" w:eastAsia="仿宋_GB2312" w:cs="仿宋_GB2312"/>
                <w:b/>
                <w:bCs/>
                <w:sz w:val="32"/>
                <w:szCs w:val="32"/>
              </w:rPr>
              <w:t>（三）进度安排</w:t>
            </w:r>
          </w:p>
          <w:p w14:paraId="7EBD7A2A">
            <w:pPr>
              <w:pStyle w:val="9"/>
              <w:spacing w:line="580" w:lineRule="exact"/>
              <w:ind w:firstLine="640"/>
              <w:rPr>
                <w:rFonts w:hAnsi="仿宋_GB2312" w:cs="仿宋_GB2312"/>
                <w:sz w:val="32"/>
                <w:szCs w:val="32"/>
              </w:rPr>
            </w:pPr>
            <w:r>
              <w:rPr>
                <w:rFonts w:hint="eastAsia" w:hAnsi="仿宋_GB2312" w:cs="仿宋_GB2312"/>
                <w:sz w:val="32"/>
                <w:szCs w:val="32"/>
              </w:rPr>
              <w:t>本项目工期18个月，从2026年3月开始，预计</w:t>
            </w:r>
            <w:bookmarkStart w:id="16" w:name="OLE_LINK28"/>
            <w:bookmarkStart w:id="17" w:name="OLE_LINK29"/>
            <w:r>
              <w:rPr>
                <w:rFonts w:hint="eastAsia" w:hAnsi="仿宋_GB2312" w:cs="仿宋_GB2312"/>
                <w:sz w:val="32"/>
                <w:szCs w:val="32"/>
              </w:rPr>
              <w:t>2027年9月完成1.0版本</w:t>
            </w:r>
            <w:bookmarkEnd w:id="16"/>
            <w:bookmarkEnd w:id="17"/>
            <w:r>
              <w:rPr>
                <w:rFonts w:hint="eastAsia" w:hAnsi="仿宋_GB2312" w:cs="仿宋_GB2312"/>
                <w:sz w:val="32"/>
                <w:szCs w:val="32"/>
              </w:rPr>
              <w:t>。具体工期根据实际项目审批情况、招标、实施情况调整。</w:t>
            </w:r>
          </w:p>
          <w:tbl>
            <w:tblPr>
              <w:tblStyle w:val="16"/>
              <w:tblW w:w="4915"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04"/>
              <w:gridCol w:w="2848"/>
              <w:gridCol w:w="2268"/>
              <w:gridCol w:w="2464"/>
            </w:tblGrid>
            <w:tr w14:paraId="5C72F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jc w:val="center"/>
              </w:trPr>
              <w:tc>
                <w:tcPr>
                  <w:tcW w:w="1004" w:type="dxa"/>
                  <w:tcBorders>
                    <w:top w:val="single" w:color="auto" w:sz="4" w:space="0"/>
                    <w:left w:val="single" w:color="auto" w:sz="4" w:space="0"/>
                    <w:bottom w:val="single" w:color="auto" w:sz="4" w:space="0"/>
                    <w:right w:val="single" w:color="auto" w:sz="4" w:space="0"/>
                  </w:tcBorders>
                  <w:vAlign w:val="center"/>
                </w:tcPr>
                <w:p w14:paraId="72464F47">
                  <w:pPr>
                    <w:widowControl/>
                    <w:spacing w:line="500" w:lineRule="exact"/>
                    <w:ind w:firstLine="0" w:firstLineChars="0"/>
                    <w:jc w:val="center"/>
                    <w:textAlignment w:val="center"/>
                    <w:rPr>
                      <w:rFonts w:ascii="仿宋_GB2312" w:hAnsi="仿宋_GB2312" w:cs="仿宋_GB2312"/>
                      <w:sz w:val="32"/>
                      <w:szCs w:val="32"/>
                    </w:rPr>
                  </w:pPr>
                  <w:r>
                    <w:rPr>
                      <w:rFonts w:hint="eastAsia" w:ascii="仿宋_GB2312" w:hAnsi="仿宋_GB2312" w:cs="仿宋_GB2312"/>
                      <w:sz w:val="32"/>
                      <w:szCs w:val="32"/>
                    </w:rPr>
                    <w:t>序号</w:t>
                  </w:r>
                </w:p>
              </w:tc>
              <w:tc>
                <w:tcPr>
                  <w:tcW w:w="2848" w:type="dxa"/>
                  <w:tcBorders>
                    <w:top w:val="single" w:color="auto" w:sz="4" w:space="0"/>
                    <w:left w:val="single" w:color="auto" w:sz="4" w:space="0"/>
                    <w:bottom w:val="single" w:color="auto" w:sz="4" w:space="0"/>
                    <w:right w:val="single" w:color="auto" w:sz="4" w:space="0"/>
                  </w:tcBorders>
                  <w:vAlign w:val="center"/>
                </w:tcPr>
                <w:p w14:paraId="292A4D97">
                  <w:pPr>
                    <w:widowControl/>
                    <w:spacing w:line="500" w:lineRule="exact"/>
                    <w:ind w:firstLine="0" w:firstLineChars="0"/>
                    <w:jc w:val="center"/>
                    <w:textAlignment w:val="center"/>
                    <w:rPr>
                      <w:rFonts w:ascii="仿宋_GB2312" w:hAnsi="仿宋_GB2312" w:cs="仿宋_GB2312"/>
                      <w:sz w:val="32"/>
                      <w:szCs w:val="32"/>
                    </w:rPr>
                  </w:pPr>
                  <w:r>
                    <w:rPr>
                      <w:rFonts w:hint="eastAsia" w:ascii="仿宋_GB2312" w:hAnsi="仿宋_GB2312" w:cs="仿宋_GB2312"/>
                      <w:sz w:val="32"/>
                      <w:szCs w:val="32"/>
                    </w:rPr>
                    <w:t>名称</w:t>
                  </w:r>
                </w:p>
              </w:tc>
              <w:tc>
                <w:tcPr>
                  <w:tcW w:w="2268" w:type="dxa"/>
                  <w:tcBorders>
                    <w:top w:val="single" w:color="auto" w:sz="4" w:space="0"/>
                    <w:left w:val="single" w:color="auto" w:sz="4" w:space="0"/>
                    <w:bottom w:val="single" w:color="auto" w:sz="4" w:space="0"/>
                    <w:right w:val="single" w:color="auto" w:sz="4" w:space="0"/>
                  </w:tcBorders>
                  <w:vAlign w:val="center"/>
                </w:tcPr>
                <w:p w14:paraId="61AFB3A3">
                  <w:pPr>
                    <w:widowControl/>
                    <w:ind w:firstLine="0" w:firstLineChars="0"/>
                    <w:jc w:val="center"/>
                    <w:textAlignment w:val="center"/>
                    <w:rPr>
                      <w:rFonts w:ascii="仿宋_GB2312" w:hAnsi="仿宋_GB2312" w:cs="仿宋_GB2312"/>
                      <w:sz w:val="32"/>
                      <w:szCs w:val="32"/>
                    </w:rPr>
                  </w:pPr>
                  <w:r>
                    <w:rPr>
                      <w:rFonts w:hint="eastAsia" w:ascii="仿宋_GB2312" w:hAnsi="仿宋_GB2312" w:cs="仿宋_GB2312"/>
                      <w:sz w:val="32"/>
                      <w:szCs w:val="32"/>
                    </w:rPr>
                    <w:t>计划开始时间</w:t>
                  </w:r>
                </w:p>
              </w:tc>
              <w:tc>
                <w:tcPr>
                  <w:tcW w:w="2464" w:type="dxa"/>
                  <w:tcBorders>
                    <w:top w:val="single" w:color="auto" w:sz="4" w:space="0"/>
                    <w:left w:val="single" w:color="auto" w:sz="4" w:space="0"/>
                    <w:bottom w:val="single" w:color="auto" w:sz="4" w:space="0"/>
                    <w:right w:val="single" w:color="auto" w:sz="4" w:space="0"/>
                  </w:tcBorders>
                  <w:vAlign w:val="center"/>
                </w:tcPr>
                <w:p w14:paraId="3B67A18F">
                  <w:pPr>
                    <w:widowControl/>
                    <w:ind w:firstLine="0" w:firstLineChars="0"/>
                    <w:jc w:val="center"/>
                    <w:textAlignment w:val="center"/>
                    <w:rPr>
                      <w:rFonts w:ascii="仿宋_GB2312" w:hAnsi="仿宋_GB2312" w:cs="仿宋_GB2312"/>
                      <w:sz w:val="32"/>
                      <w:szCs w:val="32"/>
                    </w:rPr>
                  </w:pPr>
                  <w:r>
                    <w:rPr>
                      <w:rFonts w:hint="eastAsia" w:ascii="仿宋_GB2312" w:hAnsi="仿宋_GB2312" w:cs="仿宋_GB2312"/>
                      <w:sz w:val="32"/>
                      <w:szCs w:val="32"/>
                    </w:rPr>
                    <w:t>计划完成时间</w:t>
                  </w:r>
                </w:p>
              </w:tc>
            </w:tr>
            <w:tr w14:paraId="6EC71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004" w:type="dxa"/>
                  <w:tcBorders>
                    <w:top w:val="single" w:color="auto" w:sz="4" w:space="0"/>
                    <w:left w:val="single" w:color="auto" w:sz="4" w:space="0"/>
                    <w:bottom w:val="single" w:color="auto" w:sz="4" w:space="0"/>
                    <w:right w:val="single" w:color="auto" w:sz="4" w:space="0"/>
                  </w:tcBorders>
                  <w:vAlign w:val="center"/>
                </w:tcPr>
                <w:p w14:paraId="1EC5576B">
                  <w:pPr>
                    <w:widowControl/>
                    <w:spacing w:line="500" w:lineRule="exact"/>
                    <w:ind w:firstLine="0" w:firstLineChars="0"/>
                    <w:jc w:val="center"/>
                    <w:textAlignment w:val="center"/>
                    <w:rPr>
                      <w:rFonts w:ascii="仿宋_GB2312" w:hAnsi="仿宋_GB2312" w:cs="仿宋_GB2312"/>
                      <w:sz w:val="32"/>
                      <w:szCs w:val="32"/>
                    </w:rPr>
                  </w:pPr>
                  <w:r>
                    <w:rPr>
                      <w:rFonts w:hint="eastAsia" w:ascii="仿宋_GB2312" w:hAnsi="仿宋_GB2312" w:cs="仿宋_GB2312"/>
                      <w:sz w:val="32"/>
                      <w:szCs w:val="32"/>
                    </w:rPr>
                    <w:t>1</w:t>
                  </w:r>
                </w:p>
              </w:tc>
              <w:tc>
                <w:tcPr>
                  <w:tcW w:w="2848" w:type="dxa"/>
                  <w:tcBorders>
                    <w:top w:val="single" w:color="auto" w:sz="4" w:space="0"/>
                    <w:left w:val="single" w:color="auto" w:sz="4" w:space="0"/>
                    <w:bottom w:val="single" w:color="auto" w:sz="4" w:space="0"/>
                    <w:right w:val="single" w:color="auto" w:sz="4" w:space="0"/>
                  </w:tcBorders>
                  <w:vAlign w:val="center"/>
                </w:tcPr>
                <w:p w14:paraId="65D41107">
                  <w:pPr>
                    <w:widowControl/>
                    <w:spacing w:line="500" w:lineRule="exact"/>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项目启动与现场需求调研</w:t>
                  </w:r>
                </w:p>
              </w:tc>
              <w:tc>
                <w:tcPr>
                  <w:tcW w:w="2268" w:type="dxa"/>
                  <w:tcBorders>
                    <w:top w:val="single" w:color="auto" w:sz="4" w:space="0"/>
                    <w:left w:val="single" w:color="auto" w:sz="4" w:space="0"/>
                    <w:bottom w:val="single" w:color="auto" w:sz="4" w:space="0"/>
                    <w:right w:val="single" w:color="auto" w:sz="4" w:space="0"/>
                  </w:tcBorders>
                  <w:vAlign w:val="center"/>
                </w:tcPr>
                <w:p w14:paraId="3BE23C6E">
                  <w:pPr>
                    <w:widowControl/>
                    <w:ind w:firstLine="0" w:firstLineChars="0"/>
                    <w:jc w:val="center"/>
                    <w:textAlignment w:val="center"/>
                    <w:rPr>
                      <w:rFonts w:ascii="仿宋_GB2312" w:hAnsi="仿宋_GB2312" w:cs="仿宋_GB2312"/>
                      <w:sz w:val="32"/>
                      <w:szCs w:val="32"/>
                    </w:rPr>
                  </w:pPr>
                  <w:r>
                    <w:rPr>
                      <w:rFonts w:hint="eastAsia" w:ascii="仿宋_GB2312" w:hAnsi="仿宋_GB2312" w:cs="仿宋_GB2312"/>
                      <w:sz w:val="32"/>
                      <w:szCs w:val="32"/>
                    </w:rPr>
                    <w:t>2026年3月</w:t>
                  </w:r>
                </w:p>
              </w:tc>
              <w:tc>
                <w:tcPr>
                  <w:tcW w:w="2464" w:type="dxa"/>
                  <w:tcBorders>
                    <w:top w:val="single" w:color="auto" w:sz="4" w:space="0"/>
                    <w:left w:val="single" w:color="auto" w:sz="4" w:space="0"/>
                    <w:bottom w:val="single" w:color="auto" w:sz="4" w:space="0"/>
                    <w:right w:val="single" w:color="auto" w:sz="4" w:space="0"/>
                  </w:tcBorders>
                  <w:vAlign w:val="center"/>
                </w:tcPr>
                <w:p w14:paraId="1BDFBE40">
                  <w:pPr>
                    <w:widowControl/>
                    <w:ind w:firstLine="0" w:firstLineChars="0"/>
                    <w:jc w:val="center"/>
                    <w:textAlignment w:val="center"/>
                    <w:rPr>
                      <w:rFonts w:ascii="仿宋_GB2312" w:hAnsi="仿宋_GB2312" w:cs="仿宋_GB2312"/>
                      <w:sz w:val="32"/>
                      <w:szCs w:val="32"/>
                    </w:rPr>
                  </w:pPr>
                  <w:r>
                    <w:rPr>
                      <w:rFonts w:hint="eastAsia" w:ascii="仿宋_GB2312" w:hAnsi="仿宋_GB2312" w:cs="仿宋_GB2312"/>
                      <w:sz w:val="32"/>
                      <w:szCs w:val="32"/>
                    </w:rPr>
                    <w:t>202</w:t>
                  </w:r>
                  <w:r>
                    <w:rPr>
                      <w:rFonts w:hint="eastAsia" w:ascii="仿宋_GB2312" w:hAnsi="仿宋_GB2312" w:cs="仿宋_GB2312"/>
                      <w:sz w:val="32"/>
                      <w:szCs w:val="32"/>
                      <w:lang w:val="en-US" w:eastAsia="zh-CN"/>
                    </w:rPr>
                    <w:t>6</w:t>
                  </w:r>
                  <w:r>
                    <w:rPr>
                      <w:rFonts w:hint="eastAsia" w:ascii="仿宋_GB2312" w:hAnsi="仿宋_GB2312" w:cs="仿宋_GB2312"/>
                      <w:sz w:val="32"/>
                      <w:szCs w:val="32"/>
                    </w:rPr>
                    <w:t>年</w:t>
                  </w:r>
                  <w:r>
                    <w:rPr>
                      <w:rFonts w:hint="eastAsia" w:ascii="仿宋_GB2312" w:hAnsi="仿宋_GB2312" w:cs="仿宋_GB2312"/>
                      <w:sz w:val="32"/>
                      <w:szCs w:val="32"/>
                      <w:lang w:val="en-US" w:eastAsia="zh-CN"/>
                    </w:rPr>
                    <w:t>4</w:t>
                  </w:r>
                  <w:r>
                    <w:rPr>
                      <w:rFonts w:hint="eastAsia" w:ascii="仿宋_GB2312" w:hAnsi="仿宋_GB2312" w:cs="仿宋_GB2312"/>
                      <w:sz w:val="32"/>
                      <w:szCs w:val="32"/>
                    </w:rPr>
                    <w:t>月</w:t>
                  </w:r>
                </w:p>
              </w:tc>
            </w:tr>
            <w:tr w14:paraId="70BEC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004" w:type="dxa"/>
                  <w:tcBorders>
                    <w:top w:val="single" w:color="auto" w:sz="4" w:space="0"/>
                    <w:left w:val="single" w:color="auto" w:sz="4" w:space="0"/>
                    <w:bottom w:val="single" w:color="auto" w:sz="4" w:space="0"/>
                    <w:right w:val="single" w:color="auto" w:sz="4" w:space="0"/>
                  </w:tcBorders>
                  <w:vAlign w:val="center"/>
                </w:tcPr>
                <w:p w14:paraId="4CC0F3C5">
                  <w:pPr>
                    <w:widowControl/>
                    <w:spacing w:line="500" w:lineRule="exact"/>
                    <w:ind w:firstLine="0" w:firstLineChars="0"/>
                    <w:jc w:val="center"/>
                    <w:textAlignment w:val="center"/>
                    <w:rPr>
                      <w:rFonts w:hint="eastAsia"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w:t>
                  </w:r>
                </w:p>
              </w:tc>
              <w:tc>
                <w:tcPr>
                  <w:tcW w:w="2848" w:type="dxa"/>
                  <w:tcBorders>
                    <w:top w:val="single" w:color="auto" w:sz="4" w:space="0"/>
                    <w:left w:val="single" w:color="auto" w:sz="4" w:space="0"/>
                    <w:bottom w:val="single" w:color="auto" w:sz="4" w:space="0"/>
                    <w:right w:val="single" w:color="auto" w:sz="4" w:space="0"/>
                  </w:tcBorders>
                  <w:vAlign w:val="center"/>
                </w:tcPr>
                <w:p w14:paraId="57CDA26D">
                  <w:pPr>
                    <w:widowControl/>
                    <w:spacing w:line="500" w:lineRule="exact"/>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掘进专业标准化基础库构建</w:t>
                  </w:r>
                </w:p>
              </w:tc>
              <w:tc>
                <w:tcPr>
                  <w:tcW w:w="2268" w:type="dxa"/>
                  <w:tcBorders>
                    <w:top w:val="single" w:color="auto" w:sz="4" w:space="0"/>
                    <w:left w:val="single" w:color="auto" w:sz="4" w:space="0"/>
                    <w:bottom w:val="single" w:color="auto" w:sz="4" w:space="0"/>
                    <w:right w:val="single" w:color="auto" w:sz="4" w:space="0"/>
                  </w:tcBorders>
                  <w:vAlign w:val="center"/>
                </w:tcPr>
                <w:p w14:paraId="60F7A98B">
                  <w:pPr>
                    <w:widowControl/>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2026年5月</w:t>
                  </w:r>
                </w:p>
              </w:tc>
              <w:tc>
                <w:tcPr>
                  <w:tcW w:w="2464" w:type="dxa"/>
                  <w:tcBorders>
                    <w:top w:val="single" w:color="auto" w:sz="4" w:space="0"/>
                    <w:left w:val="single" w:color="auto" w:sz="4" w:space="0"/>
                    <w:bottom w:val="single" w:color="auto" w:sz="4" w:space="0"/>
                    <w:right w:val="single" w:color="auto" w:sz="4" w:space="0"/>
                  </w:tcBorders>
                  <w:vAlign w:val="center"/>
                </w:tcPr>
                <w:p w14:paraId="4EECA86B">
                  <w:pPr>
                    <w:widowControl/>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2026年7月</w:t>
                  </w:r>
                </w:p>
              </w:tc>
            </w:tr>
            <w:tr w14:paraId="13B086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004" w:type="dxa"/>
                  <w:tcBorders>
                    <w:top w:val="single" w:color="auto" w:sz="4" w:space="0"/>
                    <w:left w:val="single" w:color="auto" w:sz="4" w:space="0"/>
                    <w:bottom w:val="single" w:color="auto" w:sz="4" w:space="0"/>
                    <w:right w:val="single" w:color="auto" w:sz="4" w:space="0"/>
                  </w:tcBorders>
                  <w:vAlign w:val="center"/>
                </w:tcPr>
                <w:p w14:paraId="6F21C5A2">
                  <w:pPr>
                    <w:widowControl/>
                    <w:spacing w:line="500" w:lineRule="exact"/>
                    <w:ind w:firstLine="0" w:firstLineChars="0"/>
                    <w:jc w:val="center"/>
                    <w:textAlignment w:val="center"/>
                    <w:rPr>
                      <w:rFonts w:hint="eastAsia"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3</w:t>
                  </w:r>
                </w:p>
              </w:tc>
              <w:tc>
                <w:tcPr>
                  <w:tcW w:w="2848" w:type="dxa"/>
                  <w:tcBorders>
                    <w:top w:val="single" w:color="auto" w:sz="4" w:space="0"/>
                    <w:left w:val="single" w:color="auto" w:sz="4" w:space="0"/>
                    <w:bottom w:val="single" w:color="auto" w:sz="4" w:space="0"/>
                    <w:right w:val="single" w:color="auto" w:sz="4" w:space="0"/>
                  </w:tcBorders>
                  <w:vAlign w:val="center"/>
                </w:tcPr>
                <w:p w14:paraId="2CF435AC">
                  <w:pPr>
                    <w:widowControl/>
                    <w:spacing w:line="500" w:lineRule="exact"/>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掘进规程编制规则制定与专家论证</w:t>
                  </w:r>
                </w:p>
              </w:tc>
              <w:tc>
                <w:tcPr>
                  <w:tcW w:w="2268" w:type="dxa"/>
                  <w:tcBorders>
                    <w:top w:val="single" w:color="auto" w:sz="4" w:space="0"/>
                    <w:left w:val="single" w:color="auto" w:sz="4" w:space="0"/>
                    <w:bottom w:val="single" w:color="auto" w:sz="4" w:space="0"/>
                    <w:right w:val="single" w:color="auto" w:sz="4" w:space="0"/>
                  </w:tcBorders>
                  <w:vAlign w:val="center"/>
                </w:tcPr>
                <w:p w14:paraId="38B7AC3E">
                  <w:pPr>
                    <w:widowControl/>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2026年8月</w:t>
                  </w:r>
                </w:p>
              </w:tc>
              <w:tc>
                <w:tcPr>
                  <w:tcW w:w="2464" w:type="dxa"/>
                  <w:tcBorders>
                    <w:top w:val="single" w:color="auto" w:sz="4" w:space="0"/>
                    <w:left w:val="single" w:color="auto" w:sz="4" w:space="0"/>
                    <w:bottom w:val="single" w:color="auto" w:sz="4" w:space="0"/>
                    <w:right w:val="single" w:color="auto" w:sz="4" w:space="0"/>
                  </w:tcBorders>
                  <w:vAlign w:val="center"/>
                </w:tcPr>
                <w:p w14:paraId="4F5404CF">
                  <w:pPr>
                    <w:widowControl/>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2026年9月</w:t>
                  </w:r>
                </w:p>
              </w:tc>
            </w:tr>
            <w:tr w14:paraId="62C62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004" w:type="dxa"/>
                  <w:tcBorders>
                    <w:top w:val="single" w:color="auto" w:sz="4" w:space="0"/>
                    <w:left w:val="single" w:color="auto" w:sz="4" w:space="0"/>
                    <w:bottom w:val="single" w:color="auto" w:sz="4" w:space="0"/>
                    <w:right w:val="single" w:color="auto" w:sz="4" w:space="0"/>
                  </w:tcBorders>
                  <w:vAlign w:val="center"/>
                </w:tcPr>
                <w:p w14:paraId="6DC66A86">
                  <w:pPr>
                    <w:widowControl/>
                    <w:spacing w:line="500" w:lineRule="exact"/>
                    <w:ind w:firstLine="0" w:firstLineChars="0"/>
                    <w:jc w:val="center"/>
                    <w:textAlignment w:val="center"/>
                    <w:rPr>
                      <w:rFonts w:hint="eastAsia"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4</w:t>
                  </w:r>
                </w:p>
              </w:tc>
              <w:tc>
                <w:tcPr>
                  <w:tcW w:w="2848" w:type="dxa"/>
                  <w:tcBorders>
                    <w:top w:val="single" w:color="auto" w:sz="4" w:space="0"/>
                    <w:left w:val="single" w:color="auto" w:sz="4" w:space="0"/>
                    <w:bottom w:val="single" w:color="auto" w:sz="4" w:space="0"/>
                    <w:right w:val="single" w:color="auto" w:sz="4" w:space="0"/>
                  </w:tcBorders>
                  <w:vAlign w:val="center"/>
                </w:tcPr>
                <w:p w14:paraId="613BC3DB">
                  <w:pPr>
                    <w:widowControl/>
                    <w:spacing w:line="500" w:lineRule="exact"/>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核心功能模块开发与单元测试</w:t>
                  </w:r>
                </w:p>
              </w:tc>
              <w:tc>
                <w:tcPr>
                  <w:tcW w:w="2268" w:type="dxa"/>
                  <w:tcBorders>
                    <w:top w:val="single" w:color="auto" w:sz="4" w:space="0"/>
                    <w:left w:val="single" w:color="auto" w:sz="4" w:space="0"/>
                    <w:bottom w:val="single" w:color="auto" w:sz="4" w:space="0"/>
                    <w:right w:val="single" w:color="auto" w:sz="4" w:space="0"/>
                  </w:tcBorders>
                  <w:vAlign w:val="center"/>
                </w:tcPr>
                <w:p w14:paraId="56D7A03A">
                  <w:pPr>
                    <w:widowControl/>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2026年10月</w:t>
                  </w:r>
                </w:p>
              </w:tc>
              <w:tc>
                <w:tcPr>
                  <w:tcW w:w="2464" w:type="dxa"/>
                  <w:tcBorders>
                    <w:top w:val="single" w:color="auto" w:sz="4" w:space="0"/>
                    <w:left w:val="single" w:color="auto" w:sz="4" w:space="0"/>
                    <w:bottom w:val="single" w:color="auto" w:sz="4" w:space="0"/>
                    <w:right w:val="single" w:color="auto" w:sz="4" w:space="0"/>
                  </w:tcBorders>
                  <w:vAlign w:val="center"/>
                </w:tcPr>
                <w:p w14:paraId="704E4BD1">
                  <w:pPr>
                    <w:widowControl/>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2027年2月</w:t>
                  </w:r>
                </w:p>
              </w:tc>
            </w:tr>
            <w:tr w14:paraId="630CF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004" w:type="dxa"/>
                  <w:tcBorders>
                    <w:top w:val="single" w:color="auto" w:sz="4" w:space="0"/>
                    <w:left w:val="single" w:color="auto" w:sz="4" w:space="0"/>
                    <w:bottom w:val="single" w:color="auto" w:sz="4" w:space="0"/>
                    <w:right w:val="single" w:color="auto" w:sz="4" w:space="0"/>
                  </w:tcBorders>
                  <w:vAlign w:val="center"/>
                </w:tcPr>
                <w:p w14:paraId="136A13E8">
                  <w:pPr>
                    <w:widowControl/>
                    <w:spacing w:line="500" w:lineRule="exact"/>
                    <w:ind w:firstLine="0" w:firstLineChars="0"/>
                    <w:jc w:val="center"/>
                    <w:textAlignment w:val="center"/>
                    <w:rPr>
                      <w:rFonts w:hint="eastAsia"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5</w:t>
                  </w:r>
                </w:p>
              </w:tc>
              <w:tc>
                <w:tcPr>
                  <w:tcW w:w="2848" w:type="dxa"/>
                  <w:tcBorders>
                    <w:top w:val="single" w:color="auto" w:sz="4" w:space="0"/>
                    <w:left w:val="single" w:color="auto" w:sz="4" w:space="0"/>
                    <w:bottom w:val="single" w:color="auto" w:sz="4" w:space="0"/>
                    <w:right w:val="single" w:color="auto" w:sz="4" w:space="0"/>
                  </w:tcBorders>
                  <w:vAlign w:val="center"/>
                </w:tcPr>
                <w:p w14:paraId="3A79F3C8">
                  <w:pPr>
                    <w:widowControl/>
                    <w:spacing w:line="500" w:lineRule="exact"/>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平台集成与全功能综合调试</w:t>
                  </w:r>
                </w:p>
              </w:tc>
              <w:tc>
                <w:tcPr>
                  <w:tcW w:w="2268" w:type="dxa"/>
                  <w:tcBorders>
                    <w:top w:val="single" w:color="auto" w:sz="4" w:space="0"/>
                    <w:left w:val="single" w:color="auto" w:sz="4" w:space="0"/>
                    <w:bottom w:val="single" w:color="auto" w:sz="4" w:space="0"/>
                    <w:right w:val="single" w:color="auto" w:sz="4" w:space="0"/>
                  </w:tcBorders>
                  <w:vAlign w:val="center"/>
                </w:tcPr>
                <w:p w14:paraId="286C02F6">
                  <w:pPr>
                    <w:widowControl/>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2027年3月</w:t>
                  </w:r>
                </w:p>
              </w:tc>
              <w:tc>
                <w:tcPr>
                  <w:tcW w:w="2464" w:type="dxa"/>
                  <w:tcBorders>
                    <w:top w:val="single" w:color="auto" w:sz="4" w:space="0"/>
                    <w:left w:val="single" w:color="auto" w:sz="4" w:space="0"/>
                    <w:bottom w:val="single" w:color="auto" w:sz="4" w:space="0"/>
                    <w:right w:val="single" w:color="auto" w:sz="4" w:space="0"/>
                  </w:tcBorders>
                  <w:vAlign w:val="center"/>
                </w:tcPr>
                <w:p w14:paraId="030E4F9A">
                  <w:pPr>
                    <w:widowControl/>
                    <w:ind w:firstLine="0" w:firstLineChars="0"/>
                    <w:jc w:val="center"/>
                    <w:textAlignment w:val="center"/>
                    <w:rPr>
                      <w:rFonts w:hint="default" w:ascii="仿宋_GB2312" w:hAnsi="仿宋_GB2312" w:eastAsia="仿宋_GB2312" w:cs="仿宋_GB2312"/>
                      <w:sz w:val="32"/>
                      <w:szCs w:val="32"/>
                      <w:lang w:val="en-US" w:eastAsia="zh-CN"/>
                    </w:rPr>
                  </w:pPr>
                  <w:r>
                    <w:rPr>
                      <w:rFonts w:hint="eastAsia" w:ascii="仿宋_GB2312" w:hAnsi="仿宋_GB2312" w:cs="仿宋_GB2312"/>
                      <w:sz w:val="32"/>
                      <w:szCs w:val="32"/>
                      <w:lang w:val="en-US" w:eastAsia="zh-CN"/>
                    </w:rPr>
                    <w:t>2027年6月</w:t>
                  </w:r>
                </w:p>
              </w:tc>
            </w:tr>
            <w:tr w14:paraId="2B622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004" w:type="dxa"/>
                  <w:tcBorders>
                    <w:top w:val="single" w:color="auto" w:sz="4" w:space="0"/>
                    <w:left w:val="single" w:color="auto" w:sz="4" w:space="0"/>
                    <w:bottom w:val="single" w:color="auto" w:sz="4" w:space="0"/>
                    <w:right w:val="single" w:color="auto" w:sz="4" w:space="0"/>
                  </w:tcBorders>
                  <w:vAlign w:val="center"/>
                </w:tcPr>
                <w:p w14:paraId="6D19D628">
                  <w:pPr>
                    <w:widowControl/>
                    <w:spacing w:line="500" w:lineRule="exact"/>
                    <w:ind w:firstLine="0" w:firstLineChars="0"/>
                    <w:jc w:val="center"/>
                    <w:textAlignment w:val="center"/>
                    <w:rPr>
                      <w:rFonts w:hint="default" w:ascii="仿宋_GB2312" w:hAnsi="仿宋_GB2312" w:cs="仿宋_GB2312"/>
                      <w:sz w:val="32"/>
                      <w:szCs w:val="32"/>
                      <w:lang w:val="en-US" w:eastAsia="zh-CN"/>
                    </w:rPr>
                  </w:pPr>
                  <w:r>
                    <w:rPr>
                      <w:rFonts w:hint="eastAsia" w:ascii="仿宋_GB2312" w:hAnsi="仿宋_GB2312" w:cs="仿宋_GB2312"/>
                      <w:sz w:val="32"/>
                      <w:szCs w:val="32"/>
                      <w:lang w:val="en-US" w:eastAsia="zh-CN"/>
                    </w:rPr>
                    <w:t>6</w:t>
                  </w:r>
                </w:p>
              </w:tc>
              <w:tc>
                <w:tcPr>
                  <w:tcW w:w="2848" w:type="dxa"/>
                  <w:tcBorders>
                    <w:top w:val="single" w:color="auto" w:sz="4" w:space="0"/>
                    <w:left w:val="single" w:color="auto" w:sz="4" w:space="0"/>
                    <w:bottom w:val="single" w:color="auto" w:sz="4" w:space="0"/>
                    <w:right w:val="single" w:color="auto" w:sz="4" w:space="0"/>
                  </w:tcBorders>
                  <w:vAlign w:val="center"/>
                </w:tcPr>
                <w:p w14:paraId="0A8FA64B">
                  <w:pPr>
                    <w:widowControl/>
                    <w:spacing w:line="500" w:lineRule="exact"/>
                    <w:ind w:firstLine="0" w:firstLineChars="0"/>
                    <w:jc w:val="center"/>
                    <w:textAlignment w:val="center"/>
                    <w:rPr>
                      <w:rFonts w:hint="default" w:ascii="仿宋_GB2312" w:hAnsi="仿宋_GB2312" w:cs="仿宋_GB2312"/>
                      <w:sz w:val="32"/>
                      <w:szCs w:val="32"/>
                      <w:lang w:val="en-US" w:eastAsia="zh-CN"/>
                    </w:rPr>
                  </w:pPr>
                  <w:r>
                    <w:rPr>
                      <w:rFonts w:hint="eastAsia" w:ascii="仿宋_GB2312" w:hAnsi="仿宋_GB2312" w:cs="仿宋_GB2312"/>
                      <w:sz w:val="32"/>
                      <w:szCs w:val="32"/>
                      <w:lang w:val="en-US" w:eastAsia="zh-CN"/>
                    </w:rPr>
                    <w:t>平台测试及优化迭代</w:t>
                  </w:r>
                </w:p>
              </w:tc>
              <w:tc>
                <w:tcPr>
                  <w:tcW w:w="2268" w:type="dxa"/>
                  <w:tcBorders>
                    <w:top w:val="single" w:color="auto" w:sz="4" w:space="0"/>
                    <w:left w:val="single" w:color="auto" w:sz="4" w:space="0"/>
                    <w:bottom w:val="single" w:color="auto" w:sz="4" w:space="0"/>
                    <w:right w:val="single" w:color="auto" w:sz="4" w:space="0"/>
                  </w:tcBorders>
                  <w:vAlign w:val="center"/>
                </w:tcPr>
                <w:p w14:paraId="2466552C">
                  <w:pPr>
                    <w:widowControl/>
                    <w:ind w:firstLine="0" w:firstLineChars="0"/>
                    <w:jc w:val="center"/>
                    <w:textAlignment w:val="center"/>
                    <w:rPr>
                      <w:rFonts w:hint="default" w:ascii="仿宋_GB2312" w:hAnsi="仿宋_GB2312" w:cs="仿宋_GB2312"/>
                      <w:sz w:val="32"/>
                      <w:szCs w:val="32"/>
                      <w:lang w:val="en-US" w:eastAsia="zh-CN"/>
                    </w:rPr>
                  </w:pPr>
                  <w:r>
                    <w:rPr>
                      <w:rFonts w:hint="eastAsia" w:ascii="仿宋_GB2312" w:hAnsi="仿宋_GB2312" w:cs="仿宋_GB2312"/>
                      <w:sz w:val="32"/>
                      <w:szCs w:val="32"/>
                      <w:lang w:val="en-US" w:eastAsia="zh-CN"/>
                    </w:rPr>
                    <w:t>2027年7月</w:t>
                  </w:r>
                </w:p>
              </w:tc>
              <w:tc>
                <w:tcPr>
                  <w:tcW w:w="2464" w:type="dxa"/>
                  <w:tcBorders>
                    <w:top w:val="single" w:color="auto" w:sz="4" w:space="0"/>
                    <w:left w:val="single" w:color="auto" w:sz="4" w:space="0"/>
                    <w:bottom w:val="single" w:color="auto" w:sz="4" w:space="0"/>
                    <w:right w:val="single" w:color="auto" w:sz="4" w:space="0"/>
                  </w:tcBorders>
                  <w:vAlign w:val="center"/>
                </w:tcPr>
                <w:p w14:paraId="0052203C">
                  <w:pPr>
                    <w:widowControl/>
                    <w:ind w:firstLine="0" w:firstLineChars="0"/>
                    <w:jc w:val="center"/>
                    <w:textAlignment w:val="center"/>
                    <w:rPr>
                      <w:rFonts w:hint="default" w:ascii="仿宋_GB2312" w:hAnsi="仿宋_GB2312" w:cs="仿宋_GB2312"/>
                      <w:sz w:val="32"/>
                      <w:szCs w:val="32"/>
                      <w:lang w:val="en-US" w:eastAsia="zh-CN"/>
                    </w:rPr>
                  </w:pPr>
                  <w:r>
                    <w:rPr>
                      <w:rFonts w:hint="eastAsia" w:ascii="仿宋_GB2312" w:hAnsi="仿宋_GB2312" w:cs="仿宋_GB2312"/>
                      <w:sz w:val="32"/>
                      <w:szCs w:val="32"/>
                      <w:lang w:val="en-US" w:eastAsia="zh-CN"/>
                    </w:rPr>
                    <w:t>2027年8月</w:t>
                  </w:r>
                </w:p>
              </w:tc>
            </w:tr>
            <w:tr w14:paraId="4DCB1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004" w:type="dxa"/>
                  <w:tcBorders>
                    <w:top w:val="single" w:color="auto" w:sz="4" w:space="0"/>
                    <w:left w:val="single" w:color="auto" w:sz="4" w:space="0"/>
                    <w:bottom w:val="single" w:color="auto" w:sz="4" w:space="0"/>
                    <w:right w:val="single" w:color="auto" w:sz="4" w:space="0"/>
                  </w:tcBorders>
                  <w:vAlign w:val="center"/>
                </w:tcPr>
                <w:p w14:paraId="445BCC9C">
                  <w:pPr>
                    <w:widowControl/>
                    <w:spacing w:line="500" w:lineRule="exact"/>
                    <w:ind w:firstLine="0" w:firstLineChars="0"/>
                    <w:jc w:val="center"/>
                    <w:textAlignment w:val="center"/>
                    <w:rPr>
                      <w:rFonts w:hint="default" w:ascii="仿宋_GB2312" w:hAnsi="仿宋_GB2312" w:cs="仿宋_GB2312"/>
                      <w:sz w:val="32"/>
                      <w:szCs w:val="32"/>
                      <w:lang w:val="en-US" w:eastAsia="zh-CN"/>
                    </w:rPr>
                  </w:pPr>
                  <w:r>
                    <w:rPr>
                      <w:rFonts w:hint="eastAsia" w:ascii="仿宋_GB2312" w:hAnsi="仿宋_GB2312" w:cs="仿宋_GB2312"/>
                      <w:sz w:val="32"/>
                      <w:szCs w:val="32"/>
                      <w:lang w:val="en-US" w:eastAsia="zh-CN"/>
                    </w:rPr>
                    <w:t>7</w:t>
                  </w:r>
                </w:p>
              </w:tc>
              <w:tc>
                <w:tcPr>
                  <w:tcW w:w="2848" w:type="dxa"/>
                  <w:tcBorders>
                    <w:top w:val="single" w:color="auto" w:sz="4" w:space="0"/>
                    <w:left w:val="single" w:color="auto" w:sz="4" w:space="0"/>
                    <w:bottom w:val="single" w:color="auto" w:sz="4" w:space="0"/>
                    <w:right w:val="single" w:color="auto" w:sz="4" w:space="0"/>
                  </w:tcBorders>
                  <w:vAlign w:val="center"/>
                </w:tcPr>
                <w:p w14:paraId="6DE63D31">
                  <w:pPr>
                    <w:widowControl/>
                    <w:spacing w:line="500" w:lineRule="exact"/>
                    <w:ind w:firstLine="0" w:firstLineChars="0"/>
                    <w:jc w:val="center"/>
                    <w:textAlignment w:val="center"/>
                    <w:rPr>
                      <w:rFonts w:hint="default" w:ascii="仿宋_GB2312" w:hAnsi="仿宋_GB2312" w:cs="仿宋_GB2312"/>
                      <w:sz w:val="32"/>
                      <w:szCs w:val="32"/>
                      <w:lang w:val="en-US" w:eastAsia="zh-CN"/>
                    </w:rPr>
                  </w:pPr>
                  <w:r>
                    <w:rPr>
                      <w:rFonts w:hint="eastAsia" w:ascii="仿宋_GB2312" w:hAnsi="仿宋_GB2312" w:cs="仿宋_GB2312"/>
                      <w:sz w:val="32"/>
                      <w:szCs w:val="32"/>
                      <w:lang w:val="en-US" w:eastAsia="zh-CN"/>
                    </w:rPr>
                    <w:t>项目验收与部署推广</w:t>
                  </w:r>
                </w:p>
              </w:tc>
              <w:tc>
                <w:tcPr>
                  <w:tcW w:w="2268" w:type="dxa"/>
                  <w:tcBorders>
                    <w:top w:val="single" w:color="auto" w:sz="4" w:space="0"/>
                    <w:left w:val="single" w:color="auto" w:sz="4" w:space="0"/>
                    <w:bottom w:val="single" w:color="auto" w:sz="4" w:space="0"/>
                    <w:right w:val="single" w:color="auto" w:sz="4" w:space="0"/>
                  </w:tcBorders>
                  <w:vAlign w:val="center"/>
                </w:tcPr>
                <w:p w14:paraId="43D152FA">
                  <w:pPr>
                    <w:widowControl/>
                    <w:ind w:firstLine="0" w:firstLineChars="0"/>
                    <w:jc w:val="center"/>
                    <w:textAlignment w:val="center"/>
                    <w:rPr>
                      <w:rFonts w:hint="default" w:ascii="仿宋_GB2312" w:hAnsi="仿宋_GB2312" w:cs="仿宋_GB2312"/>
                      <w:sz w:val="32"/>
                      <w:szCs w:val="32"/>
                      <w:lang w:val="en-US" w:eastAsia="zh-CN"/>
                    </w:rPr>
                  </w:pPr>
                  <w:r>
                    <w:rPr>
                      <w:rFonts w:hint="eastAsia" w:ascii="仿宋_GB2312" w:hAnsi="仿宋_GB2312" w:cs="仿宋_GB2312"/>
                      <w:sz w:val="32"/>
                      <w:szCs w:val="32"/>
                      <w:lang w:val="en-US" w:eastAsia="zh-CN"/>
                    </w:rPr>
                    <w:t>2027年9月</w:t>
                  </w:r>
                </w:p>
              </w:tc>
              <w:tc>
                <w:tcPr>
                  <w:tcW w:w="2464" w:type="dxa"/>
                  <w:tcBorders>
                    <w:top w:val="single" w:color="auto" w:sz="4" w:space="0"/>
                    <w:left w:val="single" w:color="auto" w:sz="4" w:space="0"/>
                    <w:bottom w:val="single" w:color="auto" w:sz="4" w:space="0"/>
                    <w:right w:val="single" w:color="auto" w:sz="4" w:space="0"/>
                  </w:tcBorders>
                  <w:vAlign w:val="center"/>
                </w:tcPr>
                <w:p w14:paraId="046F349E">
                  <w:pPr>
                    <w:widowControl/>
                    <w:ind w:firstLine="0" w:firstLineChars="0"/>
                    <w:jc w:val="center"/>
                    <w:textAlignment w:val="center"/>
                    <w:rPr>
                      <w:rFonts w:hint="eastAsia" w:ascii="仿宋_GB2312" w:hAnsi="仿宋_GB2312" w:cs="仿宋_GB2312"/>
                      <w:sz w:val="32"/>
                      <w:szCs w:val="32"/>
                      <w:lang w:val="en-US" w:eastAsia="zh-CN"/>
                    </w:rPr>
                  </w:pPr>
                  <w:r>
                    <w:rPr>
                      <w:rFonts w:hint="eastAsia" w:ascii="仿宋_GB2312" w:hAnsi="仿宋_GB2312" w:cs="仿宋_GB2312"/>
                      <w:sz w:val="32"/>
                      <w:szCs w:val="32"/>
                      <w:lang w:val="en-US" w:eastAsia="zh-CN"/>
                    </w:rPr>
                    <w:t>2027年9月</w:t>
                  </w:r>
                </w:p>
              </w:tc>
            </w:tr>
          </w:tbl>
          <w:p w14:paraId="2A345226">
            <w:pPr>
              <w:pStyle w:val="9"/>
              <w:spacing w:line="580" w:lineRule="exact"/>
              <w:ind w:firstLine="640"/>
              <w:rPr>
                <w:rFonts w:eastAsia="宋体"/>
              </w:rPr>
            </w:pPr>
          </w:p>
        </w:tc>
      </w:tr>
    </w:tbl>
    <w:p w14:paraId="63FF2770">
      <w:pPr>
        <w:ind w:firstLine="560"/>
        <w:rPr>
          <w:rFonts w:ascii="黑体" w:hAnsi="黑体" w:eastAsia="黑体" w:cs="黑体"/>
          <w:szCs w:val="28"/>
        </w:rPr>
        <w:sectPr>
          <w:footerReference r:id="rId13" w:type="default"/>
          <w:pgSz w:w="11906" w:h="16838"/>
          <w:pgMar w:top="2098" w:right="1474" w:bottom="1984" w:left="1587" w:header="851" w:footer="992" w:gutter="0"/>
          <w:cols w:space="720" w:num="1"/>
          <w:docGrid w:type="lines" w:linePitch="312" w:charSpace="0"/>
        </w:sect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1"/>
      </w:tblGrid>
      <w:tr w14:paraId="7EC6B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82" w:hRule="atLeast"/>
        </w:trPr>
        <w:tc>
          <w:tcPr>
            <w:tcW w:w="8951" w:type="dxa"/>
            <w:noWrap/>
          </w:tcPr>
          <w:p w14:paraId="332F42D7">
            <w:pPr>
              <w:ind w:firstLine="640"/>
              <w:rPr>
                <w:rFonts w:ascii="黑体" w:hAnsi="黑体" w:eastAsia="黑体" w:cs="黑体"/>
                <w:sz w:val="32"/>
                <w:szCs w:val="32"/>
              </w:rPr>
            </w:pPr>
            <w:r>
              <w:rPr>
                <w:rFonts w:hint="eastAsia" w:ascii="黑体" w:hAnsi="黑体" w:eastAsia="黑体" w:cs="黑体"/>
                <w:sz w:val="32"/>
                <w:szCs w:val="32"/>
              </w:rPr>
              <w:t>八、主体单位和主要协作单位及分工</w:t>
            </w:r>
          </w:p>
          <w:p w14:paraId="18DE01F3">
            <w:pPr>
              <w:pStyle w:val="9"/>
              <w:spacing w:line="560" w:lineRule="exact"/>
              <w:ind w:firstLine="640"/>
              <w:rPr>
                <w:rFonts w:hAnsi="仿宋_GB2312" w:cs="仿宋_GB2312"/>
                <w:sz w:val="32"/>
                <w:szCs w:val="32"/>
              </w:rPr>
            </w:pPr>
            <w:r>
              <w:rPr>
                <w:rFonts w:hint="eastAsia" w:hAnsi="仿宋_GB2312" w:cs="仿宋_GB2312"/>
                <w:sz w:val="32"/>
                <w:szCs w:val="32"/>
              </w:rPr>
              <w:t>项目主体单位：</w:t>
            </w:r>
          </w:p>
          <w:p w14:paraId="339582EE">
            <w:pPr>
              <w:pStyle w:val="9"/>
              <w:spacing w:line="560" w:lineRule="exact"/>
              <w:ind w:firstLine="640"/>
              <w:rPr>
                <w:rFonts w:hAnsi="仿宋_GB2312" w:cs="仿宋_GB2312"/>
                <w:sz w:val="32"/>
                <w:szCs w:val="32"/>
              </w:rPr>
            </w:pPr>
            <w:r>
              <w:rPr>
                <w:rFonts w:hint="eastAsia" w:hAnsi="仿宋_GB2312" w:cs="仿宋_GB2312"/>
                <w:sz w:val="32"/>
                <w:szCs w:val="32"/>
              </w:rPr>
              <w:t>山西国辰建设工程勘察设计有限公司</w:t>
            </w:r>
          </w:p>
          <w:p w14:paraId="516B2BAE">
            <w:pPr>
              <w:pStyle w:val="9"/>
              <w:spacing w:line="560" w:lineRule="exact"/>
              <w:ind w:firstLine="640"/>
              <w:rPr>
                <w:rFonts w:hAnsi="仿宋_GB2312" w:cs="仿宋_GB2312"/>
                <w:sz w:val="32"/>
                <w:szCs w:val="32"/>
              </w:rPr>
            </w:pPr>
            <w:r>
              <w:rPr>
                <w:rFonts w:hint="eastAsia" w:hAnsi="仿宋_GB2312" w:cs="仿宋_GB2312"/>
                <w:sz w:val="32"/>
                <w:szCs w:val="32"/>
              </w:rPr>
              <w:t>协作单位：</w:t>
            </w:r>
          </w:p>
          <w:p w14:paraId="28F2190C">
            <w:pPr>
              <w:pStyle w:val="9"/>
              <w:spacing w:line="560" w:lineRule="exact"/>
              <w:ind w:firstLine="640"/>
              <w:rPr>
                <w:rFonts w:hAnsi="仿宋_GB2312" w:cs="仿宋_GB2312"/>
                <w:sz w:val="32"/>
                <w:szCs w:val="32"/>
              </w:rPr>
            </w:pPr>
            <w:r>
              <w:rPr>
                <w:rFonts w:hint="eastAsia" w:hAnsi="仿宋_GB2312" w:cs="仿宋_GB2312"/>
                <w:sz w:val="32"/>
                <w:szCs w:val="32"/>
              </w:rPr>
              <w:t>山西工程技术学院（拟定）</w:t>
            </w:r>
          </w:p>
          <w:p w14:paraId="1EEFF162">
            <w:pPr>
              <w:pStyle w:val="9"/>
              <w:spacing w:line="560" w:lineRule="exact"/>
              <w:ind w:firstLine="640"/>
              <w:rPr>
                <w:rFonts w:hAnsi="仿宋_GB2312" w:cs="仿宋_GB2312"/>
                <w:sz w:val="32"/>
                <w:szCs w:val="32"/>
              </w:rPr>
            </w:pPr>
            <w:r>
              <w:rPr>
                <w:rFonts w:hint="eastAsia" w:hAnsi="仿宋_GB2312" w:cs="仿宋_GB2312"/>
                <w:sz w:val="32"/>
                <w:szCs w:val="32"/>
              </w:rPr>
              <w:t>项目分工：</w:t>
            </w:r>
          </w:p>
          <w:p w14:paraId="7333E151">
            <w:pPr>
              <w:pStyle w:val="9"/>
              <w:spacing w:line="560" w:lineRule="exact"/>
              <w:ind w:firstLine="640"/>
              <w:rPr>
                <w:rFonts w:hAnsi="仿宋_GB2312" w:cs="仿宋_GB2312"/>
                <w:sz w:val="32"/>
                <w:szCs w:val="32"/>
              </w:rPr>
            </w:pPr>
            <w:r>
              <w:rPr>
                <w:rFonts w:hAnsi="仿宋_GB2312" w:cs="仿宋_GB2312"/>
                <w:sz w:val="32"/>
                <w:szCs w:val="32"/>
              </w:rPr>
              <w:t>山西国辰建设工程勘察设计有限公司作为项目主体单位，负责项目需求发起与调研、功能需求规格制定、行业规范与设计经验导入（提供煤矿采掘设计案例、行业规程标准等核心资料）、成果验收标准制定及最终验收、成果转化与推</w:t>
            </w:r>
            <w:bookmarkStart w:id="20" w:name="_GoBack"/>
            <w:bookmarkEnd w:id="20"/>
            <w:r>
              <w:rPr>
                <w:rFonts w:hAnsi="仿宋_GB2312" w:cs="仿宋_GB2312"/>
                <w:sz w:val="32"/>
                <w:szCs w:val="32"/>
              </w:rPr>
              <w:t>广落地</w:t>
            </w:r>
            <w:r>
              <w:rPr>
                <w:rFonts w:hint="eastAsia" w:hAnsi="仿宋_GB2312" w:cs="仿宋_GB2312"/>
                <w:sz w:val="32"/>
                <w:szCs w:val="32"/>
              </w:rPr>
              <w:t>。</w:t>
            </w:r>
          </w:p>
          <w:p w14:paraId="5089C5F2">
            <w:pPr>
              <w:pStyle w:val="9"/>
              <w:spacing w:line="560" w:lineRule="exact"/>
              <w:ind w:firstLine="640"/>
            </w:pPr>
            <w:r>
              <w:rPr>
                <w:rFonts w:hAnsi="仿宋_GB2312" w:cs="仿宋_GB2312"/>
                <w:sz w:val="32"/>
                <w:szCs w:val="32"/>
              </w:rPr>
              <w:t>山西工程技术学院（拟定）作为协作单位，负责技术路线可行性论证、核心技术方案设计、全流程开发、系统测试及</w:t>
            </w:r>
            <w:r>
              <w:rPr>
                <w:rFonts w:hint="eastAsia" w:hAnsi="仿宋_GB2312" w:cs="仿宋_GB2312"/>
                <w:sz w:val="32"/>
                <w:szCs w:val="32"/>
              </w:rPr>
              <w:t>平台</w:t>
            </w:r>
            <w:r>
              <w:rPr>
                <w:rFonts w:hAnsi="仿宋_GB2312" w:cs="仿宋_GB2312"/>
                <w:sz w:val="32"/>
                <w:szCs w:val="32"/>
              </w:rPr>
              <w:t>技术问题攻坚</w:t>
            </w:r>
            <w:r>
              <w:rPr>
                <w:rFonts w:hint="eastAsia" w:hAnsi="仿宋_GB2312" w:cs="仿宋_GB2312"/>
                <w:sz w:val="32"/>
                <w:szCs w:val="32"/>
              </w:rPr>
              <w:t>等</w:t>
            </w:r>
            <w:r>
              <w:rPr>
                <w:rFonts w:hAnsi="仿宋_GB2312" w:cs="仿宋_GB2312"/>
                <w:sz w:val="32"/>
                <w:szCs w:val="32"/>
              </w:rPr>
              <w:t>，同时配合国辰公司完成需求对接与成果验收。</w:t>
            </w:r>
          </w:p>
        </w:tc>
      </w:tr>
    </w:tbl>
    <w:p w14:paraId="3E40B2AD">
      <w:pPr>
        <w:ind w:firstLine="560"/>
        <w:rPr>
          <w:rFonts w:ascii="黑体" w:hAnsi="黑体" w:eastAsia="黑体" w:cs="黑体"/>
          <w:szCs w:val="28"/>
        </w:rPr>
        <w:sectPr>
          <w:pgSz w:w="11906" w:h="16838"/>
          <w:pgMar w:top="2098" w:right="1474" w:bottom="1984" w:left="1587" w:header="851" w:footer="992" w:gutter="0"/>
          <w:cols w:space="720" w:num="1"/>
          <w:docGrid w:type="lines" w:linePitch="312" w:charSpace="0"/>
        </w:sect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30"/>
      </w:tblGrid>
      <w:tr w14:paraId="606E6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82" w:hRule="atLeast"/>
        </w:trPr>
        <w:tc>
          <w:tcPr>
            <w:tcW w:w="8930" w:type="dxa"/>
            <w:noWrap/>
          </w:tcPr>
          <w:p w14:paraId="6519D431">
            <w:pPr>
              <w:ind w:firstLine="640"/>
              <w:rPr>
                <w:rFonts w:ascii="黑体" w:hAnsi="黑体" w:eastAsia="黑体" w:cs="黑体"/>
                <w:sz w:val="32"/>
                <w:szCs w:val="32"/>
              </w:rPr>
            </w:pPr>
            <w:r>
              <w:rPr>
                <w:rFonts w:ascii="黑体" w:hAnsi="黑体"/>
                <w:sz w:val="32"/>
              </w:rPr>
              <w:t>九、项目需要增添的主要设备、仪器、材料</w:t>
            </w:r>
          </w:p>
          <w:p>
            <w:r>
              <w:rPr>
                <w:rFonts w:ascii="黑体" w:hAnsi="黑体"/>
                <w:sz w:val="32"/>
              </w:rPr>
              <w:t>本项目部署时，需要以下基础设施：</w:t>
            </w:r>
          </w:p>
          <w:p>
            <w:r>
              <w:rPr>
                <w:rFonts w:ascii="黑体" w:hAnsi="黑体"/>
                <w:sz w:val="32"/>
              </w:rPr>
              <w:t>1. AI大模型本地化部署设备：本项目的核心AI推理与规程生成能力依赖大语言模型本地私有化部署，数据不出域，确保煤矿地质资料和规程内容的信息安全。根据预算和性能需求，提供以下两套可选方案：</w:t>
            </w:r>
          </w:p>
          <w:p>
            <w:r>
              <w:rPr>
                <w:rFonts w:ascii="黑体" w:hAnsi="黑体"/>
                <w:sz w:val="32"/>
              </w:rPr>
              <w:t>方案A（GPU服务器方案）：采用2块NVIDIA RTX 4090显卡（各24GB显存）+ 高性能服务器主机（128GB内存、2TB SSD），运行DeepSeek 70B蒸馏版大模型。该方案可支持5-10人同时使用，生成速度约每秒20-30个汉字，硬件预算约10-12万元。适合多人频繁使用、预算紧张的场景。</w:t>
            </w:r>
          </w:p>
          <w:p>
            <w:r>
              <w:rPr>
                <w:rFonts w:ascii="黑体" w:hAnsi="黑体"/>
                <w:sz w:val="32"/>
              </w:rPr>
              <w:t>方案B（Mac Studio工作站方案，推荐）：采用苹果Mac Studio（M3 Ultra芯片 + 512GB统一内存），运行DeepSeek 671B满血版大模型（完整6710亿参数）。苹果统一内存架构（UMA）使CPU和GPU共用512GB内存，无需传统GPU服务器的多卡拼接方案（传统方案需8-16张高端显卡，成本80-500万元），以约20万元实现满血版大模型的本地运行。该方案可支持2-3人同时使用，生成速度约每秒12-20个汉字，设备体积小（桌面级）、噪音低、维护简单，数据完全不出域。适合追求最高AI推理质量、对数据安全有最高要求的场景。</w:t>
            </w:r>
          </w:p>
          <w:p>
            <w:r>
              <w:rPr>
                <w:rFonts w:ascii="黑体" w:hAnsi="黑体"/>
                <w:sz w:val="32"/>
              </w:rPr>
              <w:t>以上两套方案的软件平台完全相同，硬件方案可在项目启动后根据集团实际需求和预算灵活选定。</w:t>
            </w:r>
          </w:p>
          <w:p>
            <w:r>
              <w:rPr>
                <w:rFonts w:ascii="黑体" w:hAnsi="黑体"/>
                <w:sz w:val="32"/>
              </w:rPr>
              <w:t>2. AI模型选型与演进策略：开发阶段优先使用商业大模型API（如Gemini Pro、GPT系列、Claude系列等），通过LiteLLM中继网关统一管理调度，确保开发效率和AI效果的上限；所有送入云端API的数据均经过脱敏网关处理（矿井名称、人名、地理坐标等敏感信息自动替换为代号），并保留完整请求/响应审计日志。部署阶段切换至本地DeepSeek大模型，数据完全不出域，长期运行API调用成本归零。初期不进行模型微调（fine-tuning），原因是RAG检索增强+Prompt工程+计算引擎的组合方案已能达到满足需求的生成效果，且微调需要大量高质量标注数据（项目初期积累不足）。但平台预留模型微调通道——通过LangFuse可观测性平台持续积累高质量生成数据，后续具备条件时可进行LoRA/SFT微调进一步提升效果，构建持续进化的数据飞轮。</w:t>
            </w:r>
          </w:p>
          <w:p>
            <w:r>
              <w:rPr>
                <w:rFonts w:ascii="黑体" w:hAnsi="黑体"/>
                <w:sz w:val="32"/>
              </w:rPr>
              <w:t>3. 云服务器租赁：用于部署平台后端服务（FastAPI + PostgreSQL 16 + Redis）、前端服务（Next.js）及相关中间件，暂按一年5万元预估。推荐配置：8核CPU、32GB内存、500GB SSD，支持容器化（Docker）部署。</w:t>
            </w:r>
          </w:p>
          <w:p>
            <w:r>
              <w:rPr>
                <w:rFonts w:ascii="黑体" w:hAnsi="黑体"/>
                <w:sz w:val="32"/>
              </w:rPr>
              <w:t>4. 开发终端：项目开发团队需配备高性能开发用计算机，用于前后端代码开发、AI模型调试与联调测试。</w:t>
            </w:r>
          </w:p>
          <w:p>
            <w:r>
              <w:rPr>
                <w:rFonts w:ascii="黑体" w:hAnsi="黑体"/>
                <w:sz w:val="32"/>
              </w:rPr>
              <w:t>5. 硬件扩容规划（按需渐进式扩容）：本项目采用"按需扩容、渐进投入"的硬件演进策略，避免一次性大额硬件投入的资金风险，确保每一阶段的硬件投入与实际业务规模精准匹配。具体分三个阶段：</w:t>
            </w:r>
          </w:p>
          <w:p>
            <w:r>
              <w:rPr>
                <w:rFonts w:ascii="黑体" w:hAnsi="黑体"/>
                <w:sz w:val="32"/>
              </w:rPr>
              <w:t>第一阶段（掘进单模块运行期）：1台Mac Studio M3 Ultra 512GB + 云服务器（8核32GB），支持2-3人同时在线使用，完全覆盖掘进规程模块的日常生成需求。硬件投入约23万元。本阶段对应项目第一期交付（掘进工作面作业规程智能生成），是验证平台效果、积累使用经验的关键阶段。</w:t>
            </w:r>
          </w:p>
          <w:p>
            <w:r>
              <w:rPr>
                <w:rFonts w:ascii="黑体" w:hAnsi="黑体"/>
                <w:sz w:val="32"/>
              </w:rPr>
              <w:t>第二阶段（扩展综采+通风模块后）：当平台专业覆盖从1个扩展到3个、日常在线用户增至5-8人时，加购第二台Mac Studio，通过LiteLLM网关实现请求轮询分发（两台机器各自独立运行完整模型，无需组网互联，部署简单）。同步将云服务器升级至16核64GB以应对更大的知识库和更多的前端并发请求。增量硬件投入约22-24万元，累计硬件投入约45万元。</w:t>
            </w:r>
          </w:p>
          <w:p>
            <w:r>
              <w:rPr>
                <w:rFonts w:ascii="黑体" w:hAnsi="黑体"/>
                <w:sz w:val="32"/>
              </w:rPr>
              <w:t>第三阶段（六个专业全覆盖、全集团推广后）：全集团十余个矿井、六个专业全面铺开后，高峰并发可能达到15-20人。此时有两个选择：一是加购第三台Mac Studio（增量约20万元，累计硬件约65万元），三台轮询分发可覆盖15-20人并发需求；二是根据实际使用情况评估是否切换到GPU服务器集群方案（如8×H20 96GB，并发能力可达50人以上），此时项目价值已充分验证，集团追加硬件预算的决策依据充分。</w:t>
            </w:r>
          </w:p>
          <w:p>
            <w:r>
              <w:rPr>
                <w:rFonts w:ascii="黑体" w:hAnsi="黑体"/>
                <w:sz w:val="32"/>
              </w:rPr>
              <w:t>上述渐进式扩容策略的核心优势是：每一阶段的硬件投入可控（单台Mac Studio约20万元），扩容操作简单（加机器即可，无需改造机房或重新部署软件），且所有阶段的软件平台完全相同无需重新开发。该策略有效避免了传统GPU服务器集群方案一次性投入120-160万元的资金压力，同时为远期全集团大规模推广保留了充分的升级空间。</w:t>
            </w:r>
          </w:p>
          <w:p>
            <w:r>
              <w:rPr>
                <w:rFonts w:ascii="黑体" w:hAnsi="黑体"/>
                <w:sz w:val="32"/>
              </w:rPr>
            </w:r>
          </w:p>
          <w:p>
            <w:r>
              <w:rPr>
                <w:rFonts w:ascii="黑体" w:hAnsi="黑体"/>
                <w:sz w:val="32"/>
              </w:rPr>
              <w:t>十、技术的先进性与技术资料</w:t>
            </w:r>
          </w:p>
          <w:p>
            <w:r>
              <w:rPr>
                <w:rFonts w:ascii="黑体" w:hAnsi="黑体"/>
                <w:sz w:val="32"/>
              </w:rPr>
              <w:t>本项目在行业内首次将大语言模型（LLM）的 Tool Calling 机制与传统采矿工程计算引擎深度融合，构建"AI赋能+全流程自动化"的掘进工作面作业规程智能生成平台，具备以下技术先进性：</w:t>
            </w:r>
          </w:p>
          <w:p>
            <w:r>
              <w:rPr>
                <w:rFonts w:ascii="黑体" w:hAnsi="黑体"/>
                <w:sz w:val="32"/>
              </w:rPr>
              <w:t>1. AI 智能路由架构：采用 LLM Tool Calling 驱动的意图识别与引擎调度，定义6大核心工具，由大模型自主判断用户意图并调度对应引擎（支护计算/通风计算/循环计算/标准检索/参数查表/安全建议），彻底取代传统 if-else 规则匹配，实现灵活、精准的多引擎协同调度。</w:t>
            </w:r>
          </w:p>
          <w:p>
            <w:r>
              <w:rPr>
                <w:rFonts w:ascii="黑体" w:hAnsi="黑体"/>
                <w:sz w:val="32"/>
              </w:rPr>
              <w:t>2. RAG 三层融合检索：构建 pgvector 语义向量检索 + 知识库切片检索 + 结构化参数表精确查表的三层融合检索体系，支持集团标准加权提升，确保 AI 生成内容精准匹配国标、行标与集团标准。</w:t>
            </w:r>
          </w:p>
          <w:p>
            <w:r>
              <w:rPr>
                <w:rFonts w:ascii="黑体" w:hAnsi="黑体"/>
                <w:sz w:val="32"/>
              </w:rPr>
              <w:t>3. AI 深度润色与质量闭环：基于 Prompt 工程注入工程参数、标准条款、计算推导和范文 Few-Shot，由大模型深度润色扩写每一章节。内置 Critic 5项自评打分引擎（模糊表述/数值标准/法规引用/结构完整性/责任岗位）与跨章节一致性扫描引擎，实现"生成→评分→重写→一致性扫描"的质量闭环。</w:t>
            </w:r>
          </w:p>
          <w:p>
            <w:r>
              <w:rPr>
                <w:rFonts w:ascii="黑体" w:hAnsi="黑体"/>
                <w:sz w:val="32"/>
              </w:rPr>
              <w:t>4. 多模型动态路由与高可用：通过 LiteLLM 中继网关统一管理多个大模型（Gemini/GPT等），配置模型注册表实现10类任务的模型优先级列表与自动故障降级，确保 AI 服务 99.9% 可用性。</w:t>
            </w:r>
          </w:p>
          <w:p>
            <w:r>
              <w:rPr>
                <w:rFonts w:ascii="黑体" w:hAnsi="黑体"/>
                <w:sz w:val="32"/>
              </w:rPr>
              <w:t>5. 六维合规校验 + 语义级审查：构建断面/支护/通风/安全/巷道类型/集团标准六维度合规引擎，叠加基于 RAG + LLM 的语义级合规审查，逐章对比生成内容与集团标准条款，自动发现合规差距。</w:t>
            </w:r>
          </w:p>
          <w:p>
            <w:r>
              <w:rPr>
                <w:rFonts w:ascii="黑体" w:hAnsi="黑体"/>
                <w:sz w:val="32"/>
              </w:rPr>
              <w:t>6. 可观测性与数据飞轮：集成 LangFuse 可观测性平台追踪模型调用全链路，高质量输出标记上报，为后续模型微调（SFT）积累语料，构建持续进化的数据飞轮。</w:t>
            </w:r>
          </w:p>
          <w:p>
            <w:r>
              <w:rPr>
                <w:rFonts w:ascii="黑体" w:hAnsi="黑体"/>
                <w:sz w:val="32"/>
              </w:rPr>
              <w:t>7. 现代化技术架构：后端采用 FastAPI (Python 3.11) + Uvicorn 异步框架，前端采用 Next.js 15 + React 19，数据层采用 PostgreSQL 16 + pgvector + Redis，全栈容器化部署（Docker），技术架构先进、可维护性强。</w:t>
            </w:r>
          </w:p>
          <w:p>
            <w:r>
              <w:rPr>
                <w:rFonts w:ascii="黑体" w:hAnsi="黑体"/>
                <w:sz w:val="32"/>
              </w:rPr>
              <w:t>8. 数据安全与AI模型演进策略：采用"开发阶段云端API+脱敏网关、部署阶段本地私有化"的分阶段策略。开发阶段通过脱敏网关对送入云端的数据进行实体替换（矿井名称、人名、坐标等自动替换为代号），精确数值计算全部在本地引擎完成不经过云端，实现架构层面的天然数据隔离；部署阶段切换至DeepSeek本地大模型，全部数据在本地处理不出域。平台支持两套本地化硬件方案灵活切换，通过LiteLLM网关实现多模型动态路由与自动故障降级，确保AI服务99.9%可用性。</w:t>
            </w:r>
          </w:p>
          <w:p>
            <w:r>
              <w:rPr>
                <w:rFonts w:ascii="黑体" w:hAnsi="黑体"/>
                <w:sz w:val="32"/>
              </w:rPr>
              <w:t>该平台的落地，可实现华阳集团所属矿井掘进工作面作业规程编制模式的根本性转变，由依赖个人经验、流程繁琐的传统"手工编制"模式，升级为AI赋能的参数匹配、智能生成、合规审查闭环的全自动智能编制模式，从技术层面全面提升集团各矿掘进规程编制的效率、规范性、精准性与安全性。</w:t>
            </w:r>
          </w:p>
          <w:p>
            <w:r>
              <w:rPr>
                <w:rFonts w:ascii="黑体" w:hAnsi="黑体"/>
                <w:sz w:val="32"/>
              </w:rPr>
            </w:r>
          </w:p>
          <w:p>
            <w:r>
              <w:rPr>
                <w:rFonts w:ascii="黑体" w:hAnsi="黑体"/>
                <w:sz w:val="32"/>
              </w:rPr>
            </w:r>
          </w:p>
          <w:p>
            <w:r>
              <w:rPr>
                <w:rFonts w:ascii="黑体" w:hAnsi="黑体"/>
                <w:sz w:val="32"/>
              </w:rPr>
              <w:t>十一、技术成果、形式与分配方式</w:t>
            </w:r>
          </w:p>
          <w:p>
            <w:r>
              <w:rPr>
                <w:rFonts w:ascii="黑体" w:hAnsi="黑体"/>
                <w:sz w:val="32"/>
              </w:rPr>
              <w:t>取得1项软件著作权。</w:t>
            </w:r>
          </w:p>
          <w:p>
            <w:r>
              <w:rPr>
                <w:rFonts w:ascii="黑体" w:hAnsi="黑体"/>
                <w:sz w:val="32"/>
              </w:rPr>
              <w:t>上述技术成果所有权均为山西国辰建设工程勘察设计有限公司所有。</w:t>
            </w:r>
          </w:p>
        </w:tc>
      </w:tr>
    </w:tbl>
    <w:p w14:paraId="4A6A61E6">
      <w:pPr>
        <w:ind w:firstLine="560"/>
        <w:rPr>
          <w:rFonts w:ascii="黑体" w:hAnsi="黑体" w:eastAsia="黑体" w:cs="黑体"/>
          <w:szCs w:val="28"/>
        </w:rPr>
        <w:sectPr>
          <w:footerReference r:id="rId14" w:type="default"/>
          <w:pgSz w:w="11906" w:h="16838"/>
          <w:pgMar w:top="2098" w:right="1474" w:bottom="1984" w:left="1587" w:header="851" w:footer="992" w:gutter="0"/>
          <w:cols w:space="720" w:num="1"/>
          <w:docGrid w:type="lines" w:linePitch="312" w:charSpace="0"/>
        </w:sect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27"/>
      </w:tblGrid>
      <w:tr w14:paraId="222A5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82" w:hRule="atLeast"/>
        </w:trPr>
        <w:tc>
          <w:tcPr>
            <w:tcW w:w="8927" w:type="dxa"/>
            <w:noWrap/>
          </w:tcPr>
          <w:p w14:paraId="1EDB7C72">
            <w:pPr>
              <w:widowControl/>
              <w:ind w:firstLine="640"/>
              <w:jc w:val="left"/>
              <w:rPr>
                <w:rFonts w:eastAsia="黑体"/>
                <w:sz w:val="32"/>
                <w:szCs w:val="32"/>
              </w:rPr>
            </w:pPr>
            <w:r>
              <w:rPr>
                <w:rFonts w:hint="eastAsia" w:ascii="黑体" w:hAnsi="黑体" w:eastAsia="黑体" w:cs="黑体"/>
                <w:sz w:val="32"/>
                <w:szCs w:val="32"/>
              </w:rPr>
              <w:t>十二、项目实施的风险分析及主要对策措施（包含市场风险、作业现场风险、技术风险、社会风险等）</w:t>
            </w:r>
          </w:p>
          <w:p w14:paraId="745904EB">
            <w:pPr>
              <w:pStyle w:val="9"/>
              <w:spacing w:line="560" w:lineRule="exact"/>
              <w:ind w:firstLine="643"/>
              <w:rPr>
                <w:rFonts w:hAnsi="仿宋_GB2312" w:cs="仿宋_GB2312"/>
                <w:b/>
                <w:bCs/>
                <w:sz w:val="32"/>
                <w:szCs w:val="32"/>
              </w:rPr>
            </w:pPr>
            <w:r>
              <w:rPr>
                <w:rFonts w:hint="eastAsia" w:hAnsi="仿宋_GB2312" w:cs="仿宋_GB2312"/>
                <w:b/>
                <w:bCs/>
                <w:sz w:val="32"/>
                <w:szCs w:val="32"/>
              </w:rPr>
              <w:t>（一）市场风险</w:t>
            </w:r>
          </w:p>
          <w:p w14:paraId="1BB41F47">
            <w:pPr>
              <w:pStyle w:val="9"/>
              <w:spacing w:line="560" w:lineRule="exact"/>
              <w:ind w:firstLine="640"/>
              <w:rPr>
                <w:rFonts w:hAnsi="仿宋_GB2312" w:cs="仿宋_GB2312"/>
                <w:sz w:val="32"/>
                <w:szCs w:val="32"/>
              </w:rPr>
            </w:pPr>
            <w:r>
              <w:rPr>
                <w:rFonts w:hint="eastAsia" w:hAnsi="仿宋_GB2312" w:cs="仿宋_GB2312"/>
                <w:sz w:val="32"/>
                <w:szCs w:val="32"/>
              </w:rPr>
              <w:t>目前市场上尚未有相关工具的应用，市场风险较低。</w:t>
            </w:r>
          </w:p>
          <w:p w14:paraId="13F7A75F">
            <w:pPr>
              <w:pStyle w:val="9"/>
              <w:spacing w:line="560" w:lineRule="exact"/>
              <w:ind w:firstLine="643"/>
              <w:rPr>
                <w:rFonts w:hAnsi="仿宋_GB2312" w:cs="仿宋_GB2312"/>
                <w:b/>
                <w:bCs/>
                <w:sz w:val="32"/>
                <w:szCs w:val="32"/>
              </w:rPr>
            </w:pPr>
            <w:r>
              <w:rPr>
                <w:rFonts w:hint="eastAsia" w:hAnsi="仿宋_GB2312" w:cs="仿宋_GB2312"/>
                <w:b/>
                <w:bCs/>
                <w:sz w:val="32"/>
                <w:szCs w:val="32"/>
              </w:rPr>
              <w:t>（二）作业现场风险</w:t>
            </w:r>
          </w:p>
          <w:p w14:paraId="6AB17A3A">
            <w:pPr>
              <w:pStyle w:val="9"/>
              <w:spacing w:line="560" w:lineRule="exact"/>
              <w:ind w:firstLine="640"/>
              <w:rPr>
                <w:rFonts w:hAnsi="仿宋_GB2312" w:cs="仿宋_GB2312"/>
                <w:sz w:val="32"/>
                <w:szCs w:val="32"/>
              </w:rPr>
            </w:pPr>
            <w:r>
              <w:rPr>
                <w:rFonts w:hint="eastAsia" w:hAnsi="仿宋_GB2312" w:cs="仿宋_GB2312"/>
                <w:sz w:val="32"/>
                <w:szCs w:val="32"/>
              </w:rPr>
              <w:t>本项目核心作业场景位于国辰公司内部，作业环境可控、现场条件明确，作业现场风险可控。</w:t>
            </w:r>
          </w:p>
          <w:p w14:paraId="40CB87A9">
            <w:pPr>
              <w:pStyle w:val="9"/>
              <w:spacing w:line="560" w:lineRule="exact"/>
              <w:ind w:firstLine="643"/>
              <w:rPr>
                <w:rFonts w:hAnsi="仿宋_GB2312" w:cs="仿宋_GB2312"/>
                <w:b/>
                <w:bCs/>
                <w:sz w:val="32"/>
                <w:szCs w:val="32"/>
              </w:rPr>
            </w:pPr>
            <w:r>
              <w:rPr>
                <w:rFonts w:hint="eastAsia" w:hAnsi="仿宋_GB2312" w:cs="仿宋_GB2312"/>
                <w:b/>
                <w:bCs/>
                <w:sz w:val="32"/>
                <w:szCs w:val="32"/>
              </w:rPr>
              <w:t>（三）技术风险</w:t>
            </w:r>
          </w:p>
          <w:p w14:paraId="5F731F5D">
            <w:pPr>
              <w:pStyle w:val="9"/>
              <w:spacing w:line="560" w:lineRule="exact"/>
              <w:ind w:firstLine="640"/>
              <w:rPr>
                <w:rFonts w:hAnsi="仿宋_GB2312" w:cs="仿宋_GB2312"/>
                <w:sz w:val="32"/>
                <w:szCs w:val="32"/>
              </w:rPr>
            </w:pPr>
            <w:r>
              <w:rPr>
                <w:rFonts w:hint="eastAsia" w:hAnsi="仿宋_GB2312" w:cs="仿宋_GB2312"/>
                <w:sz w:val="32"/>
                <w:szCs w:val="32"/>
              </w:rPr>
              <w:t>本项目可能因平台开发过程中对功能要求、数据模型等方面的优化，导致开发周期延长。</w:t>
            </w:r>
          </w:p>
          <w:p w14:paraId="07B8248F">
            <w:pPr>
              <w:pStyle w:val="9"/>
              <w:spacing w:line="560" w:lineRule="exact"/>
              <w:ind w:firstLine="640"/>
              <w:rPr>
                <w:rFonts w:hAnsi="仿宋_GB2312" w:cs="仿宋_GB2312"/>
                <w:sz w:val="32"/>
                <w:szCs w:val="32"/>
              </w:rPr>
            </w:pPr>
            <w:r>
              <w:rPr>
                <w:rFonts w:hint="eastAsia" w:hAnsi="仿宋_GB2312" w:cs="仿宋_GB2312"/>
                <w:sz w:val="32"/>
                <w:szCs w:val="32"/>
              </w:rPr>
              <w:t>应对措施：选用专业的软件团队指导，在软件开发过程中，深入了解分析项目的实际情况合理制定项目实施计划。</w:t>
            </w:r>
          </w:p>
          <w:p w14:paraId="5C42CB43">
            <w:pPr>
              <w:pStyle w:val="9"/>
              <w:spacing w:line="560" w:lineRule="exact"/>
              <w:ind w:firstLine="643"/>
              <w:rPr>
                <w:rFonts w:hAnsi="仿宋_GB2312" w:cs="仿宋_GB2312"/>
                <w:b/>
                <w:bCs/>
                <w:sz w:val="32"/>
                <w:szCs w:val="32"/>
              </w:rPr>
            </w:pPr>
            <w:r>
              <w:rPr>
                <w:rFonts w:hint="eastAsia" w:hAnsi="仿宋_GB2312" w:cs="仿宋_GB2312"/>
                <w:b/>
                <w:bCs/>
                <w:sz w:val="32"/>
                <w:szCs w:val="32"/>
              </w:rPr>
              <w:t>（四）进度风险</w:t>
            </w:r>
          </w:p>
          <w:p w14:paraId="785CC14F">
            <w:pPr>
              <w:pStyle w:val="9"/>
              <w:spacing w:line="560" w:lineRule="exact"/>
              <w:ind w:firstLine="640"/>
              <w:rPr>
                <w:rFonts w:hAnsi="仿宋_GB2312" w:cs="仿宋_GB2312"/>
                <w:sz w:val="32"/>
                <w:szCs w:val="32"/>
              </w:rPr>
            </w:pPr>
            <w:r>
              <w:rPr>
                <w:rFonts w:hint="eastAsia" w:hAnsi="仿宋_GB2312" w:cs="仿宋_GB2312"/>
                <w:sz w:val="32"/>
                <w:szCs w:val="32"/>
              </w:rPr>
              <w:t>项目存在工期精准估算难度大的问题，同时面临成果快速落地的紧迫要求，易出现进度滞后风险。</w:t>
            </w:r>
          </w:p>
          <w:p w14:paraId="13D2F3C1">
            <w:pPr>
              <w:pStyle w:val="9"/>
              <w:spacing w:line="560" w:lineRule="exact"/>
              <w:ind w:firstLine="640"/>
              <w:rPr>
                <w:rFonts w:hAnsi="仿宋_GB2312" w:cs="仿宋_GB2312"/>
                <w:sz w:val="32"/>
                <w:szCs w:val="32"/>
              </w:rPr>
            </w:pPr>
            <w:r>
              <w:rPr>
                <w:rFonts w:hint="eastAsia" w:hAnsi="仿宋_GB2312" w:cs="仿宋_GB2312"/>
                <w:sz w:val="32"/>
                <w:szCs w:val="32"/>
              </w:rPr>
              <w:t>应对措施：建立跨岗位协同机制，推动不同岗位人员交叉作业、高效衔接；强化项目全流程进度管控，细化节点任务，实时跟踪进度偏差并及时调整。</w:t>
            </w:r>
          </w:p>
          <w:p w14:paraId="1A4BE7B9">
            <w:pPr>
              <w:pStyle w:val="9"/>
              <w:spacing w:line="560" w:lineRule="exact"/>
              <w:ind w:firstLine="643"/>
              <w:rPr>
                <w:rFonts w:hAnsi="仿宋_GB2312" w:cs="仿宋_GB2312"/>
                <w:b/>
                <w:bCs/>
                <w:sz w:val="32"/>
                <w:szCs w:val="32"/>
              </w:rPr>
            </w:pPr>
            <w:r>
              <w:rPr>
                <w:rFonts w:hint="eastAsia" w:hAnsi="仿宋_GB2312" w:cs="仿宋_GB2312"/>
                <w:b/>
                <w:bCs/>
                <w:sz w:val="32"/>
                <w:szCs w:val="32"/>
              </w:rPr>
              <w:t>（五）质量风险</w:t>
            </w:r>
          </w:p>
          <w:p w14:paraId="4E2F4BC5">
            <w:pPr>
              <w:pStyle w:val="9"/>
              <w:spacing w:line="560" w:lineRule="exact"/>
              <w:ind w:firstLine="640"/>
              <w:rPr>
                <w:rFonts w:hAnsi="仿宋_GB2312" w:cs="仿宋_GB2312"/>
                <w:sz w:val="32"/>
                <w:szCs w:val="32"/>
              </w:rPr>
            </w:pPr>
            <w:r>
              <w:rPr>
                <w:rFonts w:hint="eastAsia" w:hAnsi="仿宋_GB2312" w:cs="仿宋_GB2312"/>
                <w:sz w:val="32"/>
                <w:szCs w:val="32"/>
              </w:rPr>
              <w:t>平台最终成果的功能、性能指标可能与实际业务需求存在偏差，存在质量不达标的风险。</w:t>
            </w:r>
          </w:p>
          <w:p w14:paraId="3136B709">
            <w:pPr>
              <w:pStyle w:val="9"/>
              <w:spacing w:line="560" w:lineRule="exact"/>
              <w:ind w:firstLine="640"/>
              <w:rPr>
                <w:rFonts w:hAnsi="仿宋_GB2312" w:cs="仿宋_GB2312"/>
                <w:sz w:val="32"/>
                <w:szCs w:val="32"/>
              </w:rPr>
            </w:pPr>
            <w:r>
              <w:rPr>
                <w:rFonts w:hAnsi="仿宋_GB2312" w:cs="仿宋_GB2312"/>
                <w:sz w:val="32"/>
                <w:szCs w:val="32"/>
              </w:rPr>
              <w:t>应对措施：建立常态化沟通机制，及时同步工作成果并收集需求反馈；定期组织阶段性质量检查，引入</w:t>
            </w:r>
            <w:r>
              <w:rPr>
                <w:rFonts w:hint="eastAsia" w:hAnsi="仿宋_GB2312" w:cs="仿宋_GB2312"/>
                <w:sz w:val="32"/>
                <w:szCs w:val="32"/>
              </w:rPr>
              <w:t>平台</w:t>
            </w:r>
            <w:r>
              <w:rPr>
                <w:rFonts w:hAnsi="仿宋_GB2312" w:cs="仿宋_GB2312"/>
                <w:sz w:val="32"/>
                <w:szCs w:val="32"/>
              </w:rPr>
              <w:t>第三方测试环节，确保</w:t>
            </w:r>
            <w:r>
              <w:rPr>
                <w:rFonts w:hint="eastAsia" w:hAnsi="仿宋_GB2312" w:cs="仿宋_GB2312"/>
                <w:sz w:val="32"/>
                <w:szCs w:val="32"/>
              </w:rPr>
              <w:t>平台</w:t>
            </w:r>
            <w:r>
              <w:rPr>
                <w:rFonts w:hAnsi="仿宋_GB2312" w:cs="仿宋_GB2312"/>
                <w:sz w:val="32"/>
                <w:szCs w:val="32"/>
              </w:rPr>
              <w:t>成果符合预期质量标准</w:t>
            </w:r>
            <w:r>
              <w:rPr>
                <w:rFonts w:hint="eastAsia" w:hAnsi="仿宋_GB2312" w:cs="仿宋_GB2312"/>
                <w:sz w:val="32"/>
                <w:szCs w:val="32"/>
              </w:rPr>
              <w:t>。</w:t>
            </w:r>
          </w:p>
          <w:p w14:paraId="1A613D28">
            <w:pPr>
              <w:pStyle w:val="9"/>
              <w:spacing w:line="560" w:lineRule="exact"/>
              <w:ind w:firstLine="640"/>
              <w:rPr>
                <w:rFonts w:hAnsi="仿宋_GB2312" w:cs="仿宋_GB2312"/>
                <w:sz w:val="32"/>
                <w:szCs w:val="32"/>
              </w:rPr>
            </w:pPr>
          </w:p>
          <w:p w14:paraId="781E5CDB">
            <w:pPr>
              <w:pStyle w:val="9"/>
              <w:spacing w:line="560" w:lineRule="exact"/>
              <w:ind w:firstLine="640"/>
              <w:rPr>
                <w:rFonts w:hAnsi="仿宋_GB2312" w:cs="仿宋_GB2312"/>
                <w:sz w:val="32"/>
                <w:szCs w:val="32"/>
              </w:rPr>
            </w:pPr>
          </w:p>
        </w:tc>
      </w:tr>
    </w:tbl>
    <w:p w14:paraId="22B60D4B">
      <w:pPr>
        <w:pStyle w:val="14"/>
        <w:spacing w:line="560" w:lineRule="exact"/>
        <w:sectPr>
          <w:pgSz w:w="11906" w:h="16838"/>
          <w:pgMar w:top="2098" w:right="1474" w:bottom="1984" w:left="1587" w:header="851" w:footer="992" w:gutter="0"/>
          <w:cols w:space="720" w:num="1"/>
          <w:docGrid w:type="lines" w:linePitch="312" w:charSpace="0"/>
        </w:sectPr>
      </w:pPr>
    </w:p>
    <w:tbl>
      <w:tblPr>
        <w:tblStyle w:val="15"/>
        <w:tblW w:w="4944" w:type="pct"/>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42"/>
        <w:gridCol w:w="529"/>
        <w:gridCol w:w="1176"/>
        <w:gridCol w:w="3435"/>
        <w:gridCol w:w="1142"/>
        <w:gridCol w:w="1736"/>
      </w:tblGrid>
      <w:tr w14:paraId="6331999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67" w:hRule="atLeast"/>
          <w:jc w:val="center"/>
        </w:trPr>
        <w:tc>
          <w:tcPr>
            <w:tcW w:w="5000" w:type="pct"/>
            <w:gridSpan w:val="6"/>
            <w:tcBorders>
              <w:top w:val="single" w:color="auto" w:sz="4" w:space="0"/>
              <w:left w:val="single" w:color="auto" w:sz="4" w:space="0"/>
              <w:bottom w:val="single" w:color="auto" w:sz="4" w:space="0"/>
              <w:right w:val="single" w:color="auto" w:sz="4" w:space="0"/>
            </w:tcBorders>
            <w:noWrap/>
          </w:tcPr>
          <w:p w14:paraId="1D0D80A5">
            <w:pPr>
              <w:ind w:firstLine="640"/>
              <w:rPr>
                <w:rFonts w:ascii="黑体" w:hAnsi="黑体" w:eastAsia="黑体" w:cs="黑体"/>
                <w:szCs w:val="32"/>
              </w:rPr>
            </w:pPr>
            <w:r>
              <w:rPr>
                <w:rFonts w:hint="eastAsia" w:ascii="黑体" w:hAnsi="黑体" w:eastAsia="黑体" w:cs="黑体"/>
                <w:sz w:val="32"/>
                <w:szCs w:val="32"/>
              </w:rPr>
              <w:t>十三、研究人员名单</w:t>
            </w:r>
          </w:p>
        </w:tc>
      </w:tr>
      <w:tr w14:paraId="0D0C774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06" w:hRule="atLeast"/>
          <w:jc w:val="center"/>
        </w:trPr>
        <w:tc>
          <w:tcPr>
            <w:tcW w:w="525" w:type="pct"/>
            <w:tcBorders>
              <w:top w:val="single" w:color="auto" w:sz="4" w:space="0"/>
              <w:left w:val="single" w:color="auto" w:sz="4" w:space="0"/>
              <w:bottom w:val="single" w:color="auto" w:sz="4" w:space="0"/>
              <w:right w:val="single" w:color="auto" w:sz="4" w:space="0"/>
            </w:tcBorders>
            <w:noWrap/>
            <w:vAlign w:val="center"/>
          </w:tcPr>
          <w:p w14:paraId="0AE47413">
            <w:pPr>
              <w:spacing w:line="240" w:lineRule="auto"/>
              <w:ind w:firstLine="0" w:firstLineChars="0"/>
              <w:jc w:val="center"/>
              <w:rPr>
                <w:rFonts w:ascii="仿宋" w:hAnsi="仿宋" w:eastAsia="仿宋" w:cs="仿宋"/>
                <w:sz w:val="24"/>
              </w:rPr>
            </w:pPr>
            <w:r>
              <w:rPr>
                <w:rFonts w:hint="eastAsia" w:ascii="仿宋" w:hAnsi="仿宋" w:eastAsia="仿宋" w:cs="仿宋"/>
                <w:sz w:val="24"/>
              </w:rPr>
              <w:t>姓名</w:t>
            </w:r>
          </w:p>
        </w:tc>
        <w:tc>
          <w:tcPr>
            <w:tcW w:w="295" w:type="pct"/>
            <w:tcBorders>
              <w:top w:val="single" w:color="auto" w:sz="4" w:space="0"/>
              <w:left w:val="single" w:color="auto" w:sz="4" w:space="0"/>
              <w:bottom w:val="single" w:color="auto" w:sz="4" w:space="0"/>
              <w:right w:val="single" w:color="auto" w:sz="4" w:space="0"/>
            </w:tcBorders>
            <w:noWrap/>
            <w:vAlign w:val="center"/>
          </w:tcPr>
          <w:p w14:paraId="1EADCA22">
            <w:pPr>
              <w:spacing w:line="240" w:lineRule="auto"/>
              <w:ind w:firstLine="0" w:firstLineChars="0"/>
              <w:jc w:val="center"/>
              <w:rPr>
                <w:rFonts w:ascii="仿宋" w:hAnsi="仿宋" w:eastAsia="仿宋" w:cs="仿宋"/>
                <w:sz w:val="24"/>
              </w:rPr>
            </w:pPr>
            <w:r>
              <w:rPr>
                <w:rFonts w:hint="eastAsia" w:ascii="仿宋" w:hAnsi="仿宋" w:eastAsia="仿宋" w:cs="仿宋"/>
                <w:sz w:val="24"/>
              </w:rPr>
              <w:t>性别</w:t>
            </w:r>
          </w:p>
        </w:tc>
        <w:tc>
          <w:tcPr>
            <w:tcW w:w="656" w:type="pct"/>
            <w:tcBorders>
              <w:top w:val="single" w:color="auto" w:sz="4" w:space="0"/>
              <w:left w:val="single" w:color="auto" w:sz="4" w:space="0"/>
              <w:bottom w:val="single" w:color="auto" w:sz="4" w:space="0"/>
              <w:right w:val="single" w:color="auto" w:sz="4" w:space="0"/>
            </w:tcBorders>
            <w:noWrap/>
            <w:vAlign w:val="center"/>
          </w:tcPr>
          <w:p w14:paraId="1BFA26B8">
            <w:pPr>
              <w:spacing w:line="240" w:lineRule="auto"/>
              <w:ind w:firstLine="0" w:firstLineChars="0"/>
              <w:jc w:val="center"/>
              <w:rPr>
                <w:rFonts w:ascii="仿宋" w:hAnsi="仿宋" w:eastAsia="仿宋" w:cs="仿宋"/>
                <w:sz w:val="24"/>
              </w:rPr>
            </w:pPr>
            <w:r>
              <w:rPr>
                <w:rFonts w:hint="eastAsia" w:ascii="仿宋" w:hAnsi="仿宋" w:eastAsia="仿宋" w:cs="仿宋"/>
                <w:sz w:val="24"/>
              </w:rPr>
              <w:t>单位（部门）</w:t>
            </w:r>
          </w:p>
        </w:tc>
        <w:tc>
          <w:tcPr>
            <w:tcW w:w="1916" w:type="pct"/>
            <w:tcBorders>
              <w:top w:val="single" w:color="auto" w:sz="4" w:space="0"/>
              <w:left w:val="single" w:color="auto" w:sz="4" w:space="0"/>
              <w:bottom w:val="single" w:color="auto" w:sz="4" w:space="0"/>
              <w:right w:val="single" w:color="auto" w:sz="4" w:space="0"/>
            </w:tcBorders>
            <w:noWrap/>
            <w:vAlign w:val="center"/>
          </w:tcPr>
          <w:p w14:paraId="214588E8">
            <w:pPr>
              <w:spacing w:line="240" w:lineRule="auto"/>
              <w:ind w:firstLine="0" w:firstLineChars="0"/>
              <w:jc w:val="center"/>
              <w:rPr>
                <w:rFonts w:ascii="仿宋" w:hAnsi="仿宋" w:eastAsia="仿宋" w:cs="仿宋"/>
                <w:sz w:val="24"/>
              </w:rPr>
            </w:pPr>
            <w:r>
              <w:rPr>
                <w:rFonts w:hint="eastAsia" w:ascii="仿宋" w:hAnsi="仿宋" w:eastAsia="仿宋" w:cs="仿宋"/>
                <w:sz w:val="24"/>
              </w:rPr>
              <w:t>职务、职称</w:t>
            </w:r>
          </w:p>
        </w:tc>
        <w:tc>
          <w:tcPr>
            <w:tcW w:w="637" w:type="pct"/>
            <w:tcBorders>
              <w:top w:val="single" w:color="auto" w:sz="4" w:space="0"/>
              <w:left w:val="single" w:color="auto" w:sz="4" w:space="0"/>
              <w:bottom w:val="single" w:color="auto" w:sz="4" w:space="0"/>
              <w:right w:val="single" w:color="auto" w:sz="4" w:space="0"/>
            </w:tcBorders>
            <w:noWrap/>
            <w:vAlign w:val="center"/>
          </w:tcPr>
          <w:p w14:paraId="3760502A">
            <w:pPr>
              <w:spacing w:line="240" w:lineRule="auto"/>
              <w:ind w:firstLine="0" w:firstLineChars="0"/>
              <w:jc w:val="center"/>
              <w:rPr>
                <w:rFonts w:ascii="仿宋" w:hAnsi="仿宋" w:eastAsia="仿宋" w:cs="仿宋"/>
                <w:sz w:val="24"/>
              </w:rPr>
            </w:pPr>
            <w:r>
              <w:rPr>
                <w:rFonts w:hint="eastAsia" w:ascii="仿宋" w:hAnsi="仿宋" w:eastAsia="仿宋" w:cs="仿宋"/>
                <w:sz w:val="24"/>
              </w:rPr>
              <w:t>工时</w:t>
            </w:r>
          </w:p>
          <w:p w14:paraId="4C9A39A3">
            <w:pPr>
              <w:spacing w:line="240" w:lineRule="auto"/>
              <w:ind w:firstLine="0" w:firstLineChars="0"/>
              <w:jc w:val="center"/>
              <w:rPr>
                <w:rFonts w:ascii="仿宋" w:hAnsi="仿宋" w:eastAsia="仿宋" w:cs="仿宋"/>
                <w:sz w:val="24"/>
              </w:rPr>
            </w:pPr>
            <w:r>
              <w:rPr>
                <w:rFonts w:hint="eastAsia" w:ascii="仿宋" w:hAnsi="仿宋" w:eastAsia="仿宋" w:cs="仿宋"/>
                <w:sz w:val="24"/>
              </w:rPr>
              <w:t>（人月）</w:t>
            </w:r>
          </w:p>
        </w:tc>
        <w:tc>
          <w:tcPr>
            <w:tcW w:w="968" w:type="pct"/>
            <w:tcBorders>
              <w:top w:val="single" w:color="auto" w:sz="4" w:space="0"/>
              <w:left w:val="single" w:color="auto" w:sz="4" w:space="0"/>
              <w:bottom w:val="single" w:color="auto" w:sz="4" w:space="0"/>
              <w:right w:val="single" w:color="auto" w:sz="4" w:space="0"/>
            </w:tcBorders>
            <w:noWrap/>
            <w:vAlign w:val="center"/>
          </w:tcPr>
          <w:p w14:paraId="151DEA39">
            <w:pPr>
              <w:spacing w:line="240" w:lineRule="auto"/>
              <w:ind w:firstLine="0" w:firstLineChars="0"/>
              <w:jc w:val="center"/>
              <w:rPr>
                <w:rFonts w:ascii="仿宋" w:hAnsi="仿宋" w:eastAsia="仿宋" w:cs="仿宋"/>
                <w:sz w:val="24"/>
              </w:rPr>
            </w:pPr>
            <w:r>
              <w:rPr>
                <w:rFonts w:hint="eastAsia" w:ascii="仿宋" w:hAnsi="仿宋" w:eastAsia="仿宋" w:cs="仿宋"/>
                <w:sz w:val="24"/>
              </w:rPr>
              <w:t>承担角色</w:t>
            </w:r>
          </w:p>
        </w:tc>
      </w:tr>
      <w:tr w14:paraId="01EC87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1" w:hRule="atLeast"/>
          <w:jc w:val="center"/>
        </w:trPr>
        <w:tc>
          <w:tcPr>
            <w:tcW w:w="525" w:type="pct"/>
            <w:tcBorders>
              <w:top w:val="single" w:color="auto" w:sz="4" w:space="0"/>
              <w:left w:val="single" w:color="auto" w:sz="4" w:space="0"/>
              <w:bottom w:val="single" w:color="auto" w:sz="4" w:space="0"/>
              <w:right w:val="single" w:color="auto" w:sz="4" w:space="0"/>
            </w:tcBorders>
            <w:noWrap/>
            <w:vAlign w:val="center"/>
          </w:tcPr>
          <w:p w14:paraId="28666596">
            <w:pPr>
              <w:spacing w:line="320" w:lineRule="exact"/>
              <w:ind w:firstLine="0" w:firstLineChars="0"/>
              <w:jc w:val="center"/>
              <w:rPr>
                <w:rFonts w:ascii="仿宋" w:hAnsi="仿宋" w:eastAsia="仿宋" w:cs="仿宋"/>
                <w:sz w:val="24"/>
              </w:rPr>
            </w:pPr>
            <w:r>
              <w:rPr>
                <w:rFonts w:hint="eastAsia" w:ascii="仿宋" w:hAnsi="仿宋" w:eastAsia="仿宋" w:cs="仿宋"/>
                <w:sz w:val="24"/>
              </w:rPr>
              <w:t>夏  楠</w:t>
            </w:r>
          </w:p>
        </w:tc>
        <w:tc>
          <w:tcPr>
            <w:tcW w:w="295" w:type="pct"/>
            <w:tcBorders>
              <w:top w:val="single" w:color="auto" w:sz="4" w:space="0"/>
              <w:left w:val="single" w:color="auto" w:sz="4" w:space="0"/>
              <w:bottom w:val="single" w:color="auto" w:sz="4" w:space="0"/>
              <w:right w:val="single" w:color="auto" w:sz="4" w:space="0"/>
            </w:tcBorders>
            <w:noWrap/>
            <w:vAlign w:val="center"/>
          </w:tcPr>
          <w:p w14:paraId="5B5024FC">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noWrap/>
            <w:vAlign w:val="center"/>
          </w:tcPr>
          <w:p w14:paraId="223D0E56">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noWrap/>
            <w:vAlign w:val="center"/>
          </w:tcPr>
          <w:p w14:paraId="729D55E2">
            <w:pPr>
              <w:spacing w:line="320" w:lineRule="exact"/>
              <w:ind w:firstLine="0" w:firstLineChars="0"/>
              <w:jc w:val="center"/>
              <w:rPr>
                <w:rFonts w:ascii="仿宋" w:hAnsi="仿宋" w:eastAsia="仿宋" w:cs="仿宋"/>
                <w:sz w:val="24"/>
              </w:rPr>
            </w:pPr>
            <w:r>
              <w:rPr>
                <w:rFonts w:hint="eastAsia" w:ascii="仿宋" w:hAnsi="仿宋" w:eastAsia="仿宋" w:cs="仿宋"/>
                <w:sz w:val="24"/>
              </w:rPr>
              <w:t>综合二所所长、采矿高级工程师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489FFA5">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noWrap/>
            <w:vAlign w:val="center"/>
          </w:tcPr>
          <w:p w14:paraId="0F0C04D4">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项目负责人</w:t>
            </w:r>
          </w:p>
        </w:tc>
      </w:tr>
      <w:tr w14:paraId="07D4991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39"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7165DC4">
            <w:pPr>
              <w:spacing w:line="320" w:lineRule="exact"/>
              <w:ind w:firstLine="0" w:firstLineChars="0"/>
              <w:jc w:val="center"/>
              <w:rPr>
                <w:rFonts w:ascii="仿宋" w:hAnsi="仿宋" w:eastAsia="仿宋" w:cs="仿宋"/>
                <w:sz w:val="24"/>
              </w:rPr>
            </w:pPr>
            <w:r>
              <w:rPr>
                <w:rFonts w:hint="eastAsia" w:ascii="仿宋" w:hAnsi="仿宋" w:eastAsia="仿宋" w:cs="仿宋"/>
                <w:sz w:val="24"/>
              </w:rPr>
              <w:t>李京泽</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C51259B">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E075439">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5AC09FD">
            <w:pPr>
              <w:spacing w:line="320" w:lineRule="exact"/>
              <w:ind w:firstLine="0" w:firstLineChars="0"/>
              <w:jc w:val="center"/>
              <w:rPr>
                <w:rFonts w:ascii="仿宋" w:hAnsi="仿宋" w:eastAsia="仿宋" w:cs="仿宋"/>
                <w:sz w:val="24"/>
              </w:rPr>
            </w:pPr>
            <w:r>
              <w:rPr>
                <w:rFonts w:hint="eastAsia" w:ascii="仿宋" w:hAnsi="仿宋" w:eastAsia="仿宋" w:cs="仿宋"/>
                <w:sz w:val="24"/>
              </w:rPr>
              <w:t>综合一所副所长、矿山信息和智能化工程师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88B08A7">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3946339">
            <w:pPr>
              <w:spacing w:line="320" w:lineRule="exact"/>
              <w:ind w:firstLine="0" w:firstLineChars="0"/>
              <w:jc w:val="center"/>
              <w:rPr>
                <w:rFonts w:ascii="仿宋" w:hAnsi="仿宋" w:eastAsia="仿宋" w:cs="仿宋"/>
                <w:sz w:val="24"/>
              </w:rPr>
            </w:pPr>
            <w:r>
              <w:rPr>
                <w:rFonts w:hint="eastAsia" w:ascii="仿宋" w:hAnsi="仿宋" w:eastAsia="仿宋" w:cs="仿宋"/>
                <w:sz w:val="24"/>
              </w:rPr>
              <w:t>技术负责人</w:t>
            </w:r>
          </w:p>
        </w:tc>
      </w:tr>
      <w:tr w14:paraId="048CCE0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C37A586">
            <w:pPr>
              <w:spacing w:line="320" w:lineRule="exact"/>
              <w:ind w:firstLine="0" w:firstLineChars="0"/>
              <w:jc w:val="center"/>
              <w:rPr>
                <w:rFonts w:ascii="仿宋" w:hAnsi="仿宋" w:eastAsia="仿宋" w:cs="仿宋"/>
                <w:sz w:val="24"/>
              </w:rPr>
            </w:pPr>
            <w:r>
              <w:rPr>
                <w:rFonts w:hint="eastAsia" w:ascii="仿宋" w:hAnsi="仿宋" w:eastAsia="仿宋" w:cs="仿宋"/>
                <w:sz w:val="24"/>
              </w:rPr>
              <w:t>高小盟</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6678DC2">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6A82051">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777460F">
            <w:pPr>
              <w:spacing w:line="320" w:lineRule="exact"/>
              <w:ind w:firstLine="0" w:firstLineChars="0"/>
              <w:jc w:val="center"/>
              <w:rPr>
                <w:rFonts w:ascii="仿宋" w:hAnsi="仿宋" w:eastAsia="仿宋" w:cs="仿宋"/>
                <w:sz w:val="24"/>
              </w:rPr>
            </w:pPr>
            <w:r>
              <w:rPr>
                <w:rFonts w:hint="eastAsia" w:ascii="仿宋" w:hAnsi="仿宋" w:eastAsia="仿宋" w:cs="仿宋"/>
                <w:sz w:val="24"/>
              </w:rPr>
              <w:t>董事长、建筑工程管理高级工程师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1002046">
            <w:pPr>
              <w:spacing w:line="320" w:lineRule="exact"/>
              <w:ind w:firstLine="0" w:firstLineChars="0"/>
              <w:jc w:val="center"/>
              <w:rPr>
                <w:rFonts w:ascii="仿宋" w:hAnsi="仿宋" w:eastAsia="仿宋" w:cs="仿宋"/>
                <w:sz w:val="24"/>
              </w:rPr>
            </w:pPr>
            <w:r>
              <w:rPr>
                <w:rFonts w:hint="eastAsia" w:ascii="仿宋" w:hAnsi="仿宋" w:eastAsia="仿宋" w:cs="仿宋"/>
                <w:sz w:val="24"/>
              </w:rPr>
              <w:t>3</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D8CEC7C">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114044F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65"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1BCA677">
            <w:pPr>
              <w:spacing w:line="320" w:lineRule="exact"/>
              <w:ind w:firstLine="0" w:firstLineChars="0"/>
              <w:jc w:val="center"/>
              <w:rPr>
                <w:rFonts w:ascii="仿宋" w:hAnsi="仿宋" w:eastAsia="仿宋" w:cs="仿宋"/>
                <w:sz w:val="24"/>
              </w:rPr>
            </w:pPr>
            <w:r>
              <w:rPr>
                <w:rFonts w:hint="eastAsia" w:ascii="仿宋" w:hAnsi="仿宋" w:eastAsia="仿宋" w:cs="仿宋"/>
                <w:sz w:val="24"/>
              </w:rPr>
              <w:t>田成立</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9CB7568">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6C94FE0">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E89A69A">
            <w:pPr>
              <w:spacing w:line="320" w:lineRule="exact"/>
              <w:ind w:firstLine="0" w:firstLineChars="0"/>
              <w:jc w:val="center"/>
              <w:rPr>
                <w:rFonts w:ascii="仿宋" w:hAnsi="仿宋" w:eastAsia="仿宋" w:cs="仿宋"/>
                <w:sz w:val="24"/>
              </w:rPr>
            </w:pPr>
            <w:r>
              <w:rPr>
                <w:rFonts w:hint="eastAsia" w:ascii="仿宋" w:hAnsi="仿宋" w:eastAsia="仿宋" w:cs="仿宋"/>
                <w:sz w:val="24"/>
              </w:rPr>
              <w:t>总工程师、采矿工程高级工程师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AF754DF">
            <w:pPr>
              <w:spacing w:line="320" w:lineRule="exact"/>
              <w:ind w:firstLine="0" w:firstLineChars="0"/>
              <w:jc w:val="center"/>
              <w:rPr>
                <w:rFonts w:ascii="仿宋" w:hAnsi="仿宋" w:eastAsia="仿宋" w:cs="仿宋"/>
                <w:sz w:val="24"/>
              </w:rPr>
            </w:pPr>
            <w:r>
              <w:rPr>
                <w:rFonts w:hint="eastAsia" w:ascii="仿宋" w:hAnsi="仿宋" w:eastAsia="仿宋" w:cs="仿宋"/>
                <w:sz w:val="24"/>
              </w:rPr>
              <w:t>3</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ABA32BE">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788B0E4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38"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BFE0952">
            <w:pPr>
              <w:spacing w:line="320" w:lineRule="exact"/>
              <w:ind w:firstLine="0" w:firstLineChars="0"/>
              <w:jc w:val="center"/>
              <w:rPr>
                <w:rFonts w:ascii="仿宋" w:hAnsi="仿宋" w:eastAsia="仿宋" w:cs="仿宋"/>
                <w:sz w:val="24"/>
              </w:rPr>
            </w:pPr>
            <w:r>
              <w:rPr>
                <w:rFonts w:hint="eastAsia" w:ascii="仿宋" w:hAnsi="仿宋" w:eastAsia="仿宋" w:cs="仿宋"/>
                <w:sz w:val="24"/>
              </w:rPr>
              <w:t>耿道全</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19A2285">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20B0094">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68EA92F">
            <w:pPr>
              <w:spacing w:line="320" w:lineRule="exact"/>
              <w:ind w:firstLine="0" w:firstLineChars="0"/>
              <w:jc w:val="center"/>
              <w:rPr>
                <w:rFonts w:ascii="仿宋" w:hAnsi="仿宋" w:eastAsia="仿宋" w:cs="仿宋"/>
                <w:sz w:val="24"/>
              </w:rPr>
            </w:pPr>
            <w:r>
              <w:rPr>
                <w:rFonts w:hint="eastAsia" w:ascii="仿宋" w:hAnsi="仿宋" w:eastAsia="仿宋" w:cs="仿宋"/>
                <w:sz w:val="24"/>
              </w:rPr>
              <w:t>总经理、土建高级工程师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FBEBFB0">
            <w:pPr>
              <w:spacing w:line="320" w:lineRule="exact"/>
              <w:ind w:firstLine="0" w:firstLineChars="0"/>
              <w:jc w:val="center"/>
              <w:rPr>
                <w:rFonts w:ascii="仿宋" w:hAnsi="仿宋" w:eastAsia="仿宋" w:cs="仿宋"/>
                <w:sz w:val="24"/>
              </w:rPr>
            </w:pPr>
            <w:r>
              <w:rPr>
                <w:rFonts w:hint="eastAsia" w:ascii="仿宋" w:hAnsi="仿宋" w:eastAsia="仿宋" w:cs="仿宋"/>
                <w:sz w:val="24"/>
              </w:rPr>
              <w:t>3</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07C1596">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3445C0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02"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E03C915">
            <w:pPr>
              <w:spacing w:line="320" w:lineRule="exact"/>
              <w:ind w:firstLine="0" w:firstLineChars="0"/>
              <w:jc w:val="center"/>
              <w:rPr>
                <w:rFonts w:ascii="仿宋" w:hAnsi="仿宋" w:eastAsia="仿宋" w:cs="仿宋"/>
                <w:sz w:val="24"/>
              </w:rPr>
            </w:pPr>
            <w:r>
              <w:rPr>
                <w:rFonts w:hint="eastAsia" w:ascii="仿宋" w:hAnsi="仿宋" w:eastAsia="仿宋" w:cs="仿宋"/>
                <w:sz w:val="24"/>
              </w:rPr>
              <w:t>闫佳丽</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FD42D6C">
            <w:pPr>
              <w:spacing w:line="320" w:lineRule="exact"/>
              <w:ind w:firstLine="0" w:firstLineChars="0"/>
              <w:jc w:val="center"/>
              <w:rPr>
                <w:rFonts w:ascii="仿宋" w:hAnsi="仿宋" w:eastAsia="仿宋" w:cs="仿宋"/>
                <w:sz w:val="24"/>
              </w:rPr>
            </w:pPr>
            <w:r>
              <w:rPr>
                <w:rFonts w:hint="eastAsia" w:ascii="仿宋" w:hAnsi="仿宋" w:eastAsia="仿宋" w:cs="仿宋"/>
                <w:sz w:val="24"/>
              </w:rPr>
              <w:t>女</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EDA5B80">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CBA7641">
            <w:pPr>
              <w:spacing w:line="320" w:lineRule="exact"/>
              <w:ind w:firstLine="0" w:firstLineChars="0"/>
              <w:jc w:val="center"/>
              <w:rPr>
                <w:rFonts w:ascii="仿宋" w:hAnsi="仿宋" w:eastAsia="仿宋" w:cs="仿宋"/>
                <w:sz w:val="24"/>
              </w:rPr>
            </w:pPr>
            <w:r>
              <w:rPr>
                <w:rFonts w:hint="eastAsia" w:ascii="仿宋" w:hAnsi="仿宋" w:eastAsia="仿宋" w:cs="仿宋"/>
                <w:sz w:val="24"/>
              </w:rPr>
              <w:t>工程管理部部长、高级工程师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6AFF793">
            <w:pPr>
              <w:spacing w:line="320" w:lineRule="exact"/>
              <w:ind w:firstLine="0" w:firstLineChars="0"/>
              <w:jc w:val="center"/>
              <w:rPr>
                <w:rFonts w:ascii="仿宋" w:hAnsi="仿宋" w:eastAsia="仿宋" w:cs="仿宋"/>
                <w:sz w:val="24"/>
              </w:rPr>
            </w:pPr>
            <w:r>
              <w:rPr>
                <w:rFonts w:hint="eastAsia" w:ascii="仿宋" w:hAnsi="仿宋" w:eastAsia="仿宋" w:cs="仿宋"/>
                <w:sz w:val="24"/>
              </w:rPr>
              <w:t>3</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48A1A68">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76F390A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0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4737E8F">
            <w:pPr>
              <w:spacing w:line="320" w:lineRule="exact"/>
              <w:ind w:firstLine="0" w:firstLineChars="0"/>
              <w:jc w:val="center"/>
              <w:rPr>
                <w:rFonts w:ascii="仿宋" w:hAnsi="仿宋" w:eastAsia="仿宋" w:cs="仿宋"/>
                <w:sz w:val="24"/>
              </w:rPr>
            </w:pPr>
            <w:r>
              <w:rPr>
                <w:rFonts w:hint="eastAsia" w:ascii="仿宋" w:hAnsi="仿宋" w:eastAsia="仿宋" w:cs="仿宋"/>
                <w:sz w:val="24"/>
              </w:rPr>
              <w:t>赵海燕</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43FA69E">
            <w:pPr>
              <w:spacing w:line="320" w:lineRule="exact"/>
              <w:ind w:firstLine="0" w:firstLineChars="0"/>
              <w:jc w:val="center"/>
              <w:rPr>
                <w:rFonts w:ascii="仿宋" w:hAnsi="仿宋" w:eastAsia="仿宋" w:cs="仿宋"/>
                <w:sz w:val="24"/>
              </w:rPr>
            </w:pPr>
            <w:r>
              <w:rPr>
                <w:rFonts w:hint="eastAsia" w:ascii="仿宋" w:hAnsi="仿宋" w:eastAsia="仿宋" w:cs="仿宋"/>
                <w:sz w:val="24"/>
              </w:rPr>
              <w:t>女</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A9BECB3">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5F867F4">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科员、土木工程工程师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2BE2824">
            <w:pPr>
              <w:spacing w:line="320" w:lineRule="exact"/>
              <w:ind w:firstLine="0" w:firstLineChars="0"/>
              <w:jc w:val="center"/>
              <w:rPr>
                <w:rFonts w:ascii="仿宋" w:hAnsi="仿宋" w:eastAsia="仿宋" w:cs="仿宋"/>
                <w:sz w:val="24"/>
              </w:rPr>
            </w:pPr>
            <w:r>
              <w:rPr>
                <w:rFonts w:hint="eastAsia" w:ascii="仿宋" w:hAnsi="仿宋" w:eastAsia="仿宋" w:cs="仿宋"/>
                <w:sz w:val="24"/>
              </w:rPr>
              <w:t>3</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CE1F528">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43DC154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03"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4A7A940">
            <w:pPr>
              <w:spacing w:line="320" w:lineRule="exact"/>
              <w:ind w:firstLine="0" w:firstLineChars="0"/>
              <w:jc w:val="center"/>
              <w:rPr>
                <w:rFonts w:ascii="仿宋" w:hAnsi="仿宋" w:eastAsia="仿宋" w:cs="仿宋"/>
                <w:sz w:val="24"/>
              </w:rPr>
            </w:pPr>
            <w:r>
              <w:rPr>
                <w:rFonts w:hint="eastAsia" w:ascii="仿宋" w:hAnsi="仿宋" w:eastAsia="仿宋" w:cs="仿宋"/>
                <w:sz w:val="24"/>
              </w:rPr>
              <w:t>马晓辉</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BA15431">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C265FD0">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2B32991">
            <w:pPr>
              <w:spacing w:line="320" w:lineRule="exact"/>
              <w:ind w:firstLine="0" w:firstLineChars="0"/>
              <w:jc w:val="center"/>
              <w:rPr>
                <w:rFonts w:ascii="仿宋" w:hAnsi="仿宋" w:eastAsia="仿宋" w:cs="仿宋"/>
                <w:sz w:val="24"/>
              </w:rPr>
            </w:pPr>
            <w:r>
              <w:rPr>
                <w:rFonts w:hint="eastAsia" w:ascii="仿宋" w:hAnsi="仿宋" w:eastAsia="仿宋" w:cs="仿宋"/>
                <w:sz w:val="24"/>
              </w:rPr>
              <w:t>综合二所副所长、机电高级工程师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E8368F6">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0A6F914">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45C0CF4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03"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544ACF7">
            <w:pPr>
              <w:spacing w:line="320" w:lineRule="exact"/>
              <w:ind w:firstLine="0" w:firstLineChars="0"/>
              <w:jc w:val="center"/>
              <w:rPr>
                <w:rFonts w:ascii="仿宋" w:hAnsi="仿宋" w:eastAsia="仿宋" w:cs="仿宋"/>
                <w:sz w:val="24"/>
              </w:rPr>
            </w:pPr>
            <w:r>
              <w:rPr>
                <w:rFonts w:hint="eastAsia" w:ascii="仿宋" w:hAnsi="仿宋" w:eastAsia="仿宋" w:cs="仿宋"/>
                <w:sz w:val="24"/>
              </w:rPr>
              <w:t>高振洲</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75EFCD0">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0BE2442">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97F0746">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科员、采矿助理工程师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01A87AB">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59F3D29">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6C0A77A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711"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FE1FDFC">
            <w:pPr>
              <w:spacing w:line="320" w:lineRule="exact"/>
              <w:ind w:firstLine="0" w:firstLineChars="0"/>
              <w:jc w:val="center"/>
              <w:rPr>
                <w:rFonts w:ascii="仿宋" w:hAnsi="仿宋" w:eastAsia="仿宋" w:cs="仿宋"/>
                <w:sz w:val="24"/>
              </w:rPr>
            </w:pPr>
            <w:r>
              <w:rPr>
                <w:rFonts w:hint="eastAsia" w:ascii="仿宋" w:hAnsi="仿宋" w:eastAsia="仿宋" w:cs="仿宋"/>
                <w:sz w:val="24"/>
              </w:rPr>
              <w:t>刘  勇</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94FE2F8">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403EFE6">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9794D42">
            <w:pPr>
              <w:spacing w:line="320" w:lineRule="exact"/>
              <w:ind w:firstLine="0" w:firstLineChars="0"/>
              <w:jc w:val="center"/>
              <w:rPr>
                <w:rFonts w:ascii="仿宋" w:hAnsi="仿宋" w:eastAsia="仿宋" w:cs="仿宋"/>
                <w:sz w:val="24"/>
              </w:rPr>
            </w:pPr>
            <w:r>
              <w:rPr>
                <w:rFonts w:hint="eastAsia" w:ascii="仿宋" w:hAnsi="仿宋" w:eastAsia="仿宋" w:cs="仿宋"/>
                <w:sz w:val="24"/>
              </w:rPr>
              <w:t>综合一所副所长、采矿高级工程师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681064D">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6DB6162">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1D322B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83"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DAA9D82">
            <w:pPr>
              <w:spacing w:line="320" w:lineRule="exact"/>
              <w:ind w:firstLine="0" w:firstLineChars="0"/>
              <w:jc w:val="center"/>
              <w:rPr>
                <w:rFonts w:ascii="仿宋" w:hAnsi="仿宋" w:eastAsia="仿宋" w:cs="仿宋"/>
                <w:sz w:val="24"/>
              </w:rPr>
            </w:pPr>
            <w:r>
              <w:rPr>
                <w:rFonts w:hint="eastAsia" w:ascii="仿宋" w:hAnsi="仿宋" w:eastAsia="仿宋" w:cs="仿宋"/>
                <w:sz w:val="24"/>
              </w:rPr>
              <w:t>荆志勇</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1DB2C45">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97FED90">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EAE2B3F">
            <w:pPr>
              <w:spacing w:line="320" w:lineRule="exact"/>
              <w:ind w:firstLine="0" w:firstLineChars="0"/>
              <w:jc w:val="center"/>
              <w:rPr>
                <w:rFonts w:ascii="仿宋" w:hAnsi="仿宋" w:eastAsia="仿宋" w:cs="仿宋"/>
                <w:sz w:val="24"/>
              </w:rPr>
            </w:pPr>
            <w:r>
              <w:rPr>
                <w:rFonts w:hint="eastAsia" w:ascii="仿宋" w:hAnsi="仿宋" w:eastAsia="仿宋" w:cs="仿宋"/>
                <w:sz w:val="24"/>
              </w:rPr>
              <w:t>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39D1F55">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809164E">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6C77BF4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02"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8B00E11">
            <w:pPr>
              <w:spacing w:line="320" w:lineRule="exact"/>
              <w:ind w:firstLine="0" w:firstLineChars="0"/>
              <w:jc w:val="center"/>
              <w:rPr>
                <w:rFonts w:ascii="仿宋" w:hAnsi="仿宋" w:eastAsia="仿宋" w:cs="仿宋"/>
                <w:sz w:val="24"/>
              </w:rPr>
            </w:pPr>
            <w:r>
              <w:rPr>
                <w:rFonts w:hint="eastAsia" w:ascii="仿宋" w:hAnsi="仿宋" w:eastAsia="仿宋" w:cs="仿宋"/>
                <w:sz w:val="24"/>
              </w:rPr>
              <w:t>张丽斌</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1EB1DCB">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1D8BE08">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0F3F80E">
            <w:pPr>
              <w:spacing w:line="320" w:lineRule="exact"/>
              <w:ind w:firstLine="0" w:firstLineChars="0"/>
              <w:jc w:val="center"/>
              <w:rPr>
                <w:rFonts w:ascii="仿宋" w:hAnsi="仿宋" w:eastAsia="仿宋" w:cs="仿宋"/>
                <w:sz w:val="24"/>
              </w:rPr>
            </w:pPr>
            <w:r>
              <w:rPr>
                <w:rFonts w:hint="eastAsia" w:ascii="仿宋" w:hAnsi="仿宋" w:eastAsia="仿宋" w:cs="仿宋"/>
                <w:sz w:val="24"/>
              </w:rPr>
              <w:t>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4EFC25C">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67B7D88">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7ADB68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42"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78BF304">
            <w:pPr>
              <w:spacing w:line="320" w:lineRule="exact"/>
              <w:ind w:firstLine="0" w:firstLineChars="0"/>
              <w:jc w:val="center"/>
              <w:rPr>
                <w:rFonts w:ascii="仿宋" w:hAnsi="仿宋" w:eastAsia="仿宋" w:cs="仿宋"/>
                <w:sz w:val="24"/>
              </w:rPr>
            </w:pPr>
            <w:r>
              <w:rPr>
                <w:rFonts w:hint="eastAsia" w:ascii="仿宋" w:hAnsi="仿宋" w:eastAsia="仿宋" w:cs="仿宋"/>
                <w:sz w:val="24"/>
              </w:rPr>
              <w:t>秦统业</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24E3AA3">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7B3B21F">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4B3EB15">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科员、采矿助理工程师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83DE25F">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F5FD262">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232C04A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00"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3E6AD5A">
            <w:pPr>
              <w:spacing w:line="320" w:lineRule="exact"/>
              <w:ind w:firstLine="0" w:firstLineChars="0"/>
              <w:jc w:val="center"/>
              <w:rPr>
                <w:rFonts w:ascii="仿宋" w:hAnsi="仿宋" w:eastAsia="仿宋" w:cs="仿宋"/>
                <w:sz w:val="24"/>
              </w:rPr>
            </w:pPr>
            <w:r>
              <w:rPr>
                <w:rFonts w:hint="eastAsia" w:ascii="仿宋" w:hAnsi="仿宋" w:eastAsia="仿宋" w:cs="仿宋"/>
                <w:sz w:val="24"/>
              </w:rPr>
              <w:t>杨德才</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0AF34A8">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3EE902A">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E7C7E2F">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科员、采矿助理工程师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66661A9">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51B608F">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38390F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71"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D318E08">
            <w:pPr>
              <w:spacing w:line="320" w:lineRule="exact"/>
              <w:ind w:firstLine="0" w:firstLineChars="0"/>
              <w:jc w:val="center"/>
              <w:rPr>
                <w:rFonts w:ascii="仿宋" w:hAnsi="仿宋" w:eastAsia="仿宋" w:cs="仿宋"/>
                <w:sz w:val="24"/>
              </w:rPr>
            </w:pPr>
            <w:r>
              <w:rPr>
                <w:rFonts w:hint="eastAsia" w:ascii="仿宋" w:hAnsi="仿宋" w:eastAsia="仿宋" w:cs="仿宋"/>
                <w:sz w:val="24"/>
              </w:rPr>
              <w:t>陈晨鑫</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3383BFE">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5420D11">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469F261">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科员、采矿助理工程师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F4963E6">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536FA36">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24D6F58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28"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0116D8B">
            <w:pPr>
              <w:spacing w:line="320" w:lineRule="exact"/>
              <w:ind w:firstLine="0" w:firstLineChars="0"/>
              <w:jc w:val="center"/>
              <w:rPr>
                <w:rFonts w:ascii="仿宋" w:hAnsi="仿宋" w:eastAsia="仿宋" w:cs="仿宋"/>
                <w:sz w:val="24"/>
              </w:rPr>
            </w:pPr>
            <w:r>
              <w:rPr>
                <w:rFonts w:hint="eastAsia" w:ascii="仿宋" w:hAnsi="仿宋" w:eastAsia="仿宋" w:cs="仿宋"/>
                <w:sz w:val="24"/>
              </w:rPr>
              <w:t>邢李一</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A45EBD0">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30D8B4C">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12A7734">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科员、采矿助理工程师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4095CA4">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1455D11">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010BD96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89"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24D64C9">
            <w:pPr>
              <w:spacing w:line="320" w:lineRule="exact"/>
              <w:ind w:firstLine="0" w:firstLineChars="0"/>
              <w:jc w:val="center"/>
              <w:rPr>
                <w:rFonts w:ascii="仿宋" w:hAnsi="仿宋" w:eastAsia="仿宋" w:cs="仿宋"/>
                <w:sz w:val="24"/>
              </w:rPr>
            </w:pPr>
            <w:r>
              <w:rPr>
                <w:rFonts w:hint="eastAsia" w:ascii="仿宋" w:hAnsi="仿宋" w:eastAsia="仿宋" w:cs="仿宋"/>
                <w:sz w:val="24"/>
              </w:rPr>
              <w:t>韦志桥</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0A49BD7">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B459C09">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1C0C7EE">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F252377">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FE3CE5C">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7CE1154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9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9C13D37">
            <w:pPr>
              <w:spacing w:line="320" w:lineRule="exact"/>
              <w:ind w:firstLine="0" w:firstLineChars="0"/>
              <w:jc w:val="center"/>
              <w:rPr>
                <w:rFonts w:ascii="仿宋" w:hAnsi="仿宋" w:eastAsia="仿宋" w:cs="仿宋"/>
                <w:sz w:val="24"/>
              </w:rPr>
            </w:pPr>
            <w:r>
              <w:rPr>
                <w:rFonts w:hint="eastAsia" w:ascii="仿宋" w:hAnsi="仿宋" w:eastAsia="仿宋" w:cs="仿宋"/>
                <w:sz w:val="24"/>
              </w:rPr>
              <w:t>胡利东</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B534EE1">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4A04835">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AF671D1">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908C083">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FC1203B">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48A4A31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27"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5331446">
            <w:pPr>
              <w:spacing w:line="320" w:lineRule="exact"/>
              <w:ind w:firstLine="0" w:firstLineChars="0"/>
              <w:jc w:val="center"/>
              <w:rPr>
                <w:rFonts w:ascii="仿宋" w:hAnsi="仿宋" w:eastAsia="仿宋" w:cs="仿宋"/>
                <w:sz w:val="24"/>
              </w:rPr>
            </w:pPr>
            <w:r>
              <w:rPr>
                <w:rFonts w:hint="eastAsia" w:ascii="仿宋" w:hAnsi="仿宋" w:eastAsia="仿宋" w:cs="仿宋"/>
                <w:sz w:val="24"/>
              </w:rPr>
              <w:t>王利红</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D15BA12">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7D3F58A">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F6A4F0B">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FD1EB6A">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C225CCC">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76AA68F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84"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A3398F4">
            <w:pPr>
              <w:spacing w:line="320" w:lineRule="exact"/>
              <w:ind w:firstLine="0" w:firstLineChars="0"/>
              <w:jc w:val="center"/>
              <w:rPr>
                <w:rFonts w:ascii="仿宋" w:hAnsi="仿宋" w:eastAsia="仿宋" w:cs="仿宋"/>
                <w:sz w:val="24"/>
              </w:rPr>
            </w:pPr>
            <w:r>
              <w:rPr>
                <w:rFonts w:hint="eastAsia" w:ascii="仿宋" w:hAnsi="仿宋" w:eastAsia="仿宋" w:cs="仿宋"/>
                <w:sz w:val="24"/>
              </w:rPr>
              <w:t>王鑫慧</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3BA790F">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9640718">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3FD9865">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科员、采矿助理工程师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EBC6B0A">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ABF020D">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2E10FC2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B5B459A">
            <w:pPr>
              <w:spacing w:line="320" w:lineRule="exact"/>
              <w:ind w:firstLine="0" w:firstLineChars="0"/>
              <w:jc w:val="center"/>
              <w:rPr>
                <w:rFonts w:ascii="仿宋" w:hAnsi="仿宋" w:eastAsia="仿宋" w:cs="仿宋"/>
                <w:sz w:val="24"/>
              </w:rPr>
            </w:pPr>
            <w:r>
              <w:rPr>
                <w:rFonts w:hint="eastAsia" w:ascii="仿宋" w:hAnsi="仿宋" w:eastAsia="仿宋" w:cs="仿宋"/>
                <w:sz w:val="24"/>
              </w:rPr>
              <w:t>裴常灵</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796915C">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96BE6DB">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546C6DC">
            <w:pPr>
              <w:spacing w:line="320" w:lineRule="exact"/>
              <w:ind w:firstLine="0" w:firstLineChars="0"/>
              <w:jc w:val="center"/>
              <w:rPr>
                <w:rFonts w:ascii="仿宋" w:hAnsi="仿宋" w:eastAsia="仿宋" w:cs="仿宋"/>
                <w:sz w:val="24"/>
              </w:rPr>
            </w:pPr>
            <w:r>
              <w:rPr>
                <w:rFonts w:hint="eastAsia" w:ascii="仿宋" w:hAnsi="仿宋" w:eastAsia="仿宋" w:cs="仿宋"/>
                <w:sz w:val="24"/>
              </w:rPr>
              <w:t>综合一所副所长、机电高级工程师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A4055ED">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842CE6C">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41328FF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93E3977">
            <w:pPr>
              <w:spacing w:line="320" w:lineRule="exact"/>
              <w:ind w:firstLine="0" w:firstLineChars="0"/>
              <w:jc w:val="center"/>
              <w:rPr>
                <w:rFonts w:ascii="仿宋" w:hAnsi="仿宋" w:eastAsia="仿宋" w:cs="仿宋"/>
                <w:sz w:val="24"/>
              </w:rPr>
            </w:pPr>
            <w:r>
              <w:rPr>
                <w:rFonts w:hint="eastAsia" w:ascii="仿宋" w:hAnsi="仿宋" w:eastAsia="仿宋" w:cs="仿宋"/>
                <w:sz w:val="24"/>
              </w:rPr>
              <w:t>祝日敏</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E4EAA5E">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C0CDE4D">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3791FEC">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科员、机电助理工程师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C590F57">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79789AB">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3B53043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868896F">
            <w:pPr>
              <w:spacing w:line="320" w:lineRule="exact"/>
              <w:ind w:firstLine="0" w:firstLineChars="0"/>
              <w:jc w:val="center"/>
              <w:rPr>
                <w:rFonts w:ascii="仿宋" w:hAnsi="仿宋" w:eastAsia="仿宋" w:cs="仿宋"/>
                <w:sz w:val="24"/>
              </w:rPr>
            </w:pPr>
            <w:r>
              <w:rPr>
                <w:rFonts w:hint="eastAsia" w:ascii="仿宋" w:hAnsi="仿宋" w:eastAsia="仿宋" w:cs="仿宋"/>
                <w:sz w:val="24"/>
              </w:rPr>
              <w:t>史建生</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CC40DF9">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DE37CF5">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A64B42C">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科员、机电助理工程师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1BE544D">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29598EF">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38F51DB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90FA9D6">
            <w:pPr>
              <w:spacing w:line="320" w:lineRule="exact"/>
              <w:ind w:firstLine="0" w:firstLineChars="0"/>
              <w:jc w:val="center"/>
              <w:rPr>
                <w:rFonts w:ascii="仿宋" w:hAnsi="仿宋" w:eastAsia="仿宋" w:cs="仿宋"/>
                <w:sz w:val="24"/>
              </w:rPr>
            </w:pPr>
            <w:r>
              <w:rPr>
                <w:rFonts w:hint="eastAsia" w:ascii="仿宋" w:hAnsi="仿宋" w:eastAsia="仿宋" w:cs="仿宋"/>
                <w:sz w:val="24"/>
              </w:rPr>
              <w:t>王  璐</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2F9ABAE">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5BCF639">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4FAB689">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科员、机电工程师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0A3E2D4">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B6873F2">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6BD2F9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D5530C7">
            <w:pPr>
              <w:spacing w:line="320" w:lineRule="exact"/>
              <w:ind w:firstLine="0" w:firstLineChars="0"/>
              <w:jc w:val="center"/>
              <w:rPr>
                <w:rFonts w:ascii="仿宋" w:hAnsi="仿宋" w:eastAsia="仿宋" w:cs="仿宋"/>
                <w:sz w:val="24"/>
              </w:rPr>
            </w:pPr>
            <w:r>
              <w:rPr>
                <w:rFonts w:hint="eastAsia" w:ascii="仿宋" w:hAnsi="仿宋" w:eastAsia="仿宋" w:cs="仿宋"/>
                <w:sz w:val="24"/>
              </w:rPr>
              <w:t>张剑英</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5DC6397">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9FE3F8F">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CF7AD74">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科员、机电工程师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A9DFE44">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FDDBEA6">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3407583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465672C">
            <w:pPr>
              <w:spacing w:line="320" w:lineRule="exact"/>
              <w:ind w:firstLine="0" w:firstLineChars="0"/>
              <w:jc w:val="center"/>
              <w:rPr>
                <w:rFonts w:ascii="仿宋" w:hAnsi="仿宋" w:eastAsia="仿宋" w:cs="仿宋"/>
                <w:sz w:val="24"/>
              </w:rPr>
            </w:pPr>
            <w:r>
              <w:rPr>
                <w:rFonts w:hint="eastAsia" w:ascii="仿宋" w:hAnsi="仿宋" w:eastAsia="仿宋" w:cs="仿宋"/>
                <w:sz w:val="24"/>
              </w:rPr>
              <w:t>张  帅</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C921E04">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6C3157B">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75DF1AF">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科员、机电助理工程师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8720232">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DF201BF">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68DA95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43CD08B">
            <w:pPr>
              <w:spacing w:line="320" w:lineRule="exact"/>
              <w:ind w:firstLine="0" w:firstLineChars="0"/>
              <w:jc w:val="center"/>
              <w:rPr>
                <w:rFonts w:ascii="仿宋" w:hAnsi="仿宋" w:eastAsia="仿宋" w:cs="仿宋"/>
                <w:sz w:val="24"/>
              </w:rPr>
            </w:pPr>
            <w:r>
              <w:rPr>
                <w:rFonts w:hint="eastAsia" w:ascii="仿宋" w:hAnsi="仿宋" w:eastAsia="仿宋" w:cs="仿宋"/>
                <w:sz w:val="24"/>
              </w:rPr>
              <w:t>韩文娟</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3CB8D97">
            <w:pPr>
              <w:spacing w:line="320" w:lineRule="exact"/>
              <w:ind w:firstLine="0" w:firstLineChars="0"/>
              <w:jc w:val="center"/>
              <w:rPr>
                <w:rFonts w:ascii="仿宋" w:hAnsi="仿宋" w:eastAsia="仿宋" w:cs="仿宋"/>
                <w:sz w:val="24"/>
              </w:rPr>
            </w:pPr>
            <w:r>
              <w:rPr>
                <w:rFonts w:hint="eastAsia" w:ascii="仿宋" w:hAnsi="仿宋" w:eastAsia="仿宋" w:cs="仿宋"/>
                <w:sz w:val="24"/>
              </w:rPr>
              <w:t>女</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E3988D5">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EC63A6C">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科员、机电高级工程师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59F1AD4">
            <w:pPr>
              <w:spacing w:line="320" w:lineRule="exact"/>
              <w:ind w:firstLine="0" w:firstLineChars="0"/>
              <w:jc w:val="center"/>
              <w:rPr>
                <w:rFonts w:ascii="仿宋" w:hAnsi="仿宋" w:eastAsia="仿宋" w:cs="仿宋"/>
                <w:sz w:val="24"/>
              </w:rPr>
            </w:pPr>
            <w:r>
              <w:rPr>
                <w:rFonts w:hint="eastAsia" w:ascii="仿宋" w:hAnsi="仿宋" w:eastAsia="仿宋" w:cs="仿宋"/>
                <w:sz w:val="24"/>
              </w:rPr>
              <w:t>5</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63AA59E">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1E5305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BD79E3A">
            <w:pPr>
              <w:spacing w:line="320" w:lineRule="exact"/>
              <w:ind w:firstLine="0" w:firstLineChars="0"/>
              <w:jc w:val="center"/>
              <w:rPr>
                <w:rFonts w:ascii="仿宋" w:hAnsi="仿宋" w:eastAsia="仿宋" w:cs="仿宋"/>
                <w:sz w:val="24"/>
              </w:rPr>
            </w:pPr>
            <w:r>
              <w:rPr>
                <w:rFonts w:hint="eastAsia" w:ascii="仿宋" w:hAnsi="仿宋" w:eastAsia="仿宋" w:cs="仿宋"/>
                <w:sz w:val="24"/>
              </w:rPr>
              <w:t>王婷</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F9CFE2D">
            <w:pPr>
              <w:spacing w:line="320" w:lineRule="exact"/>
              <w:ind w:firstLine="0" w:firstLineChars="0"/>
              <w:jc w:val="center"/>
              <w:rPr>
                <w:rFonts w:ascii="仿宋" w:hAnsi="仿宋" w:eastAsia="仿宋" w:cs="仿宋"/>
                <w:sz w:val="24"/>
              </w:rPr>
            </w:pPr>
            <w:r>
              <w:rPr>
                <w:rFonts w:hint="eastAsia" w:ascii="仿宋" w:hAnsi="仿宋" w:eastAsia="仿宋" w:cs="仿宋"/>
                <w:sz w:val="24"/>
              </w:rPr>
              <w:t>女</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47263D7">
            <w:pPr>
              <w:spacing w:line="320" w:lineRule="exact"/>
              <w:ind w:firstLine="0" w:firstLineChars="0"/>
              <w:jc w:val="center"/>
              <w:rPr>
                <w:rFonts w:ascii="仿宋" w:hAnsi="仿宋" w:eastAsia="仿宋" w:cs="仿宋"/>
                <w:sz w:val="24"/>
              </w:rPr>
            </w:pPr>
            <w:r>
              <w:rPr>
                <w:rFonts w:hint="eastAsia" w:ascii="仿宋" w:hAnsi="仿宋" w:eastAsia="仿宋" w:cs="仿宋"/>
                <w:sz w:val="24"/>
              </w:rPr>
              <w:t>国辰公司</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806D354">
            <w:pPr>
              <w:spacing w:line="320" w:lineRule="exact"/>
              <w:ind w:firstLine="0" w:firstLineChars="0"/>
              <w:jc w:val="center"/>
              <w:rPr>
                <w:rFonts w:ascii="仿宋" w:hAnsi="仿宋" w:eastAsia="仿宋" w:cs="仿宋"/>
                <w:sz w:val="24"/>
              </w:rPr>
            </w:pPr>
            <w:r>
              <w:rPr>
                <w:rFonts w:hint="eastAsia" w:ascii="仿宋" w:hAnsi="仿宋" w:eastAsia="仿宋" w:cs="仿宋"/>
                <w:sz w:val="24"/>
              </w:rPr>
              <w:t>科员、档案馆员中级</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96B609C">
            <w:pPr>
              <w:spacing w:line="320" w:lineRule="exact"/>
              <w:ind w:firstLine="0" w:firstLineChars="0"/>
              <w:jc w:val="center"/>
              <w:rPr>
                <w:rFonts w:ascii="仿宋" w:hAnsi="仿宋" w:eastAsia="仿宋" w:cs="仿宋"/>
                <w:sz w:val="24"/>
              </w:rPr>
            </w:pPr>
            <w:r>
              <w:rPr>
                <w:rFonts w:hint="eastAsia" w:ascii="仿宋" w:hAnsi="仿宋" w:eastAsia="仿宋" w:cs="仿宋"/>
                <w:sz w:val="24"/>
              </w:rPr>
              <w:t>6</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4C53990">
            <w:pPr>
              <w:spacing w:line="320" w:lineRule="exact"/>
              <w:ind w:firstLine="0" w:firstLineChars="0"/>
              <w:jc w:val="center"/>
              <w:rPr>
                <w:rFonts w:ascii="仿宋" w:hAnsi="仿宋" w:eastAsia="仿宋" w:cs="仿宋"/>
                <w:sz w:val="24"/>
              </w:rPr>
            </w:pPr>
            <w:r>
              <w:rPr>
                <w:rFonts w:hint="eastAsia" w:ascii="仿宋" w:hAnsi="仿宋" w:eastAsia="仿宋" w:cs="仿宋"/>
                <w:sz w:val="24"/>
              </w:rPr>
              <w:t>项目骨干</w:t>
            </w:r>
          </w:p>
        </w:tc>
      </w:tr>
      <w:tr w14:paraId="21FE951A">
        <w:tblPrEx>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2127E83">
            <w:pPr>
              <w:spacing w:line="320" w:lineRule="exact"/>
              <w:ind w:firstLine="0" w:firstLineChars="0"/>
              <w:jc w:val="center"/>
              <w:rPr>
                <w:rFonts w:ascii="仿宋" w:hAnsi="仿宋" w:eastAsia="仿宋" w:cs="仿宋"/>
                <w:sz w:val="24"/>
              </w:rPr>
            </w:pPr>
            <w:r>
              <w:rPr>
                <w:rFonts w:hint="eastAsia" w:ascii="仿宋" w:hAnsi="仿宋" w:eastAsia="仿宋" w:cs="仿宋"/>
                <w:sz w:val="24"/>
              </w:rPr>
              <w:t>范军平</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362E706">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82D2F80">
            <w:pPr>
              <w:spacing w:line="320" w:lineRule="exact"/>
              <w:ind w:firstLine="0" w:firstLineChars="0"/>
              <w:jc w:val="center"/>
              <w:rPr>
                <w:rFonts w:ascii="仿宋" w:hAnsi="仿宋" w:eastAsia="仿宋" w:cs="仿宋"/>
                <w:sz w:val="24"/>
              </w:rPr>
            </w:pPr>
            <w:r>
              <w:rPr>
                <w:rFonts w:hint="eastAsia" w:ascii="仿宋" w:hAnsi="仿宋" w:eastAsia="仿宋" w:cs="仿宋"/>
                <w:sz w:val="24"/>
              </w:rPr>
              <w:t>生产技术部</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BBB1A92">
            <w:pPr>
              <w:spacing w:line="320" w:lineRule="exact"/>
              <w:ind w:firstLine="0" w:firstLineChars="0"/>
              <w:jc w:val="center"/>
              <w:rPr>
                <w:rFonts w:ascii="仿宋" w:hAnsi="仿宋" w:eastAsia="仿宋" w:cs="仿宋"/>
                <w:sz w:val="24"/>
              </w:rPr>
            </w:pPr>
            <w:r>
              <w:rPr>
                <w:rFonts w:hint="eastAsia" w:ascii="仿宋" w:hAnsi="仿宋" w:eastAsia="仿宋" w:cs="仿宋"/>
                <w:sz w:val="24"/>
              </w:rPr>
              <w:t>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F709D7D">
            <w:pPr>
              <w:spacing w:line="320" w:lineRule="exact"/>
              <w:ind w:firstLine="0" w:firstLineChars="0"/>
              <w:jc w:val="center"/>
              <w:rPr>
                <w:rFonts w:ascii="仿宋" w:hAnsi="仿宋" w:eastAsia="仿宋" w:cs="仿宋"/>
                <w:sz w:val="24"/>
              </w:rPr>
            </w:pP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6817E2A">
            <w:pPr>
              <w:spacing w:line="320" w:lineRule="exact"/>
              <w:ind w:firstLine="0" w:firstLineChars="0"/>
              <w:jc w:val="center"/>
              <w:rPr>
                <w:rFonts w:ascii="仿宋" w:hAnsi="仿宋" w:eastAsia="仿宋" w:cs="仿宋"/>
                <w:sz w:val="24"/>
              </w:rPr>
            </w:pPr>
            <w:r>
              <w:rPr>
                <w:rFonts w:hint="eastAsia" w:ascii="仿宋" w:hAnsi="仿宋" w:eastAsia="仿宋" w:cs="仿宋"/>
                <w:sz w:val="24"/>
              </w:rPr>
              <w:t>其他研究人员</w:t>
            </w:r>
          </w:p>
        </w:tc>
      </w:tr>
      <w:tr w14:paraId="5DA1B43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45F4B63">
            <w:pPr>
              <w:spacing w:line="320" w:lineRule="exact"/>
              <w:ind w:firstLine="0" w:firstLineChars="0"/>
              <w:jc w:val="center"/>
              <w:rPr>
                <w:rFonts w:ascii="仿宋" w:hAnsi="仿宋" w:eastAsia="仿宋" w:cs="仿宋"/>
                <w:sz w:val="24"/>
              </w:rPr>
            </w:pPr>
            <w:r>
              <w:rPr>
                <w:rFonts w:hint="eastAsia" w:ascii="仿宋" w:hAnsi="仿宋" w:eastAsia="仿宋" w:cs="仿宋"/>
                <w:sz w:val="24"/>
              </w:rPr>
              <w:t>仇晋忠</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FAA2392">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A582B09">
            <w:pPr>
              <w:spacing w:line="320" w:lineRule="exact"/>
              <w:ind w:firstLine="0" w:firstLineChars="0"/>
              <w:jc w:val="center"/>
              <w:rPr>
                <w:rFonts w:ascii="仿宋" w:hAnsi="仿宋" w:eastAsia="仿宋" w:cs="仿宋"/>
                <w:sz w:val="24"/>
              </w:rPr>
            </w:pPr>
            <w:r>
              <w:rPr>
                <w:rFonts w:hint="eastAsia" w:ascii="仿宋" w:hAnsi="仿宋" w:eastAsia="仿宋" w:cs="仿宋"/>
                <w:sz w:val="24"/>
              </w:rPr>
              <w:t>生产技术部</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1F53D3B">
            <w:pPr>
              <w:spacing w:line="320" w:lineRule="exact"/>
              <w:ind w:firstLine="0" w:firstLineChars="0"/>
              <w:jc w:val="center"/>
              <w:rPr>
                <w:rFonts w:ascii="仿宋" w:hAnsi="仿宋" w:eastAsia="仿宋" w:cs="仿宋"/>
                <w:sz w:val="24"/>
              </w:rPr>
            </w:pPr>
            <w:r>
              <w:rPr>
                <w:rFonts w:hint="eastAsia" w:ascii="仿宋" w:hAnsi="仿宋" w:eastAsia="仿宋" w:cs="仿宋"/>
                <w:sz w:val="24"/>
              </w:rPr>
              <w:t>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B58B90E">
            <w:pPr>
              <w:spacing w:line="320" w:lineRule="exact"/>
              <w:ind w:firstLine="0" w:firstLineChars="0"/>
              <w:jc w:val="center"/>
              <w:rPr>
                <w:rFonts w:ascii="仿宋" w:hAnsi="仿宋" w:eastAsia="仿宋" w:cs="仿宋"/>
                <w:sz w:val="24"/>
              </w:rPr>
            </w:pP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03DB4F5">
            <w:pPr>
              <w:spacing w:line="320" w:lineRule="exact"/>
              <w:ind w:firstLine="0" w:firstLineChars="0"/>
              <w:jc w:val="center"/>
              <w:rPr>
                <w:rFonts w:ascii="仿宋" w:hAnsi="仿宋" w:eastAsia="仿宋" w:cs="仿宋"/>
                <w:sz w:val="24"/>
              </w:rPr>
            </w:pPr>
            <w:r>
              <w:rPr>
                <w:rFonts w:hint="eastAsia" w:ascii="仿宋" w:hAnsi="仿宋" w:eastAsia="仿宋" w:cs="仿宋"/>
                <w:sz w:val="24"/>
              </w:rPr>
              <w:t>其他研究人员</w:t>
            </w:r>
          </w:p>
        </w:tc>
      </w:tr>
      <w:tr w14:paraId="21B178E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64D141B">
            <w:pPr>
              <w:spacing w:line="320" w:lineRule="exact"/>
              <w:ind w:firstLine="0" w:firstLineChars="0"/>
              <w:jc w:val="center"/>
              <w:rPr>
                <w:rFonts w:ascii="仿宋" w:hAnsi="仿宋" w:eastAsia="仿宋" w:cs="仿宋"/>
                <w:sz w:val="24"/>
              </w:rPr>
            </w:pPr>
            <w:r>
              <w:rPr>
                <w:rFonts w:hint="eastAsia" w:ascii="仿宋" w:hAnsi="仿宋" w:eastAsia="仿宋" w:cs="仿宋"/>
                <w:sz w:val="24"/>
              </w:rPr>
              <w:t>刘永红</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9BB1BFB">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1F5BF53">
            <w:pPr>
              <w:spacing w:line="320" w:lineRule="exact"/>
              <w:ind w:firstLine="0" w:firstLineChars="0"/>
              <w:jc w:val="center"/>
              <w:rPr>
                <w:rFonts w:ascii="仿宋" w:hAnsi="仿宋" w:eastAsia="仿宋" w:cs="仿宋"/>
                <w:sz w:val="24"/>
              </w:rPr>
            </w:pPr>
            <w:r>
              <w:rPr>
                <w:rFonts w:hint="eastAsia" w:ascii="仿宋" w:hAnsi="仿宋" w:eastAsia="仿宋" w:cs="仿宋"/>
                <w:sz w:val="24"/>
              </w:rPr>
              <w:t>生产技术部</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4D25DDE">
            <w:pPr>
              <w:spacing w:line="320" w:lineRule="exact"/>
              <w:ind w:firstLine="0" w:firstLineChars="0"/>
              <w:jc w:val="center"/>
              <w:rPr>
                <w:rFonts w:ascii="仿宋" w:hAnsi="仿宋" w:eastAsia="仿宋" w:cs="仿宋"/>
                <w:sz w:val="24"/>
              </w:rPr>
            </w:pPr>
            <w:r>
              <w:rPr>
                <w:rFonts w:hint="eastAsia" w:ascii="仿宋" w:hAnsi="仿宋" w:eastAsia="仿宋" w:cs="仿宋"/>
                <w:sz w:val="24"/>
              </w:rPr>
              <w:t>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41E4158">
            <w:pPr>
              <w:spacing w:line="320" w:lineRule="exact"/>
              <w:ind w:firstLine="0" w:firstLineChars="0"/>
              <w:jc w:val="center"/>
              <w:rPr>
                <w:rFonts w:ascii="仿宋" w:hAnsi="仿宋" w:eastAsia="仿宋" w:cs="仿宋"/>
                <w:sz w:val="24"/>
              </w:rPr>
            </w:pP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26E9F48">
            <w:pPr>
              <w:spacing w:line="320" w:lineRule="exact"/>
              <w:ind w:firstLine="0" w:firstLineChars="0"/>
              <w:jc w:val="center"/>
              <w:rPr>
                <w:rFonts w:ascii="仿宋" w:hAnsi="仿宋" w:eastAsia="仿宋" w:cs="仿宋"/>
                <w:sz w:val="24"/>
              </w:rPr>
            </w:pPr>
            <w:r>
              <w:rPr>
                <w:rFonts w:hint="eastAsia" w:ascii="仿宋" w:hAnsi="仿宋" w:eastAsia="仿宋" w:cs="仿宋"/>
                <w:sz w:val="24"/>
              </w:rPr>
              <w:t>其他研究人员</w:t>
            </w:r>
          </w:p>
        </w:tc>
      </w:tr>
      <w:tr w14:paraId="1A83108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711C858">
            <w:pPr>
              <w:spacing w:line="320" w:lineRule="exact"/>
              <w:ind w:firstLine="0" w:firstLineChars="0"/>
              <w:jc w:val="center"/>
              <w:rPr>
                <w:rFonts w:ascii="仿宋" w:hAnsi="仿宋" w:eastAsia="仿宋" w:cs="仿宋"/>
                <w:sz w:val="24"/>
              </w:rPr>
            </w:pPr>
            <w:r>
              <w:rPr>
                <w:rFonts w:hint="eastAsia" w:ascii="仿宋" w:hAnsi="仿宋" w:eastAsia="仿宋" w:cs="仿宋"/>
                <w:sz w:val="24"/>
              </w:rPr>
              <w:t>王永健</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BB78542">
            <w:pPr>
              <w:spacing w:line="320" w:lineRule="exact"/>
              <w:ind w:firstLine="0" w:firstLineChars="0"/>
              <w:jc w:val="center"/>
              <w:rPr>
                <w:rFonts w:ascii="仿宋" w:hAnsi="仿宋" w:eastAsia="仿宋" w:cs="仿宋"/>
                <w:sz w:val="24"/>
              </w:rPr>
            </w:pPr>
            <w:r>
              <w:rPr>
                <w:rFonts w:hint="eastAsia" w:ascii="仿宋" w:hAnsi="仿宋" w:eastAsia="仿宋" w:cs="仿宋"/>
                <w:sz w:val="24"/>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EA1C3AA">
            <w:pPr>
              <w:spacing w:line="320" w:lineRule="exact"/>
              <w:ind w:firstLine="0" w:firstLineChars="0"/>
              <w:jc w:val="center"/>
              <w:rPr>
                <w:rFonts w:ascii="仿宋" w:hAnsi="仿宋" w:eastAsia="仿宋" w:cs="仿宋"/>
                <w:sz w:val="24"/>
              </w:rPr>
            </w:pPr>
            <w:r>
              <w:rPr>
                <w:rFonts w:hint="eastAsia" w:ascii="仿宋" w:hAnsi="仿宋" w:eastAsia="仿宋" w:cs="仿宋"/>
                <w:sz w:val="24"/>
              </w:rPr>
              <w:t>生产技术部</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D87DC47">
            <w:pPr>
              <w:spacing w:line="320" w:lineRule="exact"/>
              <w:ind w:firstLine="0" w:firstLineChars="0"/>
              <w:jc w:val="center"/>
              <w:rPr>
                <w:rFonts w:ascii="仿宋" w:hAnsi="仿宋" w:eastAsia="仿宋" w:cs="仿宋"/>
                <w:sz w:val="24"/>
              </w:rPr>
            </w:pPr>
            <w:r>
              <w:rPr>
                <w:rFonts w:hint="eastAsia" w:ascii="仿宋" w:hAnsi="仿宋" w:eastAsia="仿宋" w:cs="仿宋"/>
                <w:sz w:val="24"/>
              </w:rPr>
              <w:t>采矿高级工程师</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2EAAAC4">
            <w:pPr>
              <w:spacing w:line="320" w:lineRule="exact"/>
              <w:ind w:firstLine="0" w:firstLineChars="0"/>
              <w:jc w:val="center"/>
              <w:rPr>
                <w:rFonts w:ascii="仿宋" w:hAnsi="仿宋" w:eastAsia="仿宋" w:cs="仿宋"/>
                <w:sz w:val="24"/>
              </w:rPr>
            </w:pP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0EABCDA">
            <w:pPr>
              <w:spacing w:line="320" w:lineRule="exact"/>
              <w:ind w:firstLine="0" w:firstLineChars="0"/>
              <w:jc w:val="center"/>
              <w:rPr>
                <w:rFonts w:ascii="仿宋" w:hAnsi="仿宋" w:eastAsia="仿宋" w:cs="仿宋"/>
                <w:sz w:val="24"/>
              </w:rPr>
            </w:pPr>
            <w:r>
              <w:rPr>
                <w:rFonts w:hint="eastAsia" w:ascii="仿宋" w:hAnsi="仿宋" w:eastAsia="仿宋" w:cs="仿宋"/>
                <w:sz w:val="24"/>
              </w:rPr>
              <w:t>其他研究人员</w:t>
            </w:r>
          </w:p>
        </w:tc>
      </w:tr>
      <w:tr w14:paraId="16B2CD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BBBA6C3">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范鹏宏</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4D24084">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B3BB35F">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2FF7DA7">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教授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安全科学与工程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D76421D">
            <w:pPr>
              <w:spacing w:line="320" w:lineRule="exact"/>
              <w:ind w:firstLine="0" w:firstLineChars="0"/>
              <w:jc w:val="center"/>
              <w:rPr>
                <w:rFonts w:ascii="仿宋" w:hAnsi="仿宋" w:eastAsia="仿宋" w:cs="仿宋"/>
                <w:sz w:val="24"/>
              </w:rPr>
            </w:pPr>
            <w:r>
              <w:rPr>
                <w:rFonts w:hint="default" w:ascii="仿宋" w:hAnsi="仿宋" w:eastAsia="仿宋" w:cs="仿宋"/>
                <w:sz w:val="24"/>
                <w:lang w:val="en-US" w:eastAsia="zh-CN"/>
              </w:rPr>
              <w:t>4</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57D4BEE">
            <w:pPr>
              <w:widowControl/>
              <w:spacing w:line="240" w:lineRule="auto"/>
              <w:ind w:firstLine="0" w:firstLineChars="0"/>
              <w:jc w:val="center"/>
              <w:textAlignment w:val="center"/>
              <w:rPr>
                <w:rFonts w:hint="eastAsia" w:ascii="仿宋" w:hAnsi="仿宋" w:eastAsia="仿宋" w:cs="仿宋"/>
                <w:sz w:val="24"/>
              </w:rPr>
            </w:pPr>
            <w:r>
              <w:rPr>
                <w:rFonts w:hint="eastAsia" w:ascii="仿宋" w:hAnsi="仿宋" w:eastAsia="仿宋" w:cs="仿宋"/>
                <w:color w:val="auto"/>
                <w:sz w:val="24"/>
                <w:highlight w:val="none"/>
              </w:rPr>
              <w:t>项目骨干</w:t>
            </w:r>
          </w:p>
        </w:tc>
      </w:tr>
      <w:tr w14:paraId="366251D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83EB779">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李全中</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946674F">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248FDA5">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8660A0D">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副教授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采矿工程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2A61988">
            <w:pPr>
              <w:spacing w:line="320" w:lineRule="exact"/>
              <w:ind w:firstLine="0" w:firstLineChars="0"/>
              <w:jc w:val="center"/>
              <w:rPr>
                <w:rFonts w:ascii="仿宋" w:hAnsi="仿宋" w:eastAsia="仿宋" w:cs="仿宋"/>
                <w:sz w:val="24"/>
              </w:rPr>
            </w:pPr>
            <w:r>
              <w:rPr>
                <w:rFonts w:hint="default" w:ascii="仿宋" w:hAnsi="仿宋" w:eastAsia="仿宋" w:cs="仿宋"/>
                <w:sz w:val="24"/>
                <w:lang w:val="en-US" w:eastAsia="zh-CN"/>
              </w:rPr>
              <w:t>4</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BB66268">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项目骨干</w:t>
            </w:r>
          </w:p>
        </w:tc>
      </w:tr>
      <w:tr w14:paraId="2EC100C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AABB584">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魏</w:t>
            </w:r>
            <w:r>
              <w:rPr>
                <w:rFonts w:hint="eastAsia" w:ascii="仿宋" w:hAnsi="仿宋" w:eastAsia="仿宋" w:cs="仿宋"/>
                <w:color w:val="auto"/>
                <w:sz w:val="24"/>
                <w:highlight w:val="none"/>
                <w:lang w:val="en-US" w:eastAsia="zh-CN"/>
              </w:rPr>
              <w:t xml:space="preserve">  </w:t>
            </w:r>
            <w:r>
              <w:rPr>
                <w:rFonts w:hint="eastAsia" w:ascii="仿宋" w:hAnsi="仿宋" w:eastAsia="仿宋" w:cs="仿宋"/>
                <w:color w:val="auto"/>
                <w:sz w:val="24"/>
                <w:highlight w:val="none"/>
              </w:rPr>
              <w:t>辉</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22CC695">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D05407C">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84385E4">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副教授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采矿工程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B4E79D7">
            <w:pPr>
              <w:spacing w:line="320" w:lineRule="exact"/>
              <w:ind w:firstLine="0" w:firstLineChars="0"/>
              <w:jc w:val="center"/>
              <w:rPr>
                <w:rFonts w:ascii="仿宋" w:hAnsi="仿宋" w:eastAsia="仿宋" w:cs="仿宋"/>
                <w:sz w:val="24"/>
              </w:rPr>
            </w:pPr>
            <w:r>
              <w:rPr>
                <w:rFonts w:hint="default" w:ascii="仿宋" w:hAnsi="仿宋" w:eastAsia="仿宋" w:cs="仿宋"/>
                <w:sz w:val="24"/>
                <w:lang w:val="en-US" w:eastAsia="zh-CN"/>
              </w:rPr>
              <w:t>4</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2140BB1">
            <w:pPr>
              <w:widowControl/>
              <w:spacing w:line="240" w:lineRule="auto"/>
              <w:ind w:firstLine="0" w:firstLineChars="0"/>
              <w:jc w:val="center"/>
              <w:textAlignment w:val="center"/>
              <w:rPr>
                <w:rFonts w:hint="eastAsia" w:ascii="仿宋" w:hAnsi="仿宋" w:eastAsia="仿宋" w:cs="仿宋"/>
                <w:sz w:val="24"/>
              </w:rPr>
            </w:pPr>
            <w:r>
              <w:rPr>
                <w:rFonts w:hint="eastAsia" w:ascii="仿宋" w:hAnsi="仿宋" w:eastAsia="仿宋" w:cs="仿宋"/>
                <w:color w:val="auto"/>
                <w:sz w:val="24"/>
                <w:highlight w:val="none"/>
              </w:rPr>
              <w:t>项目骨干</w:t>
            </w:r>
          </w:p>
        </w:tc>
      </w:tr>
      <w:tr w14:paraId="6B935E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3BB215C">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张志东</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A5B4F54">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8B9C38C">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C21284D">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副教授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软件工程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01AB533">
            <w:pPr>
              <w:spacing w:line="320" w:lineRule="exact"/>
              <w:ind w:firstLine="0" w:firstLineChars="0"/>
              <w:jc w:val="center"/>
              <w:rPr>
                <w:rFonts w:ascii="仿宋" w:hAnsi="仿宋" w:eastAsia="仿宋" w:cs="仿宋"/>
                <w:sz w:val="24"/>
              </w:rPr>
            </w:pPr>
            <w:r>
              <w:rPr>
                <w:rFonts w:hint="default" w:ascii="仿宋" w:hAnsi="仿宋" w:eastAsia="仿宋" w:cs="仿宋"/>
                <w:sz w:val="24"/>
                <w:lang w:val="en-US" w:eastAsia="zh-CN"/>
              </w:rPr>
              <w:t>5</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1A2BDB0">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项目骨干</w:t>
            </w:r>
          </w:p>
        </w:tc>
      </w:tr>
      <w:tr w14:paraId="693365C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6610D5F">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张敬环</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2EE8FAF">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0967903">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3CC2EE4">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副教授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软件工程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5DCD28E">
            <w:pPr>
              <w:spacing w:line="320" w:lineRule="exact"/>
              <w:ind w:firstLine="0" w:firstLineChars="0"/>
              <w:jc w:val="center"/>
              <w:rPr>
                <w:rFonts w:ascii="仿宋" w:hAnsi="仿宋" w:eastAsia="仿宋" w:cs="仿宋"/>
                <w:sz w:val="24"/>
              </w:rPr>
            </w:pPr>
            <w:r>
              <w:rPr>
                <w:rFonts w:hint="default" w:ascii="仿宋" w:hAnsi="仿宋" w:eastAsia="仿宋" w:cs="仿宋"/>
                <w:sz w:val="24"/>
                <w:lang w:val="en-US" w:eastAsia="zh-CN"/>
              </w:rPr>
              <w:t>5</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98577A6">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项目骨干</w:t>
            </w:r>
          </w:p>
        </w:tc>
      </w:tr>
      <w:tr w14:paraId="772A8F9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667F0BE">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孙</w:t>
            </w:r>
            <w:r>
              <w:rPr>
                <w:rFonts w:hint="eastAsia" w:ascii="仿宋" w:hAnsi="仿宋" w:eastAsia="仿宋" w:cs="仿宋"/>
                <w:color w:val="auto"/>
                <w:sz w:val="24"/>
                <w:highlight w:val="none"/>
                <w:lang w:val="en-US" w:eastAsia="zh-CN"/>
              </w:rPr>
              <w:t xml:space="preserve">  </w:t>
            </w:r>
            <w:r>
              <w:rPr>
                <w:rFonts w:hint="eastAsia" w:ascii="仿宋" w:hAnsi="仿宋" w:eastAsia="仿宋" w:cs="仿宋"/>
                <w:color w:val="auto"/>
                <w:sz w:val="24"/>
                <w:highlight w:val="none"/>
              </w:rPr>
              <w:t>彬</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8EB904C">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BDEDCF8">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B4EED81">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副教授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地质工程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9D5A570">
            <w:pPr>
              <w:spacing w:line="320" w:lineRule="exact"/>
              <w:ind w:firstLine="0" w:firstLineChars="0"/>
              <w:jc w:val="center"/>
              <w:rPr>
                <w:rFonts w:ascii="仿宋" w:hAnsi="仿宋" w:eastAsia="仿宋" w:cs="仿宋"/>
                <w:sz w:val="24"/>
              </w:rPr>
            </w:pPr>
            <w:r>
              <w:rPr>
                <w:rFonts w:hint="default" w:ascii="仿宋" w:hAnsi="仿宋" w:eastAsia="仿宋" w:cs="仿宋"/>
                <w:sz w:val="24"/>
                <w:lang w:val="en-US" w:eastAsia="zh-CN"/>
              </w:rPr>
              <w:t>4</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61AC7C5">
            <w:pPr>
              <w:widowControl/>
              <w:spacing w:line="240" w:lineRule="auto"/>
              <w:ind w:firstLine="0" w:firstLineChars="0"/>
              <w:jc w:val="center"/>
              <w:textAlignment w:val="center"/>
              <w:rPr>
                <w:rFonts w:hint="eastAsia" w:ascii="仿宋" w:hAnsi="仿宋" w:eastAsia="仿宋" w:cs="仿宋"/>
                <w:sz w:val="24"/>
              </w:rPr>
            </w:pPr>
            <w:r>
              <w:rPr>
                <w:rFonts w:hint="eastAsia" w:ascii="仿宋" w:hAnsi="仿宋" w:eastAsia="仿宋" w:cs="仿宋"/>
                <w:color w:val="auto"/>
                <w:sz w:val="24"/>
                <w:highlight w:val="none"/>
              </w:rPr>
              <w:t>项目骨干</w:t>
            </w:r>
          </w:p>
        </w:tc>
      </w:tr>
      <w:tr w14:paraId="3F1E147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64FD134">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韩鹏飞</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C3B0D60">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FAE13CC">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B16E857">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工程师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软件工程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B8808D2">
            <w:pPr>
              <w:spacing w:line="320" w:lineRule="exact"/>
              <w:ind w:firstLine="0" w:firstLineChars="0"/>
              <w:jc w:val="center"/>
              <w:rPr>
                <w:rFonts w:ascii="仿宋" w:hAnsi="仿宋" w:eastAsia="仿宋" w:cs="仿宋"/>
                <w:sz w:val="24"/>
              </w:rPr>
            </w:pPr>
            <w:r>
              <w:rPr>
                <w:rFonts w:hint="default" w:ascii="仿宋" w:hAnsi="仿宋" w:eastAsia="仿宋" w:cs="仿宋"/>
                <w:sz w:val="24"/>
                <w:lang w:val="en-US" w:eastAsia="zh-CN"/>
              </w:rPr>
              <w:t>5</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A6114C0">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项目骨干</w:t>
            </w:r>
          </w:p>
        </w:tc>
      </w:tr>
      <w:tr w14:paraId="66339A0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04B0C08">
            <w:pPr>
              <w:spacing w:line="320" w:lineRule="exact"/>
              <w:ind w:firstLine="0" w:firstLineChars="0"/>
              <w:jc w:val="center"/>
              <w:rPr>
                <w:rFonts w:hint="eastAsia" w:ascii="仿宋" w:hAnsi="仿宋" w:eastAsia="仿宋" w:cs="仿宋"/>
                <w:sz w:val="24"/>
                <w:lang w:eastAsia="zh-CN"/>
              </w:rPr>
            </w:pPr>
            <w:r>
              <w:rPr>
                <w:rFonts w:hint="eastAsia" w:ascii="仿宋" w:hAnsi="仿宋" w:eastAsia="仿宋" w:cs="仿宋"/>
                <w:color w:val="auto"/>
                <w:sz w:val="24"/>
                <w:highlight w:val="none"/>
                <w:lang w:val="en-US" w:eastAsia="zh-CN"/>
              </w:rPr>
              <w:t>周贵全</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5F8F4D8">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E3C7663">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E0D7861">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讲师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lang w:val="en-US" w:eastAsia="zh-CN"/>
              </w:rPr>
              <w:t>安全</w:t>
            </w:r>
            <w:r>
              <w:rPr>
                <w:rFonts w:hint="eastAsia" w:ascii="仿宋" w:hAnsi="仿宋" w:eastAsia="仿宋" w:cs="仿宋"/>
                <w:color w:val="auto"/>
                <w:sz w:val="24"/>
                <w:highlight w:val="none"/>
              </w:rPr>
              <w:t>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129FD83">
            <w:pPr>
              <w:spacing w:line="320" w:lineRule="exact"/>
              <w:ind w:firstLine="0" w:firstLineChars="0"/>
              <w:jc w:val="center"/>
              <w:rPr>
                <w:rFonts w:ascii="仿宋" w:hAnsi="仿宋" w:eastAsia="仿宋" w:cs="仿宋"/>
                <w:sz w:val="24"/>
              </w:rPr>
            </w:pPr>
            <w:r>
              <w:rPr>
                <w:rFonts w:hint="default" w:ascii="仿宋" w:hAnsi="仿宋" w:eastAsia="仿宋" w:cs="仿宋"/>
                <w:sz w:val="24"/>
                <w:lang w:val="en-US" w:eastAsia="zh-CN"/>
              </w:rPr>
              <w:t>5</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5257A6D">
            <w:pPr>
              <w:spacing w:line="320" w:lineRule="exact"/>
              <w:ind w:firstLine="0" w:firstLineChars="0"/>
              <w:jc w:val="center"/>
              <w:rPr>
                <w:rFonts w:hint="eastAsia" w:ascii="仿宋" w:hAnsi="仿宋" w:eastAsia="仿宋" w:cs="仿宋"/>
                <w:sz w:val="24"/>
              </w:rPr>
            </w:pPr>
            <w:r>
              <w:rPr>
                <w:rFonts w:hint="eastAsia" w:ascii="仿宋" w:hAnsi="仿宋" w:eastAsia="仿宋" w:cs="仿宋"/>
                <w:color w:val="auto"/>
                <w:sz w:val="24"/>
                <w:highlight w:val="none"/>
              </w:rPr>
              <w:t>项目骨干</w:t>
            </w:r>
          </w:p>
        </w:tc>
      </w:tr>
      <w:tr w14:paraId="0CE6FD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8B2C3B2">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付宏伟</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63B0B41">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42AB06A">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2FBB298">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讲师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采矿工程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115386F">
            <w:pPr>
              <w:spacing w:line="320" w:lineRule="exact"/>
              <w:ind w:firstLine="0" w:firstLineChars="0"/>
              <w:jc w:val="center"/>
              <w:rPr>
                <w:rFonts w:ascii="仿宋" w:hAnsi="仿宋" w:eastAsia="仿宋" w:cs="仿宋"/>
                <w:kern w:val="2"/>
                <w:sz w:val="24"/>
                <w:szCs w:val="24"/>
                <w:lang w:val="en-US" w:eastAsia="zh-CN" w:bidi="ar-SA"/>
              </w:rPr>
            </w:pPr>
            <w:r>
              <w:rPr>
                <w:rFonts w:hint="eastAsia" w:ascii="仿宋" w:hAnsi="仿宋" w:eastAsia="仿宋" w:cs="仿宋"/>
                <w:sz w:val="24"/>
                <w:lang w:val="en-US" w:eastAsia="zh-CN"/>
              </w:rPr>
              <w:t>4</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5432374">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项目骨干</w:t>
            </w:r>
          </w:p>
        </w:tc>
      </w:tr>
      <w:tr w14:paraId="241C006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36" w:hRule="atLeast"/>
          <w:jc w:val="center"/>
        </w:trPr>
        <w:tc>
          <w:tcPr>
            <w:tcW w:w="5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45ECE68">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赵</w:t>
            </w:r>
            <w:r>
              <w:rPr>
                <w:rFonts w:hint="eastAsia" w:ascii="仿宋" w:hAnsi="仿宋" w:eastAsia="仿宋" w:cs="仿宋"/>
                <w:color w:val="auto"/>
                <w:sz w:val="24"/>
                <w:highlight w:val="none"/>
                <w:lang w:val="en-US" w:eastAsia="zh-CN"/>
              </w:rPr>
              <w:t xml:space="preserve">  </w:t>
            </w:r>
            <w:r>
              <w:rPr>
                <w:rFonts w:hint="eastAsia" w:ascii="仿宋" w:hAnsi="仿宋" w:eastAsia="仿宋" w:cs="仿宋"/>
                <w:color w:val="auto"/>
                <w:sz w:val="24"/>
                <w:highlight w:val="none"/>
              </w:rPr>
              <w:t>飞</w:t>
            </w:r>
          </w:p>
        </w:tc>
        <w:tc>
          <w:tcPr>
            <w:tcW w:w="2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6520351">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男</w:t>
            </w:r>
          </w:p>
        </w:tc>
        <w:tc>
          <w:tcPr>
            <w:tcW w:w="65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8F9C06A">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山西工程技术学院</w:t>
            </w:r>
          </w:p>
        </w:tc>
        <w:tc>
          <w:tcPr>
            <w:tcW w:w="191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DB5B891">
            <w:pPr>
              <w:spacing w:line="320" w:lineRule="exact"/>
              <w:ind w:firstLine="0" w:firstLineChars="0"/>
              <w:jc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讲师</w:t>
            </w:r>
            <w:r>
              <w:rPr>
                <w:rFonts w:hint="eastAsia" w:ascii="仿宋" w:hAnsi="仿宋" w:eastAsia="仿宋" w:cs="仿宋"/>
                <w:color w:val="auto"/>
                <w:sz w:val="24"/>
                <w:highlight w:val="none"/>
                <w:lang w:eastAsia="zh-CN"/>
              </w:rPr>
              <w:t>、</w:t>
            </w:r>
            <w:r>
              <w:rPr>
                <w:rFonts w:hint="eastAsia" w:ascii="仿宋" w:hAnsi="仿宋" w:eastAsia="仿宋" w:cs="仿宋"/>
                <w:color w:val="auto"/>
                <w:sz w:val="24"/>
                <w:highlight w:val="none"/>
              </w:rPr>
              <w:t>采矿工程</w:t>
            </w:r>
          </w:p>
        </w:tc>
        <w:tc>
          <w:tcPr>
            <w:tcW w:w="6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36F830F">
            <w:pPr>
              <w:spacing w:line="320" w:lineRule="exact"/>
              <w:ind w:firstLine="0" w:firstLineChars="0"/>
              <w:jc w:val="center"/>
              <w:rPr>
                <w:rFonts w:ascii="仿宋" w:hAnsi="仿宋" w:eastAsia="仿宋" w:cs="仿宋"/>
                <w:kern w:val="2"/>
                <w:sz w:val="24"/>
                <w:szCs w:val="24"/>
                <w:lang w:val="en-US" w:eastAsia="zh-CN" w:bidi="ar-SA"/>
              </w:rPr>
            </w:pPr>
            <w:r>
              <w:rPr>
                <w:rFonts w:hint="default" w:ascii="仿宋" w:hAnsi="仿宋" w:eastAsia="仿宋" w:cs="仿宋"/>
                <w:sz w:val="24"/>
                <w:lang w:val="en-US" w:eastAsia="zh-CN"/>
              </w:rPr>
              <w:t>4</w:t>
            </w:r>
          </w:p>
        </w:tc>
        <w:tc>
          <w:tcPr>
            <w:tcW w:w="96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7FC4B28">
            <w:pPr>
              <w:widowControl/>
              <w:spacing w:line="240" w:lineRule="auto"/>
              <w:ind w:firstLine="0" w:firstLineChars="0"/>
              <w:jc w:val="center"/>
              <w:textAlignment w:val="center"/>
              <w:rPr>
                <w:rFonts w:hint="eastAsia" w:ascii="仿宋" w:hAnsi="仿宋" w:eastAsia="仿宋" w:cs="仿宋"/>
                <w:kern w:val="2"/>
                <w:sz w:val="24"/>
                <w:szCs w:val="24"/>
                <w:lang w:val="en-US" w:eastAsia="zh-CN" w:bidi="ar-SA"/>
              </w:rPr>
            </w:pPr>
            <w:r>
              <w:rPr>
                <w:rFonts w:hint="eastAsia" w:ascii="仿宋" w:hAnsi="仿宋" w:eastAsia="仿宋" w:cs="仿宋"/>
                <w:color w:val="auto"/>
                <w:sz w:val="24"/>
                <w:highlight w:val="none"/>
              </w:rPr>
              <w:t>项目骨干</w:t>
            </w:r>
          </w:p>
        </w:tc>
      </w:tr>
    </w:tbl>
    <w:p w14:paraId="795D90FD">
      <w:pPr>
        <w:snapToGrid w:val="0"/>
        <w:spacing w:line="520" w:lineRule="exact"/>
        <w:ind w:firstLine="480"/>
        <w:rPr>
          <w:rFonts w:ascii="仿宋" w:hAnsi="仿宋" w:eastAsia="仿宋" w:cs="仿宋"/>
          <w:sz w:val="24"/>
        </w:rPr>
      </w:pPr>
      <w:r>
        <w:rPr>
          <w:rFonts w:hint="eastAsia" w:ascii="仿宋" w:hAnsi="仿宋" w:eastAsia="仿宋" w:cs="仿宋"/>
          <w:sz w:val="24"/>
        </w:rPr>
        <w:t>注：表中需填写主体单位及协作单位相关承担角色人员信息，同一单位项目负责人和技术负责人可由同一人担任。</w:t>
      </w:r>
    </w:p>
    <w:p w14:paraId="6A0CE8BD">
      <w:pPr>
        <w:snapToGrid w:val="0"/>
        <w:spacing w:line="520" w:lineRule="exact"/>
        <w:ind w:firstLine="480"/>
        <w:rPr>
          <w:rFonts w:ascii="仿宋" w:hAnsi="仿宋" w:eastAsia="仿宋" w:cs="仿宋"/>
          <w:sz w:val="24"/>
        </w:rPr>
        <w:sectPr>
          <w:footerReference r:id="rId15" w:type="default"/>
          <w:pgSz w:w="11906" w:h="16838"/>
          <w:pgMar w:top="2098" w:right="1474" w:bottom="1984" w:left="1587" w:header="851" w:footer="992" w:gutter="0"/>
          <w:cols w:space="425" w:num="1"/>
          <w:docGrid w:type="lines" w:linePitch="312" w:charSpace="0"/>
        </w:sectPr>
      </w:pPr>
      <w:r>
        <w:rPr>
          <w:rFonts w:hint="eastAsia" w:ascii="仿宋" w:hAnsi="仿宋" w:eastAsia="仿宋" w:cs="仿宋"/>
          <w:sz w:val="24"/>
        </w:rPr>
        <w:t>承担角色分为：项目负责人、技术负责人、项目骨干、其他研究人员。</w:t>
      </w:r>
    </w:p>
    <w:tbl>
      <w:tblPr>
        <w:tblStyle w:val="15"/>
        <w:tblpPr w:leftFromText="180" w:rightFromText="180" w:vertAnchor="text" w:horzAnchor="page" w:tblpX="1757" w:tblpY="342"/>
        <w:tblOverlap w:val="never"/>
        <w:tblW w:w="8941" w:type="dxa"/>
        <w:tblInd w:w="0" w:type="dxa"/>
        <w:tblLayout w:type="fixed"/>
        <w:tblCellMar>
          <w:top w:w="0" w:type="dxa"/>
          <w:left w:w="108" w:type="dxa"/>
          <w:bottom w:w="0" w:type="dxa"/>
          <w:right w:w="108" w:type="dxa"/>
        </w:tblCellMar>
      </w:tblPr>
      <w:tblGrid>
        <w:gridCol w:w="3216"/>
        <w:gridCol w:w="1176"/>
        <w:gridCol w:w="1176"/>
        <w:gridCol w:w="2954"/>
        <w:gridCol w:w="419"/>
      </w:tblGrid>
      <w:tr w14:paraId="05881FCE">
        <w:tblPrEx>
          <w:tblCellMar>
            <w:top w:w="0" w:type="dxa"/>
            <w:left w:w="108" w:type="dxa"/>
            <w:bottom w:w="0" w:type="dxa"/>
            <w:right w:w="108" w:type="dxa"/>
          </w:tblCellMar>
        </w:tblPrEx>
        <w:trPr>
          <w:trHeight w:val="705" w:hRule="atLeast"/>
        </w:trPr>
        <w:tc>
          <w:tcPr>
            <w:tcW w:w="8941" w:type="dxa"/>
            <w:gridSpan w:val="5"/>
            <w:tcBorders>
              <w:top w:val="single" w:color="000000" w:sz="8" w:space="0"/>
              <w:left w:val="single" w:color="000000" w:sz="8" w:space="0"/>
              <w:bottom w:val="single" w:color="000000" w:sz="8" w:space="0"/>
              <w:right w:val="single" w:color="000000" w:sz="8" w:space="0"/>
            </w:tcBorders>
            <w:shd w:val="clear" w:color="auto" w:fill="auto"/>
            <w:noWrap/>
          </w:tcPr>
          <w:p w14:paraId="5A65AF89">
            <w:pPr>
              <w:spacing w:line="240" w:lineRule="auto"/>
              <w:ind w:firstLine="640"/>
              <w:rPr>
                <w:rFonts w:ascii="黑体" w:hAnsi="宋体" w:eastAsia="黑体" w:cs="黑体"/>
                <w:sz w:val="21"/>
                <w:szCs w:val="21"/>
              </w:rPr>
            </w:pPr>
            <w:r>
              <w:rPr>
                <w:rFonts w:hint="eastAsia" w:ascii="黑体" w:hAnsi="黑体" w:eastAsia="黑体" w:cs="黑体"/>
                <w:sz w:val="32"/>
                <w:szCs w:val="32"/>
              </w:rPr>
              <w:t>十四、经费概算</w:t>
            </w:r>
          </w:p>
        </w:tc>
      </w:tr>
      <w:tr w14:paraId="36A01EB8">
        <w:tblPrEx>
          <w:tblCellMar>
            <w:top w:w="0" w:type="dxa"/>
            <w:left w:w="108" w:type="dxa"/>
            <w:bottom w:w="0" w:type="dxa"/>
            <w:right w:w="108" w:type="dxa"/>
          </w:tblCellMar>
        </w:tblPrEx>
        <w:trPr>
          <w:trHeight w:val="541" w:hRule="atLeast"/>
        </w:trPr>
        <w:tc>
          <w:tcPr>
            <w:tcW w:w="8941" w:type="dxa"/>
            <w:gridSpan w:val="5"/>
            <w:tcBorders>
              <w:top w:val="nil"/>
              <w:left w:val="single" w:color="000000" w:sz="8" w:space="0"/>
              <w:bottom w:val="single" w:color="000000" w:sz="8" w:space="0"/>
              <w:right w:val="single" w:color="000000" w:sz="8" w:space="0"/>
            </w:tcBorders>
            <w:shd w:val="clear" w:color="auto" w:fill="auto"/>
            <w:noWrap/>
            <w:vAlign w:val="center"/>
          </w:tcPr>
          <w:p w14:paraId="06963FCA">
            <w:pPr>
              <w:widowControl/>
              <w:spacing w:line="240" w:lineRule="auto"/>
              <w:ind w:firstLine="0" w:firstLineChars="0"/>
              <w:jc w:val="center"/>
              <w:textAlignment w:val="top"/>
              <w:rPr>
                <w:rFonts w:ascii="仿宋" w:hAnsi="仿宋" w:eastAsia="仿宋" w:cs="仿宋"/>
                <w:b/>
                <w:bCs/>
                <w:sz w:val="24"/>
              </w:rPr>
            </w:pPr>
            <w:r>
              <w:rPr>
                <w:rFonts w:hint="eastAsia" w:ascii="仿宋" w:hAnsi="仿宋" w:eastAsia="仿宋" w:cs="仿宋"/>
                <w:b/>
                <w:bCs/>
                <w:kern w:val="0"/>
                <w:sz w:val="24"/>
                <w:lang w:bidi="ar"/>
              </w:rPr>
              <w:t xml:space="preserve">项目的经费概算 </w:t>
            </w:r>
            <w:r>
              <w:rPr>
                <w:rStyle w:val="23"/>
                <w:rFonts w:hint="default"/>
                <w:b/>
                <w:bCs/>
                <w:color w:val="auto"/>
                <w:lang w:bidi="ar"/>
              </w:rPr>
              <w:t xml:space="preserve">                          单位：万元（保留两位小数）</w:t>
            </w:r>
          </w:p>
        </w:tc>
      </w:tr>
      <w:tr w14:paraId="6C80FB71">
        <w:tblPrEx>
          <w:tblCellMar>
            <w:top w:w="0" w:type="dxa"/>
            <w:left w:w="108" w:type="dxa"/>
            <w:bottom w:w="0" w:type="dxa"/>
            <w:right w:w="108" w:type="dxa"/>
          </w:tblCellMar>
        </w:tblPrEx>
        <w:trPr>
          <w:trHeight w:val="544"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0B6CFA04">
            <w:pPr>
              <w:widowControl/>
              <w:spacing w:line="240" w:lineRule="auto"/>
              <w:ind w:firstLine="0" w:firstLineChars="0"/>
              <w:jc w:val="center"/>
              <w:textAlignment w:val="center"/>
              <w:rPr>
                <w:rFonts w:ascii="仿宋" w:hAnsi="仿宋" w:eastAsia="仿宋" w:cs="仿宋"/>
                <w:b/>
                <w:bCs/>
                <w:sz w:val="24"/>
              </w:rPr>
            </w:pPr>
            <w:r>
              <w:rPr>
                <w:rFonts w:hint="eastAsia" w:ascii="仿宋" w:hAnsi="仿宋" w:eastAsia="仿宋" w:cs="仿宋"/>
                <w:b/>
                <w:bCs/>
                <w:kern w:val="0"/>
                <w:sz w:val="24"/>
                <w:lang w:bidi="ar"/>
              </w:rPr>
              <w:t>概算科目名称</w:t>
            </w:r>
          </w:p>
        </w:tc>
        <w:tc>
          <w:tcPr>
            <w:tcW w:w="2352" w:type="dxa"/>
            <w:gridSpan w:val="2"/>
            <w:tcBorders>
              <w:top w:val="single" w:color="000000" w:sz="8" w:space="0"/>
              <w:left w:val="single" w:color="000000" w:sz="8" w:space="0"/>
              <w:bottom w:val="single" w:color="000000" w:sz="8" w:space="0"/>
              <w:right w:val="single" w:color="000000" w:sz="8" w:space="0"/>
            </w:tcBorders>
            <w:shd w:val="clear" w:color="auto" w:fill="auto"/>
            <w:noWrap/>
            <w:vAlign w:val="center"/>
          </w:tcPr>
          <w:p w14:paraId="6B8C02C9">
            <w:pPr>
              <w:widowControl/>
              <w:spacing w:line="240" w:lineRule="auto"/>
              <w:ind w:firstLine="0" w:firstLineChars="0"/>
              <w:jc w:val="center"/>
              <w:textAlignment w:val="center"/>
              <w:rPr>
                <w:rFonts w:ascii="仿宋" w:hAnsi="仿宋" w:eastAsia="仿宋" w:cs="仿宋"/>
                <w:b/>
                <w:bCs/>
                <w:kern w:val="0"/>
                <w:sz w:val="24"/>
                <w:lang w:bidi="ar"/>
              </w:rPr>
            </w:pPr>
            <w:r>
              <w:rPr>
                <w:rFonts w:ascii="仿宋" w:hAnsi="仿宋" w:eastAsia="仿宋" w:cs="仿宋"/>
                <w:b/>
                <w:bCs/>
                <w:kern w:val="0"/>
                <w:sz w:val="24"/>
                <w:lang w:bidi="ar"/>
              </w:rPr>
              <w:t>经费构成</w:t>
            </w:r>
          </w:p>
        </w:tc>
        <w:tc>
          <w:tcPr>
            <w:tcW w:w="3373" w:type="dxa"/>
            <w:gridSpan w:val="2"/>
            <w:tcBorders>
              <w:top w:val="single" w:color="000000" w:sz="8" w:space="0"/>
              <w:left w:val="single" w:color="000000" w:sz="8" w:space="0"/>
              <w:bottom w:val="single" w:color="000000" w:sz="8" w:space="0"/>
              <w:right w:val="single" w:color="000000" w:sz="8" w:space="0"/>
            </w:tcBorders>
            <w:shd w:val="clear" w:color="auto" w:fill="auto"/>
            <w:noWrap/>
            <w:vAlign w:val="center"/>
          </w:tcPr>
          <w:p w14:paraId="4FF7D33D">
            <w:pPr>
              <w:widowControl/>
              <w:spacing w:line="240" w:lineRule="auto"/>
              <w:ind w:firstLine="0" w:firstLineChars="0"/>
              <w:jc w:val="center"/>
              <w:textAlignment w:val="center"/>
              <w:rPr>
                <w:rFonts w:ascii="仿宋" w:hAnsi="仿宋" w:eastAsia="仿宋" w:cs="仿宋"/>
                <w:b/>
                <w:bCs/>
                <w:kern w:val="0"/>
                <w:sz w:val="24"/>
                <w:lang w:bidi="ar"/>
              </w:rPr>
            </w:pPr>
            <w:r>
              <w:rPr>
                <w:rFonts w:ascii="仿宋" w:hAnsi="仿宋" w:eastAsia="仿宋" w:cs="仿宋"/>
                <w:b/>
                <w:bCs/>
                <w:kern w:val="0"/>
                <w:sz w:val="24"/>
                <w:lang w:bidi="ar"/>
              </w:rPr>
              <w:t>备注</w:t>
            </w:r>
          </w:p>
        </w:tc>
      </w:tr>
      <w:tr w14:paraId="4D553562">
        <w:tblPrEx>
          <w:tblCellMar>
            <w:top w:w="0" w:type="dxa"/>
            <w:left w:w="108" w:type="dxa"/>
            <w:bottom w:w="0" w:type="dxa"/>
            <w:right w:w="108" w:type="dxa"/>
          </w:tblCellMar>
        </w:tblPrEx>
        <w:trPr>
          <w:trHeight w:val="565"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7B2B144F">
            <w:pPr>
              <w:spacing w:line="240" w:lineRule="auto"/>
              <w:ind w:firstLine="0" w:firstLineChars="0"/>
              <w:jc w:val="center"/>
              <w:rPr>
                <w:rFonts w:ascii="仿宋" w:hAnsi="仿宋" w:eastAsia="仿宋" w:cs="仿宋"/>
                <w:b/>
                <w:bCs/>
                <w:sz w:val="24"/>
              </w:rPr>
            </w:pP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58EFC99D">
            <w:pPr>
              <w:widowControl/>
              <w:spacing w:line="240" w:lineRule="auto"/>
              <w:ind w:firstLine="0" w:firstLineChars="0"/>
              <w:jc w:val="center"/>
              <w:textAlignment w:val="center"/>
              <w:rPr>
                <w:rFonts w:ascii="仿宋" w:hAnsi="仿宋" w:eastAsia="仿宋" w:cs="仿宋"/>
                <w:b/>
                <w:bCs/>
                <w:sz w:val="24"/>
              </w:rPr>
            </w:pPr>
            <w:r>
              <w:rPr>
                <w:rFonts w:hint="eastAsia" w:ascii="仿宋" w:hAnsi="仿宋" w:eastAsia="仿宋" w:cs="仿宋"/>
                <w:b/>
                <w:bCs/>
                <w:kern w:val="0"/>
                <w:sz w:val="24"/>
                <w:lang w:bidi="ar"/>
              </w:rPr>
              <w:t>外部  支出</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7EC61CC3">
            <w:pPr>
              <w:widowControl/>
              <w:spacing w:line="240" w:lineRule="auto"/>
              <w:ind w:firstLine="0" w:firstLineChars="0"/>
              <w:jc w:val="center"/>
              <w:textAlignment w:val="center"/>
              <w:rPr>
                <w:rFonts w:ascii="仿宋" w:hAnsi="仿宋" w:eastAsia="仿宋" w:cs="仿宋"/>
                <w:b/>
                <w:bCs/>
                <w:sz w:val="24"/>
              </w:rPr>
            </w:pPr>
            <w:r>
              <w:rPr>
                <w:rFonts w:hint="eastAsia" w:ascii="仿宋" w:hAnsi="仿宋" w:eastAsia="仿宋" w:cs="仿宋"/>
                <w:b/>
                <w:bCs/>
                <w:kern w:val="0"/>
                <w:sz w:val="24"/>
                <w:lang w:bidi="ar"/>
              </w:rPr>
              <w:t>内部  支出</w:t>
            </w:r>
          </w:p>
        </w:tc>
        <w:tc>
          <w:tcPr>
            <w:tcW w:w="3373" w:type="dxa"/>
            <w:gridSpan w:val="2"/>
            <w:tcBorders>
              <w:top w:val="single" w:color="000000" w:sz="8" w:space="0"/>
              <w:left w:val="single" w:color="000000" w:sz="8" w:space="0"/>
              <w:bottom w:val="single" w:color="000000" w:sz="8" w:space="0"/>
              <w:right w:val="single" w:color="000000" w:sz="8" w:space="0"/>
            </w:tcBorders>
            <w:shd w:val="clear" w:color="auto" w:fill="auto"/>
            <w:noWrap/>
          </w:tcPr>
          <w:p w14:paraId="7EC247AA">
            <w:pPr>
              <w:spacing w:line="240" w:lineRule="auto"/>
              <w:ind w:firstLine="0" w:firstLineChars="0"/>
              <w:rPr>
                <w:rFonts w:ascii="仿宋" w:hAnsi="仿宋" w:eastAsia="仿宋" w:cs="仿宋"/>
                <w:b/>
                <w:bCs/>
                <w:sz w:val="24"/>
              </w:rPr>
            </w:pPr>
          </w:p>
        </w:tc>
      </w:tr>
      <w:tr w14:paraId="37E17C23">
        <w:tblPrEx>
          <w:tblCellMar>
            <w:top w:w="0" w:type="dxa"/>
            <w:left w:w="108" w:type="dxa"/>
            <w:bottom w:w="0" w:type="dxa"/>
            <w:right w:w="108" w:type="dxa"/>
          </w:tblCellMar>
        </w:tblPrEx>
        <w:trPr>
          <w:trHeight w:val="499"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509AA1CA">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一、经费支出</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3FC1D150">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50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369C5F41">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178</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5338EB4C">
            <w:pPr>
              <w:spacing w:line="240" w:lineRule="auto"/>
              <w:ind w:firstLine="0" w:firstLineChars="0"/>
              <w:rPr>
                <w:rFonts w:ascii="仿宋" w:hAnsi="仿宋" w:eastAsia="仿宋" w:cs="仿宋"/>
                <w:sz w:val="24"/>
              </w:rPr>
            </w:pPr>
          </w:p>
        </w:tc>
      </w:tr>
      <w:tr w14:paraId="7FD83B30">
        <w:tblPrEx>
          <w:tblCellMar>
            <w:top w:w="0" w:type="dxa"/>
            <w:left w:w="108" w:type="dxa"/>
            <w:bottom w:w="0" w:type="dxa"/>
            <w:right w:w="108" w:type="dxa"/>
          </w:tblCellMar>
        </w:tblPrEx>
        <w:trPr>
          <w:trHeight w:val="466"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344D85FF">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1.</w:t>
            </w:r>
            <w:r>
              <w:rPr>
                <w:rStyle w:val="24"/>
                <w:rFonts w:hint="default"/>
                <w:color w:val="auto"/>
                <w:sz w:val="24"/>
                <w:szCs w:val="24"/>
                <w:lang w:bidi="ar"/>
              </w:rPr>
              <w:t>人员费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74E7F396">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47.4</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76F45C51">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165.6</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2E39F414">
            <w:pPr>
              <w:spacing w:line="240" w:lineRule="auto"/>
              <w:ind w:firstLine="0" w:firstLineChars="0"/>
              <w:rPr>
                <w:rFonts w:ascii="仿宋" w:hAnsi="仿宋" w:eastAsia="仿宋" w:cs="仿宋"/>
                <w:sz w:val="24"/>
              </w:rPr>
            </w:pPr>
          </w:p>
        </w:tc>
      </w:tr>
      <w:tr w14:paraId="72C9193E">
        <w:tblPrEx>
          <w:tblCellMar>
            <w:top w:w="0" w:type="dxa"/>
            <w:left w:w="108" w:type="dxa"/>
            <w:bottom w:w="0" w:type="dxa"/>
            <w:right w:w="108" w:type="dxa"/>
          </w:tblCellMar>
        </w:tblPrEx>
        <w:trPr>
          <w:trHeight w:val="575"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392C7C7A">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1</w:t>
            </w:r>
            <w:r>
              <w:rPr>
                <w:rStyle w:val="24"/>
                <w:rFonts w:hint="default"/>
                <w:color w:val="auto"/>
                <w:sz w:val="24"/>
                <w:szCs w:val="24"/>
                <w:lang w:bidi="ar"/>
              </w:rPr>
              <w:t>）在职人员工资保险</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62351E77">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47.4</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319370D5">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165.6</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69584678">
            <w:pPr>
              <w:widowControl/>
              <w:spacing w:line="240" w:lineRule="auto"/>
              <w:ind w:firstLine="0" w:firstLineChars="0"/>
              <w:jc w:val="center"/>
              <w:textAlignment w:val="center"/>
              <w:rPr>
                <w:rFonts w:ascii="仿宋" w:hAnsi="仿宋" w:eastAsia="仿宋" w:cs="仿宋"/>
                <w:sz w:val="21"/>
                <w:szCs w:val="21"/>
              </w:rPr>
            </w:pPr>
            <w:r>
              <w:rPr>
                <w:rFonts w:hint="eastAsia" w:ascii="仿宋" w:hAnsi="仿宋" w:eastAsia="仿宋" w:cs="仿宋"/>
                <w:kern w:val="0"/>
                <w:sz w:val="21"/>
                <w:szCs w:val="21"/>
                <w:lang w:bidi="ar"/>
              </w:rPr>
              <w:t>按统一表式列示。需说明累计全时工作时间</w:t>
            </w:r>
          </w:p>
        </w:tc>
      </w:tr>
      <w:tr w14:paraId="1731A66D">
        <w:tblPrEx>
          <w:tblCellMar>
            <w:top w:w="0" w:type="dxa"/>
            <w:left w:w="108" w:type="dxa"/>
            <w:bottom w:w="0" w:type="dxa"/>
            <w:right w:w="108" w:type="dxa"/>
          </w:tblCellMar>
        </w:tblPrEx>
        <w:trPr>
          <w:trHeight w:val="505"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75F5931F">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2</w:t>
            </w:r>
            <w:r>
              <w:rPr>
                <w:rStyle w:val="24"/>
                <w:rFonts w:hint="default"/>
                <w:color w:val="auto"/>
                <w:sz w:val="24"/>
                <w:szCs w:val="24"/>
                <w:lang w:bidi="ar"/>
              </w:rPr>
              <w:t>）外聘人员劳务费</w:t>
            </w:r>
            <w:r>
              <w:rPr>
                <w:rStyle w:val="25"/>
                <w:rFonts w:hint="eastAsia" w:ascii="仿宋" w:hAnsi="仿宋" w:eastAsia="仿宋" w:cs="仿宋"/>
                <w:color w:val="auto"/>
                <w:sz w:val="24"/>
                <w:szCs w:val="24"/>
                <w:lang w:bidi="ar"/>
              </w:rPr>
              <w:t xml:space="preserve">        </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16194C67">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1A1BE127">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0495E254">
            <w:pPr>
              <w:spacing w:line="240" w:lineRule="auto"/>
              <w:ind w:firstLine="0" w:firstLineChars="0"/>
              <w:jc w:val="center"/>
              <w:rPr>
                <w:rFonts w:ascii="仿宋" w:hAnsi="仿宋" w:eastAsia="仿宋" w:cs="仿宋"/>
                <w:sz w:val="21"/>
                <w:szCs w:val="21"/>
              </w:rPr>
            </w:pPr>
          </w:p>
        </w:tc>
      </w:tr>
      <w:tr w14:paraId="5706C461">
        <w:tblPrEx>
          <w:tblCellMar>
            <w:top w:w="0" w:type="dxa"/>
            <w:left w:w="108" w:type="dxa"/>
            <w:bottom w:w="0" w:type="dxa"/>
            <w:right w:w="108" w:type="dxa"/>
          </w:tblCellMar>
        </w:tblPrEx>
        <w:trPr>
          <w:trHeight w:val="483"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676B9881">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2.</w:t>
            </w:r>
            <w:r>
              <w:rPr>
                <w:rStyle w:val="24"/>
                <w:rFonts w:hint="default"/>
                <w:color w:val="auto"/>
                <w:sz w:val="24"/>
                <w:szCs w:val="24"/>
                <w:lang w:bidi="ar"/>
              </w:rPr>
              <w:t>设备费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5F252E06">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0B127DEE">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5</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3CF30E8A">
            <w:pPr>
              <w:spacing w:line="240" w:lineRule="auto"/>
              <w:ind w:firstLine="0" w:firstLineChars="0"/>
              <w:jc w:val="center"/>
              <w:rPr>
                <w:rFonts w:ascii="仿宋" w:hAnsi="仿宋" w:eastAsia="仿宋" w:cs="仿宋"/>
                <w:sz w:val="21"/>
                <w:szCs w:val="21"/>
              </w:rPr>
            </w:pPr>
          </w:p>
        </w:tc>
      </w:tr>
      <w:tr w14:paraId="7CFC0805">
        <w:tblPrEx>
          <w:tblCellMar>
            <w:top w:w="0" w:type="dxa"/>
            <w:left w:w="108" w:type="dxa"/>
            <w:bottom w:w="0" w:type="dxa"/>
            <w:right w:w="108" w:type="dxa"/>
          </w:tblCellMar>
        </w:tblPrEx>
        <w:trPr>
          <w:trHeight w:val="580"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0A13432A">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1</w:t>
            </w:r>
            <w:r>
              <w:rPr>
                <w:rStyle w:val="24"/>
                <w:rFonts w:hint="default"/>
                <w:color w:val="auto"/>
                <w:sz w:val="24"/>
                <w:szCs w:val="24"/>
                <w:lang w:bidi="ar"/>
              </w:rPr>
              <w:t>）购置</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6E4C962E">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3D28AE08">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631FB04C">
            <w:pPr>
              <w:widowControl/>
              <w:spacing w:line="240" w:lineRule="auto"/>
              <w:ind w:firstLine="0" w:firstLineChars="0"/>
              <w:jc w:val="center"/>
              <w:textAlignment w:val="center"/>
              <w:rPr>
                <w:rFonts w:ascii="仿宋" w:hAnsi="仿宋" w:eastAsia="仿宋" w:cs="仿宋"/>
                <w:sz w:val="21"/>
                <w:szCs w:val="21"/>
              </w:rPr>
            </w:pPr>
            <w:r>
              <w:rPr>
                <w:rFonts w:hint="eastAsia" w:ascii="仿宋" w:hAnsi="仿宋" w:eastAsia="仿宋" w:cs="仿宋"/>
                <w:kern w:val="0"/>
                <w:sz w:val="21"/>
                <w:szCs w:val="21"/>
                <w:lang w:bidi="ar"/>
              </w:rPr>
              <w:t>单价5万元以上设备按统一表式列示</w:t>
            </w:r>
          </w:p>
        </w:tc>
      </w:tr>
      <w:tr w14:paraId="65DAF8AC">
        <w:tblPrEx>
          <w:tblCellMar>
            <w:top w:w="0" w:type="dxa"/>
            <w:left w:w="108" w:type="dxa"/>
            <w:bottom w:w="0" w:type="dxa"/>
            <w:right w:w="108" w:type="dxa"/>
          </w:tblCellMar>
        </w:tblPrEx>
        <w:trPr>
          <w:trHeight w:val="468"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228BFD2B">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2</w:t>
            </w:r>
            <w:r>
              <w:rPr>
                <w:rStyle w:val="24"/>
                <w:rFonts w:hint="default"/>
                <w:color w:val="auto"/>
                <w:sz w:val="24"/>
                <w:szCs w:val="24"/>
                <w:lang w:bidi="ar"/>
              </w:rPr>
              <w:t>）租赁</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4A54C960">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58B6D75E">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5</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70D7B1CE">
            <w:pPr>
              <w:spacing w:line="240" w:lineRule="auto"/>
              <w:ind w:firstLine="0" w:firstLineChars="0"/>
              <w:jc w:val="center"/>
              <w:rPr>
                <w:rFonts w:ascii="仿宋" w:hAnsi="仿宋" w:eastAsia="仿宋" w:cs="仿宋"/>
                <w:sz w:val="21"/>
                <w:szCs w:val="21"/>
              </w:rPr>
            </w:pPr>
          </w:p>
        </w:tc>
      </w:tr>
      <w:tr w14:paraId="7A5D61C5">
        <w:tblPrEx>
          <w:tblCellMar>
            <w:top w:w="0" w:type="dxa"/>
            <w:left w:w="108" w:type="dxa"/>
            <w:bottom w:w="0" w:type="dxa"/>
            <w:right w:w="108" w:type="dxa"/>
          </w:tblCellMar>
        </w:tblPrEx>
        <w:trPr>
          <w:trHeight w:val="450"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733ECA4D">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3</w:t>
            </w:r>
            <w:r>
              <w:rPr>
                <w:rStyle w:val="24"/>
                <w:rFonts w:hint="default"/>
                <w:color w:val="auto"/>
                <w:sz w:val="24"/>
                <w:szCs w:val="24"/>
                <w:lang w:bidi="ar"/>
              </w:rPr>
              <w:t>）折旧</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72DBAF9B">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4C6CF7E5">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113C7909">
            <w:pPr>
              <w:spacing w:line="240" w:lineRule="auto"/>
              <w:ind w:firstLine="0" w:firstLineChars="0"/>
              <w:jc w:val="center"/>
              <w:rPr>
                <w:rFonts w:ascii="仿宋" w:hAnsi="仿宋" w:eastAsia="仿宋" w:cs="仿宋"/>
                <w:sz w:val="21"/>
                <w:szCs w:val="21"/>
              </w:rPr>
            </w:pPr>
          </w:p>
        </w:tc>
      </w:tr>
      <w:tr w14:paraId="0105249A">
        <w:tblPrEx>
          <w:tblCellMar>
            <w:top w:w="0" w:type="dxa"/>
            <w:left w:w="108" w:type="dxa"/>
            <w:bottom w:w="0" w:type="dxa"/>
            <w:right w:w="108" w:type="dxa"/>
          </w:tblCellMar>
        </w:tblPrEx>
        <w:trPr>
          <w:trHeight w:val="412"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0FCACA56">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3.</w:t>
            </w:r>
            <w:r>
              <w:rPr>
                <w:rStyle w:val="24"/>
                <w:rFonts w:hint="default"/>
                <w:color w:val="auto"/>
                <w:sz w:val="24"/>
                <w:szCs w:val="24"/>
                <w:lang w:bidi="ar"/>
              </w:rPr>
              <w:t>业务费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23D59EE0">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0.4</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63A375AA">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33F6E0C0">
            <w:pPr>
              <w:spacing w:line="240" w:lineRule="auto"/>
              <w:ind w:firstLine="0" w:firstLineChars="0"/>
              <w:jc w:val="center"/>
              <w:rPr>
                <w:rFonts w:ascii="仿宋" w:hAnsi="仿宋" w:eastAsia="仿宋" w:cs="仿宋"/>
                <w:sz w:val="21"/>
                <w:szCs w:val="21"/>
              </w:rPr>
            </w:pPr>
          </w:p>
        </w:tc>
      </w:tr>
      <w:tr w14:paraId="77EA874D">
        <w:tblPrEx>
          <w:tblCellMar>
            <w:top w:w="0" w:type="dxa"/>
            <w:left w:w="108" w:type="dxa"/>
            <w:bottom w:w="0" w:type="dxa"/>
            <w:right w:w="108" w:type="dxa"/>
          </w:tblCellMar>
        </w:tblPrEx>
        <w:trPr>
          <w:trHeight w:val="420"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1E82F434">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1</w:t>
            </w:r>
            <w:r>
              <w:rPr>
                <w:rStyle w:val="24"/>
                <w:rFonts w:hint="default"/>
                <w:color w:val="auto"/>
                <w:sz w:val="24"/>
                <w:szCs w:val="24"/>
                <w:lang w:bidi="ar"/>
              </w:rPr>
              <w:t>）材料费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6600F44C">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32F88385">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5267734D">
            <w:pPr>
              <w:widowControl/>
              <w:spacing w:line="240" w:lineRule="auto"/>
              <w:ind w:firstLine="0" w:firstLineChars="0"/>
              <w:jc w:val="center"/>
              <w:textAlignment w:val="center"/>
              <w:rPr>
                <w:rFonts w:ascii="仿宋" w:hAnsi="仿宋" w:eastAsia="仿宋" w:cs="仿宋"/>
                <w:sz w:val="21"/>
                <w:szCs w:val="21"/>
              </w:rPr>
            </w:pPr>
            <w:r>
              <w:rPr>
                <w:rFonts w:hint="eastAsia" w:ascii="仿宋" w:hAnsi="仿宋" w:eastAsia="仿宋" w:cs="仿宋"/>
                <w:kern w:val="0"/>
                <w:sz w:val="21"/>
                <w:szCs w:val="21"/>
                <w:lang w:bidi="ar"/>
              </w:rPr>
              <w:t>大宗和贵重材料按统一表式列示</w:t>
            </w:r>
          </w:p>
        </w:tc>
      </w:tr>
      <w:tr w14:paraId="57F54E8C">
        <w:tblPrEx>
          <w:tblCellMar>
            <w:top w:w="0" w:type="dxa"/>
            <w:left w:w="108" w:type="dxa"/>
            <w:bottom w:w="0" w:type="dxa"/>
            <w:right w:w="108" w:type="dxa"/>
          </w:tblCellMar>
        </w:tblPrEx>
        <w:trPr>
          <w:trHeight w:val="419"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5C2D96D8">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2</w:t>
            </w:r>
            <w:r>
              <w:rPr>
                <w:rStyle w:val="24"/>
                <w:rFonts w:hint="default"/>
                <w:color w:val="auto"/>
                <w:sz w:val="24"/>
                <w:szCs w:val="24"/>
                <w:lang w:bidi="ar"/>
              </w:rPr>
              <w:t>）燃料、水电费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100DC2FD">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62D06143">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298ED400">
            <w:pPr>
              <w:spacing w:line="240" w:lineRule="auto"/>
              <w:ind w:firstLine="0" w:firstLineChars="0"/>
              <w:jc w:val="center"/>
              <w:rPr>
                <w:rFonts w:ascii="仿宋" w:hAnsi="仿宋" w:eastAsia="仿宋" w:cs="仿宋"/>
                <w:sz w:val="21"/>
                <w:szCs w:val="21"/>
              </w:rPr>
            </w:pPr>
          </w:p>
        </w:tc>
      </w:tr>
      <w:tr w14:paraId="12283E56">
        <w:tblPrEx>
          <w:tblCellMar>
            <w:top w:w="0" w:type="dxa"/>
            <w:left w:w="108" w:type="dxa"/>
            <w:bottom w:w="0" w:type="dxa"/>
            <w:right w:w="108" w:type="dxa"/>
          </w:tblCellMar>
        </w:tblPrEx>
        <w:trPr>
          <w:trHeight w:val="409"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3E60C556">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3</w:t>
            </w:r>
            <w:r>
              <w:rPr>
                <w:rStyle w:val="24"/>
                <w:rFonts w:hint="default"/>
                <w:color w:val="auto"/>
                <w:sz w:val="24"/>
                <w:szCs w:val="24"/>
                <w:lang w:bidi="ar"/>
              </w:rPr>
              <w:t>）外协测试费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3A682C6C">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0.4</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0D57D245">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37FB602F">
            <w:pPr>
              <w:widowControl/>
              <w:spacing w:line="240" w:lineRule="auto"/>
              <w:ind w:firstLine="0" w:firstLineChars="0"/>
              <w:jc w:val="center"/>
              <w:textAlignment w:val="center"/>
              <w:rPr>
                <w:rFonts w:ascii="仿宋" w:hAnsi="仿宋" w:eastAsia="仿宋" w:cs="仿宋"/>
                <w:sz w:val="21"/>
                <w:szCs w:val="21"/>
              </w:rPr>
            </w:pPr>
            <w:r>
              <w:rPr>
                <w:rFonts w:hint="eastAsia" w:ascii="仿宋" w:hAnsi="仿宋" w:eastAsia="仿宋" w:cs="仿宋"/>
                <w:kern w:val="0"/>
                <w:sz w:val="21"/>
                <w:szCs w:val="21"/>
                <w:lang w:bidi="ar"/>
              </w:rPr>
              <w:t>主要测试项目按统一表式列示</w:t>
            </w:r>
          </w:p>
        </w:tc>
      </w:tr>
      <w:tr w14:paraId="44EFDF3C">
        <w:tblPrEx>
          <w:tblCellMar>
            <w:top w:w="0" w:type="dxa"/>
            <w:left w:w="108" w:type="dxa"/>
            <w:bottom w:w="0" w:type="dxa"/>
            <w:right w:w="108" w:type="dxa"/>
          </w:tblCellMar>
        </w:tblPrEx>
        <w:trPr>
          <w:trHeight w:val="438"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3EE1513A">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4</w:t>
            </w:r>
            <w:r>
              <w:rPr>
                <w:rStyle w:val="24"/>
                <w:rFonts w:hint="default"/>
                <w:color w:val="auto"/>
                <w:sz w:val="24"/>
                <w:szCs w:val="24"/>
                <w:lang w:bidi="ar"/>
              </w:rPr>
              <w:t>）试验费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7C8D250E">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5963FA67">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3373" w:type="dxa"/>
            <w:gridSpan w:val="2"/>
            <w:tcBorders>
              <w:top w:val="nil"/>
              <w:left w:val="single" w:color="000000" w:sz="8" w:space="0"/>
              <w:bottom w:val="single" w:color="000000" w:sz="8" w:space="0"/>
              <w:right w:val="single" w:color="000000" w:sz="8" w:space="0"/>
            </w:tcBorders>
            <w:shd w:val="clear" w:color="auto" w:fill="auto"/>
            <w:noWrap/>
            <w:vAlign w:val="center"/>
          </w:tcPr>
          <w:p w14:paraId="57A0355E">
            <w:pPr>
              <w:spacing w:line="240" w:lineRule="auto"/>
              <w:ind w:firstLine="0" w:firstLineChars="0"/>
              <w:jc w:val="center"/>
              <w:rPr>
                <w:rFonts w:ascii="仿宋" w:hAnsi="仿宋" w:eastAsia="仿宋" w:cs="仿宋"/>
                <w:sz w:val="24"/>
              </w:rPr>
            </w:pPr>
          </w:p>
        </w:tc>
      </w:tr>
      <w:tr w14:paraId="5F2F61DE">
        <w:tblPrEx>
          <w:tblCellMar>
            <w:top w:w="0" w:type="dxa"/>
            <w:left w:w="108" w:type="dxa"/>
            <w:bottom w:w="0" w:type="dxa"/>
            <w:right w:w="108" w:type="dxa"/>
          </w:tblCellMar>
        </w:tblPrEx>
        <w:trPr>
          <w:trHeight w:val="463"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0192C98E">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4.</w:t>
            </w:r>
            <w:r>
              <w:rPr>
                <w:rStyle w:val="24"/>
                <w:rFonts w:hint="default"/>
                <w:color w:val="auto"/>
                <w:sz w:val="24"/>
                <w:szCs w:val="24"/>
                <w:lang w:bidi="ar"/>
              </w:rPr>
              <w:t>其他直接费用</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57B40401">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2.2</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551F965F">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7.4</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7EC411A0">
            <w:pPr>
              <w:spacing w:line="240" w:lineRule="auto"/>
              <w:ind w:firstLine="0" w:firstLineChars="0"/>
              <w:rPr>
                <w:rFonts w:ascii="仿宋" w:hAnsi="仿宋" w:eastAsia="仿宋" w:cs="仿宋"/>
                <w:sz w:val="24"/>
              </w:rPr>
            </w:pPr>
          </w:p>
        </w:tc>
      </w:tr>
      <w:tr w14:paraId="3973D929">
        <w:tblPrEx>
          <w:tblCellMar>
            <w:top w:w="0" w:type="dxa"/>
            <w:left w:w="108" w:type="dxa"/>
            <w:bottom w:w="0" w:type="dxa"/>
            <w:right w:w="108" w:type="dxa"/>
          </w:tblCellMar>
        </w:tblPrEx>
        <w:trPr>
          <w:trHeight w:val="467"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5A49C884">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1</w:t>
            </w:r>
            <w:r>
              <w:rPr>
                <w:rStyle w:val="24"/>
                <w:rFonts w:hint="default"/>
                <w:color w:val="auto"/>
                <w:sz w:val="24"/>
                <w:szCs w:val="24"/>
                <w:lang w:bidi="ar"/>
              </w:rPr>
              <w:t>）会议费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6192BF19">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5511A7AD">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1</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4C953373">
            <w:pPr>
              <w:spacing w:line="240" w:lineRule="auto"/>
              <w:ind w:firstLine="0" w:firstLineChars="0"/>
              <w:rPr>
                <w:rFonts w:ascii="仿宋" w:hAnsi="仿宋" w:eastAsia="仿宋" w:cs="仿宋"/>
                <w:sz w:val="24"/>
              </w:rPr>
            </w:pPr>
          </w:p>
        </w:tc>
      </w:tr>
      <w:tr w14:paraId="5D82732C">
        <w:tblPrEx>
          <w:tblCellMar>
            <w:top w:w="0" w:type="dxa"/>
            <w:left w:w="108" w:type="dxa"/>
            <w:bottom w:w="0" w:type="dxa"/>
            <w:right w:w="108" w:type="dxa"/>
          </w:tblCellMar>
        </w:tblPrEx>
        <w:trPr>
          <w:trHeight w:val="459"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5D94F558">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2</w:t>
            </w:r>
            <w:r>
              <w:rPr>
                <w:rStyle w:val="24"/>
                <w:rFonts w:hint="default"/>
                <w:color w:val="auto"/>
                <w:sz w:val="24"/>
                <w:szCs w:val="24"/>
                <w:lang w:bidi="ar"/>
              </w:rPr>
              <w:t>）差旅费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2269E571">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0E4DDAA3">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2</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58EDA56F">
            <w:pPr>
              <w:spacing w:line="240" w:lineRule="auto"/>
              <w:ind w:firstLine="0" w:firstLineChars="0"/>
              <w:rPr>
                <w:rFonts w:ascii="仿宋" w:hAnsi="仿宋" w:eastAsia="仿宋" w:cs="仿宋"/>
                <w:sz w:val="24"/>
              </w:rPr>
            </w:pPr>
          </w:p>
        </w:tc>
      </w:tr>
      <w:tr w14:paraId="7C8C4933">
        <w:tblPrEx>
          <w:tblCellMar>
            <w:top w:w="0" w:type="dxa"/>
            <w:left w:w="108" w:type="dxa"/>
            <w:bottom w:w="0" w:type="dxa"/>
            <w:right w:w="108" w:type="dxa"/>
          </w:tblCellMar>
        </w:tblPrEx>
        <w:trPr>
          <w:trHeight w:val="433"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36F029D2">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3</w:t>
            </w:r>
            <w:r>
              <w:rPr>
                <w:rStyle w:val="24"/>
                <w:rFonts w:hint="default"/>
                <w:color w:val="auto"/>
                <w:sz w:val="24"/>
                <w:szCs w:val="24"/>
                <w:lang w:bidi="ar"/>
              </w:rPr>
              <w:t>）知识产权申请费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5BCCD058">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0.6</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0B6F7BCE">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1</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1C696D81">
            <w:pPr>
              <w:spacing w:line="240" w:lineRule="auto"/>
              <w:ind w:firstLine="0" w:firstLineChars="0"/>
              <w:rPr>
                <w:rFonts w:ascii="仿宋" w:hAnsi="仿宋" w:eastAsia="仿宋" w:cs="仿宋"/>
                <w:sz w:val="24"/>
              </w:rPr>
            </w:pPr>
          </w:p>
        </w:tc>
      </w:tr>
      <w:tr w14:paraId="11B072CB">
        <w:tblPrEx>
          <w:tblCellMar>
            <w:top w:w="0" w:type="dxa"/>
            <w:left w:w="108" w:type="dxa"/>
            <w:bottom w:w="0" w:type="dxa"/>
            <w:right w:w="108" w:type="dxa"/>
          </w:tblCellMar>
        </w:tblPrEx>
        <w:trPr>
          <w:trHeight w:val="420"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214EEF25">
            <w:pPr>
              <w:widowControl/>
              <w:spacing w:line="240" w:lineRule="auto"/>
              <w:ind w:firstLine="0" w:firstLineChars="0"/>
              <w:textAlignment w:val="center"/>
              <w:rPr>
                <w:rFonts w:ascii="仿宋" w:hAnsi="仿宋" w:eastAsia="仿宋" w:cs="仿宋"/>
                <w:sz w:val="24"/>
              </w:rPr>
            </w:pPr>
            <w:r>
              <w:rPr>
                <w:rFonts w:hint="eastAsia" w:ascii="仿宋" w:hAnsi="仿宋" w:eastAsia="仿宋" w:cs="仿宋"/>
                <w:kern w:val="0"/>
                <w:sz w:val="24"/>
                <w:lang w:bidi="ar"/>
              </w:rPr>
              <w:t>（</w:t>
            </w:r>
            <w:r>
              <w:rPr>
                <w:rStyle w:val="25"/>
                <w:rFonts w:hint="eastAsia" w:ascii="仿宋" w:hAnsi="仿宋" w:eastAsia="仿宋" w:cs="仿宋"/>
                <w:color w:val="auto"/>
                <w:sz w:val="24"/>
                <w:szCs w:val="24"/>
                <w:lang w:bidi="ar"/>
              </w:rPr>
              <w:t>4</w:t>
            </w:r>
            <w:r>
              <w:rPr>
                <w:rStyle w:val="24"/>
                <w:rFonts w:hint="default"/>
                <w:color w:val="auto"/>
                <w:sz w:val="24"/>
                <w:szCs w:val="24"/>
                <w:lang w:bidi="ar"/>
              </w:rPr>
              <w:t>）项目查新、评审论证费</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7428D713">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0.6</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726A3ED0">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1</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33BB4E4E">
            <w:pPr>
              <w:spacing w:line="240" w:lineRule="auto"/>
              <w:ind w:firstLine="0" w:firstLineChars="0"/>
              <w:rPr>
                <w:rFonts w:ascii="仿宋" w:hAnsi="仿宋" w:eastAsia="仿宋" w:cs="仿宋"/>
                <w:sz w:val="24"/>
              </w:rPr>
            </w:pPr>
          </w:p>
        </w:tc>
      </w:tr>
      <w:tr w14:paraId="75A27199">
        <w:tblPrEx>
          <w:tblCellMar>
            <w:top w:w="0" w:type="dxa"/>
            <w:left w:w="108" w:type="dxa"/>
            <w:bottom w:w="0" w:type="dxa"/>
            <w:right w:w="108" w:type="dxa"/>
          </w:tblCellMar>
        </w:tblPrEx>
        <w:trPr>
          <w:trHeight w:val="480"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61258B67">
            <w:pPr>
              <w:widowControl/>
              <w:spacing w:line="240" w:lineRule="auto"/>
              <w:ind w:firstLine="0" w:firstLineChars="0"/>
              <w:textAlignment w:val="center"/>
              <w:rPr>
                <w:rFonts w:ascii="仿宋" w:hAnsi="仿宋" w:eastAsia="仿宋" w:cs="仿宋"/>
                <w:kern w:val="0"/>
                <w:sz w:val="24"/>
                <w:lang w:bidi="ar"/>
              </w:rPr>
            </w:pPr>
            <w:r>
              <w:rPr>
                <w:rFonts w:hint="eastAsia" w:ascii="仿宋" w:hAnsi="仿宋" w:eastAsia="仿宋" w:cs="仿宋"/>
                <w:kern w:val="0"/>
                <w:sz w:val="24"/>
                <w:lang w:bidi="ar"/>
              </w:rPr>
              <w:t>（5）其他费用</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06BE2573">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1</w:t>
            </w:r>
          </w:p>
        </w:tc>
        <w:tc>
          <w:tcPr>
            <w:tcW w:w="1176" w:type="dxa"/>
            <w:tcBorders>
              <w:top w:val="nil"/>
              <w:left w:val="single" w:color="000000" w:sz="8" w:space="0"/>
              <w:bottom w:val="single" w:color="000000" w:sz="8" w:space="0"/>
              <w:right w:val="single" w:color="000000" w:sz="8" w:space="0"/>
            </w:tcBorders>
            <w:shd w:val="clear" w:color="auto" w:fill="auto"/>
            <w:noWrap/>
            <w:vAlign w:val="center"/>
          </w:tcPr>
          <w:p w14:paraId="70FF30D5">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2.4</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7B26A608">
            <w:pPr>
              <w:spacing w:line="240" w:lineRule="auto"/>
              <w:ind w:firstLine="0" w:firstLineChars="0"/>
              <w:rPr>
                <w:rFonts w:ascii="仿宋" w:hAnsi="仿宋" w:eastAsia="仿宋" w:cs="仿宋"/>
                <w:sz w:val="24"/>
              </w:rPr>
            </w:pPr>
          </w:p>
        </w:tc>
      </w:tr>
      <w:tr w14:paraId="635E1EFC">
        <w:tblPrEx>
          <w:tblCellMar>
            <w:top w:w="0" w:type="dxa"/>
            <w:left w:w="108" w:type="dxa"/>
            <w:bottom w:w="0" w:type="dxa"/>
            <w:right w:w="108" w:type="dxa"/>
          </w:tblCellMar>
        </w:tblPrEx>
        <w:trPr>
          <w:trHeight w:val="509" w:hRule="atLeast"/>
        </w:trPr>
        <w:tc>
          <w:tcPr>
            <w:tcW w:w="3216" w:type="dxa"/>
            <w:tcBorders>
              <w:top w:val="nil"/>
              <w:left w:val="single" w:color="000000" w:sz="8" w:space="0"/>
              <w:bottom w:val="single" w:color="000000" w:sz="8" w:space="0"/>
              <w:right w:val="single" w:color="000000" w:sz="8" w:space="0"/>
            </w:tcBorders>
            <w:shd w:val="clear" w:color="auto" w:fill="auto"/>
            <w:noWrap/>
            <w:vAlign w:val="center"/>
          </w:tcPr>
          <w:p w14:paraId="41FF0109">
            <w:pPr>
              <w:widowControl/>
              <w:spacing w:line="240" w:lineRule="auto"/>
              <w:ind w:firstLine="0" w:firstLineChars="0"/>
              <w:textAlignment w:val="center"/>
              <w:rPr>
                <w:rFonts w:ascii="仿宋" w:hAnsi="仿宋" w:eastAsia="仿宋" w:cs="仿宋"/>
                <w:kern w:val="0"/>
                <w:sz w:val="24"/>
                <w:lang w:bidi="ar"/>
              </w:rPr>
            </w:pPr>
            <w:r>
              <w:rPr>
                <w:rFonts w:hint="eastAsia" w:ascii="仿宋" w:hAnsi="仿宋" w:eastAsia="仿宋" w:cs="仿宋"/>
                <w:kern w:val="0"/>
                <w:sz w:val="24"/>
                <w:lang w:bidi="ar"/>
              </w:rPr>
              <w:t>二、经费总额</w:t>
            </w:r>
          </w:p>
        </w:tc>
        <w:tc>
          <w:tcPr>
            <w:tcW w:w="2352" w:type="dxa"/>
            <w:gridSpan w:val="2"/>
            <w:tcBorders>
              <w:top w:val="nil"/>
              <w:left w:val="single" w:color="000000" w:sz="8" w:space="0"/>
              <w:bottom w:val="single" w:color="000000" w:sz="8" w:space="0"/>
              <w:right w:val="single" w:color="000000" w:sz="8" w:space="0"/>
            </w:tcBorders>
            <w:shd w:val="clear" w:color="auto" w:fill="auto"/>
            <w:noWrap/>
            <w:vAlign w:val="center"/>
          </w:tcPr>
          <w:p w14:paraId="39C2C310">
            <w:pPr>
              <w:spacing w:line="240" w:lineRule="auto"/>
              <w:ind w:firstLine="0" w:firstLineChars="0"/>
              <w:jc w:val="center"/>
              <w:rPr>
                <w:rFonts w:hint="eastAsia" w:ascii="仿宋" w:hAnsi="仿宋" w:eastAsia="仿宋" w:cs="仿宋"/>
                <w:sz w:val="24"/>
              </w:rPr>
            </w:pPr>
            <w:r>
              <w:rPr>
                <w:rFonts w:hint="eastAsia" w:ascii="仿宋" w:hAnsi="仿宋" w:eastAsia="仿宋" w:cs="仿宋"/>
                <w:sz w:val="24"/>
                <w:lang w:val="en-US" w:eastAsia="zh-CN"/>
              </w:rPr>
              <w:t>228</w:t>
            </w:r>
          </w:p>
        </w:tc>
        <w:tc>
          <w:tcPr>
            <w:tcW w:w="3373" w:type="dxa"/>
            <w:gridSpan w:val="2"/>
            <w:tcBorders>
              <w:top w:val="nil"/>
              <w:left w:val="single" w:color="000000" w:sz="8" w:space="0"/>
              <w:bottom w:val="single" w:color="000000" w:sz="8" w:space="0"/>
              <w:right w:val="single" w:color="000000" w:sz="8" w:space="0"/>
            </w:tcBorders>
            <w:shd w:val="clear" w:color="auto" w:fill="auto"/>
            <w:noWrap/>
          </w:tcPr>
          <w:p w14:paraId="0D624D2B">
            <w:pPr>
              <w:spacing w:line="240" w:lineRule="auto"/>
              <w:ind w:firstLine="0" w:firstLineChars="0"/>
              <w:rPr>
                <w:rFonts w:ascii="仿宋" w:hAnsi="仿宋" w:eastAsia="仿宋" w:cs="仿宋"/>
                <w:sz w:val="24"/>
              </w:rPr>
            </w:pPr>
          </w:p>
        </w:tc>
      </w:tr>
      <w:tr w14:paraId="7FBE6A7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gridAfter w:val="1"/>
          <w:wAfter w:w="419" w:type="dxa"/>
          <w:cantSplit/>
          <w:trHeight w:val="771" w:hRule="atLeast"/>
        </w:trPr>
        <w:tc>
          <w:tcPr>
            <w:tcW w:w="8522" w:type="dxa"/>
            <w:gridSpan w:val="4"/>
            <w:shd w:val="clear" w:color="auto" w:fill="auto"/>
            <w:noWrap/>
          </w:tcPr>
          <w:p w14:paraId="0D7FFE6C">
            <w:pPr>
              <w:ind w:firstLine="640"/>
              <w:rPr>
                <w:rFonts w:ascii="黑体" w:eastAsia="黑体"/>
              </w:rPr>
            </w:pPr>
            <w:r>
              <w:rPr>
                <w:rFonts w:hint="eastAsia" w:ascii="黑体" w:hAnsi="黑体" w:eastAsia="黑体" w:cs="黑体"/>
                <w:sz w:val="32"/>
                <w:szCs w:val="32"/>
              </w:rPr>
              <w:t>十五、审批意见</w:t>
            </w:r>
          </w:p>
        </w:tc>
      </w:tr>
      <w:tr w14:paraId="062AB45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gridAfter w:val="1"/>
          <w:wAfter w:w="419" w:type="dxa"/>
          <w:cantSplit/>
          <w:trHeight w:val="3812" w:hRule="atLeast"/>
        </w:trPr>
        <w:tc>
          <w:tcPr>
            <w:tcW w:w="8522" w:type="dxa"/>
            <w:gridSpan w:val="4"/>
            <w:shd w:val="clear" w:color="auto" w:fill="auto"/>
            <w:noWrap/>
          </w:tcPr>
          <w:p w14:paraId="2CDA1824">
            <w:pPr>
              <w:ind w:firstLine="560"/>
              <w:rPr>
                <w:rFonts w:ascii="黑体" w:eastAsia="黑体"/>
              </w:rPr>
            </w:pPr>
            <w:r>
              <w:rPr>
                <w:rFonts w:hint="eastAsia" w:ascii="黑体" w:eastAsia="黑体"/>
              </w:rPr>
              <w:t>项目组</w:t>
            </w:r>
          </w:p>
          <w:p w14:paraId="546BC98F">
            <w:pPr>
              <w:ind w:firstLine="560"/>
              <w:rPr>
                <w:rFonts w:ascii="黑体" w:eastAsia="黑体"/>
              </w:rPr>
            </w:pPr>
            <w:r>
              <w:rPr>
                <w:rFonts w:hint="eastAsia" w:ascii="黑体" w:eastAsia="黑体"/>
              </w:rPr>
              <w:t>技术负责人：</w:t>
            </w:r>
          </w:p>
          <w:p w14:paraId="457CD149">
            <w:pPr>
              <w:pStyle w:val="6"/>
              <w:ind w:firstLine="560"/>
              <w:rPr>
                <w:rFonts w:ascii="黑体" w:eastAsia="黑体"/>
              </w:rPr>
            </w:pPr>
          </w:p>
          <w:p w14:paraId="29EB8D0A">
            <w:pPr>
              <w:pStyle w:val="6"/>
              <w:ind w:firstLine="560"/>
            </w:pPr>
            <w:r>
              <w:rPr>
                <w:rFonts w:hint="eastAsia" w:ascii="黑体" w:eastAsia="黑体"/>
              </w:rPr>
              <w:t>项目负责人：</w:t>
            </w:r>
          </w:p>
          <w:p w14:paraId="6FBEE2B1">
            <w:pPr>
              <w:ind w:firstLine="480"/>
              <w:rPr>
                <w:rFonts w:ascii="黑体" w:eastAsia="黑体"/>
                <w:sz w:val="24"/>
              </w:rPr>
            </w:pPr>
          </w:p>
          <w:p w14:paraId="1683A4E3">
            <w:pPr>
              <w:ind w:firstLine="5880" w:firstLineChars="2100"/>
              <w:rPr>
                <w:rFonts w:ascii="黑体" w:eastAsia="黑体"/>
              </w:rPr>
            </w:pPr>
            <w:r>
              <w:rPr>
                <w:rFonts w:hint="eastAsia" w:ascii="黑体" w:hAnsi="等线" w:eastAsia="黑体"/>
                <w:szCs w:val="22"/>
              </w:rPr>
              <w:t>年    月    日</w:t>
            </w:r>
          </w:p>
        </w:tc>
      </w:tr>
      <w:tr w14:paraId="71BC36D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gridAfter w:val="1"/>
          <w:wAfter w:w="419" w:type="dxa"/>
          <w:cantSplit/>
          <w:trHeight w:val="3856" w:hRule="atLeast"/>
        </w:trPr>
        <w:tc>
          <w:tcPr>
            <w:tcW w:w="8522" w:type="dxa"/>
            <w:gridSpan w:val="4"/>
            <w:shd w:val="clear" w:color="auto" w:fill="auto"/>
            <w:noWrap/>
          </w:tcPr>
          <w:p w14:paraId="20FADBC8">
            <w:pPr>
              <w:pStyle w:val="6"/>
              <w:ind w:firstLine="560"/>
              <w:rPr>
                <w:rFonts w:ascii="黑体" w:eastAsia="黑体"/>
              </w:rPr>
            </w:pPr>
            <w:r>
              <w:rPr>
                <w:rFonts w:hint="eastAsia" w:ascii="黑体" w:eastAsia="黑体"/>
              </w:rPr>
              <w:t>主体单位</w:t>
            </w:r>
          </w:p>
          <w:p w14:paraId="6EEFFE2D">
            <w:pPr>
              <w:pStyle w:val="6"/>
              <w:ind w:firstLine="560"/>
              <w:rPr>
                <w:rFonts w:ascii="黑体" w:eastAsia="黑体"/>
              </w:rPr>
            </w:pPr>
          </w:p>
          <w:p w14:paraId="12EA105F">
            <w:pPr>
              <w:pStyle w:val="6"/>
              <w:ind w:firstLine="560"/>
              <w:rPr>
                <w:rFonts w:ascii="黑体" w:eastAsia="黑体"/>
              </w:rPr>
            </w:pPr>
            <w:r>
              <w:rPr>
                <w:rFonts w:hint="eastAsia" w:ascii="黑体" w:eastAsia="黑体"/>
              </w:rPr>
              <w:t>单位负责人：</w:t>
            </w:r>
          </w:p>
          <w:p w14:paraId="6B87BFCD">
            <w:pPr>
              <w:pStyle w:val="7"/>
              <w:ind w:left="1960" w:right="1960" w:firstLine="560"/>
            </w:pPr>
          </w:p>
          <w:p w14:paraId="7D45A0F8">
            <w:pPr>
              <w:pStyle w:val="6"/>
              <w:ind w:firstLine="560"/>
              <w:jc w:val="center"/>
              <w:rPr>
                <w:rFonts w:ascii="黑体" w:eastAsia="黑体"/>
              </w:rPr>
            </w:pPr>
            <w:r>
              <w:rPr>
                <w:rFonts w:hint="eastAsia" w:ascii="黑体" w:eastAsia="黑体"/>
              </w:rPr>
              <w:t xml:space="preserve">                              （公    章）</w:t>
            </w:r>
          </w:p>
          <w:p w14:paraId="03A3C7E4">
            <w:pPr>
              <w:pStyle w:val="6"/>
              <w:ind w:firstLine="560"/>
              <w:jc w:val="center"/>
              <w:rPr>
                <w:rFonts w:ascii="黑体" w:eastAsia="黑体"/>
              </w:rPr>
            </w:pPr>
            <w:r>
              <w:rPr>
                <w:rFonts w:hint="eastAsia" w:ascii="黑体" w:eastAsia="黑体"/>
              </w:rPr>
              <w:t xml:space="preserve">                               年    月    日</w:t>
            </w:r>
          </w:p>
        </w:tc>
      </w:tr>
      <w:tr w14:paraId="52571FE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gridAfter w:val="1"/>
          <w:wAfter w:w="419" w:type="dxa"/>
          <w:cantSplit/>
          <w:trHeight w:val="3655" w:hRule="atLeast"/>
        </w:trPr>
        <w:tc>
          <w:tcPr>
            <w:tcW w:w="8522" w:type="dxa"/>
            <w:gridSpan w:val="4"/>
            <w:shd w:val="clear" w:color="auto" w:fill="auto"/>
            <w:noWrap/>
          </w:tcPr>
          <w:p w14:paraId="5348874F">
            <w:pPr>
              <w:pStyle w:val="6"/>
              <w:ind w:firstLine="560"/>
              <w:rPr>
                <w:rFonts w:ascii="黑体" w:eastAsia="黑体"/>
              </w:rPr>
            </w:pPr>
            <w:r>
              <w:rPr>
                <w:rFonts w:hint="eastAsia" w:ascii="黑体" w:eastAsia="黑体"/>
              </w:rPr>
              <w:t>管理部门</w:t>
            </w:r>
          </w:p>
          <w:p w14:paraId="6B36B65D">
            <w:pPr>
              <w:pStyle w:val="6"/>
              <w:ind w:firstLine="560"/>
              <w:rPr>
                <w:rFonts w:ascii="黑体" w:eastAsia="黑体"/>
              </w:rPr>
            </w:pPr>
          </w:p>
          <w:p w14:paraId="06CAB361">
            <w:pPr>
              <w:pStyle w:val="6"/>
              <w:ind w:firstLine="560"/>
              <w:rPr>
                <w:rFonts w:ascii="黑体" w:eastAsia="黑体"/>
              </w:rPr>
            </w:pPr>
            <w:r>
              <w:rPr>
                <w:rFonts w:hint="eastAsia" w:ascii="黑体" w:eastAsia="黑体"/>
              </w:rPr>
              <w:t>负责人：</w:t>
            </w:r>
          </w:p>
          <w:p w14:paraId="50FEBF9A">
            <w:pPr>
              <w:pStyle w:val="6"/>
              <w:ind w:firstLine="560"/>
              <w:rPr>
                <w:rFonts w:ascii="黑体" w:eastAsia="黑体"/>
              </w:rPr>
            </w:pPr>
          </w:p>
          <w:p w14:paraId="03FCAE98">
            <w:pPr>
              <w:pStyle w:val="6"/>
              <w:ind w:firstLine="560"/>
              <w:jc w:val="center"/>
              <w:rPr>
                <w:rFonts w:ascii="黑体" w:eastAsia="黑体"/>
              </w:rPr>
            </w:pPr>
            <w:r>
              <w:rPr>
                <w:rFonts w:hint="eastAsia" w:ascii="黑体" w:eastAsia="黑体"/>
              </w:rPr>
              <w:t xml:space="preserve">                              （公    章）</w:t>
            </w:r>
          </w:p>
          <w:p w14:paraId="4304AFFE">
            <w:pPr>
              <w:pStyle w:val="6"/>
              <w:ind w:firstLine="5880" w:firstLineChars="2100"/>
              <w:rPr>
                <w:rFonts w:ascii="黑体" w:eastAsia="黑体"/>
              </w:rPr>
            </w:pPr>
            <w:r>
              <w:rPr>
                <w:rFonts w:hint="eastAsia" w:ascii="黑体" w:eastAsia="黑体"/>
              </w:rPr>
              <w:t>年    月    日</w:t>
            </w:r>
          </w:p>
        </w:tc>
      </w:tr>
    </w:tbl>
    <w:p w14:paraId="0509AE47">
      <w:pPr>
        <w:ind w:firstLine="0" w:firstLineChars="0"/>
        <w:jc w:val="center"/>
        <w:rPr>
          <w:rFonts w:ascii="方正小标宋简体" w:hAnsi="方正小标宋简体" w:eastAsia="方正小标宋简体" w:cs="方正小标宋简体"/>
          <w:sz w:val="44"/>
          <w:szCs w:val="44"/>
        </w:rPr>
        <w:sectPr>
          <w:footerReference r:id="rId16" w:type="default"/>
          <w:pgSz w:w="11906" w:h="16838"/>
          <w:pgMar w:top="2098" w:right="1474" w:bottom="1984" w:left="1587" w:header="851" w:footer="992" w:gutter="0"/>
          <w:cols w:space="425" w:num="1"/>
          <w:docGrid w:type="lines" w:linePitch="312" w:charSpace="0"/>
        </w:sectPr>
      </w:pPr>
    </w:p>
    <w:p w14:paraId="2F9CC350">
      <w:pPr>
        <w:ind w:firstLine="0" w:firstLineChars="0"/>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华阳集团研究开发项目经费概算表</w:t>
      </w:r>
    </w:p>
    <w:p w14:paraId="4889941C">
      <w:pPr>
        <w:adjustRightInd w:val="0"/>
        <w:snapToGrid w:val="0"/>
        <w:ind w:firstLine="480"/>
        <w:jc w:val="right"/>
        <w:rPr>
          <w:rFonts w:ascii="仿宋" w:hAnsi="仿宋" w:eastAsia="仿宋" w:cs="仿宋"/>
          <w:sz w:val="24"/>
        </w:rPr>
      </w:pPr>
      <w:r>
        <w:rPr>
          <w:rFonts w:hint="eastAsia" w:ascii="仿宋" w:hAnsi="仿宋" w:eastAsia="仿宋" w:cs="仿宋"/>
          <w:sz w:val="24"/>
        </w:rPr>
        <w:t>金额单位：万元</w:t>
      </w:r>
    </w:p>
    <w:tbl>
      <w:tblPr>
        <w:tblStyle w:val="15"/>
        <w:tblW w:w="91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1454"/>
        <w:gridCol w:w="1165"/>
        <w:gridCol w:w="1220"/>
        <w:gridCol w:w="1744"/>
        <w:gridCol w:w="1860"/>
      </w:tblGrid>
      <w:tr w14:paraId="77CC8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exact"/>
        </w:trPr>
        <w:tc>
          <w:tcPr>
            <w:tcW w:w="1668" w:type="dxa"/>
            <w:tcBorders>
              <w:top w:val="single" w:color="auto" w:sz="4" w:space="0"/>
              <w:left w:val="single" w:color="auto" w:sz="4" w:space="0"/>
              <w:bottom w:val="single" w:color="auto" w:sz="4" w:space="0"/>
              <w:right w:val="single" w:color="auto" w:sz="4" w:space="0"/>
            </w:tcBorders>
            <w:noWrap/>
            <w:vAlign w:val="center"/>
          </w:tcPr>
          <w:p w14:paraId="2B21BA03">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项目名称</w:t>
            </w:r>
          </w:p>
        </w:tc>
        <w:tc>
          <w:tcPr>
            <w:tcW w:w="7443" w:type="dxa"/>
            <w:gridSpan w:val="5"/>
            <w:tcBorders>
              <w:top w:val="single" w:color="auto" w:sz="4" w:space="0"/>
              <w:left w:val="single" w:color="auto" w:sz="4" w:space="0"/>
              <w:bottom w:val="single" w:color="auto" w:sz="4" w:space="0"/>
              <w:right w:val="single" w:color="auto" w:sz="4" w:space="0"/>
            </w:tcBorders>
            <w:noWrap/>
            <w:vAlign w:val="center"/>
          </w:tcPr>
          <w:p w14:paraId="76B1118A">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煤矿作业规程智能生成平台的研究</w:t>
            </w:r>
          </w:p>
        </w:tc>
      </w:tr>
      <w:tr w14:paraId="510884E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30" w:type="dxa"/>
            <w:bottom w:w="0" w:type="dxa"/>
            <w:right w:w="30" w:type="dxa"/>
          </w:tblCellMar>
        </w:tblPrEx>
        <w:trPr>
          <w:trHeight w:val="403" w:hRule="exact"/>
        </w:trPr>
        <w:tc>
          <w:tcPr>
            <w:tcW w:w="1668" w:type="dxa"/>
            <w:tcBorders>
              <w:top w:val="single" w:color="auto" w:sz="4" w:space="0"/>
              <w:left w:val="single" w:color="auto" w:sz="4" w:space="0"/>
              <w:bottom w:val="single" w:color="auto" w:sz="4" w:space="0"/>
              <w:right w:val="single" w:color="auto" w:sz="4" w:space="0"/>
            </w:tcBorders>
            <w:noWrap/>
            <w:vAlign w:val="center"/>
          </w:tcPr>
          <w:p w14:paraId="13E5E2A1">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项目负责人</w:t>
            </w:r>
          </w:p>
        </w:tc>
        <w:tc>
          <w:tcPr>
            <w:tcW w:w="7443" w:type="dxa"/>
            <w:gridSpan w:val="5"/>
            <w:tcBorders>
              <w:top w:val="single" w:color="auto" w:sz="4" w:space="0"/>
              <w:left w:val="single" w:color="auto" w:sz="4" w:space="0"/>
              <w:bottom w:val="single" w:color="auto" w:sz="4" w:space="0"/>
              <w:right w:val="single" w:color="auto" w:sz="4" w:space="0"/>
            </w:tcBorders>
            <w:noWrap/>
            <w:vAlign w:val="center"/>
          </w:tcPr>
          <w:p w14:paraId="573DF953">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夏楠</w:t>
            </w:r>
          </w:p>
        </w:tc>
      </w:tr>
      <w:tr w14:paraId="521E221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30" w:type="dxa"/>
            <w:bottom w:w="0" w:type="dxa"/>
            <w:right w:w="30" w:type="dxa"/>
          </w:tblCellMar>
        </w:tblPrEx>
        <w:trPr>
          <w:trHeight w:val="427" w:hRule="exact"/>
        </w:trPr>
        <w:tc>
          <w:tcPr>
            <w:tcW w:w="1668" w:type="dxa"/>
            <w:tcBorders>
              <w:top w:val="single" w:color="auto" w:sz="4" w:space="0"/>
              <w:left w:val="single" w:color="auto" w:sz="4" w:space="0"/>
              <w:bottom w:val="single" w:color="auto" w:sz="4" w:space="0"/>
              <w:right w:val="single" w:color="auto" w:sz="4" w:space="0"/>
            </w:tcBorders>
            <w:noWrap/>
            <w:vAlign w:val="center"/>
          </w:tcPr>
          <w:p w14:paraId="2863AFD8">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主体单位</w:t>
            </w:r>
          </w:p>
        </w:tc>
        <w:tc>
          <w:tcPr>
            <w:tcW w:w="7443" w:type="dxa"/>
            <w:gridSpan w:val="5"/>
            <w:tcBorders>
              <w:top w:val="single" w:color="auto" w:sz="4" w:space="0"/>
              <w:left w:val="single" w:color="auto" w:sz="4" w:space="0"/>
              <w:bottom w:val="single" w:color="auto" w:sz="4" w:space="0"/>
              <w:right w:val="single" w:color="auto" w:sz="4" w:space="0"/>
            </w:tcBorders>
            <w:noWrap/>
            <w:vAlign w:val="center"/>
          </w:tcPr>
          <w:p w14:paraId="03F90F98">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山西国辰建设工程勘察设计有限公司</w:t>
            </w:r>
          </w:p>
        </w:tc>
      </w:tr>
      <w:tr w14:paraId="6A331AF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30" w:type="dxa"/>
            <w:bottom w:w="0" w:type="dxa"/>
            <w:right w:w="30" w:type="dxa"/>
          </w:tblCellMar>
        </w:tblPrEx>
        <w:trPr>
          <w:cantSplit/>
          <w:trHeight w:val="379" w:hRule="exact"/>
        </w:trPr>
        <w:tc>
          <w:tcPr>
            <w:tcW w:w="3122" w:type="dxa"/>
            <w:gridSpan w:val="2"/>
            <w:vMerge w:val="restart"/>
            <w:tcBorders>
              <w:top w:val="single" w:color="auto" w:sz="4" w:space="0"/>
              <w:left w:val="single" w:color="auto" w:sz="4" w:space="0"/>
              <w:right w:val="single" w:color="auto" w:sz="4" w:space="0"/>
            </w:tcBorders>
            <w:noWrap/>
            <w:vAlign w:val="center"/>
          </w:tcPr>
          <w:p w14:paraId="68061FD0">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概算科目名称</w:t>
            </w:r>
          </w:p>
        </w:tc>
        <w:tc>
          <w:tcPr>
            <w:tcW w:w="2385" w:type="dxa"/>
            <w:gridSpan w:val="2"/>
            <w:tcBorders>
              <w:top w:val="single" w:color="auto" w:sz="4" w:space="0"/>
              <w:left w:val="single" w:color="auto" w:sz="4" w:space="0"/>
              <w:bottom w:val="single" w:color="auto" w:sz="4" w:space="0"/>
              <w:right w:val="single" w:color="auto" w:sz="4" w:space="0"/>
            </w:tcBorders>
            <w:noWrap/>
            <w:vAlign w:val="center"/>
          </w:tcPr>
          <w:p w14:paraId="55C9B26C">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概算</w:t>
            </w:r>
          </w:p>
        </w:tc>
        <w:tc>
          <w:tcPr>
            <w:tcW w:w="3604" w:type="dxa"/>
            <w:gridSpan w:val="2"/>
            <w:vMerge w:val="restart"/>
            <w:tcBorders>
              <w:top w:val="single" w:color="auto" w:sz="4" w:space="0"/>
              <w:left w:val="single" w:color="auto" w:sz="4" w:space="0"/>
              <w:right w:val="single" w:color="auto" w:sz="4" w:space="0"/>
            </w:tcBorders>
            <w:noWrap/>
            <w:vAlign w:val="center"/>
          </w:tcPr>
          <w:p w14:paraId="06173176">
            <w:pPr>
              <w:autoSpaceDE w:val="0"/>
              <w:autoSpaceDN w:val="0"/>
              <w:adjustRightInd w:val="0"/>
              <w:snapToGrid w:val="0"/>
              <w:ind w:firstLine="0" w:firstLineChars="0"/>
              <w:jc w:val="center"/>
              <w:rPr>
                <w:rFonts w:ascii="仿宋" w:hAnsi="仿宋" w:eastAsia="仿宋" w:cs="仿宋"/>
                <w:b/>
                <w:bCs/>
                <w:sz w:val="24"/>
              </w:rPr>
            </w:pPr>
            <w:r>
              <w:rPr>
                <w:rFonts w:hint="eastAsia" w:ascii="仿宋" w:hAnsi="仿宋" w:eastAsia="仿宋" w:cs="仿宋"/>
                <w:b/>
                <w:bCs/>
                <w:sz w:val="24"/>
              </w:rPr>
              <w:t>备注</w:t>
            </w:r>
          </w:p>
        </w:tc>
      </w:tr>
      <w:tr w14:paraId="031C943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30" w:type="dxa"/>
            <w:bottom w:w="0" w:type="dxa"/>
            <w:right w:w="30" w:type="dxa"/>
          </w:tblCellMar>
        </w:tblPrEx>
        <w:trPr>
          <w:cantSplit/>
          <w:trHeight w:val="404" w:hRule="exact"/>
        </w:trPr>
        <w:tc>
          <w:tcPr>
            <w:tcW w:w="3122" w:type="dxa"/>
            <w:gridSpan w:val="2"/>
            <w:vMerge w:val="continue"/>
            <w:tcBorders>
              <w:left w:val="single" w:color="auto" w:sz="4" w:space="0"/>
              <w:bottom w:val="single" w:color="auto" w:sz="4" w:space="0"/>
              <w:right w:val="single" w:color="auto" w:sz="4" w:space="0"/>
            </w:tcBorders>
            <w:noWrap/>
            <w:vAlign w:val="center"/>
          </w:tcPr>
          <w:p w14:paraId="288425BF">
            <w:pPr>
              <w:autoSpaceDE w:val="0"/>
              <w:autoSpaceDN w:val="0"/>
              <w:adjustRightInd w:val="0"/>
              <w:snapToGrid w:val="0"/>
              <w:spacing w:line="240" w:lineRule="auto"/>
              <w:ind w:firstLine="0" w:firstLineChars="0"/>
              <w:jc w:val="center"/>
              <w:rPr>
                <w:rFonts w:ascii="仿宋" w:hAnsi="仿宋" w:eastAsia="仿宋" w:cs="仿宋"/>
                <w:sz w:val="24"/>
              </w:rPr>
            </w:pPr>
          </w:p>
        </w:tc>
        <w:tc>
          <w:tcPr>
            <w:tcW w:w="1165" w:type="dxa"/>
            <w:tcBorders>
              <w:top w:val="single" w:color="auto" w:sz="4" w:space="0"/>
              <w:left w:val="single" w:color="auto" w:sz="4" w:space="0"/>
              <w:bottom w:val="single" w:color="auto" w:sz="4" w:space="0"/>
              <w:right w:val="single" w:color="auto" w:sz="4" w:space="0"/>
            </w:tcBorders>
            <w:noWrap/>
            <w:vAlign w:val="center"/>
          </w:tcPr>
          <w:p w14:paraId="2D5172B0">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外部支出</w:t>
            </w:r>
          </w:p>
        </w:tc>
        <w:tc>
          <w:tcPr>
            <w:tcW w:w="1220" w:type="dxa"/>
            <w:tcBorders>
              <w:top w:val="single" w:color="auto" w:sz="4" w:space="0"/>
              <w:left w:val="single" w:color="auto" w:sz="4" w:space="0"/>
              <w:bottom w:val="single" w:color="auto" w:sz="4" w:space="0"/>
              <w:right w:val="single" w:color="auto" w:sz="4" w:space="0"/>
            </w:tcBorders>
            <w:noWrap/>
            <w:vAlign w:val="center"/>
          </w:tcPr>
          <w:p w14:paraId="36BBD004">
            <w:pPr>
              <w:autoSpaceDE w:val="0"/>
              <w:autoSpaceDN w:val="0"/>
              <w:adjustRightInd w:val="0"/>
              <w:snapToGrid w:val="0"/>
              <w:spacing w:line="240" w:lineRule="auto"/>
              <w:ind w:firstLine="0" w:firstLineChars="0"/>
              <w:jc w:val="center"/>
              <w:rPr>
                <w:rFonts w:ascii="仿宋" w:hAnsi="仿宋" w:eastAsia="仿宋" w:cs="仿宋"/>
                <w:b/>
                <w:bCs/>
                <w:sz w:val="24"/>
              </w:rPr>
            </w:pPr>
            <w:r>
              <w:rPr>
                <w:rFonts w:hint="eastAsia" w:ascii="仿宋" w:hAnsi="仿宋" w:eastAsia="仿宋" w:cs="仿宋"/>
                <w:b/>
                <w:bCs/>
                <w:sz w:val="24"/>
              </w:rPr>
              <w:t xml:space="preserve">内部支出                                                                                                                                                                                                                                                                                                                                                                                                                                                                                                                                                                                                                                                                                                                                                                                                                                                                                                                                                                                                                                                                                                                                                                                                                                                                                                                                                                                                                                                                                                                                                                                                                                           </w:t>
            </w:r>
          </w:p>
        </w:tc>
        <w:tc>
          <w:tcPr>
            <w:tcW w:w="3604" w:type="dxa"/>
            <w:gridSpan w:val="2"/>
            <w:vMerge w:val="continue"/>
            <w:tcBorders>
              <w:left w:val="single" w:color="auto" w:sz="4" w:space="0"/>
              <w:bottom w:val="single" w:color="auto" w:sz="4" w:space="0"/>
              <w:right w:val="single" w:color="auto" w:sz="4" w:space="0"/>
            </w:tcBorders>
            <w:noWrap/>
            <w:vAlign w:val="center"/>
          </w:tcPr>
          <w:p w14:paraId="4A6777EB">
            <w:pPr>
              <w:autoSpaceDE w:val="0"/>
              <w:autoSpaceDN w:val="0"/>
              <w:adjustRightInd w:val="0"/>
              <w:snapToGrid w:val="0"/>
              <w:ind w:firstLine="0" w:firstLineChars="0"/>
              <w:jc w:val="center"/>
              <w:rPr>
                <w:rFonts w:ascii="仿宋" w:hAnsi="仿宋" w:eastAsia="仿宋" w:cs="仿宋"/>
                <w:sz w:val="24"/>
              </w:rPr>
            </w:pPr>
          </w:p>
        </w:tc>
      </w:tr>
      <w:tr w14:paraId="7B187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7"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524AC12B">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一、经费支出</w:t>
            </w:r>
          </w:p>
        </w:tc>
        <w:tc>
          <w:tcPr>
            <w:tcW w:w="1165" w:type="dxa"/>
            <w:tcBorders>
              <w:top w:val="single" w:color="auto" w:sz="4" w:space="0"/>
              <w:left w:val="single" w:color="auto" w:sz="4" w:space="0"/>
              <w:bottom w:val="single" w:color="auto" w:sz="4" w:space="0"/>
              <w:right w:val="single" w:color="auto" w:sz="4" w:space="0"/>
            </w:tcBorders>
            <w:noWrap/>
            <w:vAlign w:val="center"/>
          </w:tcPr>
          <w:p w14:paraId="04E64E27">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50</w:t>
            </w:r>
          </w:p>
        </w:tc>
        <w:tc>
          <w:tcPr>
            <w:tcW w:w="1220" w:type="dxa"/>
            <w:tcBorders>
              <w:top w:val="single" w:color="auto" w:sz="4" w:space="0"/>
              <w:left w:val="single" w:color="auto" w:sz="4" w:space="0"/>
              <w:bottom w:val="single" w:color="auto" w:sz="4" w:space="0"/>
              <w:right w:val="single" w:color="auto" w:sz="4" w:space="0"/>
            </w:tcBorders>
            <w:noWrap/>
            <w:vAlign w:val="center"/>
          </w:tcPr>
          <w:p w14:paraId="27D4A372">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178</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352FBC25">
            <w:pPr>
              <w:adjustRightInd w:val="0"/>
              <w:snapToGrid w:val="0"/>
              <w:spacing w:line="240" w:lineRule="auto"/>
              <w:ind w:firstLine="0" w:firstLineChars="0"/>
              <w:rPr>
                <w:rFonts w:ascii="仿宋" w:hAnsi="仿宋" w:eastAsia="仿宋" w:cs="仿宋"/>
                <w:sz w:val="24"/>
              </w:rPr>
            </w:pPr>
          </w:p>
        </w:tc>
      </w:tr>
      <w:tr w14:paraId="7ABCE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1"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6C68242B">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1、人员费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5593074B">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47.4</w:t>
            </w:r>
          </w:p>
        </w:tc>
        <w:tc>
          <w:tcPr>
            <w:tcW w:w="1220" w:type="dxa"/>
            <w:tcBorders>
              <w:top w:val="single" w:color="auto" w:sz="4" w:space="0"/>
              <w:left w:val="single" w:color="auto" w:sz="4" w:space="0"/>
              <w:bottom w:val="single" w:color="auto" w:sz="4" w:space="0"/>
              <w:right w:val="single" w:color="auto" w:sz="4" w:space="0"/>
            </w:tcBorders>
            <w:noWrap/>
            <w:vAlign w:val="center"/>
          </w:tcPr>
          <w:p w14:paraId="33991CF7">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165.6</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1AF4C140">
            <w:pPr>
              <w:adjustRightInd w:val="0"/>
              <w:snapToGrid w:val="0"/>
              <w:spacing w:line="240" w:lineRule="auto"/>
              <w:ind w:firstLine="0" w:firstLineChars="0"/>
              <w:rPr>
                <w:rFonts w:ascii="仿宋" w:hAnsi="仿宋" w:eastAsia="仿宋" w:cs="仿宋"/>
                <w:sz w:val="24"/>
              </w:rPr>
            </w:pPr>
          </w:p>
        </w:tc>
      </w:tr>
      <w:tr w14:paraId="08ECC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580A511A">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（1）在职人员工资保险</w:t>
            </w:r>
          </w:p>
        </w:tc>
        <w:tc>
          <w:tcPr>
            <w:tcW w:w="1165" w:type="dxa"/>
            <w:tcBorders>
              <w:top w:val="single" w:color="auto" w:sz="4" w:space="0"/>
              <w:left w:val="single" w:color="auto" w:sz="4" w:space="0"/>
              <w:bottom w:val="single" w:color="auto" w:sz="4" w:space="0"/>
              <w:right w:val="single" w:color="auto" w:sz="4" w:space="0"/>
            </w:tcBorders>
            <w:noWrap/>
            <w:vAlign w:val="center"/>
          </w:tcPr>
          <w:p w14:paraId="6AC5650F">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47.4</w:t>
            </w:r>
          </w:p>
        </w:tc>
        <w:tc>
          <w:tcPr>
            <w:tcW w:w="1220" w:type="dxa"/>
            <w:tcBorders>
              <w:top w:val="single" w:color="auto" w:sz="4" w:space="0"/>
              <w:left w:val="single" w:color="auto" w:sz="4" w:space="0"/>
              <w:bottom w:val="single" w:color="auto" w:sz="4" w:space="0"/>
              <w:right w:val="single" w:color="auto" w:sz="4" w:space="0"/>
            </w:tcBorders>
            <w:noWrap/>
            <w:vAlign w:val="center"/>
          </w:tcPr>
          <w:p w14:paraId="0F8325AA">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165.6</w:t>
            </w:r>
          </w:p>
        </w:tc>
        <w:tc>
          <w:tcPr>
            <w:tcW w:w="3604" w:type="dxa"/>
            <w:gridSpan w:val="2"/>
            <w:vMerge w:val="restart"/>
            <w:tcBorders>
              <w:top w:val="single" w:color="auto" w:sz="4" w:space="0"/>
              <w:left w:val="single" w:color="auto" w:sz="4" w:space="0"/>
              <w:bottom w:val="single" w:color="auto" w:sz="4" w:space="0"/>
              <w:right w:val="single" w:color="auto" w:sz="4" w:space="0"/>
            </w:tcBorders>
            <w:noWrap/>
            <w:vAlign w:val="center"/>
          </w:tcPr>
          <w:p w14:paraId="4F52BFEE">
            <w:pPr>
              <w:tabs>
                <w:tab w:val="left" w:pos="2160"/>
              </w:tabs>
              <w:adjustRightInd w:val="0"/>
              <w:snapToGrid w:val="0"/>
              <w:spacing w:line="240" w:lineRule="auto"/>
              <w:ind w:firstLine="0" w:firstLineChars="0"/>
              <w:jc w:val="left"/>
              <w:rPr>
                <w:rFonts w:ascii="仿宋" w:hAnsi="仿宋" w:eastAsia="仿宋" w:cs="仿宋"/>
                <w:sz w:val="18"/>
              </w:rPr>
            </w:pPr>
            <w:r>
              <w:rPr>
                <w:rFonts w:hint="eastAsia" w:ascii="仿宋" w:hAnsi="仿宋" w:eastAsia="仿宋" w:cs="仿宋"/>
                <w:sz w:val="18"/>
              </w:rPr>
              <w:t>按统一表式列示。需说明累计全时工作时间</w:t>
            </w:r>
          </w:p>
        </w:tc>
      </w:tr>
      <w:tr w14:paraId="68D14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7"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473C3834">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（2）外聘人员劳务费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254BF632">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56D2B27F">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3604" w:type="dxa"/>
            <w:gridSpan w:val="2"/>
            <w:vMerge w:val="continue"/>
            <w:tcBorders>
              <w:top w:val="single" w:color="auto" w:sz="4" w:space="0"/>
              <w:left w:val="single" w:color="auto" w:sz="4" w:space="0"/>
              <w:bottom w:val="single" w:color="auto" w:sz="4" w:space="0"/>
              <w:right w:val="single" w:color="auto" w:sz="4" w:space="0"/>
            </w:tcBorders>
            <w:noWrap/>
            <w:vAlign w:val="center"/>
          </w:tcPr>
          <w:p w14:paraId="1A1E3A5F">
            <w:pPr>
              <w:tabs>
                <w:tab w:val="left" w:pos="2160"/>
              </w:tabs>
              <w:adjustRightInd w:val="0"/>
              <w:snapToGrid w:val="0"/>
              <w:spacing w:line="240" w:lineRule="auto"/>
              <w:ind w:firstLine="0" w:firstLineChars="0"/>
              <w:rPr>
                <w:rFonts w:ascii="仿宋" w:hAnsi="仿宋" w:eastAsia="仿宋" w:cs="仿宋"/>
                <w:sz w:val="18"/>
              </w:rPr>
            </w:pPr>
          </w:p>
        </w:tc>
      </w:tr>
      <w:tr w14:paraId="59872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76DEEF00">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2、设备费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7B2E2AC1">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76A4FF00">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5</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202B6EC9">
            <w:pPr>
              <w:adjustRightInd w:val="0"/>
              <w:snapToGrid w:val="0"/>
              <w:spacing w:line="240" w:lineRule="auto"/>
              <w:ind w:firstLine="0" w:firstLineChars="0"/>
              <w:rPr>
                <w:rFonts w:ascii="仿宋" w:hAnsi="仿宋" w:eastAsia="仿宋" w:cs="仿宋"/>
                <w:sz w:val="18"/>
              </w:rPr>
            </w:pPr>
          </w:p>
        </w:tc>
      </w:tr>
      <w:tr w14:paraId="55C1D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7"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2CCA116E">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（1）购置</w:t>
            </w:r>
          </w:p>
        </w:tc>
        <w:tc>
          <w:tcPr>
            <w:tcW w:w="1165" w:type="dxa"/>
            <w:tcBorders>
              <w:top w:val="single" w:color="auto" w:sz="4" w:space="0"/>
              <w:left w:val="single" w:color="auto" w:sz="4" w:space="0"/>
              <w:bottom w:val="single" w:color="auto" w:sz="4" w:space="0"/>
              <w:right w:val="single" w:color="auto" w:sz="4" w:space="0"/>
            </w:tcBorders>
            <w:noWrap/>
            <w:vAlign w:val="center"/>
          </w:tcPr>
          <w:p w14:paraId="0C7D8DD7">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6ED20673">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3871ECCF">
            <w:pPr>
              <w:tabs>
                <w:tab w:val="left" w:pos="2160"/>
              </w:tabs>
              <w:adjustRightInd w:val="0"/>
              <w:snapToGrid w:val="0"/>
              <w:spacing w:line="240" w:lineRule="auto"/>
              <w:ind w:firstLine="0" w:firstLineChars="0"/>
              <w:rPr>
                <w:rFonts w:ascii="仿宋" w:hAnsi="仿宋" w:eastAsia="仿宋" w:cs="仿宋"/>
                <w:sz w:val="18"/>
              </w:rPr>
            </w:pPr>
            <w:r>
              <w:rPr>
                <w:rFonts w:hint="eastAsia" w:ascii="仿宋" w:hAnsi="仿宋" w:eastAsia="仿宋" w:cs="仿宋"/>
                <w:sz w:val="18"/>
              </w:rPr>
              <w:t>单价5万元以上设备按统一表式列示</w:t>
            </w:r>
          </w:p>
        </w:tc>
      </w:tr>
      <w:tr w14:paraId="247FD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9"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4D4598B1">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（2）租赁</w:t>
            </w:r>
          </w:p>
        </w:tc>
        <w:tc>
          <w:tcPr>
            <w:tcW w:w="1165" w:type="dxa"/>
            <w:tcBorders>
              <w:top w:val="single" w:color="auto" w:sz="4" w:space="0"/>
              <w:left w:val="single" w:color="auto" w:sz="4" w:space="0"/>
              <w:bottom w:val="single" w:color="auto" w:sz="4" w:space="0"/>
              <w:right w:val="single" w:color="auto" w:sz="4" w:space="0"/>
            </w:tcBorders>
            <w:noWrap/>
            <w:vAlign w:val="center"/>
          </w:tcPr>
          <w:p w14:paraId="589DEFAF">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3D375C7A">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5</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6A28DBB9">
            <w:pPr>
              <w:adjustRightInd w:val="0"/>
              <w:snapToGrid w:val="0"/>
              <w:spacing w:line="240" w:lineRule="auto"/>
              <w:ind w:firstLine="0" w:firstLineChars="0"/>
              <w:rPr>
                <w:rFonts w:ascii="仿宋" w:hAnsi="仿宋" w:eastAsia="仿宋" w:cs="仿宋"/>
                <w:sz w:val="18"/>
              </w:rPr>
            </w:pPr>
            <w:r>
              <w:rPr>
                <w:rFonts w:hint="eastAsia" w:ascii="仿宋" w:hAnsi="仿宋" w:eastAsia="仿宋" w:cs="仿宋"/>
                <w:sz w:val="18"/>
              </w:rPr>
              <w:t>单价5万元以上设备按统一表式列示</w:t>
            </w:r>
          </w:p>
        </w:tc>
      </w:tr>
      <w:tr w14:paraId="324D5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9"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5401A71B">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（3）折旧</w:t>
            </w:r>
          </w:p>
        </w:tc>
        <w:tc>
          <w:tcPr>
            <w:tcW w:w="1165" w:type="dxa"/>
            <w:tcBorders>
              <w:top w:val="single" w:color="auto" w:sz="4" w:space="0"/>
              <w:left w:val="single" w:color="auto" w:sz="4" w:space="0"/>
              <w:bottom w:val="single" w:color="auto" w:sz="4" w:space="0"/>
              <w:right w:val="single" w:color="auto" w:sz="4" w:space="0"/>
            </w:tcBorders>
            <w:noWrap/>
            <w:vAlign w:val="center"/>
          </w:tcPr>
          <w:p w14:paraId="487FAD1A">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127921D3">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605DAAF5">
            <w:pPr>
              <w:adjustRightInd w:val="0"/>
              <w:snapToGrid w:val="0"/>
              <w:spacing w:line="240" w:lineRule="auto"/>
              <w:ind w:firstLine="0" w:firstLineChars="0"/>
              <w:rPr>
                <w:rFonts w:ascii="仿宋" w:hAnsi="仿宋" w:eastAsia="仿宋" w:cs="仿宋"/>
                <w:sz w:val="18"/>
              </w:rPr>
            </w:pPr>
          </w:p>
        </w:tc>
      </w:tr>
      <w:tr w14:paraId="6C747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7"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14786457">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3、业务费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22A773B4">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0.4</w:t>
            </w:r>
          </w:p>
        </w:tc>
        <w:tc>
          <w:tcPr>
            <w:tcW w:w="1220" w:type="dxa"/>
            <w:tcBorders>
              <w:top w:val="single" w:color="auto" w:sz="4" w:space="0"/>
              <w:left w:val="single" w:color="auto" w:sz="4" w:space="0"/>
              <w:bottom w:val="single" w:color="auto" w:sz="4" w:space="0"/>
              <w:right w:val="single" w:color="auto" w:sz="4" w:space="0"/>
            </w:tcBorders>
            <w:noWrap/>
            <w:vAlign w:val="center"/>
          </w:tcPr>
          <w:p w14:paraId="234E13AC">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73A009A5">
            <w:pPr>
              <w:adjustRightInd w:val="0"/>
              <w:snapToGrid w:val="0"/>
              <w:spacing w:line="240" w:lineRule="auto"/>
              <w:ind w:firstLine="0" w:firstLineChars="0"/>
              <w:rPr>
                <w:rFonts w:ascii="仿宋" w:hAnsi="仿宋" w:eastAsia="仿宋" w:cs="仿宋"/>
                <w:sz w:val="18"/>
              </w:rPr>
            </w:pPr>
          </w:p>
        </w:tc>
      </w:tr>
      <w:tr w14:paraId="5FF16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4"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18660919">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（1）材料费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4ED9AB47">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7397B516">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5281CB61">
            <w:pPr>
              <w:adjustRightInd w:val="0"/>
              <w:snapToGrid w:val="0"/>
              <w:spacing w:line="240" w:lineRule="auto"/>
              <w:ind w:firstLine="0" w:firstLineChars="0"/>
              <w:rPr>
                <w:rFonts w:ascii="仿宋" w:hAnsi="仿宋" w:eastAsia="仿宋" w:cs="仿宋"/>
                <w:sz w:val="18"/>
              </w:rPr>
            </w:pPr>
            <w:r>
              <w:rPr>
                <w:rFonts w:hint="eastAsia" w:ascii="仿宋" w:hAnsi="仿宋" w:eastAsia="仿宋" w:cs="仿宋"/>
                <w:sz w:val="18"/>
              </w:rPr>
              <w:t>大宗和贵重材料按统一表式列示</w:t>
            </w:r>
          </w:p>
        </w:tc>
      </w:tr>
      <w:tr w14:paraId="11812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09BA2C36">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（2）燃料、水电费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59E11AD6">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222DCD4F">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208E916B">
            <w:pPr>
              <w:adjustRightInd w:val="0"/>
              <w:snapToGrid w:val="0"/>
              <w:spacing w:line="240" w:lineRule="auto"/>
              <w:ind w:firstLine="0" w:firstLineChars="0"/>
              <w:rPr>
                <w:rFonts w:ascii="仿宋" w:hAnsi="仿宋" w:eastAsia="仿宋" w:cs="仿宋"/>
                <w:sz w:val="18"/>
              </w:rPr>
            </w:pPr>
          </w:p>
        </w:tc>
      </w:tr>
      <w:tr w14:paraId="32C1D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6"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2C8ACF04">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（3）外协测试费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27E231E6">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0.4</w:t>
            </w:r>
          </w:p>
        </w:tc>
        <w:tc>
          <w:tcPr>
            <w:tcW w:w="1220" w:type="dxa"/>
            <w:tcBorders>
              <w:top w:val="single" w:color="auto" w:sz="4" w:space="0"/>
              <w:left w:val="single" w:color="auto" w:sz="4" w:space="0"/>
              <w:bottom w:val="single" w:color="auto" w:sz="4" w:space="0"/>
              <w:right w:val="single" w:color="auto" w:sz="4" w:space="0"/>
            </w:tcBorders>
            <w:noWrap/>
            <w:vAlign w:val="center"/>
          </w:tcPr>
          <w:p w14:paraId="642081B4">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79B90756">
            <w:pPr>
              <w:adjustRightInd w:val="0"/>
              <w:snapToGrid w:val="0"/>
              <w:spacing w:line="240" w:lineRule="auto"/>
              <w:ind w:firstLine="0" w:firstLineChars="0"/>
              <w:rPr>
                <w:rFonts w:ascii="仿宋" w:hAnsi="仿宋" w:eastAsia="仿宋" w:cs="仿宋"/>
                <w:sz w:val="18"/>
              </w:rPr>
            </w:pPr>
            <w:r>
              <w:rPr>
                <w:rFonts w:hint="eastAsia" w:ascii="仿宋" w:hAnsi="仿宋" w:eastAsia="仿宋" w:cs="仿宋"/>
                <w:sz w:val="18"/>
              </w:rPr>
              <w:t>主要测试项目按统一表式列示</w:t>
            </w:r>
          </w:p>
        </w:tc>
      </w:tr>
      <w:tr w14:paraId="14EAC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7"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3105BCCB">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（4）试验费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3087ABD0">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20F5A669">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6122B169">
            <w:pPr>
              <w:adjustRightInd w:val="0"/>
              <w:snapToGrid w:val="0"/>
              <w:spacing w:line="240" w:lineRule="auto"/>
              <w:ind w:firstLine="0" w:firstLineChars="0"/>
              <w:rPr>
                <w:rFonts w:ascii="仿宋" w:hAnsi="仿宋" w:eastAsia="仿宋" w:cs="仿宋"/>
                <w:sz w:val="24"/>
              </w:rPr>
            </w:pPr>
          </w:p>
        </w:tc>
      </w:tr>
      <w:tr w14:paraId="349F1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163D43AD">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4、其他直接费用</w:t>
            </w:r>
          </w:p>
        </w:tc>
        <w:tc>
          <w:tcPr>
            <w:tcW w:w="1165" w:type="dxa"/>
            <w:tcBorders>
              <w:top w:val="single" w:color="auto" w:sz="4" w:space="0"/>
              <w:left w:val="single" w:color="auto" w:sz="4" w:space="0"/>
              <w:bottom w:val="single" w:color="auto" w:sz="4" w:space="0"/>
              <w:right w:val="single" w:color="auto" w:sz="4" w:space="0"/>
            </w:tcBorders>
            <w:noWrap/>
            <w:vAlign w:val="center"/>
          </w:tcPr>
          <w:p w14:paraId="4083BE58">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2.2</w:t>
            </w:r>
          </w:p>
        </w:tc>
        <w:tc>
          <w:tcPr>
            <w:tcW w:w="1220" w:type="dxa"/>
            <w:tcBorders>
              <w:top w:val="single" w:color="auto" w:sz="4" w:space="0"/>
              <w:left w:val="single" w:color="auto" w:sz="4" w:space="0"/>
              <w:bottom w:val="single" w:color="auto" w:sz="4" w:space="0"/>
              <w:right w:val="single" w:color="auto" w:sz="4" w:space="0"/>
            </w:tcBorders>
            <w:noWrap/>
            <w:vAlign w:val="center"/>
          </w:tcPr>
          <w:p w14:paraId="6DBCFD81">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7.4</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0765F4B1">
            <w:pPr>
              <w:adjustRightInd w:val="0"/>
              <w:snapToGrid w:val="0"/>
              <w:spacing w:line="240" w:lineRule="auto"/>
              <w:ind w:firstLine="0" w:firstLineChars="0"/>
              <w:rPr>
                <w:rFonts w:ascii="仿宋" w:hAnsi="仿宋" w:eastAsia="仿宋" w:cs="仿宋"/>
                <w:sz w:val="24"/>
              </w:rPr>
            </w:pPr>
          </w:p>
        </w:tc>
      </w:tr>
      <w:tr w14:paraId="3098C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2"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65069182">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（1）会议费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69707A83">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noWrap/>
            <w:vAlign w:val="center"/>
          </w:tcPr>
          <w:p w14:paraId="6DF7CDEE">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1</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122C23AE">
            <w:pPr>
              <w:adjustRightInd w:val="0"/>
              <w:snapToGrid w:val="0"/>
              <w:spacing w:line="240" w:lineRule="auto"/>
              <w:ind w:firstLine="0" w:firstLineChars="0"/>
              <w:rPr>
                <w:rFonts w:ascii="仿宋" w:hAnsi="仿宋" w:eastAsia="仿宋" w:cs="仿宋"/>
                <w:sz w:val="24"/>
              </w:rPr>
            </w:pPr>
          </w:p>
        </w:tc>
      </w:tr>
      <w:tr w14:paraId="11C0A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6"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2A5B6C49">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（2）差旅费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72E1DB59">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w:t>
            </w:r>
          </w:p>
        </w:tc>
        <w:tc>
          <w:tcPr>
            <w:tcW w:w="122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1426805">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2</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108465DA">
            <w:pPr>
              <w:adjustRightInd w:val="0"/>
              <w:snapToGrid w:val="0"/>
              <w:spacing w:line="240" w:lineRule="auto"/>
              <w:ind w:firstLine="0" w:firstLineChars="0"/>
              <w:rPr>
                <w:rFonts w:ascii="仿宋" w:hAnsi="仿宋" w:eastAsia="仿宋" w:cs="仿宋"/>
                <w:sz w:val="24"/>
              </w:rPr>
            </w:pPr>
          </w:p>
        </w:tc>
      </w:tr>
      <w:tr w14:paraId="7BA64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7"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09C27CC8">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（3）知识产权申请费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7AB40635">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0.6</w:t>
            </w:r>
          </w:p>
        </w:tc>
        <w:tc>
          <w:tcPr>
            <w:tcW w:w="122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B6D8C38">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1</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22D5B3A8">
            <w:pPr>
              <w:adjustRightInd w:val="0"/>
              <w:snapToGrid w:val="0"/>
              <w:spacing w:line="240" w:lineRule="auto"/>
              <w:ind w:firstLine="0" w:firstLineChars="0"/>
              <w:rPr>
                <w:rFonts w:ascii="仿宋" w:hAnsi="仿宋" w:eastAsia="仿宋" w:cs="仿宋"/>
                <w:sz w:val="24"/>
              </w:rPr>
            </w:pPr>
          </w:p>
        </w:tc>
      </w:tr>
      <w:tr w14:paraId="79543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3"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2CEAD80B">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（4）项目查新、评审论证费</w:t>
            </w:r>
          </w:p>
        </w:tc>
        <w:tc>
          <w:tcPr>
            <w:tcW w:w="1165" w:type="dxa"/>
            <w:tcBorders>
              <w:top w:val="single" w:color="auto" w:sz="4" w:space="0"/>
              <w:left w:val="single" w:color="auto" w:sz="4" w:space="0"/>
              <w:bottom w:val="single" w:color="auto" w:sz="4" w:space="0"/>
              <w:right w:val="single" w:color="auto" w:sz="4" w:space="0"/>
            </w:tcBorders>
            <w:noWrap/>
            <w:vAlign w:val="center"/>
          </w:tcPr>
          <w:p w14:paraId="544649EA">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0.6</w:t>
            </w:r>
          </w:p>
        </w:tc>
        <w:tc>
          <w:tcPr>
            <w:tcW w:w="122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0464695">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1</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46FB3235">
            <w:pPr>
              <w:adjustRightInd w:val="0"/>
              <w:snapToGrid w:val="0"/>
              <w:spacing w:line="240" w:lineRule="auto"/>
              <w:ind w:firstLine="0" w:firstLineChars="0"/>
              <w:rPr>
                <w:rFonts w:ascii="仿宋" w:hAnsi="仿宋" w:eastAsia="仿宋" w:cs="仿宋"/>
                <w:sz w:val="24"/>
              </w:rPr>
            </w:pPr>
          </w:p>
        </w:tc>
      </w:tr>
      <w:tr w14:paraId="10A83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2"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27C68F6E">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（5）其他费用</w:t>
            </w:r>
          </w:p>
        </w:tc>
        <w:tc>
          <w:tcPr>
            <w:tcW w:w="1165" w:type="dxa"/>
            <w:tcBorders>
              <w:top w:val="single" w:color="auto" w:sz="4" w:space="0"/>
              <w:left w:val="single" w:color="auto" w:sz="4" w:space="0"/>
              <w:bottom w:val="single" w:color="auto" w:sz="4" w:space="0"/>
              <w:right w:val="single" w:color="auto" w:sz="4" w:space="0"/>
            </w:tcBorders>
            <w:noWrap/>
            <w:vAlign w:val="center"/>
          </w:tcPr>
          <w:p w14:paraId="5AC5DAFB">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1</w:t>
            </w:r>
          </w:p>
        </w:tc>
        <w:tc>
          <w:tcPr>
            <w:tcW w:w="122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6288808">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2.4</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3C8A91DC">
            <w:pPr>
              <w:adjustRightInd w:val="0"/>
              <w:snapToGrid w:val="0"/>
              <w:spacing w:line="240" w:lineRule="auto"/>
              <w:ind w:firstLine="0" w:firstLineChars="0"/>
              <w:rPr>
                <w:rFonts w:ascii="仿宋" w:hAnsi="仿宋" w:eastAsia="仿宋" w:cs="仿宋"/>
                <w:sz w:val="24"/>
              </w:rPr>
            </w:pPr>
          </w:p>
        </w:tc>
      </w:tr>
      <w:tr w14:paraId="49DD2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9"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777A099E">
            <w:pPr>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二、经费总额</w:t>
            </w:r>
          </w:p>
        </w:tc>
        <w:tc>
          <w:tcPr>
            <w:tcW w:w="2385" w:type="dxa"/>
            <w:gridSpan w:val="2"/>
            <w:tcBorders>
              <w:top w:val="single" w:color="auto" w:sz="4" w:space="0"/>
              <w:left w:val="single" w:color="auto" w:sz="4" w:space="0"/>
              <w:bottom w:val="single" w:color="auto" w:sz="4" w:space="0"/>
              <w:right w:val="single" w:color="auto" w:sz="4" w:space="0"/>
            </w:tcBorders>
            <w:noWrap/>
            <w:vAlign w:val="center"/>
          </w:tcPr>
          <w:p w14:paraId="42B8110E">
            <w:pPr>
              <w:spacing w:line="240" w:lineRule="auto"/>
              <w:ind w:firstLine="0" w:firstLineChars="0"/>
              <w:jc w:val="center"/>
              <w:rPr>
                <w:rFonts w:ascii="仿宋" w:hAnsi="仿宋" w:eastAsia="仿宋" w:cs="仿宋"/>
                <w:sz w:val="24"/>
              </w:rPr>
            </w:pPr>
            <w:r>
              <w:rPr>
                <w:rFonts w:hint="eastAsia" w:ascii="仿宋" w:hAnsi="仿宋" w:eastAsia="仿宋" w:cs="仿宋"/>
                <w:sz w:val="24"/>
                <w:lang w:val="en-US" w:eastAsia="zh-CN"/>
              </w:rPr>
              <w:t>228</w:t>
            </w:r>
          </w:p>
        </w:tc>
        <w:tc>
          <w:tcPr>
            <w:tcW w:w="3604" w:type="dxa"/>
            <w:gridSpan w:val="2"/>
            <w:tcBorders>
              <w:top w:val="single" w:color="auto" w:sz="4" w:space="0"/>
              <w:left w:val="single" w:color="auto" w:sz="4" w:space="0"/>
              <w:bottom w:val="single" w:color="auto" w:sz="4" w:space="0"/>
              <w:right w:val="single" w:color="auto" w:sz="4" w:space="0"/>
            </w:tcBorders>
            <w:noWrap/>
            <w:vAlign w:val="center"/>
          </w:tcPr>
          <w:p w14:paraId="1A4C27D9">
            <w:pPr>
              <w:adjustRightInd w:val="0"/>
              <w:snapToGrid w:val="0"/>
              <w:spacing w:line="240" w:lineRule="auto"/>
              <w:ind w:firstLine="0" w:firstLineChars="0"/>
              <w:rPr>
                <w:rFonts w:ascii="仿宋" w:hAnsi="仿宋" w:eastAsia="仿宋" w:cs="仿宋"/>
                <w:sz w:val="24"/>
              </w:rPr>
            </w:pPr>
          </w:p>
        </w:tc>
      </w:tr>
      <w:tr w14:paraId="573B6E9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30" w:type="dxa"/>
            <w:bottom w:w="0" w:type="dxa"/>
            <w:right w:w="30" w:type="dxa"/>
          </w:tblCellMar>
        </w:tblPrEx>
        <w:trPr>
          <w:cantSplit/>
          <w:trHeight w:val="482"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4AA7FE8B">
            <w:pPr>
              <w:autoSpaceDE w:val="0"/>
              <w:autoSpaceDN w:val="0"/>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概算编制人（签章）</w:t>
            </w:r>
          </w:p>
        </w:tc>
        <w:tc>
          <w:tcPr>
            <w:tcW w:w="2385" w:type="dxa"/>
            <w:gridSpan w:val="2"/>
            <w:tcBorders>
              <w:top w:val="single" w:color="auto" w:sz="4" w:space="0"/>
              <w:left w:val="single" w:color="auto" w:sz="4" w:space="0"/>
              <w:bottom w:val="single" w:color="auto" w:sz="4" w:space="0"/>
              <w:right w:val="single" w:color="auto" w:sz="4" w:space="0"/>
            </w:tcBorders>
            <w:noWrap/>
            <w:vAlign w:val="center"/>
          </w:tcPr>
          <w:p w14:paraId="27B8A78D">
            <w:pPr>
              <w:autoSpaceDE w:val="0"/>
              <w:autoSpaceDN w:val="0"/>
              <w:adjustRightInd w:val="0"/>
              <w:snapToGrid w:val="0"/>
              <w:spacing w:line="240" w:lineRule="auto"/>
              <w:ind w:firstLine="0" w:firstLineChars="0"/>
              <w:rPr>
                <w:rFonts w:ascii="仿宋" w:hAnsi="仿宋" w:eastAsia="仿宋" w:cs="仿宋"/>
                <w:sz w:val="24"/>
              </w:rPr>
            </w:pPr>
          </w:p>
        </w:tc>
        <w:tc>
          <w:tcPr>
            <w:tcW w:w="1744" w:type="dxa"/>
            <w:tcBorders>
              <w:top w:val="single" w:color="auto" w:sz="4" w:space="0"/>
              <w:left w:val="single" w:color="auto" w:sz="4" w:space="0"/>
              <w:bottom w:val="single" w:color="auto" w:sz="4" w:space="0"/>
              <w:right w:val="single" w:color="auto" w:sz="4" w:space="0"/>
            </w:tcBorders>
            <w:noWrap/>
            <w:vAlign w:val="center"/>
          </w:tcPr>
          <w:p w14:paraId="019557C5">
            <w:pPr>
              <w:autoSpaceDE w:val="0"/>
              <w:autoSpaceDN w:val="0"/>
              <w:adjustRightInd w:val="0"/>
              <w:snapToGrid w:val="0"/>
              <w:spacing w:line="240" w:lineRule="auto"/>
              <w:ind w:firstLine="0" w:firstLineChars="0"/>
              <w:jc w:val="center"/>
              <w:rPr>
                <w:rFonts w:ascii="仿宋" w:hAnsi="仿宋" w:eastAsia="仿宋" w:cs="仿宋"/>
                <w:sz w:val="24"/>
              </w:rPr>
            </w:pPr>
            <w:r>
              <w:rPr>
                <w:rFonts w:hint="eastAsia" w:ascii="仿宋" w:hAnsi="仿宋" w:eastAsia="仿宋" w:cs="仿宋"/>
                <w:sz w:val="24"/>
              </w:rPr>
              <w:t>编制日期</w:t>
            </w:r>
          </w:p>
        </w:tc>
        <w:tc>
          <w:tcPr>
            <w:tcW w:w="1860" w:type="dxa"/>
            <w:tcBorders>
              <w:top w:val="single" w:color="auto" w:sz="4" w:space="0"/>
              <w:left w:val="single" w:color="auto" w:sz="4" w:space="0"/>
              <w:bottom w:val="single" w:color="auto" w:sz="4" w:space="0"/>
              <w:right w:val="single" w:color="auto" w:sz="4" w:space="0"/>
            </w:tcBorders>
            <w:noWrap/>
            <w:vAlign w:val="center"/>
          </w:tcPr>
          <w:p w14:paraId="6A4A87EE">
            <w:pPr>
              <w:adjustRightInd w:val="0"/>
              <w:snapToGrid w:val="0"/>
              <w:spacing w:line="240" w:lineRule="auto"/>
              <w:ind w:firstLine="0" w:firstLineChars="0"/>
              <w:rPr>
                <w:rFonts w:ascii="仿宋" w:hAnsi="仿宋" w:eastAsia="仿宋" w:cs="仿宋"/>
                <w:sz w:val="24"/>
              </w:rPr>
            </w:pPr>
          </w:p>
        </w:tc>
      </w:tr>
      <w:tr w14:paraId="0B0F843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30" w:type="dxa"/>
            <w:bottom w:w="0" w:type="dxa"/>
            <w:right w:w="30" w:type="dxa"/>
          </w:tblCellMar>
        </w:tblPrEx>
        <w:trPr>
          <w:cantSplit/>
          <w:trHeight w:val="482" w:hRule="exact"/>
        </w:trPr>
        <w:tc>
          <w:tcPr>
            <w:tcW w:w="3122" w:type="dxa"/>
            <w:gridSpan w:val="2"/>
            <w:tcBorders>
              <w:top w:val="single" w:color="auto" w:sz="4" w:space="0"/>
              <w:left w:val="single" w:color="auto" w:sz="4" w:space="0"/>
              <w:bottom w:val="single" w:color="auto" w:sz="4" w:space="0"/>
              <w:right w:val="single" w:color="auto" w:sz="4" w:space="0"/>
            </w:tcBorders>
            <w:noWrap/>
            <w:vAlign w:val="center"/>
          </w:tcPr>
          <w:p w14:paraId="4EF35319">
            <w:pPr>
              <w:autoSpaceDE w:val="0"/>
              <w:autoSpaceDN w:val="0"/>
              <w:adjustRightInd w:val="0"/>
              <w:snapToGrid w:val="0"/>
              <w:spacing w:line="240" w:lineRule="auto"/>
              <w:ind w:firstLine="0" w:firstLineChars="0"/>
              <w:rPr>
                <w:rFonts w:ascii="仿宋" w:hAnsi="仿宋" w:eastAsia="仿宋" w:cs="仿宋"/>
                <w:sz w:val="24"/>
              </w:rPr>
            </w:pPr>
            <w:r>
              <w:rPr>
                <w:rFonts w:hint="eastAsia" w:ascii="仿宋" w:hAnsi="仿宋" w:eastAsia="仿宋" w:cs="仿宋"/>
                <w:sz w:val="24"/>
              </w:rPr>
              <w:t>项目负责人（签章）</w:t>
            </w:r>
          </w:p>
        </w:tc>
        <w:tc>
          <w:tcPr>
            <w:tcW w:w="2385" w:type="dxa"/>
            <w:gridSpan w:val="2"/>
            <w:tcBorders>
              <w:top w:val="single" w:color="auto" w:sz="4" w:space="0"/>
              <w:left w:val="single" w:color="auto" w:sz="4" w:space="0"/>
              <w:bottom w:val="single" w:color="auto" w:sz="4" w:space="0"/>
              <w:right w:val="single" w:color="auto" w:sz="4" w:space="0"/>
            </w:tcBorders>
            <w:noWrap/>
            <w:vAlign w:val="center"/>
          </w:tcPr>
          <w:p w14:paraId="05CB2E37">
            <w:pPr>
              <w:adjustRightInd w:val="0"/>
              <w:snapToGrid w:val="0"/>
              <w:spacing w:line="240" w:lineRule="auto"/>
              <w:ind w:firstLine="0" w:firstLineChars="0"/>
              <w:rPr>
                <w:rFonts w:ascii="仿宋" w:hAnsi="仿宋" w:eastAsia="仿宋" w:cs="仿宋"/>
                <w:sz w:val="24"/>
              </w:rPr>
            </w:pPr>
          </w:p>
        </w:tc>
        <w:tc>
          <w:tcPr>
            <w:tcW w:w="1744" w:type="dxa"/>
            <w:tcBorders>
              <w:top w:val="single" w:color="auto" w:sz="4" w:space="0"/>
              <w:left w:val="single" w:color="auto" w:sz="4" w:space="0"/>
              <w:bottom w:val="single" w:color="auto" w:sz="4" w:space="0"/>
              <w:right w:val="single" w:color="auto" w:sz="4" w:space="0"/>
            </w:tcBorders>
            <w:noWrap/>
            <w:vAlign w:val="center"/>
          </w:tcPr>
          <w:p w14:paraId="5BD5FBD8">
            <w:pPr>
              <w:autoSpaceDE w:val="0"/>
              <w:autoSpaceDN w:val="0"/>
              <w:adjustRightInd w:val="0"/>
              <w:snapToGrid w:val="0"/>
              <w:spacing w:line="240" w:lineRule="auto"/>
              <w:ind w:firstLine="0" w:firstLineChars="0"/>
              <w:jc w:val="center"/>
              <w:rPr>
                <w:rFonts w:ascii="仿宋" w:hAnsi="仿宋" w:eastAsia="仿宋" w:cs="仿宋"/>
                <w:sz w:val="24"/>
              </w:rPr>
            </w:pPr>
            <w:r>
              <w:rPr>
                <w:rFonts w:hint="eastAsia" w:ascii="仿宋" w:hAnsi="仿宋" w:eastAsia="仿宋" w:cs="仿宋"/>
                <w:sz w:val="24"/>
              </w:rPr>
              <w:t>核定日期</w:t>
            </w:r>
          </w:p>
        </w:tc>
        <w:tc>
          <w:tcPr>
            <w:tcW w:w="1860" w:type="dxa"/>
            <w:tcBorders>
              <w:top w:val="single" w:color="auto" w:sz="4" w:space="0"/>
              <w:left w:val="single" w:color="auto" w:sz="4" w:space="0"/>
              <w:bottom w:val="single" w:color="auto" w:sz="4" w:space="0"/>
              <w:right w:val="single" w:color="auto" w:sz="4" w:space="0"/>
            </w:tcBorders>
            <w:noWrap/>
            <w:vAlign w:val="center"/>
          </w:tcPr>
          <w:p w14:paraId="0FFCEBFC">
            <w:pPr>
              <w:adjustRightInd w:val="0"/>
              <w:snapToGrid w:val="0"/>
              <w:spacing w:line="240" w:lineRule="auto"/>
              <w:ind w:firstLine="0" w:firstLineChars="0"/>
              <w:rPr>
                <w:rFonts w:ascii="仿宋" w:hAnsi="仿宋" w:eastAsia="仿宋" w:cs="仿宋"/>
                <w:sz w:val="24"/>
              </w:rPr>
            </w:pPr>
          </w:p>
        </w:tc>
      </w:tr>
    </w:tbl>
    <w:p w14:paraId="1CF0F503">
      <w:pPr>
        <w:spacing w:line="300" w:lineRule="exact"/>
        <w:ind w:firstLine="480"/>
        <w:rPr>
          <w:rFonts w:ascii="仿宋_GB2312" w:hAnsi="仿宋_GB2312" w:cs="仿宋_GB2312"/>
          <w:sz w:val="24"/>
        </w:rPr>
      </w:pPr>
      <w:r>
        <w:rPr>
          <w:rFonts w:hint="eastAsia" w:ascii="仿宋_GB2312" w:hAnsi="仿宋_GB2312" w:cs="仿宋_GB2312"/>
          <w:sz w:val="24"/>
        </w:rPr>
        <w:t>注：《项目研发费概算》要附概算编制说明及计算基础和依据，并与立项任务书分开装订。</w:t>
      </w:r>
    </w:p>
    <w:p w14:paraId="1B5C51AC">
      <w:pPr>
        <w:jc w:val="center"/>
        <w:rPr>
          <w:rFonts w:ascii="方正小标宋简体" w:hAnsi="方正小标宋简体" w:eastAsia="方正小标宋简体" w:cs="方正小标宋简体"/>
          <w:sz w:val="44"/>
          <w:szCs w:val="44"/>
        </w:rPr>
        <w:sectPr>
          <w:footerReference r:id="rId17" w:type="default"/>
          <w:pgSz w:w="11906" w:h="16838"/>
          <w:pgMar w:top="2098" w:right="1474" w:bottom="1984" w:left="1587" w:header="851" w:footer="992" w:gutter="0"/>
          <w:cols w:space="425" w:num="1"/>
          <w:docGrid w:type="lines" w:linePitch="312" w:charSpace="0"/>
        </w:sectPr>
      </w:pPr>
    </w:p>
    <w:p w14:paraId="5CDBDD7E">
      <w:pPr>
        <w:ind w:firstLine="0" w:firstLineChars="0"/>
        <w:jc w:val="center"/>
        <w:rPr>
          <w:rFonts w:ascii="黑体" w:hAnsi="黑体" w:eastAsia="黑体" w:cs="黑体"/>
          <w:szCs w:val="32"/>
        </w:rPr>
      </w:pPr>
      <w:r>
        <w:rPr>
          <w:rFonts w:hint="eastAsia" w:ascii="方正小标宋简体" w:hAnsi="方正小标宋简体" w:eastAsia="方正小标宋简体" w:cs="方正小标宋简体"/>
          <w:sz w:val="44"/>
          <w:szCs w:val="44"/>
        </w:rPr>
        <w:t>项目概算编制说明及计算基础</w:t>
      </w:r>
    </w:p>
    <w:p w14:paraId="217E37B2">
      <w:pPr>
        <w:ind w:firstLine="640"/>
        <w:rPr>
          <w:rFonts w:ascii="黑体" w:hAnsi="黑体" w:eastAsia="黑体" w:cs="黑体"/>
          <w:sz w:val="32"/>
          <w:szCs w:val="32"/>
        </w:rPr>
      </w:pPr>
      <w:r>
        <w:rPr>
          <w:rFonts w:hint="eastAsia" w:ascii="黑体" w:hAnsi="黑体" w:eastAsia="黑体" w:cs="黑体"/>
          <w:sz w:val="32"/>
          <w:szCs w:val="32"/>
        </w:rPr>
        <w:t>一、外部支出部分</w:t>
      </w:r>
    </w:p>
    <w:p w14:paraId="38FED92C">
      <w:pPr>
        <w:ind w:firstLine="640"/>
        <w:rPr>
          <w:rFonts w:ascii="仿宋_GB2312" w:hAnsi="仿宋_GB2312" w:cs="仿宋_GB2312"/>
          <w:sz w:val="32"/>
          <w:szCs w:val="32"/>
        </w:rPr>
      </w:pPr>
      <w:r>
        <w:rPr>
          <w:rFonts w:hint="eastAsia" w:ascii="仿宋_GB2312" w:hAnsi="仿宋_GB2312" w:cs="仿宋_GB2312"/>
          <w:sz w:val="32"/>
          <w:szCs w:val="32"/>
        </w:rPr>
        <w:t>本项目外部支出共计</w:t>
      </w:r>
      <w:r>
        <w:rPr>
          <w:rFonts w:hint="eastAsia" w:ascii="仿宋_GB2312" w:hAnsi="仿宋_GB2312" w:cs="仿宋_GB2312"/>
          <w:sz w:val="32"/>
          <w:szCs w:val="32"/>
          <w:lang w:val="en-US" w:eastAsia="zh-CN"/>
        </w:rPr>
        <w:t>50</w:t>
      </w:r>
      <w:r>
        <w:rPr>
          <w:rFonts w:hint="eastAsia" w:ascii="仿宋_GB2312" w:hAnsi="仿宋_GB2312" w:cs="仿宋_GB2312"/>
          <w:sz w:val="32"/>
          <w:szCs w:val="32"/>
        </w:rPr>
        <w:t>万元，各部分明细如下。</w:t>
      </w:r>
    </w:p>
    <w:p w14:paraId="6689E421">
      <w:pPr>
        <w:ind w:firstLine="640"/>
        <w:rPr>
          <w:rFonts w:ascii="仿宋_GB2312" w:hAnsi="仿宋_GB2312" w:cs="仿宋_GB2312"/>
          <w:sz w:val="32"/>
          <w:szCs w:val="32"/>
        </w:rPr>
      </w:pPr>
      <w:r>
        <w:rPr>
          <w:rFonts w:hint="eastAsia" w:ascii="仿宋_GB2312" w:hAnsi="仿宋_GB2312" w:cs="仿宋_GB2312"/>
          <w:sz w:val="32"/>
          <w:szCs w:val="32"/>
        </w:rPr>
        <w:t xml:space="preserve">（一）人员费 </w:t>
      </w:r>
    </w:p>
    <w:p w14:paraId="4A4E7ADD">
      <w:pPr>
        <w:ind w:firstLine="640"/>
        <w:rPr>
          <w:rFonts w:ascii="仿宋_GB2312" w:hAnsi="仿宋_GB2312" w:cs="仿宋_GB2312"/>
          <w:sz w:val="32"/>
          <w:szCs w:val="32"/>
        </w:rPr>
      </w:pPr>
      <w:r>
        <w:rPr>
          <w:rFonts w:hint="eastAsia" w:ascii="仿宋_GB2312" w:hAnsi="仿宋_GB2312" w:cs="仿宋_GB2312"/>
          <w:sz w:val="32"/>
          <w:szCs w:val="32"/>
        </w:rPr>
        <w:t>1.在职人员工资保险</w:t>
      </w:r>
    </w:p>
    <w:p w14:paraId="5A033D32">
      <w:pPr>
        <w:ind w:firstLine="640"/>
        <w:rPr>
          <w:rFonts w:ascii="仿宋_GB2312" w:hAnsi="仿宋_GB2312" w:cs="仿宋_GB2312"/>
          <w:sz w:val="32"/>
          <w:szCs w:val="32"/>
        </w:rPr>
      </w:pPr>
      <w:r>
        <w:rPr>
          <w:rFonts w:ascii="仿宋_GB2312" w:hAnsi="仿宋_GB2312" w:cs="仿宋_GB2312"/>
          <w:sz w:val="32"/>
          <w:szCs w:val="32"/>
        </w:rPr>
        <w:t>本项目</w:t>
      </w:r>
      <w:r>
        <w:rPr>
          <w:rFonts w:hint="eastAsia" w:ascii="仿宋_GB2312" w:hAnsi="仿宋_GB2312" w:cs="仿宋_GB2312"/>
          <w:sz w:val="32"/>
          <w:szCs w:val="32"/>
        </w:rPr>
        <w:t>合作单位</w:t>
      </w:r>
      <w:r>
        <w:rPr>
          <w:rFonts w:ascii="仿宋_GB2312" w:hAnsi="仿宋_GB2312" w:cs="仿宋_GB2312"/>
          <w:sz w:val="32"/>
          <w:szCs w:val="32"/>
        </w:rPr>
        <w:t>参与人数共计</w:t>
      </w:r>
      <w:r>
        <w:rPr>
          <w:rFonts w:hint="eastAsia" w:ascii="仿宋_GB2312" w:hAnsi="仿宋_GB2312" w:cs="仿宋_GB2312"/>
          <w:sz w:val="32"/>
          <w:szCs w:val="32"/>
        </w:rPr>
        <w:t>10</w:t>
      </w:r>
      <w:r>
        <w:rPr>
          <w:rFonts w:ascii="仿宋_GB2312" w:hAnsi="仿宋_GB2312" w:cs="仿宋_GB2312"/>
          <w:sz w:val="32"/>
          <w:szCs w:val="32"/>
        </w:rPr>
        <w:t>人，共计</w:t>
      </w:r>
      <w:r>
        <w:rPr>
          <w:rFonts w:hint="eastAsia" w:ascii="仿宋_GB2312" w:hAnsi="仿宋_GB2312" w:cs="仿宋_GB2312"/>
          <w:sz w:val="32"/>
          <w:szCs w:val="32"/>
        </w:rPr>
        <w:t>4</w:t>
      </w:r>
      <w:r>
        <w:rPr>
          <w:rFonts w:hint="eastAsia" w:ascii="仿宋_GB2312" w:hAnsi="仿宋_GB2312" w:cs="仿宋_GB2312"/>
          <w:sz w:val="32"/>
          <w:szCs w:val="32"/>
          <w:lang w:val="en-US" w:eastAsia="zh-CN"/>
        </w:rPr>
        <w:t>7.4</w:t>
      </w:r>
      <w:r>
        <w:rPr>
          <w:rFonts w:ascii="仿宋_GB2312" w:hAnsi="仿宋_GB2312" w:cs="仿宋_GB2312"/>
          <w:sz w:val="32"/>
          <w:szCs w:val="32"/>
        </w:rPr>
        <w:t>万元。</w:t>
      </w:r>
    </w:p>
    <w:p w14:paraId="27AF49F5">
      <w:pPr>
        <w:ind w:firstLine="640"/>
        <w:rPr>
          <w:rFonts w:ascii="仿宋_GB2312" w:hAnsi="仿宋_GB2312" w:cs="仿宋_GB2312"/>
          <w:sz w:val="32"/>
          <w:szCs w:val="32"/>
        </w:rPr>
      </w:pPr>
      <w:r>
        <w:rPr>
          <w:rFonts w:hint="eastAsia" w:ascii="仿宋_GB2312" w:hAnsi="仿宋_GB2312" w:cs="仿宋_GB2312"/>
          <w:sz w:val="32"/>
          <w:szCs w:val="32"/>
        </w:rPr>
        <w:t>（主要为软件开发、交互与后台服务开发等费用）</w:t>
      </w:r>
    </w:p>
    <w:p w14:paraId="0831656B">
      <w:pPr>
        <w:ind w:firstLine="640"/>
        <w:rPr>
          <w:rFonts w:ascii="仿宋_GB2312" w:hAnsi="仿宋_GB2312" w:cs="仿宋_GB2312"/>
          <w:sz w:val="32"/>
          <w:szCs w:val="32"/>
        </w:rPr>
      </w:pPr>
      <w:r>
        <w:rPr>
          <w:rFonts w:hint="eastAsia" w:ascii="仿宋_GB2312" w:hAnsi="仿宋_GB2312" w:cs="仿宋_GB2312"/>
          <w:sz w:val="32"/>
          <w:szCs w:val="32"/>
        </w:rPr>
        <w:t>2.外聘人员劳务费</w:t>
      </w:r>
    </w:p>
    <w:p w14:paraId="46716368">
      <w:pPr>
        <w:ind w:firstLine="640"/>
        <w:rPr>
          <w:rFonts w:ascii="仿宋_GB2312" w:hAnsi="仿宋_GB2312" w:cs="仿宋_GB2312"/>
          <w:sz w:val="32"/>
          <w:szCs w:val="32"/>
        </w:rPr>
      </w:pPr>
      <w:r>
        <w:rPr>
          <w:rFonts w:hint="eastAsia" w:ascii="仿宋_GB2312" w:hAnsi="仿宋_GB2312" w:cs="仿宋_GB2312"/>
          <w:sz w:val="32"/>
          <w:szCs w:val="32"/>
        </w:rPr>
        <w:t>无</w:t>
      </w:r>
    </w:p>
    <w:p w14:paraId="347B690D">
      <w:pPr>
        <w:ind w:firstLine="640"/>
        <w:rPr>
          <w:rFonts w:ascii="仿宋_GB2312" w:hAnsi="仿宋_GB2312" w:cs="仿宋_GB2312"/>
          <w:sz w:val="32"/>
          <w:szCs w:val="32"/>
        </w:rPr>
      </w:pPr>
      <w:r>
        <w:rPr>
          <w:rFonts w:hint="eastAsia" w:ascii="仿宋_GB2312" w:hAnsi="仿宋_GB2312" w:cs="仿宋_GB2312"/>
          <w:sz w:val="32"/>
          <w:szCs w:val="32"/>
        </w:rPr>
        <w:t>（二）设备费</w:t>
      </w:r>
    </w:p>
    <w:p w14:paraId="6A6F0D78">
      <w:pPr>
        <w:ind w:firstLine="640"/>
        <w:rPr>
          <w:rFonts w:ascii="仿宋_GB2312" w:hAnsi="仿宋_GB2312" w:cs="仿宋_GB2312"/>
          <w:sz w:val="32"/>
          <w:szCs w:val="32"/>
        </w:rPr>
      </w:pPr>
      <w:r>
        <w:rPr>
          <w:rFonts w:hint="eastAsia" w:ascii="仿宋_GB2312" w:hAnsi="仿宋_GB2312" w:cs="仿宋_GB2312"/>
          <w:sz w:val="32"/>
          <w:szCs w:val="32"/>
        </w:rPr>
        <w:t xml:space="preserve">1.购置费 </w:t>
      </w:r>
    </w:p>
    <w:p w14:paraId="75C3F911">
      <w:pPr>
        <w:ind w:firstLine="640"/>
        <w:rPr>
          <w:rFonts w:ascii="仿宋_GB2312" w:hAnsi="仿宋_GB2312" w:cs="仿宋_GB2312"/>
          <w:sz w:val="32"/>
          <w:szCs w:val="32"/>
        </w:rPr>
      </w:pPr>
      <w:r>
        <w:rPr>
          <w:rFonts w:hint="eastAsia" w:ascii="仿宋_GB2312" w:hAnsi="仿宋_GB2312" w:cs="仿宋_GB2312"/>
          <w:sz w:val="32"/>
          <w:szCs w:val="32"/>
        </w:rPr>
        <w:t>无</w:t>
      </w:r>
    </w:p>
    <w:p w14:paraId="261FE293">
      <w:pPr>
        <w:ind w:firstLine="640"/>
        <w:rPr>
          <w:rFonts w:ascii="仿宋_GB2312" w:hAnsi="仿宋_GB2312" w:cs="仿宋_GB2312"/>
          <w:sz w:val="32"/>
          <w:szCs w:val="32"/>
        </w:rPr>
      </w:pPr>
      <w:r>
        <w:rPr>
          <w:rFonts w:hint="eastAsia" w:ascii="仿宋_GB2312" w:hAnsi="仿宋_GB2312" w:cs="仿宋_GB2312"/>
          <w:sz w:val="32"/>
          <w:szCs w:val="32"/>
        </w:rPr>
        <w:t xml:space="preserve">2.租赁费 </w:t>
      </w:r>
    </w:p>
    <w:p w14:paraId="6C7FD952">
      <w:pPr>
        <w:ind w:firstLine="640"/>
        <w:rPr>
          <w:rFonts w:ascii="仿宋_GB2312" w:hAnsi="仿宋_GB2312" w:cs="仿宋_GB2312"/>
          <w:sz w:val="32"/>
          <w:szCs w:val="32"/>
        </w:rPr>
      </w:pPr>
      <w:r>
        <w:rPr>
          <w:rFonts w:hint="eastAsia" w:ascii="仿宋_GB2312" w:hAnsi="仿宋_GB2312" w:cs="仿宋_GB2312"/>
          <w:sz w:val="32"/>
          <w:szCs w:val="32"/>
        </w:rPr>
        <w:t>无</w:t>
      </w:r>
    </w:p>
    <w:p w14:paraId="0637DDCD">
      <w:pPr>
        <w:ind w:firstLine="640"/>
        <w:rPr>
          <w:rFonts w:ascii="仿宋_GB2312" w:hAnsi="仿宋_GB2312" w:cs="仿宋_GB2312"/>
          <w:sz w:val="32"/>
          <w:szCs w:val="32"/>
        </w:rPr>
      </w:pPr>
      <w:r>
        <w:rPr>
          <w:rFonts w:hint="eastAsia" w:ascii="仿宋_GB2312" w:hAnsi="仿宋_GB2312" w:cs="仿宋_GB2312"/>
          <w:sz w:val="32"/>
          <w:szCs w:val="32"/>
        </w:rPr>
        <w:t xml:space="preserve">3.折旧费 </w:t>
      </w:r>
    </w:p>
    <w:p w14:paraId="74E3D5FD">
      <w:pPr>
        <w:ind w:firstLine="640"/>
        <w:rPr>
          <w:rFonts w:ascii="仿宋_GB2312" w:hAnsi="仿宋_GB2312" w:cs="仿宋_GB2312"/>
          <w:sz w:val="32"/>
          <w:szCs w:val="32"/>
        </w:rPr>
      </w:pPr>
      <w:r>
        <w:rPr>
          <w:rFonts w:hint="eastAsia" w:ascii="仿宋_GB2312" w:hAnsi="仿宋_GB2312" w:cs="仿宋_GB2312"/>
          <w:sz w:val="32"/>
          <w:szCs w:val="32"/>
        </w:rPr>
        <w:t>无</w:t>
      </w:r>
    </w:p>
    <w:p w14:paraId="42659BC2">
      <w:pPr>
        <w:ind w:firstLine="640"/>
        <w:rPr>
          <w:rFonts w:ascii="仿宋_GB2312" w:hAnsi="仿宋_GB2312" w:cs="仿宋_GB2312"/>
          <w:sz w:val="32"/>
          <w:szCs w:val="32"/>
        </w:rPr>
      </w:pPr>
      <w:r>
        <w:rPr>
          <w:rFonts w:hint="eastAsia" w:ascii="仿宋_GB2312" w:hAnsi="仿宋_GB2312" w:cs="仿宋_GB2312"/>
          <w:sz w:val="32"/>
          <w:szCs w:val="32"/>
        </w:rPr>
        <w:t>（三）业务费</w:t>
      </w:r>
    </w:p>
    <w:p w14:paraId="7D6783C1">
      <w:pPr>
        <w:ind w:firstLine="640"/>
        <w:rPr>
          <w:rFonts w:ascii="仿宋_GB2312" w:hAnsi="仿宋_GB2312" w:cs="仿宋_GB2312"/>
          <w:sz w:val="32"/>
          <w:szCs w:val="32"/>
        </w:rPr>
      </w:pPr>
      <w:r>
        <w:rPr>
          <w:rFonts w:hint="eastAsia" w:ascii="仿宋_GB2312" w:hAnsi="仿宋_GB2312" w:cs="仿宋_GB2312"/>
          <w:sz w:val="32"/>
          <w:szCs w:val="32"/>
        </w:rPr>
        <w:t>业务费共计0.</w:t>
      </w:r>
      <w:r>
        <w:rPr>
          <w:rFonts w:hint="eastAsia" w:ascii="仿宋_GB2312" w:hAnsi="仿宋_GB2312" w:cs="仿宋_GB2312"/>
          <w:sz w:val="32"/>
          <w:szCs w:val="32"/>
          <w:lang w:val="en-US" w:eastAsia="zh-CN"/>
        </w:rPr>
        <w:t>4</w:t>
      </w:r>
      <w:r>
        <w:rPr>
          <w:rFonts w:hint="eastAsia" w:ascii="仿宋_GB2312" w:hAnsi="仿宋_GB2312" w:cs="仿宋_GB2312"/>
          <w:sz w:val="32"/>
          <w:szCs w:val="32"/>
        </w:rPr>
        <w:t>万元。</w:t>
      </w:r>
    </w:p>
    <w:p w14:paraId="44B14D6A">
      <w:pPr>
        <w:ind w:firstLine="640"/>
        <w:rPr>
          <w:rFonts w:ascii="仿宋_GB2312" w:hAnsi="仿宋_GB2312" w:cs="仿宋_GB2312"/>
          <w:sz w:val="32"/>
          <w:szCs w:val="32"/>
        </w:rPr>
      </w:pPr>
      <w:r>
        <w:rPr>
          <w:rFonts w:hint="eastAsia" w:ascii="仿宋_GB2312" w:hAnsi="仿宋_GB2312" w:cs="仿宋_GB2312"/>
          <w:sz w:val="32"/>
          <w:szCs w:val="32"/>
        </w:rPr>
        <w:t>1.材料费</w:t>
      </w:r>
    </w:p>
    <w:p w14:paraId="584E7A83">
      <w:pPr>
        <w:ind w:firstLine="640"/>
        <w:rPr>
          <w:rFonts w:ascii="仿宋_GB2312" w:hAnsi="仿宋_GB2312" w:cs="仿宋_GB2312"/>
          <w:sz w:val="32"/>
          <w:szCs w:val="32"/>
        </w:rPr>
      </w:pPr>
      <w:r>
        <w:rPr>
          <w:rFonts w:hint="eastAsia" w:ascii="仿宋_GB2312" w:hAnsi="仿宋_GB2312" w:cs="仿宋_GB2312"/>
          <w:sz w:val="32"/>
          <w:szCs w:val="32"/>
        </w:rPr>
        <w:t xml:space="preserve">无     </w:t>
      </w:r>
    </w:p>
    <w:p w14:paraId="3F2FA432">
      <w:pPr>
        <w:ind w:firstLine="640"/>
        <w:rPr>
          <w:rFonts w:ascii="仿宋_GB2312" w:hAnsi="仿宋_GB2312" w:cs="仿宋_GB2312"/>
          <w:sz w:val="32"/>
          <w:szCs w:val="32"/>
        </w:rPr>
      </w:pPr>
      <w:r>
        <w:rPr>
          <w:rFonts w:hint="eastAsia" w:ascii="仿宋_GB2312" w:hAnsi="仿宋_GB2312" w:cs="仿宋_GB2312"/>
          <w:sz w:val="32"/>
          <w:szCs w:val="32"/>
        </w:rPr>
        <w:t xml:space="preserve">2.燃料、水电费 </w:t>
      </w:r>
    </w:p>
    <w:p w14:paraId="2D20C6E0">
      <w:pPr>
        <w:ind w:firstLine="640"/>
        <w:rPr>
          <w:rFonts w:ascii="仿宋_GB2312" w:hAnsi="仿宋_GB2312" w:cs="仿宋_GB2312"/>
          <w:sz w:val="32"/>
          <w:szCs w:val="32"/>
        </w:rPr>
      </w:pPr>
      <w:r>
        <w:rPr>
          <w:rFonts w:hint="eastAsia" w:ascii="仿宋_GB2312" w:hAnsi="仿宋_GB2312" w:cs="仿宋_GB2312"/>
          <w:sz w:val="32"/>
          <w:szCs w:val="32"/>
        </w:rPr>
        <w:t xml:space="preserve">无 </w:t>
      </w:r>
    </w:p>
    <w:p w14:paraId="7F9DA0CA">
      <w:pPr>
        <w:ind w:firstLine="640"/>
        <w:rPr>
          <w:rFonts w:ascii="仿宋_GB2312" w:hAnsi="仿宋_GB2312" w:cs="仿宋_GB2312"/>
          <w:sz w:val="32"/>
          <w:szCs w:val="32"/>
        </w:rPr>
      </w:pPr>
      <w:r>
        <w:rPr>
          <w:rFonts w:hint="eastAsia" w:ascii="仿宋_GB2312" w:hAnsi="仿宋_GB2312" w:cs="仿宋_GB2312"/>
          <w:sz w:val="32"/>
          <w:szCs w:val="32"/>
        </w:rPr>
        <w:t xml:space="preserve">3.外协测试费 </w:t>
      </w:r>
    </w:p>
    <w:p w14:paraId="0494BC0D">
      <w:pPr>
        <w:ind w:firstLine="640"/>
        <w:rPr>
          <w:rFonts w:ascii="仿宋_GB2312" w:hAnsi="仿宋_GB2312" w:cs="仿宋_GB2312"/>
          <w:sz w:val="32"/>
          <w:szCs w:val="32"/>
        </w:rPr>
      </w:pPr>
      <w:r>
        <w:rPr>
          <w:rFonts w:hint="eastAsia" w:ascii="仿宋_GB2312" w:hAnsi="仿宋_GB2312" w:cs="仿宋_GB2312"/>
          <w:sz w:val="32"/>
          <w:szCs w:val="32"/>
        </w:rPr>
        <w:t>外协测试费共计0.</w:t>
      </w:r>
      <w:r>
        <w:rPr>
          <w:rFonts w:hint="eastAsia" w:ascii="仿宋_GB2312" w:hAnsi="仿宋_GB2312" w:cs="仿宋_GB2312"/>
          <w:sz w:val="32"/>
          <w:szCs w:val="32"/>
          <w:lang w:val="en-US" w:eastAsia="zh-CN"/>
        </w:rPr>
        <w:t>4</w:t>
      </w:r>
      <w:r>
        <w:rPr>
          <w:rFonts w:hint="eastAsia" w:ascii="仿宋_GB2312" w:hAnsi="仿宋_GB2312" w:cs="仿宋_GB2312"/>
          <w:sz w:val="32"/>
          <w:szCs w:val="32"/>
        </w:rPr>
        <w:t>万元。</w:t>
      </w:r>
    </w:p>
    <w:p w14:paraId="6294F773">
      <w:pPr>
        <w:ind w:firstLine="640"/>
        <w:rPr>
          <w:rFonts w:ascii="仿宋_GB2312" w:hAnsi="仿宋_GB2312" w:cs="仿宋_GB2312"/>
          <w:sz w:val="32"/>
          <w:szCs w:val="32"/>
        </w:rPr>
      </w:pPr>
      <w:r>
        <w:rPr>
          <w:rFonts w:hint="eastAsia" w:ascii="仿宋_GB2312" w:hAnsi="仿宋_GB2312" w:cs="仿宋_GB2312"/>
          <w:sz w:val="32"/>
          <w:szCs w:val="32"/>
        </w:rPr>
        <w:t>（主要为软件第三方测试费用）</w:t>
      </w:r>
    </w:p>
    <w:p w14:paraId="60D8E9B7">
      <w:pPr>
        <w:ind w:firstLine="640"/>
        <w:rPr>
          <w:rFonts w:ascii="仿宋_GB2312" w:hAnsi="仿宋_GB2312" w:cs="仿宋_GB2312"/>
          <w:sz w:val="32"/>
          <w:szCs w:val="32"/>
        </w:rPr>
      </w:pPr>
      <w:r>
        <w:rPr>
          <w:rFonts w:hint="eastAsia" w:ascii="仿宋_GB2312" w:hAnsi="仿宋_GB2312" w:cs="仿宋_GB2312"/>
          <w:sz w:val="32"/>
          <w:szCs w:val="32"/>
        </w:rPr>
        <w:t xml:space="preserve">4.试验费     </w:t>
      </w:r>
    </w:p>
    <w:p w14:paraId="0BE62F28">
      <w:pPr>
        <w:ind w:firstLine="640"/>
        <w:rPr>
          <w:rFonts w:ascii="仿宋_GB2312" w:hAnsi="仿宋_GB2312" w:cs="仿宋_GB2312"/>
          <w:sz w:val="32"/>
          <w:szCs w:val="32"/>
        </w:rPr>
      </w:pPr>
      <w:r>
        <w:rPr>
          <w:rFonts w:hint="eastAsia" w:ascii="仿宋_GB2312" w:hAnsi="仿宋_GB2312" w:cs="仿宋_GB2312"/>
          <w:sz w:val="32"/>
          <w:szCs w:val="32"/>
        </w:rPr>
        <w:t xml:space="preserve">无 </w:t>
      </w:r>
    </w:p>
    <w:p w14:paraId="68A04D10">
      <w:pPr>
        <w:ind w:firstLine="640"/>
        <w:rPr>
          <w:rFonts w:ascii="仿宋_GB2312" w:hAnsi="仿宋_GB2312" w:cs="仿宋_GB2312"/>
          <w:sz w:val="32"/>
          <w:szCs w:val="32"/>
        </w:rPr>
      </w:pPr>
      <w:r>
        <w:rPr>
          <w:rFonts w:hint="eastAsia" w:ascii="仿宋_GB2312" w:hAnsi="仿宋_GB2312" w:cs="仿宋_GB2312"/>
          <w:sz w:val="32"/>
          <w:szCs w:val="32"/>
        </w:rPr>
        <w:t>（四）</w:t>
      </w:r>
      <w:bookmarkStart w:id="18" w:name="OLE_LINK37"/>
      <w:bookmarkStart w:id="19" w:name="OLE_LINK41"/>
      <w:r>
        <w:rPr>
          <w:rFonts w:hint="eastAsia" w:ascii="仿宋_GB2312" w:hAnsi="仿宋_GB2312" w:cs="仿宋_GB2312"/>
          <w:sz w:val="32"/>
          <w:szCs w:val="32"/>
        </w:rPr>
        <w:t>其他直接费用</w:t>
      </w:r>
      <w:bookmarkEnd w:id="18"/>
      <w:bookmarkEnd w:id="19"/>
    </w:p>
    <w:p w14:paraId="09C5FA75">
      <w:pPr>
        <w:ind w:firstLine="640"/>
        <w:rPr>
          <w:rFonts w:ascii="仿宋_GB2312" w:hAnsi="仿宋_GB2312" w:cs="仿宋_GB2312"/>
          <w:sz w:val="32"/>
          <w:szCs w:val="32"/>
        </w:rPr>
      </w:pPr>
      <w:r>
        <w:rPr>
          <w:rFonts w:hint="eastAsia" w:ascii="仿宋_GB2312" w:hAnsi="仿宋_GB2312" w:cs="仿宋_GB2312"/>
          <w:sz w:val="32"/>
          <w:szCs w:val="32"/>
        </w:rPr>
        <w:t>其他直接费用共计2.2万元。</w:t>
      </w:r>
    </w:p>
    <w:p w14:paraId="1897B65C">
      <w:pPr>
        <w:ind w:firstLine="640"/>
        <w:rPr>
          <w:rFonts w:ascii="仿宋_GB2312" w:hAnsi="仿宋_GB2312" w:cs="仿宋_GB2312"/>
          <w:sz w:val="32"/>
          <w:szCs w:val="32"/>
        </w:rPr>
      </w:pPr>
      <w:r>
        <w:rPr>
          <w:rFonts w:hint="eastAsia" w:ascii="仿宋_GB2312" w:hAnsi="仿宋_GB2312" w:cs="仿宋_GB2312"/>
          <w:sz w:val="32"/>
          <w:szCs w:val="32"/>
        </w:rPr>
        <w:t>1.会议费</w:t>
      </w:r>
    </w:p>
    <w:p w14:paraId="43335EEF">
      <w:pPr>
        <w:ind w:firstLine="640"/>
        <w:rPr>
          <w:rFonts w:ascii="仿宋_GB2312" w:hAnsi="仿宋_GB2312" w:cs="仿宋_GB2312"/>
          <w:sz w:val="32"/>
          <w:szCs w:val="32"/>
        </w:rPr>
      </w:pPr>
      <w:r>
        <w:rPr>
          <w:rFonts w:hint="eastAsia" w:ascii="仿宋_GB2312" w:hAnsi="仿宋_GB2312" w:cs="仿宋_GB2312"/>
          <w:sz w:val="32"/>
          <w:szCs w:val="32"/>
        </w:rPr>
        <w:t xml:space="preserve">无 </w:t>
      </w:r>
    </w:p>
    <w:p w14:paraId="0F520B69">
      <w:pPr>
        <w:ind w:firstLine="640"/>
        <w:rPr>
          <w:rFonts w:ascii="仿宋_GB2312" w:hAnsi="仿宋_GB2312" w:cs="仿宋_GB2312"/>
          <w:sz w:val="32"/>
          <w:szCs w:val="32"/>
        </w:rPr>
      </w:pPr>
      <w:r>
        <w:rPr>
          <w:rFonts w:hint="eastAsia" w:ascii="仿宋_GB2312" w:hAnsi="仿宋_GB2312" w:cs="仿宋_GB2312"/>
          <w:sz w:val="32"/>
          <w:szCs w:val="32"/>
        </w:rPr>
        <w:t xml:space="preserve">2.差旅费   </w:t>
      </w:r>
    </w:p>
    <w:p w14:paraId="6225DA73">
      <w:pPr>
        <w:ind w:firstLine="640"/>
        <w:rPr>
          <w:rFonts w:ascii="仿宋_GB2312" w:hAnsi="仿宋_GB2312" w:cs="仿宋_GB2312"/>
          <w:sz w:val="32"/>
          <w:szCs w:val="32"/>
        </w:rPr>
      </w:pPr>
      <w:r>
        <w:rPr>
          <w:rFonts w:hint="eastAsia" w:ascii="仿宋_GB2312" w:hAnsi="仿宋_GB2312" w:cs="仿宋_GB2312"/>
          <w:sz w:val="32"/>
          <w:szCs w:val="32"/>
        </w:rPr>
        <w:t>无</w:t>
      </w:r>
    </w:p>
    <w:p w14:paraId="35C43FD0">
      <w:pPr>
        <w:ind w:firstLine="640"/>
        <w:rPr>
          <w:rFonts w:ascii="仿宋_GB2312" w:hAnsi="仿宋_GB2312" w:cs="仿宋_GB2312"/>
          <w:sz w:val="32"/>
          <w:szCs w:val="32"/>
        </w:rPr>
      </w:pPr>
      <w:r>
        <w:rPr>
          <w:rFonts w:hint="eastAsia" w:ascii="仿宋_GB2312" w:hAnsi="仿宋_GB2312" w:cs="仿宋_GB2312"/>
          <w:sz w:val="32"/>
          <w:szCs w:val="32"/>
        </w:rPr>
        <w:t xml:space="preserve">3.知识产权申请费   </w:t>
      </w:r>
    </w:p>
    <w:p w14:paraId="70D40333">
      <w:pPr>
        <w:ind w:firstLine="640"/>
        <w:rPr>
          <w:rFonts w:ascii="仿宋_GB2312" w:hAnsi="仿宋_GB2312" w:cs="仿宋_GB2312"/>
          <w:sz w:val="32"/>
          <w:szCs w:val="32"/>
        </w:rPr>
      </w:pPr>
      <w:r>
        <w:rPr>
          <w:rFonts w:hint="eastAsia" w:ascii="仿宋_GB2312" w:hAnsi="仿宋_GB2312" w:cs="仿宋_GB2312"/>
          <w:sz w:val="32"/>
          <w:szCs w:val="32"/>
        </w:rPr>
        <w:t>本项目涉及知识产权申请，共计0.6万元。</w:t>
      </w:r>
    </w:p>
    <w:p w14:paraId="5635187F">
      <w:pPr>
        <w:ind w:firstLine="640"/>
        <w:rPr>
          <w:rFonts w:ascii="仿宋_GB2312" w:hAnsi="仿宋_GB2312" w:cs="仿宋_GB2312"/>
          <w:sz w:val="32"/>
          <w:szCs w:val="32"/>
        </w:rPr>
      </w:pPr>
      <w:r>
        <w:rPr>
          <w:rFonts w:hint="eastAsia" w:ascii="仿宋_GB2312" w:hAnsi="仿宋_GB2312" w:cs="仿宋_GB2312"/>
          <w:sz w:val="32"/>
          <w:szCs w:val="32"/>
        </w:rPr>
        <w:t xml:space="preserve">4.项目查新费用、项目评审论证费    </w:t>
      </w:r>
    </w:p>
    <w:p w14:paraId="3A5B73F4">
      <w:pPr>
        <w:ind w:firstLine="640"/>
        <w:rPr>
          <w:rFonts w:ascii="仿宋_GB2312" w:hAnsi="仿宋_GB2312" w:cs="仿宋_GB2312"/>
          <w:sz w:val="32"/>
          <w:szCs w:val="32"/>
        </w:rPr>
      </w:pPr>
      <w:r>
        <w:rPr>
          <w:rFonts w:hint="eastAsia" w:ascii="仿宋_GB2312" w:hAnsi="仿宋_GB2312" w:cs="仿宋_GB2312"/>
          <w:sz w:val="32"/>
          <w:szCs w:val="32"/>
        </w:rPr>
        <w:t>本项目涉及项目查新以及评审论证费等，共计0.6万元。</w:t>
      </w:r>
    </w:p>
    <w:p w14:paraId="484E1F7A">
      <w:pPr>
        <w:ind w:firstLine="640"/>
        <w:rPr>
          <w:rFonts w:ascii="仿宋_GB2312" w:hAnsi="仿宋_GB2312" w:cs="仿宋_GB2312"/>
          <w:sz w:val="32"/>
          <w:szCs w:val="32"/>
        </w:rPr>
      </w:pPr>
      <w:r>
        <w:rPr>
          <w:rFonts w:hint="eastAsia" w:ascii="仿宋_GB2312" w:hAnsi="仿宋_GB2312" w:cs="仿宋_GB2312"/>
          <w:sz w:val="32"/>
          <w:szCs w:val="32"/>
        </w:rPr>
        <w:t xml:space="preserve">5.其他费用   </w:t>
      </w:r>
    </w:p>
    <w:p w14:paraId="74D29573">
      <w:pPr>
        <w:ind w:firstLine="640"/>
        <w:rPr>
          <w:rFonts w:ascii="仿宋_GB2312" w:hAnsi="仿宋_GB2312" w:cs="仿宋_GB2312"/>
          <w:sz w:val="32"/>
          <w:szCs w:val="32"/>
        </w:rPr>
      </w:pPr>
      <w:r>
        <w:rPr>
          <w:rFonts w:hint="eastAsia" w:ascii="仿宋_GB2312" w:hAnsi="仿宋_GB2312" w:cs="仿宋_GB2312"/>
          <w:sz w:val="32"/>
          <w:szCs w:val="32"/>
        </w:rPr>
        <w:t>其他不可预见修改变动费用，暂估1万元。</w:t>
      </w:r>
    </w:p>
    <w:p w14:paraId="6818791E">
      <w:pPr>
        <w:ind w:firstLine="640"/>
        <w:rPr>
          <w:rFonts w:ascii="黑体" w:hAnsi="黑体" w:eastAsia="黑体" w:cs="黑体"/>
          <w:sz w:val="32"/>
          <w:szCs w:val="32"/>
        </w:rPr>
      </w:pPr>
      <w:r>
        <w:rPr>
          <w:rFonts w:hint="eastAsia" w:ascii="黑体" w:hAnsi="黑体" w:eastAsia="黑体" w:cs="黑体"/>
          <w:sz w:val="32"/>
          <w:szCs w:val="32"/>
        </w:rPr>
        <w:t>二、内部支出部分</w:t>
      </w:r>
    </w:p>
    <w:p w14:paraId="3A7D497E">
      <w:pPr>
        <w:ind w:firstLine="640"/>
        <w:rPr>
          <w:rFonts w:ascii="仿宋_GB2312" w:hAnsi="仿宋_GB2312" w:cs="仿宋_GB2312"/>
          <w:sz w:val="32"/>
          <w:szCs w:val="32"/>
        </w:rPr>
      </w:pPr>
      <w:r>
        <w:rPr>
          <w:rFonts w:hint="eastAsia" w:ascii="仿宋_GB2312" w:hAnsi="仿宋_GB2312" w:cs="仿宋_GB2312"/>
          <w:sz w:val="32"/>
          <w:szCs w:val="32"/>
        </w:rPr>
        <w:t>本项目经费支出共计178万元，其中人员费165.6万元，设备费5万元，其他直接费用7.4万元。</w:t>
      </w:r>
    </w:p>
    <w:p w14:paraId="7AC9AD4B">
      <w:pPr>
        <w:ind w:firstLine="640"/>
        <w:rPr>
          <w:rFonts w:ascii="仿宋_GB2312" w:hAnsi="仿宋_GB2312" w:cs="仿宋_GB2312"/>
          <w:sz w:val="32"/>
          <w:szCs w:val="32"/>
        </w:rPr>
      </w:pPr>
      <w:r>
        <w:rPr>
          <w:rFonts w:hint="eastAsia" w:ascii="仿宋_GB2312" w:hAnsi="仿宋_GB2312" w:cs="仿宋_GB2312"/>
          <w:sz w:val="32"/>
          <w:szCs w:val="32"/>
        </w:rPr>
        <w:t xml:space="preserve">（一）人员费   </w:t>
      </w:r>
    </w:p>
    <w:p w14:paraId="70A28486">
      <w:pPr>
        <w:ind w:firstLine="640"/>
        <w:rPr>
          <w:rFonts w:ascii="仿宋_GB2312" w:hAnsi="仿宋_GB2312" w:cs="仿宋_GB2312"/>
          <w:sz w:val="32"/>
          <w:szCs w:val="32"/>
        </w:rPr>
      </w:pPr>
      <w:r>
        <w:rPr>
          <w:rFonts w:ascii="仿宋_GB2312" w:hAnsi="仿宋_GB2312" w:cs="仿宋_GB2312"/>
          <w:sz w:val="32"/>
          <w:szCs w:val="32"/>
        </w:rPr>
        <w:t>人员费合计</w:t>
      </w:r>
      <w:r>
        <w:rPr>
          <w:rFonts w:hint="eastAsia" w:ascii="仿宋_GB2312" w:hAnsi="仿宋_GB2312" w:cs="仿宋_GB2312"/>
          <w:sz w:val="32"/>
          <w:szCs w:val="32"/>
        </w:rPr>
        <w:t>165.6</w:t>
      </w:r>
      <w:r>
        <w:rPr>
          <w:rFonts w:ascii="仿宋_GB2312" w:hAnsi="仿宋_GB2312" w:cs="仿宋_GB2312"/>
          <w:sz w:val="32"/>
          <w:szCs w:val="32"/>
        </w:rPr>
        <w:t>万元。</w:t>
      </w:r>
    </w:p>
    <w:p w14:paraId="393D0198">
      <w:pPr>
        <w:ind w:firstLine="640"/>
        <w:rPr>
          <w:rFonts w:ascii="仿宋_GB2312" w:hAnsi="仿宋_GB2312" w:cs="仿宋_GB2312"/>
          <w:sz w:val="32"/>
          <w:szCs w:val="32"/>
        </w:rPr>
      </w:pPr>
      <w:r>
        <w:rPr>
          <w:rFonts w:ascii="仿宋_GB2312" w:hAnsi="仿宋_GB2312" w:cs="仿宋_GB2312"/>
          <w:sz w:val="32"/>
          <w:szCs w:val="32"/>
        </w:rPr>
        <w:t>1.在职人员工资保险</w:t>
      </w:r>
    </w:p>
    <w:p w14:paraId="2BA22275">
      <w:pPr>
        <w:ind w:firstLine="640"/>
        <w:rPr>
          <w:rFonts w:ascii="仿宋_GB2312" w:hAnsi="仿宋_GB2312" w:cs="仿宋_GB2312"/>
          <w:sz w:val="32"/>
          <w:szCs w:val="32"/>
        </w:rPr>
      </w:pPr>
      <w:r>
        <w:rPr>
          <w:rFonts w:ascii="仿宋_GB2312" w:hAnsi="仿宋_GB2312" w:cs="仿宋_GB2312"/>
          <w:sz w:val="32"/>
          <w:szCs w:val="32"/>
        </w:rPr>
        <w:t>本公司项目参与人数共计</w:t>
      </w:r>
      <w:r>
        <w:rPr>
          <w:rFonts w:hint="eastAsia" w:ascii="仿宋_GB2312" w:hAnsi="仿宋_GB2312" w:cs="仿宋_GB2312"/>
          <w:sz w:val="32"/>
          <w:szCs w:val="32"/>
        </w:rPr>
        <w:t>28</w:t>
      </w:r>
      <w:r>
        <w:rPr>
          <w:rFonts w:ascii="仿宋_GB2312" w:hAnsi="仿宋_GB2312" w:cs="仿宋_GB2312"/>
          <w:sz w:val="32"/>
          <w:szCs w:val="32"/>
        </w:rPr>
        <w:t>人，共计</w:t>
      </w:r>
      <w:r>
        <w:rPr>
          <w:rFonts w:hint="eastAsia" w:ascii="仿宋_GB2312" w:hAnsi="仿宋_GB2312" w:cs="仿宋_GB2312"/>
          <w:sz w:val="32"/>
          <w:szCs w:val="32"/>
        </w:rPr>
        <w:t>165.6</w:t>
      </w:r>
      <w:r>
        <w:rPr>
          <w:rFonts w:ascii="仿宋_GB2312" w:hAnsi="仿宋_GB2312" w:cs="仿宋_GB2312"/>
          <w:sz w:val="32"/>
          <w:szCs w:val="32"/>
        </w:rPr>
        <w:t>万元。</w:t>
      </w:r>
    </w:p>
    <w:p w14:paraId="6410F99E">
      <w:pPr>
        <w:ind w:firstLine="640"/>
        <w:rPr>
          <w:rFonts w:ascii="仿宋_GB2312" w:hAnsi="仿宋_GB2312" w:cs="仿宋_GB2312"/>
          <w:sz w:val="32"/>
          <w:szCs w:val="32"/>
        </w:rPr>
      </w:pPr>
      <w:r>
        <w:rPr>
          <w:rFonts w:hint="eastAsia" w:ascii="仿宋_GB2312" w:hAnsi="仿宋_GB2312" w:cs="仿宋_GB2312"/>
          <w:sz w:val="32"/>
          <w:szCs w:val="32"/>
        </w:rPr>
        <w:t>（二）设备费</w:t>
      </w:r>
    </w:p>
    <w:p w14:paraId="2B2D19AC">
      <w:pPr>
        <w:ind w:firstLine="640"/>
        <w:rPr>
          <w:rFonts w:ascii="仿宋_GB2312" w:hAnsi="仿宋_GB2312" w:cs="仿宋_GB2312"/>
          <w:sz w:val="32"/>
          <w:szCs w:val="32"/>
        </w:rPr>
      </w:pPr>
      <w:r>
        <w:rPr>
          <w:rFonts w:hint="eastAsia" w:ascii="仿宋_GB2312" w:hAnsi="仿宋_GB2312" w:cs="仿宋_GB2312"/>
          <w:sz w:val="32"/>
          <w:szCs w:val="32"/>
        </w:rPr>
        <w:t xml:space="preserve">1.购置费 </w:t>
      </w:r>
    </w:p>
    <w:p w14:paraId="5622165B">
      <w:pPr>
        <w:ind w:firstLine="640"/>
        <w:rPr>
          <w:rFonts w:ascii="仿宋_GB2312" w:hAnsi="仿宋_GB2312" w:cs="仿宋_GB2312"/>
          <w:sz w:val="32"/>
          <w:szCs w:val="32"/>
        </w:rPr>
      </w:pPr>
      <w:r>
        <w:rPr>
          <w:rFonts w:hint="eastAsia" w:ascii="仿宋_GB2312" w:hAnsi="仿宋_GB2312" w:cs="仿宋_GB2312"/>
          <w:sz w:val="32"/>
          <w:szCs w:val="32"/>
        </w:rPr>
        <w:t>无</w:t>
      </w:r>
    </w:p>
    <w:p w14:paraId="2EE8939A">
      <w:pPr>
        <w:ind w:firstLine="640"/>
        <w:rPr>
          <w:rFonts w:ascii="仿宋_GB2312" w:hAnsi="仿宋_GB2312" w:cs="仿宋_GB2312"/>
          <w:sz w:val="32"/>
          <w:szCs w:val="32"/>
        </w:rPr>
      </w:pPr>
      <w:r>
        <w:rPr>
          <w:rFonts w:hint="eastAsia" w:ascii="仿宋_GB2312" w:hAnsi="仿宋_GB2312" w:cs="仿宋_GB2312"/>
          <w:sz w:val="32"/>
          <w:szCs w:val="32"/>
        </w:rPr>
        <w:t xml:space="preserve">2.租赁费 </w:t>
      </w:r>
    </w:p>
    <w:p w14:paraId="29AF2F85">
      <w:pPr>
        <w:ind w:firstLine="640"/>
        <w:rPr>
          <w:rFonts w:ascii="仿宋_GB2312" w:hAnsi="仿宋_GB2312" w:cs="仿宋_GB2312"/>
          <w:sz w:val="32"/>
          <w:szCs w:val="32"/>
        </w:rPr>
      </w:pPr>
      <w:r>
        <w:rPr>
          <w:rFonts w:hint="eastAsia" w:ascii="仿宋_GB2312" w:hAnsi="仿宋_GB2312" w:cs="仿宋_GB2312"/>
          <w:sz w:val="32"/>
          <w:szCs w:val="32"/>
        </w:rPr>
        <w:t>本项目需要租赁云服务器资源，暂按一年5万元预估。</w:t>
      </w:r>
    </w:p>
    <w:p w14:paraId="411357D5">
      <w:pPr>
        <w:ind w:firstLine="640"/>
        <w:rPr>
          <w:rFonts w:ascii="仿宋_GB2312" w:hAnsi="仿宋_GB2312" w:cs="仿宋_GB2312"/>
          <w:sz w:val="32"/>
          <w:szCs w:val="32"/>
        </w:rPr>
      </w:pPr>
      <w:r>
        <w:rPr>
          <w:rFonts w:hint="eastAsia" w:ascii="仿宋_GB2312" w:hAnsi="仿宋_GB2312" w:cs="仿宋_GB2312"/>
          <w:sz w:val="32"/>
          <w:szCs w:val="32"/>
        </w:rPr>
        <w:t xml:space="preserve">3.折旧费 </w:t>
      </w:r>
    </w:p>
    <w:p w14:paraId="542D88AA">
      <w:pPr>
        <w:ind w:firstLine="640"/>
        <w:rPr>
          <w:rFonts w:ascii="仿宋_GB2312" w:hAnsi="仿宋_GB2312" w:cs="仿宋_GB2312"/>
          <w:sz w:val="32"/>
          <w:szCs w:val="32"/>
        </w:rPr>
      </w:pPr>
      <w:r>
        <w:rPr>
          <w:rFonts w:hint="eastAsia" w:ascii="仿宋_GB2312" w:hAnsi="仿宋_GB2312" w:cs="仿宋_GB2312"/>
          <w:sz w:val="32"/>
          <w:szCs w:val="32"/>
        </w:rPr>
        <w:t>无</w:t>
      </w:r>
    </w:p>
    <w:p w14:paraId="5CDC5A13">
      <w:pPr>
        <w:ind w:firstLine="640"/>
        <w:rPr>
          <w:rFonts w:ascii="仿宋_GB2312" w:hAnsi="仿宋_GB2312" w:cs="仿宋_GB2312"/>
          <w:sz w:val="32"/>
          <w:szCs w:val="32"/>
        </w:rPr>
      </w:pPr>
      <w:r>
        <w:rPr>
          <w:rFonts w:hint="eastAsia" w:ascii="仿宋_GB2312" w:hAnsi="仿宋_GB2312" w:cs="仿宋_GB2312"/>
          <w:sz w:val="32"/>
          <w:szCs w:val="32"/>
        </w:rPr>
        <w:t>（三）业务费</w:t>
      </w:r>
    </w:p>
    <w:p w14:paraId="707A6647">
      <w:pPr>
        <w:ind w:firstLine="640"/>
        <w:rPr>
          <w:rFonts w:ascii="仿宋_GB2312" w:hAnsi="仿宋_GB2312" w:cs="仿宋_GB2312"/>
          <w:sz w:val="32"/>
          <w:szCs w:val="32"/>
        </w:rPr>
      </w:pPr>
      <w:r>
        <w:rPr>
          <w:rFonts w:hint="eastAsia" w:ascii="仿宋_GB2312" w:hAnsi="仿宋_GB2312" w:cs="仿宋_GB2312"/>
          <w:sz w:val="32"/>
          <w:szCs w:val="32"/>
        </w:rPr>
        <w:t>1.材料费</w:t>
      </w:r>
    </w:p>
    <w:p w14:paraId="21A09FC5">
      <w:pPr>
        <w:ind w:firstLine="640"/>
        <w:rPr>
          <w:rFonts w:ascii="仿宋_GB2312" w:hAnsi="仿宋_GB2312" w:cs="仿宋_GB2312"/>
          <w:sz w:val="32"/>
          <w:szCs w:val="32"/>
        </w:rPr>
      </w:pPr>
      <w:r>
        <w:rPr>
          <w:rFonts w:hint="eastAsia" w:ascii="仿宋_GB2312" w:hAnsi="仿宋_GB2312" w:cs="仿宋_GB2312"/>
          <w:sz w:val="32"/>
          <w:szCs w:val="32"/>
        </w:rPr>
        <w:t xml:space="preserve">无     </w:t>
      </w:r>
    </w:p>
    <w:p w14:paraId="0E96E40D">
      <w:pPr>
        <w:ind w:firstLine="640"/>
        <w:rPr>
          <w:rFonts w:ascii="仿宋_GB2312" w:hAnsi="仿宋_GB2312" w:cs="仿宋_GB2312"/>
          <w:sz w:val="32"/>
          <w:szCs w:val="32"/>
        </w:rPr>
      </w:pPr>
      <w:r>
        <w:rPr>
          <w:rFonts w:hint="eastAsia" w:ascii="仿宋_GB2312" w:hAnsi="仿宋_GB2312" w:cs="仿宋_GB2312"/>
          <w:sz w:val="32"/>
          <w:szCs w:val="32"/>
        </w:rPr>
        <w:t xml:space="preserve">2.燃料、水电费 </w:t>
      </w:r>
    </w:p>
    <w:p w14:paraId="07D4FB02">
      <w:pPr>
        <w:ind w:firstLine="640"/>
        <w:rPr>
          <w:rFonts w:ascii="仿宋_GB2312" w:hAnsi="仿宋_GB2312" w:cs="仿宋_GB2312"/>
          <w:sz w:val="32"/>
          <w:szCs w:val="32"/>
        </w:rPr>
      </w:pPr>
      <w:r>
        <w:rPr>
          <w:rFonts w:hint="eastAsia" w:ascii="仿宋_GB2312" w:hAnsi="仿宋_GB2312" w:cs="仿宋_GB2312"/>
          <w:sz w:val="32"/>
          <w:szCs w:val="32"/>
        </w:rPr>
        <w:t xml:space="preserve">无 </w:t>
      </w:r>
    </w:p>
    <w:p w14:paraId="5A04B646">
      <w:pPr>
        <w:ind w:firstLine="640"/>
        <w:rPr>
          <w:rFonts w:ascii="仿宋_GB2312" w:hAnsi="仿宋_GB2312" w:cs="仿宋_GB2312"/>
          <w:sz w:val="32"/>
          <w:szCs w:val="32"/>
        </w:rPr>
      </w:pPr>
      <w:r>
        <w:rPr>
          <w:rFonts w:hint="eastAsia" w:ascii="仿宋_GB2312" w:hAnsi="仿宋_GB2312" w:cs="仿宋_GB2312"/>
          <w:sz w:val="32"/>
          <w:szCs w:val="32"/>
        </w:rPr>
        <w:t xml:space="preserve">3.外协测试费 </w:t>
      </w:r>
    </w:p>
    <w:p w14:paraId="574EA332">
      <w:pPr>
        <w:ind w:left="560" w:leftChars="200" w:firstLine="0" w:firstLineChars="0"/>
        <w:rPr>
          <w:rFonts w:ascii="仿宋_GB2312" w:hAnsi="仿宋_GB2312" w:cs="仿宋_GB2312"/>
          <w:sz w:val="32"/>
          <w:szCs w:val="32"/>
        </w:rPr>
      </w:pPr>
      <w:r>
        <w:rPr>
          <w:rFonts w:hint="eastAsia" w:ascii="仿宋_GB2312" w:hAnsi="仿宋_GB2312" w:cs="仿宋_GB2312"/>
          <w:sz w:val="32"/>
          <w:szCs w:val="32"/>
        </w:rPr>
        <w:t xml:space="preserve">无 </w:t>
      </w:r>
    </w:p>
    <w:p w14:paraId="684FEEBD">
      <w:pPr>
        <w:ind w:firstLine="640"/>
        <w:rPr>
          <w:rFonts w:ascii="仿宋_GB2312" w:hAnsi="仿宋_GB2312" w:cs="仿宋_GB2312"/>
          <w:sz w:val="32"/>
          <w:szCs w:val="32"/>
        </w:rPr>
      </w:pPr>
      <w:r>
        <w:rPr>
          <w:rFonts w:hint="eastAsia" w:ascii="仿宋_GB2312" w:hAnsi="仿宋_GB2312" w:cs="仿宋_GB2312"/>
          <w:sz w:val="32"/>
          <w:szCs w:val="32"/>
        </w:rPr>
        <w:t xml:space="preserve">4.试验费     </w:t>
      </w:r>
    </w:p>
    <w:p w14:paraId="39BE65B8">
      <w:pPr>
        <w:ind w:left="560" w:leftChars="200" w:firstLine="0" w:firstLineChars="0"/>
        <w:rPr>
          <w:rFonts w:ascii="仿宋_GB2312" w:hAnsi="仿宋_GB2312" w:cs="仿宋_GB2312"/>
          <w:sz w:val="32"/>
          <w:szCs w:val="32"/>
        </w:rPr>
      </w:pPr>
      <w:r>
        <w:rPr>
          <w:rFonts w:hint="eastAsia" w:ascii="仿宋_GB2312" w:hAnsi="仿宋_GB2312" w:cs="仿宋_GB2312"/>
          <w:sz w:val="32"/>
          <w:szCs w:val="32"/>
        </w:rPr>
        <w:t xml:space="preserve">无 </w:t>
      </w:r>
    </w:p>
    <w:p w14:paraId="04698BC9">
      <w:pPr>
        <w:ind w:firstLine="640"/>
        <w:rPr>
          <w:rFonts w:ascii="仿宋_GB2312" w:hAnsi="仿宋_GB2312" w:cs="仿宋_GB2312"/>
          <w:sz w:val="32"/>
          <w:szCs w:val="32"/>
        </w:rPr>
      </w:pPr>
      <w:r>
        <w:rPr>
          <w:rFonts w:hint="eastAsia" w:ascii="仿宋_GB2312" w:hAnsi="仿宋_GB2312" w:cs="仿宋_GB2312"/>
          <w:sz w:val="32"/>
          <w:szCs w:val="32"/>
        </w:rPr>
        <w:t>（四）其他直接费用</w:t>
      </w:r>
    </w:p>
    <w:p w14:paraId="240A3AA3">
      <w:pPr>
        <w:ind w:firstLine="640"/>
        <w:rPr>
          <w:rFonts w:ascii="仿宋_GB2312" w:hAnsi="仿宋_GB2312" w:cs="仿宋_GB2312"/>
          <w:sz w:val="32"/>
          <w:szCs w:val="32"/>
        </w:rPr>
      </w:pPr>
      <w:r>
        <w:rPr>
          <w:rFonts w:hint="eastAsia" w:ascii="仿宋_GB2312" w:hAnsi="仿宋_GB2312" w:cs="仿宋_GB2312"/>
          <w:sz w:val="32"/>
          <w:szCs w:val="32"/>
        </w:rPr>
        <w:t>其他直接费用共计7.4万元。</w:t>
      </w:r>
    </w:p>
    <w:p w14:paraId="75A60656">
      <w:pPr>
        <w:ind w:firstLine="640"/>
        <w:rPr>
          <w:rFonts w:ascii="仿宋_GB2312" w:hAnsi="仿宋_GB2312" w:cs="仿宋_GB2312"/>
          <w:sz w:val="32"/>
          <w:szCs w:val="32"/>
        </w:rPr>
      </w:pPr>
      <w:r>
        <w:rPr>
          <w:rFonts w:hint="eastAsia" w:ascii="仿宋_GB2312" w:hAnsi="仿宋_GB2312" w:cs="仿宋_GB2312"/>
          <w:sz w:val="32"/>
          <w:szCs w:val="32"/>
        </w:rPr>
        <w:t xml:space="preserve">1.会议费 </w:t>
      </w:r>
    </w:p>
    <w:p w14:paraId="147473B7">
      <w:pPr>
        <w:ind w:firstLine="640"/>
        <w:rPr>
          <w:rFonts w:ascii="仿宋_GB2312" w:hAnsi="仿宋_GB2312" w:cs="仿宋_GB2312"/>
          <w:sz w:val="32"/>
          <w:szCs w:val="32"/>
        </w:rPr>
      </w:pPr>
      <w:r>
        <w:rPr>
          <w:rFonts w:ascii="仿宋_GB2312" w:hAnsi="仿宋_GB2312" w:cs="仿宋_GB2312"/>
          <w:sz w:val="32"/>
          <w:szCs w:val="32"/>
        </w:rPr>
        <w:t>本项目</w:t>
      </w:r>
      <w:r>
        <w:rPr>
          <w:rFonts w:hint="eastAsia" w:ascii="仿宋_GB2312" w:hAnsi="仿宋_GB2312" w:cs="仿宋_GB2312"/>
          <w:sz w:val="32"/>
          <w:szCs w:val="32"/>
        </w:rPr>
        <w:t>涉及会议费等</w:t>
      </w:r>
      <w:r>
        <w:rPr>
          <w:rFonts w:ascii="仿宋_GB2312" w:hAnsi="仿宋_GB2312" w:cs="仿宋_GB2312"/>
          <w:sz w:val="32"/>
          <w:szCs w:val="32"/>
        </w:rPr>
        <w:t>，</w:t>
      </w:r>
      <w:r>
        <w:rPr>
          <w:rFonts w:hint="eastAsia" w:ascii="仿宋_GB2312" w:hAnsi="仿宋_GB2312" w:cs="仿宋_GB2312"/>
          <w:sz w:val="32"/>
          <w:szCs w:val="32"/>
        </w:rPr>
        <w:t>暂估1万元。</w:t>
      </w:r>
    </w:p>
    <w:p w14:paraId="10F2E6D1">
      <w:pPr>
        <w:ind w:firstLine="640"/>
        <w:rPr>
          <w:rFonts w:ascii="仿宋_GB2312" w:hAnsi="仿宋_GB2312" w:cs="仿宋_GB2312"/>
          <w:sz w:val="32"/>
          <w:szCs w:val="32"/>
        </w:rPr>
      </w:pPr>
      <w:r>
        <w:rPr>
          <w:rFonts w:hint="eastAsia" w:ascii="仿宋_GB2312" w:hAnsi="仿宋_GB2312" w:cs="仿宋_GB2312"/>
          <w:sz w:val="32"/>
          <w:szCs w:val="32"/>
        </w:rPr>
        <w:t xml:space="preserve">2.差旅费   </w:t>
      </w:r>
    </w:p>
    <w:p w14:paraId="10672B29">
      <w:pPr>
        <w:ind w:left="560" w:leftChars="200" w:firstLine="0" w:firstLineChars="0"/>
        <w:rPr>
          <w:rFonts w:ascii="仿宋_GB2312" w:hAnsi="仿宋_GB2312" w:cs="仿宋_GB2312"/>
          <w:sz w:val="32"/>
          <w:szCs w:val="32"/>
        </w:rPr>
      </w:pPr>
      <w:r>
        <w:rPr>
          <w:rFonts w:ascii="仿宋_GB2312" w:hAnsi="仿宋_GB2312" w:cs="仿宋_GB2312"/>
          <w:sz w:val="32"/>
          <w:szCs w:val="32"/>
        </w:rPr>
        <w:t>本项目</w:t>
      </w:r>
      <w:r>
        <w:rPr>
          <w:rFonts w:hint="eastAsia" w:ascii="仿宋_GB2312" w:hAnsi="仿宋_GB2312" w:cs="仿宋_GB2312"/>
          <w:sz w:val="32"/>
          <w:szCs w:val="32"/>
        </w:rPr>
        <w:t>涉及差旅费等</w:t>
      </w:r>
      <w:r>
        <w:rPr>
          <w:rFonts w:ascii="仿宋_GB2312" w:hAnsi="仿宋_GB2312" w:cs="仿宋_GB2312"/>
          <w:sz w:val="32"/>
          <w:szCs w:val="32"/>
        </w:rPr>
        <w:t>，</w:t>
      </w:r>
      <w:r>
        <w:rPr>
          <w:rFonts w:hint="eastAsia" w:ascii="仿宋_GB2312" w:hAnsi="仿宋_GB2312" w:cs="仿宋_GB2312"/>
          <w:sz w:val="32"/>
          <w:szCs w:val="32"/>
        </w:rPr>
        <w:t>暂估2万元。</w:t>
      </w:r>
    </w:p>
    <w:p w14:paraId="22A2F5C1">
      <w:pPr>
        <w:ind w:firstLine="640"/>
        <w:rPr>
          <w:rFonts w:ascii="仿宋_GB2312" w:hAnsi="仿宋_GB2312" w:cs="仿宋_GB2312"/>
          <w:sz w:val="32"/>
          <w:szCs w:val="32"/>
        </w:rPr>
      </w:pPr>
      <w:r>
        <w:rPr>
          <w:rFonts w:hint="eastAsia" w:ascii="仿宋_GB2312" w:hAnsi="仿宋_GB2312" w:cs="仿宋_GB2312"/>
          <w:sz w:val="32"/>
          <w:szCs w:val="32"/>
        </w:rPr>
        <w:t xml:space="preserve">3.知识产权申请费   </w:t>
      </w:r>
    </w:p>
    <w:p w14:paraId="115E4131">
      <w:pPr>
        <w:ind w:left="560" w:leftChars="200" w:firstLine="0" w:firstLineChars="0"/>
        <w:rPr>
          <w:rFonts w:ascii="仿宋_GB2312" w:hAnsi="仿宋_GB2312" w:cs="仿宋_GB2312"/>
          <w:sz w:val="32"/>
          <w:szCs w:val="32"/>
        </w:rPr>
      </w:pPr>
      <w:r>
        <w:rPr>
          <w:rFonts w:ascii="仿宋_GB2312" w:hAnsi="仿宋_GB2312" w:cs="仿宋_GB2312"/>
          <w:sz w:val="32"/>
          <w:szCs w:val="32"/>
        </w:rPr>
        <w:t>本项目</w:t>
      </w:r>
      <w:r>
        <w:rPr>
          <w:rFonts w:hint="eastAsia" w:ascii="仿宋_GB2312" w:hAnsi="仿宋_GB2312" w:cs="仿宋_GB2312"/>
          <w:sz w:val="32"/>
          <w:szCs w:val="32"/>
        </w:rPr>
        <w:t>涉及知识产权申请费等</w:t>
      </w:r>
      <w:r>
        <w:rPr>
          <w:rFonts w:ascii="仿宋_GB2312" w:hAnsi="仿宋_GB2312" w:cs="仿宋_GB2312"/>
          <w:sz w:val="32"/>
          <w:szCs w:val="32"/>
        </w:rPr>
        <w:t>，</w:t>
      </w:r>
      <w:r>
        <w:rPr>
          <w:rFonts w:hint="eastAsia" w:ascii="仿宋_GB2312" w:hAnsi="仿宋_GB2312" w:cs="仿宋_GB2312"/>
          <w:sz w:val="32"/>
          <w:szCs w:val="32"/>
        </w:rPr>
        <w:t>暂估1万元。</w:t>
      </w:r>
    </w:p>
    <w:p w14:paraId="0AEBF133">
      <w:pPr>
        <w:ind w:firstLine="640"/>
        <w:rPr>
          <w:rFonts w:ascii="仿宋_GB2312" w:hAnsi="仿宋_GB2312" w:cs="仿宋_GB2312"/>
          <w:sz w:val="32"/>
          <w:szCs w:val="32"/>
        </w:rPr>
      </w:pPr>
      <w:r>
        <w:rPr>
          <w:rFonts w:hint="eastAsia" w:ascii="仿宋_GB2312" w:hAnsi="仿宋_GB2312" w:cs="仿宋_GB2312"/>
          <w:sz w:val="32"/>
          <w:szCs w:val="32"/>
        </w:rPr>
        <w:t xml:space="preserve">4.项目查新费用、项目评审论证费    </w:t>
      </w:r>
    </w:p>
    <w:p w14:paraId="214003E1">
      <w:pPr>
        <w:ind w:firstLine="640"/>
        <w:rPr>
          <w:rFonts w:ascii="仿宋_GB2312" w:hAnsi="仿宋_GB2312" w:cs="仿宋_GB2312"/>
          <w:sz w:val="32"/>
          <w:szCs w:val="32"/>
        </w:rPr>
      </w:pPr>
      <w:r>
        <w:rPr>
          <w:rFonts w:ascii="仿宋_GB2312" w:hAnsi="仿宋_GB2312" w:cs="仿宋_GB2312"/>
          <w:sz w:val="32"/>
          <w:szCs w:val="32"/>
        </w:rPr>
        <w:t>本项目</w:t>
      </w:r>
      <w:r>
        <w:rPr>
          <w:rFonts w:hint="eastAsia" w:ascii="仿宋_GB2312" w:hAnsi="仿宋_GB2312" w:cs="仿宋_GB2312"/>
          <w:sz w:val="32"/>
          <w:szCs w:val="32"/>
        </w:rPr>
        <w:t>涉及项目查新以及评审论证费等</w:t>
      </w:r>
      <w:r>
        <w:rPr>
          <w:rFonts w:ascii="仿宋_GB2312" w:hAnsi="仿宋_GB2312" w:cs="仿宋_GB2312"/>
          <w:sz w:val="32"/>
          <w:szCs w:val="32"/>
        </w:rPr>
        <w:t>，暂按</w:t>
      </w:r>
      <w:r>
        <w:rPr>
          <w:rFonts w:hint="eastAsia" w:ascii="仿宋_GB2312" w:hAnsi="仿宋_GB2312" w:cs="仿宋_GB2312"/>
          <w:sz w:val="32"/>
          <w:szCs w:val="32"/>
        </w:rPr>
        <w:t>1</w:t>
      </w:r>
      <w:r>
        <w:rPr>
          <w:rFonts w:ascii="仿宋_GB2312" w:hAnsi="仿宋_GB2312" w:cs="仿宋_GB2312"/>
          <w:sz w:val="32"/>
          <w:szCs w:val="32"/>
        </w:rPr>
        <w:t>万元预估。</w:t>
      </w:r>
    </w:p>
    <w:p w14:paraId="38F123B4">
      <w:pPr>
        <w:ind w:firstLine="640"/>
        <w:rPr>
          <w:rFonts w:ascii="仿宋_GB2312" w:hAnsi="仿宋_GB2312" w:cs="仿宋_GB2312"/>
          <w:sz w:val="32"/>
          <w:szCs w:val="32"/>
        </w:rPr>
      </w:pPr>
      <w:r>
        <w:rPr>
          <w:rFonts w:hint="eastAsia" w:ascii="仿宋_GB2312" w:hAnsi="仿宋_GB2312" w:cs="仿宋_GB2312"/>
          <w:sz w:val="32"/>
          <w:szCs w:val="32"/>
        </w:rPr>
        <w:t xml:space="preserve">5.其他费用   </w:t>
      </w:r>
    </w:p>
    <w:p w14:paraId="2ED01CAF">
      <w:pPr>
        <w:ind w:firstLine="640"/>
        <w:rPr>
          <w:rFonts w:ascii="仿宋_GB2312" w:hAnsi="仿宋_GB2312" w:cs="仿宋_GB2312"/>
          <w:sz w:val="32"/>
          <w:szCs w:val="32"/>
        </w:rPr>
      </w:pPr>
      <w:r>
        <w:rPr>
          <w:rFonts w:hint="eastAsia" w:ascii="仿宋_GB2312" w:hAnsi="仿宋_GB2312" w:cs="仿宋_GB2312"/>
          <w:sz w:val="32"/>
          <w:szCs w:val="32"/>
        </w:rPr>
        <w:t>其他不可预见费用，暂按2.4万元预估。</w:t>
      </w:r>
    </w:p>
    <w:p w14:paraId="4FC98F44">
      <w:pPr>
        <w:ind w:firstLine="640"/>
        <w:rPr>
          <w:rFonts w:ascii="仿宋_GB2312" w:hAnsi="仿宋_GB2312" w:cs="仿宋_GB2312"/>
          <w:sz w:val="32"/>
          <w:szCs w:val="32"/>
        </w:rPr>
        <w:sectPr>
          <w:footerReference r:id="rId18" w:type="default"/>
          <w:pgSz w:w="11906" w:h="16838"/>
          <w:pgMar w:top="2098" w:right="1474" w:bottom="1984" w:left="1587" w:header="851" w:footer="992" w:gutter="0"/>
          <w:cols w:space="425" w:num="1"/>
          <w:docGrid w:type="lines" w:linePitch="312" w:charSpace="0"/>
        </w:sectPr>
      </w:pPr>
    </w:p>
    <w:p w14:paraId="7C6B7EC8">
      <w:pPr>
        <w:tabs>
          <w:tab w:val="left" w:pos="6000"/>
        </w:tabs>
        <w:ind w:firstLine="0" w:firstLineChars="0"/>
        <w:jc w:val="center"/>
      </w:pPr>
      <w:r>
        <w:rPr>
          <w:rFonts w:hint="eastAsia" w:ascii="方正小标宋简体" w:hAnsi="方正小标宋简体" w:eastAsia="方正小标宋简体" w:cs="方正小标宋简体"/>
          <w:sz w:val="44"/>
          <w:szCs w:val="44"/>
        </w:rPr>
        <w:t>项目研究人员清单（表一）</w:t>
      </w:r>
    </w:p>
    <w:tbl>
      <w:tblPr>
        <w:tblStyle w:val="15"/>
        <w:tblW w:w="8582"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998"/>
        <w:gridCol w:w="1207"/>
        <w:gridCol w:w="2119"/>
        <w:gridCol w:w="1810"/>
        <w:gridCol w:w="978"/>
        <w:gridCol w:w="1470"/>
      </w:tblGrid>
      <w:tr w14:paraId="5CAEC8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500" w:hRule="atLeast"/>
          <w:jc w:val="center"/>
        </w:trPr>
        <w:tc>
          <w:tcPr>
            <w:tcW w:w="998" w:type="dxa"/>
            <w:noWrap/>
            <w:vAlign w:val="center"/>
          </w:tcPr>
          <w:p w14:paraId="3F67F3EF">
            <w:pPr>
              <w:spacing w:line="240" w:lineRule="auto"/>
              <w:ind w:firstLine="0" w:firstLineChars="0"/>
              <w:jc w:val="center"/>
              <w:rPr>
                <w:rFonts w:cs="仿宋_GB2312"/>
                <w:sz w:val="24"/>
              </w:rPr>
            </w:pPr>
            <w:r>
              <w:rPr>
                <w:rFonts w:hint="eastAsia" w:cs="仿宋_GB2312"/>
                <w:sz w:val="24"/>
              </w:rPr>
              <w:t>姓名</w:t>
            </w:r>
          </w:p>
        </w:tc>
        <w:tc>
          <w:tcPr>
            <w:tcW w:w="1207" w:type="dxa"/>
            <w:noWrap/>
            <w:vAlign w:val="center"/>
          </w:tcPr>
          <w:p w14:paraId="0DE4E20F">
            <w:pPr>
              <w:spacing w:line="240" w:lineRule="auto"/>
              <w:ind w:firstLine="0" w:firstLineChars="0"/>
              <w:jc w:val="center"/>
              <w:rPr>
                <w:rFonts w:cs="仿宋_GB2312"/>
                <w:sz w:val="24"/>
              </w:rPr>
            </w:pPr>
            <w:r>
              <w:rPr>
                <w:rFonts w:hint="eastAsia" w:cs="仿宋_GB2312"/>
                <w:sz w:val="24"/>
              </w:rPr>
              <w:t>工作单位</w:t>
            </w:r>
          </w:p>
        </w:tc>
        <w:tc>
          <w:tcPr>
            <w:tcW w:w="2119" w:type="dxa"/>
            <w:noWrap/>
            <w:vAlign w:val="center"/>
          </w:tcPr>
          <w:p w14:paraId="0BFBA0B8">
            <w:pPr>
              <w:spacing w:line="240" w:lineRule="auto"/>
              <w:ind w:firstLine="0" w:firstLineChars="0"/>
              <w:jc w:val="center"/>
              <w:rPr>
                <w:rFonts w:cs="仿宋_GB2312"/>
                <w:sz w:val="24"/>
              </w:rPr>
            </w:pPr>
            <w:r>
              <w:rPr>
                <w:rFonts w:hint="eastAsia" w:cs="仿宋_GB2312"/>
                <w:sz w:val="24"/>
              </w:rPr>
              <w:t>职称、职务</w:t>
            </w:r>
          </w:p>
        </w:tc>
        <w:tc>
          <w:tcPr>
            <w:tcW w:w="1810" w:type="dxa"/>
            <w:noWrap/>
            <w:vAlign w:val="center"/>
          </w:tcPr>
          <w:p w14:paraId="01D490F8">
            <w:pPr>
              <w:spacing w:line="240" w:lineRule="auto"/>
              <w:ind w:firstLine="0" w:firstLineChars="0"/>
              <w:jc w:val="center"/>
              <w:rPr>
                <w:rFonts w:cs="仿宋_GB2312"/>
                <w:sz w:val="24"/>
              </w:rPr>
            </w:pPr>
            <w:r>
              <w:rPr>
                <w:rFonts w:hint="eastAsia" w:cs="仿宋_GB2312"/>
                <w:sz w:val="24"/>
              </w:rPr>
              <w:t>担当角色</w:t>
            </w:r>
          </w:p>
        </w:tc>
        <w:tc>
          <w:tcPr>
            <w:tcW w:w="978" w:type="dxa"/>
            <w:noWrap/>
            <w:vAlign w:val="center"/>
          </w:tcPr>
          <w:p w14:paraId="3F4CA108">
            <w:pPr>
              <w:spacing w:line="240" w:lineRule="auto"/>
              <w:ind w:firstLine="0" w:firstLineChars="0"/>
              <w:jc w:val="center"/>
              <w:rPr>
                <w:rFonts w:cs="仿宋_GB2312"/>
                <w:sz w:val="24"/>
              </w:rPr>
            </w:pPr>
            <w:r>
              <w:rPr>
                <w:rFonts w:hint="eastAsia" w:cs="仿宋_GB2312"/>
                <w:sz w:val="24"/>
              </w:rPr>
              <w:t>累计工时（月）</w:t>
            </w:r>
          </w:p>
        </w:tc>
        <w:tc>
          <w:tcPr>
            <w:tcW w:w="1470" w:type="dxa"/>
            <w:noWrap/>
            <w:vAlign w:val="center"/>
          </w:tcPr>
          <w:p w14:paraId="3FCE3595">
            <w:pPr>
              <w:spacing w:line="240" w:lineRule="auto"/>
              <w:ind w:firstLine="0" w:firstLineChars="0"/>
              <w:jc w:val="center"/>
              <w:rPr>
                <w:rFonts w:cs="仿宋_GB2312"/>
                <w:sz w:val="24"/>
              </w:rPr>
            </w:pPr>
            <w:r>
              <w:rPr>
                <w:rFonts w:hint="eastAsia" w:cs="仿宋_GB2312"/>
                <w:sz w:val="24"/>
              </w:rPr>
              <w:t>工资标准</w:t>
            </w:r>
          </w:p>
          <w:p w14:paraId="581493C6">
            <w:pPr>
              <w:spacing w:line="240" w:lineRule="auto"/>
              <w:ind w:firstLine="0" w:firstLineChars="0"/>
              <w:jc w:val="center"/>
              <w:rPr>
                <w:rFonts w:cs="仿宋_GB2312"/>
                <w:sz w:val="24"/>
              </w:rPr>
            </w:pPr>
            <w:r>
              <w:rPr>
                <w:rFonts w:hint="eastAsia" w:cs="仿宋_GB2312"/>
                <w:sz w:val="24"/>
              </w:rPr>
              <w:t>（元/人月）</w:t>
            </w:r>
          </w:p>
        </w:tc>
      </w:tr>
      <w:tr w14:paraId="06C058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58" w:hRule="atLeast"/>
          <w:jc w:val="center"/>
        </w:trPr>
        <w:tc>
          <w:tcPr>
            <w:tcW w:w="998" w:type="dxa"/>
            <w:noWrap/>
            <w:vAlign w:val="center"/>
          </w:tcPr>
          <w:p w14:paraId="33CC06EC">
            <w:pPr>
              <w:spacing w:line="260" w:lineRule="exact"/>
              <w:ind w:firstLine="0" w:firstLineChars="0"/>
              <w:jc w:val="center"/>
              <w:rPr>
                <w:rFonts w:cs="仿宋_GB2312"/>
                <w:sz w:val="24"/>
              </w:rPr>
            </w:pPr>
            <w:r>
              <w:rPr>
                <w:rFonts w:eastAsia="仿宋"/>
                <w:kern w:val="0"/>
                <w:sz w:val="24"/>
                <w:lang w:bidi="ar"/>
              </w:rPr>
              <w:t>承担单位人员</w:t>
            </w:r>
          </w:p>
        </w:tc>
        <w:tc>
          <w:tcPr>
            <w:tcW w:w="1207" w:type="dxa"/>
            <w:noWrap/>
            <w:vAlign w:val="center"/>
          </w:tcPr>
          <w:p w14:paraId="6FAE6194">
            <w:pPr>
              <w:ind w:firstLine="0" w:firstLineChars="0"/>
              <w:jc w:val="center"/>
              <w:rPr>
                <w:rFonts w:cs="仿宋_GB2312"/>
                <w:sz w:val="24"/>
              </w:rPr>
            </w:pPr>
          </w:p>
        </w:tc>
        <w:tc>
          <w:tcPr>
            <w:tcW w:w="2119" w:type="dxa"/>
            <w:noWrap/>
            <w:vAlign w:val="center"/>
          </w:tcPr>
          <w:p w14:paraId="5E9B6501">
            <w:pPr>
              <w:ind w:firstLine="0" w:firstLineChars="0"/>
              <w:jc w:val="center"/>
              <w:rPr>
                <w:rFonts w:cs="仿宋_GB2312"/>
                <w:sz w:val="24"/>
              </w:rPr>
            </w:pPr>
          </w:p>
        </w:tc>
        <w:tc>
          <w:tcPr>
            <w:tcW w:w="1810" w:type="dxa"/>
            <w:noWrap/>
            <w:vAlign w:val="center"/>
          </w:tcPr>
          <w:p w14:paraId="14AAD1A1">
            <w:pPr>
              <w:ind w:firstLine="0" w:firstLineChars="0"/>
              <w:jc w:val="center"/>
              <w:rPr>
                <w:rFonts w:cs="仿宋_GB2312"/>
                <w:sz w:val="24"/>
              </w:rPr>
            </w:pPr>
          </w:p>
        </w:tc>
        <w:tc>
          <w:tcPr>
            <w:tcW w:w="978" w:type="dxa"/>
            <w:noWrap/>
            <w:vAlign w:val="center"/>
          </w:tcPr>
          <w:p w14:paraId="2F29F2C1">
            <w:pPr>
              <w:ind w:firstLine="0" w:firstLineChars="0"/>
              <w:jc w:val="center"/>
              <w:rPr>
                <w:rFonts w:cs="仿宋_GB2312"/>
                <w:sz w:val="24"/>
              </w:rPr>
            </w:pPr>
          </w:p>
        </w:tc>
        <w:tc>
          <w:tcPr>
            <w:tcW w:w="1470" w:type="dxa"/>
            <w:noWrap/>
            <w:vAlign w:val="center"/>
          </w:tcPr>
          <w:p w14:paraId="45A0DD77">
            <w:pPr>
              <w:ind w:firstLine="0" w:firstLineChars="0"/>
              <w:jc w:val="center"/>
              <w:rPr>
                <w:rFonts w:eastAsia="宋体" w:cs="仿宋_GB2312"/>
                <w:sz w:val="24"/>
              </w:rPr>
            </w:pPr>
          </w:p>
        </w:tc>
      </w:tr>
      <w:tr w14:paraId="4E4F0D6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585" w:hRule="atLeast"/>
          <w:jc w:val="center"/>
        </w:trPr>
        <w:tc>
          <w:tcPr>
            <w:tcW w:w="998" w:type="dxa"/>
            <w:shd w:val="clear" w:color="auto" w:fill="auto"/>
            <w:noWrap/>
            <w:vAlign w:val="center"/>
          </w:tcPr>
          <w:p w14:paraId="51F70BFF">
            <w:pPr>
              <w:spacing w:line="320" w:lineRule="exact"/>
              <w:ind w:firstLine="0" w:firstLineChars="0"/>
              <w:jc w:val="center"/>
              <w:rPr>
                <w:rFonts w:eastAsia="仿宋" w:cs="仿宋"/>
                <w:sz w:val="24"/>
              </w:rPr>
            </w:pPr>
            <w:r>
              <w:rPr>
                <w:rFonts w:hint="eastAsia" w:eastAsia="仿宋" w:cs="仿宋"/>
                <w:sz w:val="24"/>
              </w:rPr>
              <w:t>夏  楠</w:t>
            </w:r>
          </w:p>
        </w:tc>
        <w:tc>
          <w:tcPr>
            <w:tcW w:w="1207" w:type="dxa"/>
            <w:noWrap/>
            <w:vAlign w:val="center"/>
          </w:tcPr>
          <w:p w14:paraId="7D205963">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68931005">
            <w:pPr>
              <w:spacing w:line="320" w:lineRule="exact"/>
              <w:ind w:firstLine="0" w:firstLineChars="0"/>
              <w:jc w:val="center"/>
              <w:rPr>
                <w:rFonts w:eastAsia="仿宋" w:cs="仿宋"/>
                <w:sz w:val="24"/>
              </w:rPr>
            </w:pPr>
            <w:r>
              <w:rPr>
                <w:rFonts w:hint="eastAsia" w:eastAsia="仿宋" w:cs="仿宋"/>
                <w:sz w:val="24"/>
              </w:rPr>
              <w:t>综合二所所长、采矿高级工程师</w:t>
            </w:r>
          </w:p>
        </w:tc>
        <w:tc>
          <w:tcPr>
            <w:tcW w:w="1810" w:type="dxa"/>
            <w:noWrap/>
            <w:vAlign w:val="center"/>
          </w:tcPr>
          <w:p w14:paraId="76ADA04F">
            <w:pPr>
              <w:spacing w:line="320" w:lineRule="exact"/>
              <w:ind w:firstLine="0" w:firstLineChars="0"/>
              <w:jc w:val="center"/>
              <w:rPr>
                <w:rFonts w:eastAsia="仿宋" w:cs="仿宋"/>
                <w:sz w:val="24"/>
              </w:rPr>
            </w:pPr>
            <w:r>
              <w:rPr>
                <w:rFonts w:hint="eastAsia" w:eastAsia="仿宋" w:cs="仿宋"/>
                <w:sz w:val="24"/>
              </w:rPr>
              <w:t>项目负责人</w:t>
            </w:r>
          </w:p>
        </w:tc>
        <w:tc>
          <w:tcPr>
            <w:tcW w:w="978" w:type="dxa"/>
            <w:noWrap/>
            <w:vAlign w:val="center"/>
          </w:tcPr>
          <w:p w14:paraId="2F98ED89">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6AD3C860">
            <w:pPr>
              <w:spacing w:line="320" w:lineRule="exact"/>
              <w:ind w:firstLine="0" w:firstLineChars="0"/>
              <w:jc w:val="center"/>
              <w:rPr>
                <w:rFonts w:eastAsia="仿宋" w:cs="仿宋"/>
                <w:sz w:val="24"/>
              </w:rPr>
            </w:pPr>
            <w:r>
              <w:rPr>
                <w:rFonts w:hint="eastAsia" w:eastAsia="仿宋" w:cs="仿宋"/>
                <w:sz w:val="24"/>
              </w:rPr>
              <w:t>20000</w:t>
            </w:r>
          </w:p>
        </w:tc>
      </w:tr>
      <w:tr w14:paraId="0E3FA8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750" w:hRule="atLeast"/>
          <w:jc w:val="center"/>
        </w:trPr>
        <w:tc>
          <w:tcPr>
            <w:tcW w:w="998" w:type="dxa"/>
            <w:shd w:val="clear" w:color="auto" w:fill="auto"/>
            <w:noWrap/>
            <w:vAlign w:val="center"/>
          </w:tcPr>
          <w:p w14:paraId="61B22744">
            <w:pPr>
              <w:spacing w:line="320" w:lineRule="exact"/>
              <w:ind w:firstLine="0" w:firstLineChars="0"/>
              <w:jc w:val="center"/>
              <w:rPr>
                <w:rFonts w:eastAsia="仿宋" w:cs="仿宋"/>
                <w:sz w:val="24"/>
              </w:rPr>
            </w:pPr>
            <w:r>
              <w:rPr>
                <w:rFonts w:hint="eastAsia" w:eastAsia="仿宋" w:cs="仿宋"/>
                <w:sz w:val="24"/>
              </w:rPr>
              <w:t>李京泽</w:t>
            </w:r>
          </w:p>
        </w:tc>
        <w:tc>
          <w:tcPr>
            <w:tcW w:w="1207" w:type="dxa"/>
            <w:noWrap/>
            <w:vAlign w:val="center"/>
          </w:tcPr>
          <w:p w14:paraId="60F4DD2B">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79874636">
            <w:pPr>
              <w:spacing w:line="320" w:lineRule="exact"/>
              <w:ind w:firstLine="0" w:firstLineChars="0"/>
              <w:jc w:val="center"/>
              <w:rPr>
                <w:rFonts w:eastAsia="仿宋" w:cs="仿宋"/>
                <w:sz w:val="24"/>
              </w:rPr>
            </w:pPr>
            <w:r>
              <w:rPr>
                <w:rFonts w:hint="eastAsia" w:eastAsia="仿宋" w:cs="仿宋"/>
                <w:sz w:val="24"/>
              </w:rPr>
              <w:t>综合一所副所长、矿山信息和智能化工程师</w:t>
            </w:r>
          </w:p>
        </w:tc>
        <w:tc>
          <w:tcPr>
            <w:tcW w:w="1810" w:type="dxa"/>
            <w:noWrap/>
            <w:vAlign w:val="center"/>
          </w:tcPr>
          <w:p w14:paraId="0D061A36">
            <w:pPr>
              <w:spacing w:line="320" w:lineRule="exact"/>
              <w:ind w:firstLine="0" w:firstLineChars="0"/>
              <w:jc w:val="center"/>
              <w:rPr>
                <w:rFonts w:eastAsia="仿宋" w:cs="仿宋"/>
                <w:sz w:val="24"/>
              </w:rPr>
            </w:pPr>
            <w:r>
              <w:rPr>
                <w:rFonts w:hint="eastAsia" w:eastAsia="仿宋" w:cs="仿宋"/>
                <w:sz w:val="24"/>
              </w:rPr>
              <w:t>技术负责人</w:t>
            </w:r>
          </w:p>
        </w:tc>
        <w:tc>
          <w:tcPr>
            <w:tcW w:w="978" w:type="dxa"/>
            <w:noWrap/>
            <w:vAlign w:val="center"/>
          </w:tcPr>
          <w:p w14:paraId="20C2FC33">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087E8E01">
            <w:pPr>
              <w:spacing w:line="320" w:lineRule="exact"/>
              <w:ind w:firstLine="0" w:firstLineChars="0"/>
              <w:jc w:val="center"/>
              <w:rPr>
                <w:rFonts w:eastAsia="仿宋" w:cs="仿宋"/>
                <w:sz w:val="24"/>
              </w:rPr>
            </w:pPr>
            <w:r>
              <w:rPr>
                <w:rFonts w:hint="eastAsia" w:eastAsia="仿宋" w:cs="仿宋"/>
                <w:sz w:val="24"/>
              </w:rPr>
              <w:t>15000</w:t>
            </w:r>
          </w:p>
        </w:tc>
      </w:tr>
      <w:tr w14:paraId="1FBBE6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jc w:val="center"/>
        </w:trPr>
        <w:tc>
          <w:tcPr>
            <w:tcW w:w="998" w:type="dxa"/>
            <w:shd w:val="clear" w:color="auto" w:fill="auto"/>
            <w:noWrap/>
            <w:vAlign w:val="center"/>
          </w:tcPr>
          <w:p w14:paraId="673AE590">
            <w:pPr>
              <w:spacing w:line="320" w:lineRule="exact"/>
              <w:ind w:firstLine="0" w:firstLineChars="0"/>
              <w:jc w:val="center"/>
              <w:rPr>
                <w:rFonts w:eastAsia="仿宋" w:cs="仿宋"/>
                <w:sz w:val="24"/>
              </w:rPr>
            </w:pPr>
            <w:r>
              <w:rPr>
                <w:rFonts w:hint="eastAsia" w:eastAsia="仿宋" w:cs="仿宋"/>
                <w:sz w:val="24"/>
              </w:rPr>
              <w:t>高小盟</w:t>
            </w:r>
          </w:p>
        </w:tc>
        <w:tc>
          <w:tcPr>
            <w:tcW w:w="1207" w:type="dxa"/>
            <w:noWrap/>
            <w:vAlign w:val="center"/>
          </w:tcPr>
          <w:p w14:paraId="2E411BEA">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7587A99C">
            <w:pPr>
              <w:spacing w:line="320" w:lineRule="exact"/>
              <w:ind w:firstLine="0" w:firstLineChars="0"/>
              <w:jc w:val="center"/>
              <w:rPr>
                <w:rFonts w:eastAsia="仿宋" w:cs="仿宋"/>
                <w:sz w:val="24"/>
              </w:rPr>
            </w:pPr>
            <w:r>
              <w:rPr>
                <w:rFonts w:hint="eastAsia" w:eastAsia="仿宋" w:cs="仿宋"/>
                <w:sz w:val="24"/>
              </w:rPr>
              <w:t>董事长、建筑工程管理高级工程师</w:t>
            </w:r>
          </w:p>
        </w:tc>
        <w:tc>
          <w:tcPr>
            <w:tcW w:w="1810" w:type="dxa"/>
            <w:noWrap/>
            <w:vAlign w:val="center"/>
          </w:tcPr>
          <w:p w14:paraId="0456636E">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1787A2E1">
            <w:pPr>
              <w:spacing w:line="320" w:lineRule="exact"/>
              <w:ind w:firstLine="0" w:firstLineChars="0"/>
              <w:jc w:val="center"/>
              <w:rPr>
                <w:rFonts w:eastAsia="仿宋" w:cs="仿宋"/>
                <w:sz w:val="24"/>
              </w:rPr>
            </w:pPr>
            <w:r>
              <w:rPr>
                <w:rFonts w:hint="eastAsia" w:eastAsia="仿宋" w:cs="仿宋"/>
                <w:sz w:val="24"/>
              </w:rPr>
              <w:t>3</w:t>
            </w:r>
          </w:p>
        </w:tc>
        <w:tc>
          <w:tcPr>
            <w:tcW w:w="1470" w:type="dxa"/>
            <w:noWrap/>
            <w:vAlign w:val="center"/>
          </w:tcPr>
          <w:p w14:paraId="28090568">
            <w:pPr>
              <w:spacing w:line="320" w:lineRule="exact"/>
              <w:ind w:firstLine="0" w:firstLineChars="0"/>
              <w:jc w:val="center"/>
              <w:rPr>
                <w:rFonts w:eastAsia="仿宋" w:cs="仿宋"/>
                <w:sz w:val="24"/>
              </w:rPr>
            </w:pPr>
            <w:r>
              <w:rPr>
                <w:rFonts w:hint="eastAsia" w:eastAsia="仿宋" w:cs="仿宋"/>
                <w:sz w:val="24"/>
              </w:rPr>
              <w:t>40000</w:t>
            </w:r>
          </w:p>
        </w:tc>
      </w:tr>
      <w:tr w14:paraId="2755EC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jc w:val="center"/>
        </w:trPr>
        <w:tc>
          <w:tcPr>
            <w:tcW w:w="998" w:type="dxa"/>
            <w:shd w:val="clear" w:color="auto" w:fill="auto"/>
            <w:noWrap/>
            <w:vAlign w:val="center"/>
          </w:tcPr>
          <w:p w14:paraId="4F3C5839">
            <w:pPr>
              <w:spacing w:line="320" w:lineRule="exact"/>
              <w:ind w:firstLine="0" w:firstLineChars="0"/>
              <w:jc w:val="center"/>
              <w:rPr>
                <w:rFonts w:eastAsia="仿宋" w:cs="仿宋"/>
                <w:sz w:val="24"/>
              </w:rPr>
            </w:pPr>
            <w:r>
              <w:rPr>
                <w:rFonts w:hint="eastAsia" w:eastAsia="仿宋" w:cs="仿宋"/>
                <w:sz w:val="24"/>
              </w:rPr>
              <w:t>田成立</w:t>
            </w:r>
          </w:p>
        </w:tc>
        <w:tc>
          <w:tcPr>
            <w:tcW w:w="1207" w:type="dxa"/>
            <w:noWrap/>
            <w:vAlign w:val="center"/>
          </w:tcPr>
          <w:p w14:paraId="0D392F03">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120A7CE7">
            <w:pPr>
              <w:spacing w:line="320" w:lineRule="exact"/>
              <w:ind w:firstLine="0" w:firstLineChars="0"/>
              <w:jc w:val="center"/>
              <w:rPr>
                <w:rFonts w:eastAsia="仿宋" w:cs="仿宋"/>
                <w:sz w:val="24"/>
              </w:rPr>
            </w:pPr>
            <w:r>
              <w:rPr>
                <w:rFonts w:hint="eastAsia" w:eastAsia="仿宋" w:cs="仿宋"/>
                <w:sz w:val="24"/>
              </w:rPr>
              <w:t>总工程师、采矿工程高级工程师</w:t>
            </w:r>
          </w:p>
        </w:tc>
        <w:tc>
          <w:tcPr>
            <w:tcW w:w="1810" w:type="dxa"/>
            <w:noWrap/>
            <w:vAlign w:val="center"/>
          </w:tcPr>
          <w:p w14:paraId="08B6B692">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780291C6">
            <w:pPr>
              <w:spacing w:line="320" w:lineRule="exact"/>
              <w:ind w:firstLine="0" w:firstLineChars="0"/>
              <w:jc w:val="center"/>
              <w:rPr>
                <w:rFonts w:eastAsia="仿宋" w:cs="仿宋"/>
                <w:sz w:val="24"/>
              </w:rPr>
            </w:pPr>
            <w:r>
              <w:rPr>
                <w:rFonts w:hint="eastAsia" w:eastAsia="仿宋" w:cs="仿宋"/>
                <w:sz w:val="24"/>
              </w:rPr>
              <w:t>3</w:t>
            </w:r>
          </w:p>
        </w:tc>
        <w:tc>
          <w:tcPr>
            <w:tcW w:w="1470" w:type="dxa"/>
            <w:noWrap/>
            <w:vAlign w:val="center"/>
          </w:tcPr>
          <w:p w14:paraId="48825434">
            <w:pPr>
              <w:spacing w:line="320" w:lineRule="exact"/>
              <w:ind w:firstLine="0" w:firstLineChars="0"/>
              <w:jc w:val="center"/>
              <w:rPr>
                <w:rFonts w:eastAsia="仿宋" w:cs="仿宋"/>
                <w:sz w:val="24"/>
              </w:rPr>
            </w:pPr>
            <w:r>
              <w:rPr>
                <w:rFonts w:hint="eastAsia" w:eastAsia="仿宋" w:cs="仿宋"/>
                <w:sz w:val="24"/>
              </w:rPr>
              <w:t>35000</w:t>
            </w:r>
          </w:p>
        </w:tc>
      </w:tr>
      <w:tr w14:paraId="3B327B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865" w:hRule="atLeast"/>
          <w:jc w:val="center"/>
        </w:trPr>
        <w:tc>
          <w:tcPr>
            <w:tcW w:w="998" w:type="dxa"/>
            <w:shd w:val="clear" w:color="auto" w:fill="auto"/>
            <w:noWrap/>
            <w:vAlign w:val="center"/>
          </w:tcPr>
          <w:p w14:paraId="134C6940">
            <w:pPr>
              <w:spacing w:line="320" w:lineRule="exact"/>
              <w:ind w:firstLine="0" w:firstLineChars="0"/>
              <w:jc w:val="center"/>
              <w:rPr>
                <w:rFonts w:eastAsia="仿宋" w:cs="仿宋"/>
                <w:sz w:val="24"/>
              </w:rPr>
            </w:pPr>
            <w:r>
              <w:rPr>
                <w:rFonts w:hint="eastAsia" w:eastAsia="仿宋" w:cs="仿宋"/>
                <w:sz w:val="24"/>
              </w:rPr>
              <w:t>耿道全</w:t>
            </w:r>
          </w:p>
        </w:tc>
        <w:tc>
          <w:tcPr>
            <w:tcW w:w="1207" w:type="dxa"/>
            <w:noWrap/>
            <w:vAlign w:val="center"/>
          </w:tcPr>
          <w:p w14:paraId="7D3C9E87">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1F3629A1">
            <w:pPr>
              <w:spacing w:line="320" w:lineRule="exact"/>
              <w:ind w:firstLine="0" w:firstLineChars="0"/>
              <w:jc w:val="center"/>
              <w:rPr>
                <w:rFonts w:eastAsia="仿宋" w:cs="仿宋"/>
                <w:sz w:val="24"/>
              </w:rPr>
            </w:pPr>
            <w:r>
              <w:rPr>
                <w:rFonts w:hint="eastAsia" w:eastAsia="仿宋" w:cs="仿宋"/>
                <w:sz w:val="24"/>
              </w:rPr>
              <w:t>总经理、土建高级工程师</w:t>
            </w:r>
          </w:p>
        </w:tc>
        <w:tc>
          <w:tcPr>
            <w:tcW w:w="1810" w:type="dxa"/>
            <w:noWrap/>
            <w:vAlign w:val="center"/>
          </w:tcPr>
          <w:p w14:paraId="789EE388">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79249825">
            <w:pPr>
              <w:spacing w:line="320" w:lineRule="exact"/>
              <w:ind w:firstLine="0" w:firstLineChars="0"/>
              <w:jc w:val="center"/>
              <w:rPr>
                <w:rFonts w:eastAsia="仿宋" w:cs="仿宋"/>
                <w:sz w:val="24"/>
              </w:rPr>
            </w:pPr>
            <w:r>
              <w:rPr>
                <w:rFonts w:hint="eastAsia" w:eastAsia="仿宋" w:cs="仿宋"/>
                <w:sz w:val="24"/>
              </w:rPr>
              <w:t>3</w:t>
            </w:r>
          </w:p>
        </w:tc>
        <w:tc>
          <w:tcPr>
            <w:tcW w:w="1470" w:type="dxa"/>
            <w:noWrap/>
            <w:vAlign w:val="center"/>
          </w:tcPr>
          <w:p w14:paraId="44FCF226">
            <w:pPr>
              <w:spacing w:line="320" w:lineRule="exact"/>
              <w:ind w:firstLine="0" w:firstLineChars="0"/>
              <w:jc w:val="center"/>
              <w:rPr>
                <w:rFonts w:eastAsia="仿宋" w:cs="仿宋"/>
                <w:sz w:val="24"/>
              </w:rPr>
            </w:pPr>
            <w:r>
              <w:rPr>
                <w:rFonts w:hint="eastAsia" w:eastAsia="仿宋" w:cs="仿宋"/>
                <w:sz w:val="24"/>
              </w:rPr>
              <w:t>35000</w:t>
            </w:r>
          </w:p>
        </w:tc>
      </w:tr>
      <w:tr w14:paraId="4D3BFC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jc w:val="center"/>
        </w:trPr>
        <w:tc>
          <w:tcPr>
            <w:tcW w:w="998" w:type="dxa"/>
            <w:shd w:val="clear" w:color="auto" w:fill="auto"/>
            <w:noWrap/>
            <w:vAlign w:val="center"/>
          </w:tcPr>
          <w:p w14:paraId="0FC41B11">
            <w:pPr>
              <w:spacing w:line="320" w:lineRule="exact"/>
              <w:ind w:firstLine="0" w:firstLineChars="0"/>
              <w:jc w:val="center"/>
              <w:rPr>
                <w:rFonts w:eastAsia="仿宋" w:cs="仿宋"/>
                <w:sz w:val="24"/>
              </w:rPr>
            </w:pPr>
            <w:r>
              <w:rPr>
                <w:rFonts w:hint="eastAsia" w:eastAsia="仿宋" w:cs="仿宋"/>
                <w:sz w:val="24"/>
              </w:rPr>
              <w:t>闫佳丽</w:t>
            </w:r>
          </w:p>
        </w:tc>
        <w:tc>
          <w:tcPr>
            <w:tcW w:w="1207" w:type="dxa"/>
            <w:noWrap/>
            <w:vAlign w:val="center"/>
          </w:tcPr>
          <w:p w14:paraId="67D4C052">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7B5E30A6">
            <w:pPr>
              <w:spacing w:line="320" w:lineRule="exact"/>
              <w:ind w:firstLine="0" w:firstLineChars="0"/>
              <w:jc w:val="center"/>
              <w:rPr>
                <w:rFonts w:eastAsia="仿宋" w:cs="仿宋"/>
                <w:sz w:val="24"/>
              </w:rPr>
            </w:pPr>
            <w:r>
              <w:rPr>
                <w:rFonts w:hint="eastAsia" w:eastAsia="仿宋" w:cs="仿宋"/>
                <w:sz w:val="24"/>
              </w:rPr>
              <w:t>工程管理部部长、高级工程师</w:t>
            </w:r>
          </w:p>
        </w:tc>
        <w:tc>
          <w:tcPr>
            <w:tcW w:w="1810" w:type="dxa"/>
            <w:noWrap/>
            <w:vAlign w:val="center"/>
          </w:tcPr>
          <w:p w14:paraId="2192FC81">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0D9B282D">
            <w:pPr>
              <w:spacing w:line="320" w:lineRule="exact"/>
              <w:ind w:firstLine="0" w:firstLineChars="0"/>
              <w:jc w:val="center"/>
              <w:rPr>
                <w:rFonts w:eastAsia="仿宋" w:cs="仿宋"/>
                <w:sz w:val="24"/>
              </w:rPr>
            </w:pPr>
            <w:r>
              <w:rPr>
                <w:rFonts w:hint="eastAsia" w:eastAsia="仿宋" w:cs="仿宋"/>
                <w:sz w:val="24"/>
              </w:rPr>
              <w:t>3</w:t>
            </w:r>
          </w:p>
        </w:tc>
        <w:tc>
          <w:tcPr>
            <w:tcW w:w="1470" w:type="dxa"/>
            <w:noWrap/>
            <w:vAlign w:val="center"/>
          </w:tcPr>
          <w:p w14:paraId="5C486224">
            <w:pPr>
              <w:spacing w:line="320" w:lineRule="exact"/>
              <w:ind w:firstLine="0" w:firstLineChars="0"/>
              <w:jc w:val="center"/>
              <w:rPr>
                <w:rFonts w:eastAsia="仿宋" w:cs="仿宋"/>
                <w:sz w:val="24"/>
              </w:rPr>
            </w:pPr>
            <w:r>
              <w:rPr>
                <w:rFonts w:hint="eastAsia" w:eastAsia="仿宋" w:cs="仿宋"/>
                <w:sz w:val="24"/>
              </w:rPr>
              <w:t>15000</w:t>
            </w:r>
          </w:p>
        </w:tc>
      </w:tr>
      <w:tr w14:paraId="062370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745" w:hRule="atLeast"/>
          <w:jc w:val="center"/>
        </w:trPr>
        <w:tc>
          <w:tcPr>
            <w:tcW w:w="998" w:type="dxa"/>
            <w:shd w:val="clear" w:color="auto" w:fill="auto"/>
            <w:noWrap/>
            <w:vAlign w:val="center"/>
          </w:tcPr>
          <w:p w14:paraId="36BE4A24">
            <w:pPr>
              <w:spacing w:line="320" w:lineRule="exact"/>
              <w:ind w:firstLine="0" w:firstLineChars="0"/>
              <w:jc w:val="center"/>
              <w:rPr>
                <w:rFonts w:eastAsia="仿宋" w:cs="仿宋"/>
                <w:sz w:val="24"/>
              </w:rPr>
            </w:pPr>
            <w:r>
              <w:rPr>
                <w:rFonts w:hint="eastAsia" w:eastAsia="仿宋" w:cs="仿宋"/>
                <w:sz w:val="24"/>
              </w:rPr>
              <w:t>赵海燕</w:t>
            </w:r>
          </w:p>
        </w:tc>
        <w:tc>
          <w:tcPr>
            <w:tcW w:w="1207" w:type="dxa"/>
            <w:noWrap/>
            <w:vAlign w:val="center"/>
          </w:tcPr>
          <w:p w14:paraId="0CAE11DD">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31AD245B">
            <w:pPr>
              <w:spacing w:line="320" w:lineRule="exact"/>
              <w:ind w:firstLine="0" w:firstLineChars="0"/>
              <w:jc w:val="center"/>
              <w:rPr>
                <w:rFonts w:eastAsia="仿宋" w:cs="仿宋"/>
                <w:sz w:val="24"/>
              </w:rPr>
            </w:pPr>
            <w:r>
              <w:rPr>
                <w:rFonts w:hint="eastAsia" w:eastAsia="仿宋" w:cs="仿宋"/>
                <w:sz w:val="24"/>
              </w:rPr>
              <w:t>科员，土木工程工程师</w:t>
            </w:r>
          </w:p>
        </w:tc>
        <w:tc>
          <w:tcPr>
            <w:tcW w:w="1810" w:type="dxa"/>
            <w:noWrap/>
            <w:vAlign w:val="center"/>
          </w:tcPr>
          <w:p w14:paraId="0E00221E">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2F13CDDA">
            <w:pPr>
              <w:spacing w:line="320" w:lineRule="exact"/>
              <w:ind w:firstLine="0" w:firstLineChars="0"/>
              <w:jc w:val="center"/>
              <w:rPr>
                <w:rFonts w:eastAsia="仿宋" w:cs="仿宋"/>
                <w:sz w:val="24"/>
              </w:rPr>
            </w:pPr>
            <w:r>
              <w:rPr>
                <w:rFonts w:hint="eastAsia" w:eastAsia="仿宋" w:cs="仿宋"/>
                <w:sz w:val="24"/>
              </w:rPr>
              <w:t>3</w:t>
            </w:r>
          </w:p>
        </w:tc>
        <w:tc>
          <w:tcPr>
            <w:tcW w:w="1470" w:type="dxa"/>
            <w:noWrap/>
            <w:vAlign w:val="center"/>
          </w:tcPr>
          <w:p w14:paraId="2AAE0DC1">
            <w:pPr>
              <w:spacing w:line="320" w:lineRule="exact"/>
              <w:ind w:firstLine="0" w:firstLineChars="0"/>
              <w:jc w:val="center"/>
              <w:rPr>
                <w:rFonts w:eastAsia="仿宋" w:cs="仿宋"/>
                <w:sz w:val="24"/>
              </w:rPr>
            </w:pPr>
            <w:r>
              <w:rPr>
                <w:rFonts w:hint="eastAsia" w:eastAsia="仿宋" w:cs="仿宋"/>
                <w:sz w:val="24"/>
              </w:rPr>
              <w:t>8000</w:t>
            </w:r>
          </w:p>
        </w:tc>
      </w:tr>
      <w:tr w14:paraId="7CCD03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jc w:val="center"/>
        </w:trPr>
        <w:tc>
          <w:tcPr>
            <w:tcW w:w="998" w:type="dxa"/>
            <w:shd w:val="clear" w:color="auto" w:fill="auto"/>
            <w:noWrap/>
            <w:vAlign w:val="center"/>
          </w:tcPr>
          <w:p w14:paraId="2773D9EB">
            <w:pPr>
              <w:spacing w:line="320" w:lineRule="exact"/>
              <w:ind w:firstLine="0" w:firstLineChars="0"/>
              <w:jc w:val="center"/>
              <w:rPr>
                <w:rFonts w:eastAsia="仿宋" w:cs="仿宋"/>
                <w:sz w:val="24"/>
              </w:rPr>
            </w:pPr>
            <w:r>
              <w:rPr>
                <w:rFonts w:hint="eastAsia" w:eastAsia="仿宋" w:cs="仿宋"/>
                <w:sz w:val="24"/>
              </w:rPr>
              <w:t>马晓辉</w:t>
            </w:r>
          </w:p>
        </w:tc>
        <w:tc>
          <w:tcPr>
            <w:tcW w:w="1207" w:type="dxa"/>
            <w:noWrap/>
            <w:vAlign w:val="center"/>
          </w:tcPr>
          <w:p w14:paraId="181BDF3D">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69C53E9C">
            <w:pPr>
              <w:spacing w:line="320" w:lineRule="exact"/>
              <w:ind w:firstLine="0" w:firstLineChars="0"/>
              <w:jc w:val="center"/>
              <w:rPr>
                <w:rFonts w:eastAsia="仿宋" w:cs="仿宋"/>
                <w:sz w:val="24"/>
              </w:rPr>
            </w:pPr>
            <w:r>
              <w:rPr>
                <w:rFonts w:hint="eastAsia" w:eastAsia="仿宋" w:cs="仿宋"/>
                <w:sz w:val="24"/>
              </w:rPr>
              <w:t>综合二所副所长、机电高级工程师</w:t>
            </w:r>
          </w:p>
        </w:tc>
        <w:tc>
          <w:tcPr>
            <w:tcW w:w="1810" w:type="dxa"/>
            <w:noWrap/>
            <w:vAlign w:val="center"/>
          </w:tcPr>
          <w:p w14:paraId="4551A725">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1393F12D">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733800ED">
            <w:pPr>
              <w:spacing w:line="320" w:lineRule="exact"/>
              <w:ind w:firstLine="0" w:firstLineChars="0"/>
              <w:jc w:val="center"/>
              <w:rPr>
                <w:rFonts w:eastAsia="仿宋" w:cs="仿宋"/>
                <w:sz w:val="24"/>
              </w:rPr>
            </w:pPr>
            <w:r>
              <w:rPr>
                <w:rFonts w:hint="eastAsia" w:eastAsia="仿宋" w:cs="仿宋"/>
                <w:sz w:val="24"/>
              </w:rPr>
              <w:t>15000</w:t>
            </w:r>
          </w:p>
        </w:tc>
      </w:tr>
      <w:tr w14:paraId="0AA3D1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907" w:hRule="atLeast"/>
          <w:jc w:val="center"/>
        </w:trPr>
        <w:tc>
          <w:tcPr>
            <w:tcW w:w="998" w:type="dxa"/>
            <w:shd w:val="clear" w:color="auto" w:fill="auto"/>
            <w:noWrap/>
            <w:vAlign w:val="center"/>
          </w:tcPr>
          <w:p w14:paraId="78529EC0">
            <w:pPr>
              <w:spacing w:line="320" w:lineRule="exact"/>
              <w:ind w:firstLine="0" w:firstLineChars="0"/>
              <w:jc w:val="center"/>
              <w:rPr>
                <w:rFonts w:eastAsia="仿宋" w:cs="仿宋"/>
                <w:sz w:val="24"/>
              </w:rPr>
            </w:pPr>
            <w:r>
              <w:rPr>
                <w:rFonts w:hint="eastAsia" w:eastAsia="仿宋" w:cs="仿宋"/>
                <w:sz w:val="24"/>
              </w:rPr>
              <w:t>高振洲</w:t>
            </w:r>
          </w:p>
        </w:tc>
        <w:tc>
          <w:tcPr>
            <w:tcW w:w="1207" w:type="dxa"/>
            <w:noWrap/>
            <w:vAlign w:val="center"/>
          </w:tcPr>
          <w:p w14:paraId="0EE984D5">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67DAFD24">
            <w:pPr>
              <w:spacing w:line="320" w:lineRule="exact"/>
              <w:ind w:firstLine="0" w:firstLineChars="0"/>
              <w:jc w:val="center"/>
              <w:rPr>
                <w:rFonts w:eastAsia="仿宋" w:cs="仿宋"/>
                <w:sz w:val="24"/>
              </w:rPr>
            </w:pPr>
            <w:r>
              <w:rPr>
                <w:rFonts w:hint="eastAsia" w:eastAsia="仿宋" w:cs="仿宋"/>
                <w:sz w:val="24"/>
              </w:rPr>
              <w:t>科员、采矿助理工程师</w:t>
            </w:r>
          </w:p>
        </w:tc>
        <w:tc>
          <w:tcPr>
            <w:tcW w:w="1810" w:type="dxa"/>
            <w:noWrap/>
            <w:vAlign w:val="center"/>
          </w:tcPr>
          <w:p w14:paraId="1245407F">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51F71EF7">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6643237C">
            <w:pPr>
              <w:spacing w:line="320" w:lineRule="exact"/>
              <w:ind w:firstLine="0" w:firstLineChars="0"/>
              <w:jc w:val="center"/>
              <w:rPr>
                <w:rFonts w:eastAsia="仿宋" w:cs="仿宋"/>
                <w:sz w:val="24"/>
              </w:rPr>
            </w:pPr>
            <w:r>
              <w:rPr>
                <w:rFonts w:hint="eastAsia" w:eastAsia="仿宋" w:cs="仿宋"/>
                <w:sz w:val="24"/>
              </w:rPr>
              <w:t>8000</w:t>
            </w:r>
          </w:p>
        </w:tc>
      </w:tr>
      <w:tr w14:paraId="3A7385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43" w:hRule="atLeast"/>
          <w:jc w:val="center"/>
        </w:trPr>
        <w:tc>
          <w:tcPr>
            <w:tcW w:w="998" w:type="dxa"/>
            <w:shd w:val="clear" w:color="auto" w:fill="auto"/>
            <w:noWrap/>
            <w:vAlign w:val="center"/>
          </w:tcPr>
          <w:p w14:paraId="53F8FAD2">
            <w:pPr>
              <w:spacing w:line="320" w:lineRule="exact"/>
              <w:ind w:firstLine="0" w:firstLineChars="0"/>
              <w:jc w:val="center"/>
              <w:rPr>
                <w:rFonts w:eastAsia="仿宋" w:cs="仿宋"/>
                <w:sz w:val="24"/>
              </w:rPr>
            </w:pPr>
            <w:r>
              <w:rPr>
                <w:rFonts w:hint="eastAsia" w:eastAsia="仿宋" w:cs="仿宋"/>
                <w:sz w:val="24"/>
              </w:rPr>
              <w:t>刘  勇</w:t>
            </w:r>
          </w:p>
        </w:tc>
        <w:tc>
          <w:tcPr>
            <w:tcW w:w="1207" w:type="dxa"/>
            <w:noWrap/>
            <w:vAlign w:val="center"/>
          </w:tcPr>
          <w:p w14:paraId="1BE2BCD8">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13BEF756">
            <w:pPr>
              <w:spacing w:line="320" w:lineRule="exact"/>
              <w:ind w:firstLine="0" w:firstLineChars="0"/>
              <w:jc w:val="center"/>
              <w:rPr>
                <w:rFonts w:eastAsia="仿宋" w:cs="仿宋"/>
                <w:sz w:val="24"/>
              </w:rPr>
            </w:pPr>
            <w:r>
              <w:rPr>
                <w:rFonts w:hint="eastAsia" w:eastAsia="仿宋" w:cs="仿宋"/>
                <w:sz w:val="24"/>
              </w:rPr>
              <w:t>综合一所副所长、采矿高级工程师</w:t>
            </w:r>
          </w:p>
        </w:tc>
        <w:tc>
          <w:tcPr>
            <w:tcW w:w="1810" w:type="dxa"/>
            <w:noWrap/>
            <w:vAlign w:val="center"/>
          </w:tcPr>
          <w:p w14:paraId="51168826">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50394FDF">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7840F486">
            <w:pPr>
              <w:spacing w:line="320" w:lineRule="exact"/>
              <w:ind w:firstLine="0" w:firstLineChars="0"/>
              <w:jc w:val="center"/>
              <w:rPr>
                <w:rFonts w:eastAsia="仿宋" w:cs="仿宋"/>
                <w:sz w:val="24"/>
              </w:rPr>
            </w:pPr>
            <w:r>
              <w:rPr>
                <w:rFonts w:hint="eastAsia" w:eastAsia="仿宋" w:cs="仿宋"/>
                <w:sz w:val="24"/>
              </w:rPr>
              <w:t>15000</w:t>
            </w:r>
          </w:p>
        </w:tc>
      </w:tr>
      <w:tr w14:paraId="477926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11" w:hRule="atLeast"/>
          <w:jc w:val="center"/>
        </w:trPr>
        <w:tc>
          <w:tcPr>
            <w:tcW w:w="998" w:type="dxa"/>
            <w:shd w:val="clear" w:color="auto" w:fill="auto"/>
            <w:noWrap/>
            <w:vAlign w:val="center"/>
          </w:tcPr>
          <w:p w14:paraId="5E047EC1">
            <w:pPr>
              <w:spacing w:line="320" w:lineRule="exact"/>
              <w:ind w:firstLine="0" w:firstLineChars="0"/>
              <w:jc w:val="center"/>
              <w:rPr>
                <w:rFonts w:eastAsia="仿宋" w:cs="仿宋"/>
                <w:sz w:val="24"/>
              </w:rPr>
            </w:pPr>
            <w:r>
              <w:rPr>
                <w:rFonts w:hint="eastAsia" w:eastAsia="仿宋" w:cs="仿宋"/>
                <w:sz w:val="24"/>
              </w:rPr>
              <w:t>荆志勇</w:t>
            </w:r>
          </w:p>
        </w:tc>
        <w:tc>
          <w:tcPr>
            <w:tcW w:w="1207" w:type="dxa"/>
            <w:noWrap/>
            <w:vAlign w:val="center"/>
          </w:tcPr>
          <w:p w14:paraId="2B1DBFCE">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4C4DFC2B">
            <w:pPr>
              <w:spacing w:line="320" w:lineRule="exact"/>
              <w:ind w:firstLine="0" w:firstLineChars="0"/>
              <w:jc w:val="center"/>
              <w:rPr>
                <w:rFonts w:eastAsia="仿宋" w:cs="仿宋"/>
                <w:sz w:val="24"/>
              </w:rPr>
            </w:pPr>
            <w:r>
              <w:rPr>
                <w:rFonts w:hint="eastAsia" w:eastAsia="仿宋" w:cs="仿宋"/>
                <w:sz w:val="24"/>
              </w:rPr>
              <w:t>采矿高级工程师</w:t>
            </w:r>
          </w:p>
        </w:tc>
        <w:tc>
          <w:tcPr>
            <w:tcW w:w="1810" w:type="dxa"/>
            <w:noWrap/>
            <w:vAlign w:val="center"/>
          </w:tcPr>
          <w:p w14:paraId="3C9D77D2">
            <w:pPr>
              <w:spacing w:line="320" w:lineRule="exact"/>
              <w:ind w:firstLine="0" w:firstLineChars="0"/>
              <w:jc w:val="center"/>
              <w:rPr>
                <w:rFonts w:eastAsia="仿宋" w:cs="仿宋"/>
                <w:sz w:val="24"/>
              </w:rPr>
            </w:pPr>
            <w:r>
              <w:rPr>
                <w:rFonts w:hint="eastAsia" w:eastAsia="仿宋" w:cs="仿宋"/>
                <w:sz w:val="24"/>
              </w:rPr>
              <w:t>项目骨干</w:t>
            </w:r>
          </w:p>
        </w:tc>
        <w:tc>
          <w:tcPr>
            <w:tcW w:w="978" w:type="dxa"/>
            <w:noWrap/>
            <w:vAlign w:val="center"/>
          </w:tcPr>
          <w:p w14:paraId="249893D1">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45EF01FE">
            <w:pPr>
              <w:spacing w:line="320" w:lineRule="exact"/>
              <w:ind w:firstLine="0" w:firstLineChars="0"/>
              <w:jc w:val="center"/>
              <w:rPr>
                <w:rFonts w:eastAsia="仿宋" w:cs="仿宋"/>
                <w:sz w:val="24"/>
              </w:rPr>
            </w:pPr>
            <w:r>
              <w:rPr>
                <w:rFonts w:hint="eastAsia" w:eastAsia="仿宋" w:cs="仿宋"/>
                <w:sz w:val="24"/>
              </w:rPr>
              <w:t>15000</w:t>
            </w:r>
          </w:p>
        </w:tc>
      </w:tr>
      <w:tr w14:paraId="28F767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jc w:val="center"/>
        </w:trPr>
        <w:tc>
          <w:tcPr>
            <w:tcW w:w="998" w:type="dxa"/>
            <w:shd w:val="clear" w:color="auto" w:fill="auto"/>
            <w:noWrap/>
            <w:vAlign w:val="center"/>
          </w:tcPr>
          <w:p w14:paraId="74FB771A">
            <w:pPr>
              <w:spacing w:line="320" w:lineRule="exact"/>
              <w:ind w:firstLine="0" w:firstLineChars="0"/>
              <w:jc w:val="center"/>
              <w:rPr>
                <w:rFonts w:eastAsia="仿宋" w:cs="仿宋"/>
                <w:sz w:val="24"/>
              </w:rPr>
            </w:pPr>
            <w:r>
              <w:rPr>
                <w:rFonts w:hint="eastAsia" w:eastAsia="仿宋" w:cs="仿宋"/>
                <w:sz w:val="24"/>
              </w:rPr>
              <w:t>张丽斌</w:t>
            </w:r>
          </w:p>
        </w:tc>
        <w:tc>
          <w:tcPr>
            <w:tcW w:w="1207" w:type="dxa"/>
            <w:noWrap/>
            <w:vAlign w:val="center"/>
          </w:tcPr>
          <w:p w14:paraId="0B266E8B">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25C37C9A">
            <w:pPr>
              <w:spacing w:line="320" w:lineRule="exact"/>
              <w:ind w:firstLine="0" w:firstLineChars="0"/>
              <w:jc w:val="center"/>
              <w:rPr>
                <w:rFonts w:eastAsia="仿宋" w:cs="仿宋"/>
                <w:sz w:val="24"/>
              </w:rPr>
            </w:pPr>
            <w:r>
              <w:rPr>
                <w:rFonts w:hint="eastAsia" w:eastAsia="仿宋" w:cs="仿宋"/>
                <w:sz w:val="24"/>
              </w:rPr>
              <w:t>采矿高级工程师</w:t>
            </w:r>
          </w:p>
        </w:tc>
        <w:tc>
          <w:tcPr>
            <w:tcW w:w="1810" w:type="dxa"/>
            <w:noWrap/>
            <w:vAlign w:val="center"/>
          </w:tcPr>
          <w:p w14:paraId="060D2FE5">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noWrap/>
            <w:vAlign w:val="center"/>
          </w:tcPr>
          <w:p w14:paraId="06920EBD">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7A76D165">
            <w:pPr>
              <w:spacing w:line="320" w:lineRule="exact"/>
              <w:ind w:firstLine="0" w:firstLineChars="0"/>
              <w:jc w:val="center"/>
              <w:rPr>
                <w:rFonts w:eastAsia="仿宋" w:cs="仿宋"/>
                <w:sz w:val="24"/>
              </w:rPr>
            </w:pPr>
            <w:r>
              <w:rPr>
                <w:rFonts w:hint="eastAsia" w:eastAsia="仿宋" w:cs="仿宋"/>
                <w:sz w:val="24"/>
              </w:rPr>
              <w:t>8000</w:t>
            </w:r>
          </w:p>
        </w:tc>
      </w:tr>
      <w:tr w14:paraId="7BAE61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73" w:hRule="atLeast"/>
          <w:jc w:val="center"/>
        </w:trPr>
        <w:tc>
          <w:tcPr>
            <w:tcW w:w="998" w:type="dxa"/>
            <w:shd w:val="clear" w:color="auto" w:fill="auto"/>
            <w:noWrap/>
            <w:vAlign w:val="center"/>
          </w:tcPr>
          <w:p w14:paraId="75BC95B2">
            <w:pPr>
              <w:spacing w:line="320" w:lineRule="exact"/>
              <w:ind w:firstLine="0" w:firstLineChars="0"/>
              <w:jc w:val="center"/>
              <w:rPr>
                <w:rFonts w:eastAsia="仿宋" w:cs="仿宋"/>
                <w:sz w:val="24"/>
              </w:rPr>
            </w:pPr>
            <w:r>
              <w:rPr>
                <w:rFonts w:hint="eastAsia" w:eastAsia="仿宋" w:cs="仿宋"/>
                <w:sz w:val="24"/>
              </w:rPr>
              <w:t>秦统业</w:t>
            </w:r>
          </w:p>
        </w:tc>
        <w:tc>
          <w:tcPr>
            <w:tcW w:w="1207" w:type="dxa"/>
            <w:noWrap/>
            <w:vAlign w:val="center"/>
          </w:tcPr>
          <w:p w14:paraId="529BF098">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1E467BE3">
            <w:pPr>
              <w:spacing w:line="320" w:lineRule="exact"/>
              <w:ind w:firstLine="0" w:firstLineChars="0"/>
              <w:jc w:val="center"/>
              <w:rPr>
                <w:rFonts w:eastAsia="仿宋" w:cs="仿宋"/>
                <w:sz w:val="24"/>
              </w:rPr>
            </w:pPr>
            <w:r>
              <w:rPr>
                <w:rFonts w:hint="eastAsia" w:eastAsia="仿宋" w:cs="仿宋"/>
                <w:sz w:val="24"/>
              </w:rPr>
              <w:t>科员</w:t>
            </w:r>
          </w:p>
        </w:tc>
        <w:tc>
          <w:tcPr>
            <w:tcW w:w="1810" w:type="dxa"/>
            <w:noWrap/>
            <w:vAlign w:val="center"/>
          </w:tcPr>
          <w:p w14:paraId="74F24FCE">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noWrap/>
            <w:vAlign w:val="center"/>
          </w:tcPr>
          <w:p w14:paraId="66BE1442">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2BE386F7">
            <w:pPr>
              <w:spacing w:line="320" w:lineRule="exact"/>
              <w:ind w:firstLine="0" w:firstLineChars="0"/>
              <w:jc w:val="center"/>
              <w:rPr>
                <w:rFonts w:eastAsia="仿宋" w:cs="仿宋"/>
                <w:sz w:val="24"/>
              </w:rPr>
            </w:pPr>
            <w:r>
              <w:rPr>
                <w:rFonts w:hint="eastAsia" w:eastAsia="仿宋" w:cs="仿宋"/>
                <w:sz w:val="24"/>
              </w:rPr>
              <w:t>5000</w:t>
            </w:r>
          </w:p>
        </w:tc>
      </w:tr>
      <w:tr w14:paraId="1ECC4C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505" w:hRule="atLeast"/>
          <w:jc w:val="center"/>
        </w:trPr>
        <w:tc>
          <w:tcPr>
            <w:tcW w:w="998" w:type="dxa"/>
            <w:shd w:val="clear" w:color="auto" w:fill="auto"/>
            <w:noWrap/>
            <w:vAlign w:val="center"/>
          </w:tcPr>
          <w:p w14:paraId="5D5FB67B">
            <w:pPr>
              <w:spacing w:line="320" w:lineRule="exact"/>
              <w:ind w:firstLine="0" w:firstLineChars="0"/>
              <w:jc w:val="center"/>
              <w:rPr>
                <w:rFonts w:eastAsia="仿宋" w:cs="仿宋"/>
                <w:sz w:val="24"/>
              </w:rPr>
            </w:pPr>
            <w:r>
              <w:rPr>
                <w:rFonts w:hint="eastAsia" w:eastAsia="仿宋" w:cs="仿宋"/>
                <w:sz w:val="24"/>
              </w:rPr>
              <w:t>杨德才</w:t>
            </w:r>
          </w:p>
        </w:tc>
        <w:tc>
          <w:tcPr>
            <w:tcW w:w="1207" w:type="dxa"/>
            <w:noWrap/>
            <w:vAlign w:val="center"/>
          </w:tcPr>
          <w:p w14:paraId="19E3B910">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noWrap/>
            <w:vAlign w:val="center"/>
          </w:tcPr>
          <w:p w14:paraId="58B4758F">
            <w:pPr>
              <w:spacing w:line="320" w:lineRule="exact"/>
              <w:ind w:firstLine="0" w:firstLineChars="0"/>
              <w:jc w:val="center"/>
              <w:rPr>
                <w:rFonts w:eastAsia="仿宋" w:cs="仿宋"/>
                <w:sz w:val="24"/>
              </w:rPr>
            </w:pPr>
            <w:r>
              <w:rPr>
                <w:rFonts w:hint="eastAsia" w:eastAsia="仿宋" w:cs="仿宋"/>
                <w:sz w:val="24"/>
              </w:rPr>
              <w:t>科员</w:t>
            </w:r>
          </w:p>
        </w:tc>
        <w:tc>
          <w:tcPr>
            <w:tcW w:w="1810" w:type="dxa"/>
            <w:noWrap/>
            <w:vAlign w:val="center"/>
          </w:tcPr>
          <w:p w14:paraId="35752E73">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noWrap/>
            <w:vAlign w:val="center"/>
          </w:tcPr>
          <w:p w14:paraId="194B4464">
            <w:pPr>
              <w:spacing w:line="320" w:lineRule="exact"/>
              <w:ind w:firstLine="0" w:firstLineChars="0"/>
              <w:jc w:val="center"/>
              <w:rPr>
                <w:rFonts w:eastAsia="仿宋" w:cs="仿宋"/>
                <w:sz w:val="24"/>
              </w:rPr>
            </w:pPr>
            <w:r>
              <w:rPr>
                <w:rFonts w:hint="eastAsia" w:eastAsia="仿宋" w:cs="仿宋"/>
                <w:sz w:val="24"/>
              </w:rPr>
              <w:t>6</w:t>
            </w:r>
          </w:p>
        </w:tc>
        <w:tc>
          <w:tcPr>
            <w:tcW w:w="1470" w:type="dxa"/>
            <w:noWrap/>
            <w:vAlign w:val="center"/>
          </w:tcPr>
          <w:p w14:paraId="24EFE6C9">
            <w:pPr>
              <w:spacing w:line="320" w:lineRule="exact"/>
              <w:ind w:firstLine="0" w:firstLineChars="0"/>
              <w:jc w:val="center"/>
              <w:rPr>
                <w:rFonts w:eastAsia="仿宋" w:cs="仿宋"/>
                <w:sz w:val="24"/>
              </w:rPr>
            </w:pPr>
            <w:r>
              <w:rPr>
                <w:rFonts w:hint="eastAsia" w:eastAsia="仿宋" w:cs="仿宋"/>
                <w:sz w:val="24"/>
              </w:rPr>
              <w:t>5000</w:t>
            </w:r>
          </w:p>
        </w:tc>
      </w:tr>
      <w:tr w14:paraId="61DDF5C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724" w:hRule="atLeast"/>
          <w:jc w:val="center"/>
        </w:trPr>
        <w:tc>
          <w:tcPr>
            <w:tcW w:w="998" w:type="dxa"/>
            <w:shd w:val="clear" w:color="auto" w:fill="auto"/>
            <w:vAlign w:val="center"/>
          </w:tcPr>
          <w:p w14:paraId="34559473">
            <w:pPr>
              <w:spacing w:line="320" w:lineRule="exact"/>
              <w:ind w:firstLine="0" w:firstLineChars="0"/>
              <w:jc w:val="center"/>
              <w:rPr>
                <w:rFonts w:eastAsia="仿宋" w:cs="仿宋"/>
                <w:sz w:val="24"/>
              </w:rPr>
            </w:pPr>
            <w:r>
              <w:rPr>
                <w:rFonts w:hint="eastAsia" w:eastAsia="仿宋" w:cs="仿宋"/>
                <w:sz w:val="24"/>
              </w:rPr>
              <w:t>陈晨鑫</w:t>
            </w:r>
          </w:p>
        </w:tc>
        <w:tc>
          <w:tcPr>
            <w:tcW w:w="1207" w:type="dxa"/>
            <w:vAlign w:val="center"/>
          </w:tcPr>
          <w:p w14:paraId="7C00F466">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1801F578">
            <w:pPr>
              <w:spacing w:line="320" w:lineRule="exact"/>
              <w:ind w:firstLine="0" w:firstLineChars="0"/>
              <w:jc w:val="center"/>
              <w:rPr>
                <w:rFonts w:eastAsia="仿宋" w:cs="仿宋"/>
                <w:sz w:val="24"/>
              </w:rPr>
            </w:pPr>
            <w:r>
              <w:rPr>
                <w:rFonts w:hint="eastAsia" w:eastAsia="仿宋" w:cs="仿宋"/>
                <w:sz w:val="24"/>
              </w:rPr>
              <w:t>科员、采矿助理工程师</w:t>
            </w:r>
          </w:p>
        </w:tc>
        <w:tc>
          <w:tcPr>
            <w:tcW w:w="1810" w:type="dxa"/>
            <w:vAlign w:val="center"/>
          </w:tcPr>
          <w:p w14:paraId="7E54FB5F">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7ED55340">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4BF36ED4">
            <w:pPr>
              <w:spacing w:line="320" w:lineRule="exact"/>
              <w:ind w:firstLine="0" w:firstLineChars="0"/>
              <w:jc w:val="center"/>
              <w:rPr>
                <w:rFonts w:eastAsia="仿宋" w:cs="仿宋"/>
                <w:sz w:val="24"/>
              </w:rPr>
            </w:pPr>
            <w:r>
              <w:rPr>
                <w:rFonts w:hint="eastAsia" w:eastAsia="仿宋" w:cs="仿宋"/>
                <w:sz w:val="24"/>
              </w:rPr>
              <w:t>5000</w:t>
            </w:r>
          </w:p>
        </w:tc>
      </w:tr>
      <w:tr w14:paraId="52FCAC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jc w:val="center"/>
        </w:trPr>
        <w:tc>
          <w:tcPr>
            <w:tcW w:w="998" w:type="dxa"/>
            <w:shd w:val="clear" w:color="auto" w:fill="auto"/>
            <w:vAlign w:val="center"/>
          </w:tcPr>
          <w:p w14:paraId="77F97A5F">
            <w:pPr>
              <w:spacing w:line="320" w:lineRule="exact"/>
              <w:ind w:firstLine="0" w:firstLineChars="0"/>
              <w:jc w:val="center"/>
              <w:rPr>
                <w:rFonts w:eastAsia="仿宋" w:cs="仿宋"/>
                <w:sz w:val="24"/>
              </w:rPr>
            </w:pPr>
            <w:r>
              <w:rPr>
                <w:rFonts w:hint="eastAsia" w:eastAsia="仿宋" w:cs="仿宋"/>
                <w:sz w:val="24"/>
              </w:rPr>
              <w:t>邢李一</w:t>
            </w:r>
          </w:p>
        </w:tc>
        <w:tc>
          <w:tcPr>
            <w:tcW w:w="1207" w:type="dxa"/>
            <w:vAlign w:val="center"/>
          </w:tcPr>
          <w:p w14:paraId="4F8213C1">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123F6C8D">
            <w:pPr>
              <w:spacing w:line="320" w:lineRule="exact"/>
              <w:ind w:firstLine="0" w:firstLineChars="0"/>
              <w:jc w:val="center"/>
              <w:rPr>
                <w:rFonts w:eastAsia="仿宋" w:cs="仿宋"/>
                <w:sz w:val="24"/>
              </w:rPr>
            </w:pPr>
            <w:r>
              <w:rPr>
                <w:rFonts w:hint="eastAsia" w:eastAsia="仿宋" w:cs="仿宋"/>
                <w:sz w:val="24"/>
              </w:rPr>
              <w:t>科员</w:t>
            </w:r>
          </w:p>
        </w:tc>
        <w:tc>
          <w:tcPr>
            <w:tcW w:w="1810" w:type="dxa"/>
            <w:shd w:val="clear" w:color="auto" w:fill="auto"/>
            <w:vAlign w:val="center"/>
          </w:tcPr>
          <w:p w14:paraId="66134358">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0511D9AF">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0DFC0119">
            <w:pPr>
              <w:spacing w:line="320" w:lineRule="exact"/>
              <w:ind w:firstLine="0" w:firstLineChars="0"/>
              <w:jc w:val="center"/>
              <w:rPr>
                <w:rFonts w:eastAsia="仿宋" w:cs="仿宋"/>
                <w:sz w:val="24"/>
              </w:rPr>
            </w:pPr>
            <w:r>
              <w:rPr>
                <w:rFonts w:hint="eastAsia" w:eastAsia="仿宋" w:cs="仿宋"/>
                <w:sz w:val="24"/>
              </w:rPr>
              <w:t>5000</w:t>
            </w:r>
          </w:p>
        </w:tc>
      </w:tr>
      <w:tr w14:paraId="4740EB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jc w:val="center"/>
        </w:trPr>
        <w:tc>
          <w:tcPr>
            <w:tcW w:w="998" w:type="dxa"/>
            <w:shd w:val="clear" w:color="auto" w:fill="auto"/>
            <w:vAlign w:val="center"/>
          </w:tcPr>
          <w:p w14:paraId="03A26373">
            <w:pPr>
              <w:spacing w:line="320" w:lineRule="exact"/>
              <w:ind w:firstLine="0" w:firstLineChars="0"/>
              <w:jc w:val="center"/>
              <w:rPr>
                <w:rFonts w:eastAsia="仿宋" w:cs="仿宋"/>
                <w:sz w:val="24"/>
              </w:rPr>
            </w:pPr>
            <w:r>
              <w:rPr>
                <w:rFonts w:hint="eastAsia" w:eastAsia="仿宋" w:cs="仿宋"/>
                <w:sz w:val="24"/>
              </w:rPr>
              <w:t>韦志桥</w:t>
            </w:r>
          </w:p>
        </w:tc>
        <w:tc>
          <w:tcPr>
            <w:tcW w:w="1207" w:type="dxa"/>
            <w:vAlign w:val="center"/>
          </w:tcPr>
          <w:p w14:paraId="5DB1AAAE">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2CDB7926">
            <w:pPr>
              <w:spacing w:line="320" w:lineRule="exact"/>
              <w:ind w:firstLine="0" w:firstLineChars="0"/>
              <w:jc w:val="center"/>
              <w:rPr>
                <w:rFonts w:eastAsia="仿宋" w:cs="仿宋"/>
                <w:sz w:val="24"/>
              </w:rPr>
            </w:pPr>
            <w:r>
              <w:rPr>
                <w:rFonts w:hint="eastAsia" w:eastAsia="仿宋" w:cs="仿宋"/>
                <w:sz w:val="24"/>
              </w:rPr>
              <w:t>科员</w:t>
            </w:r>
          </w:p>
        </w:tc>
        <w:tc>
          <w:tcPr>
            <w:tcW w:w="1810" w:type="dxa"/>
            <w:vAlign w:val="center"/>
          </w:tcPr>
          <w:p w14:paraId="287D6224">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54D16711">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0A7BBF84">
            <w:pPr>
              <w:spacing w:line="320" w:lineRule="exact"/>
              <w:ind w:firstLine="0" w:firstLineChars="0"/>
              <w:jc w:val="center"/>
              <w:rPr>
                <w:rFonts w:eastAsia="仿宋" w:cs="仿宋"/>
                <w:sz w:val="24"/>
              </w:rPr>
            </w:pPr>
            <w:r>
              <w:rPr>
                <w:rFonts w:hint="eastAsia" w:eastAsia="仿宋" w:cs="仿宋"/>
                <w:sz w:val="24"/>
              </w:rPr>
              <w:t>5000</w:t>
            </w:r>
          </w:p>
        </w:tc>
      </w:tr>
      <w:tr w14:paraId="380D2A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3045E843">
            <w:pPr>
              <w:spacing w:line="320" w:lineRule="exact"/>
              <w:ind w:firstLine="0" w:firstLineChars="0"/>
              <w:jc w:val="center"/>
              <w:rPr>
                <w:rFonts w:eastAsia="仿宋" w:cs="仿宋"/>
                <w:sz w:val="24"/>
              </w:rPr>
            </w:pPr>
            <w:r>
              <w:rPr>
                <w:rFonts w:hint="eastAsia" w:eastAsia="仿宋" w:cs="仿宋"/>
                <w:sz w:val="24"/>
              </w:rPr>
              <w:t>胡利东</w:t>
            </w:r>
          </w:p>
        </w:tc>
        <w:tc>
          <w:tcPr>
            <w:tcW w:w="1207" w:type="dxa"/>
            <w:vAlign w:val="center"/>
          </w:tcPr>
          <w:p w14:paraId="09293A85">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2AB464BE">
            <w:pPr>
              <w:spacing w:line="320" w:lineRule="exact"/>
              <w:ind w:firstLine="0" w:firstLineChars="0"/>
              <w:jc w:val="center"/>
              <w:rPr>
                <w:rFonts w:eastAsia="仿宋" w:cs="仿宋"/>
                <w:sz w:val="24"/>
              </w:rPr>
            </w:pPr>
            <w:r>
              <w:rPr>
                <w:rFonts w:hint="eastAsia" w:eastAsia="仿宋" w:cs="仿宋"/>
                <w:sz w:val="24"/>
              </w:rPr>
              <w:t>科员、采矿高级工程师</w:t>
            </w:r>
          </w:p>
        </w:tc>
        <w:tc>
          <w:tcPr>
            <w:tcW w:w="1810" w:type="dxa"/>
            <w:vAlign w:val="center"/>
          </w:tcPr>
          <w:p w14:paraId="365DE4AB">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35F8435F">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695DB308">
            <w:pPr>
              <w:spacing w:line="320" w:lineRule="exact"/>
              <w:ind w:firstLine="0" w:firstLineChars="0"/>
              <w:jc w:val="center"/>
              <w:rPr>
                <w:rFonts w:eastAsia="仿宋" w:cs="仿宋"/>
                <w:sz w:val="24"/>
              </w:rPr>
            </w:pPr>
            <w:r>
              <w:rPr>
                <w:rFonts w:hint="eastAsia" w:eastAsia="仿宋" w:cs="仿宋"/>
                <w:sz w:val="24"/>
              </w:rPr>
              <w:t>8000</w:t>
            </w:r>
          </w:p>
        </w:tc>
      </w:tr>
      <w:tr w14:paraId="7AA05F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4ED80CFD">
            <w:pPr>
              <w:spacing w:line="320" w:lineRule="exact"/>
              <w:ind w:firstLine="0" w:firstLineChars="0"/>
              <w:jc w:val="center"/>
              <w:rPr>
                <w:rFonts w:eastAsia="仿宋" w:cs="仿宋"/>
                <w:sz w:val="24"/>
              </w:rPr>
            </w:pPr>
            <w:r>
              <w:rPr>
                <w:rFonts w:hint="eastAsia" w:eastAsia="仿宋" w:cs="仿宋"/>
                <w:sz w:val="24"/>
              </w:rPr>
              <w:t>王利红</w:t>
            </w:r>
          </w:p>
        </w:tc>
        <w:tc>
          <w:tcPr>
            <w:tcW w:w="1207" w:type="dxa"/>
            <w:vAlign w:val="center"/>
          </w:tcPr>
          <w:p w14:paraId="66089721">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4FEC2B96">
            <w:pPr>
              <w:spacing w:line="320" w:lineRule="exact"/>
              <w:ind w:firstLine="0" w:firstLineChars="0"/>
              <w:jc w:val="center"/>
              <w:rPr>
                <w:rFonts w:eastAsia="仿宋" w:cs="仿宋"/>
                <w:sz w:val="24"/>
              </w:rPr>
            </w:pPr>
            <w:r>
              <w:rPr>
                <w:rFonts w:hint="eastAsia" w:eastAsia="仿宋" w:cs="仿宋"/>
                <w:sz w:val="24"/>
              </w:rPr>
              <w:t>科员、采矿高级工程师</w:t>
            </w:r>
          </w:p>
        </w:tc>
        <w:tc>
          <w:tcPr>
            <w:tcW w:w="1810" w:type="dxa"/>
            <w:vAlign w:val="center"/>
          </w:tcPr>
          <w:p w14:paraId="2431E0F9">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601F9BF9">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24B02451">
            <w:pPr>
              <w:spacing w:line="320" w:lineRule="exact"/>
              <w:ind w:firstLine="0" w:firstLineChars="0"/>
              <w:jc w:val="center"/>
              <w:rPr>
                <w:rFonts w:eastAsia="仿宋" w:cs="仿宋"/>
                <w:sz w:val="24"/>
              </w:rPr>
            </w:pPr>
            <w:r>
              <w:rPr>
                <w:rFonts w:hint="eastAsia" w:eastAsia="仿宋" w:cs="仿宋"/>
                <w:sz w:val="24"/>
              </w:rPr>
              <w:t>8000</w:t>
            </w:r>
          </w:p>
        </w:tc>
      </w:tr>
      <w:tr w14:paraId="446A0A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156A5F7C">
            <w:pPr>
              <w:spacing w:line="320" w:lineRule="exact"/>
              <w:ind w:firstLine="0" w:firstLineChars="0"/>
              <w:jc w:val="center"/>
              <w:rPr>
                <w:rFonts w:eastAsia="仿宋" w:cs="仿宋"/>
                <w:sz w:val="24"/>
              </w:rPr>
            </w:pPr>
            <w:r>
              <w:rPr>
                <w:rFonts w:hint="eastAsia" w:eastAsia="仿宋" w:cs="仿宋"/>
                <w:sz w:val="24"/>
              </w:rPr>
              <w:t>王鑫慧</w:t>
            </w:r>
          </w:p>
        </w:tc>
        <w:tc>
          <w:tcPr>
            <w:tcW w:w="1207" w:type="dxa"/>
            <w:vAlign w:val="center"/>
          </w:tcPr>
          <w:p w14:paraId="66B3BC0A">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79DFFBFE">
            <w:pPr>
              <w:spacing w:line="320" w:lineRule="exact"/>
              <w:ind w:firstLine="0" w:firstLineChars="0"/>
              <w:jc w:val="center"/>
              <w:rPr>
                <w:rFonts w:eastAsia="仿宋" w:cs="仿宋"/>
                <w:sz w:val="24"/>
              </w:rPr>
            </w:pPr>
            <w:r>
              <w:rPr>
                <w:rFonts w:hint="eastAsia" w:eastAsia="仿宋" w:cs="仿宋"/>
                <w:sz w:val="24"/>
              </w:rPr>
              <w:t>科员</w:t>
            </w:r>
          </w:p>
        </w:tc>
        <w:tc>
          <w:tcPr>
            <w:tcW w:w="1810" w:type="dxa"/>
            <w:vAlign w:val="center"/>
          </w:tcPr>
          <w:p w14:paraId="643F7067">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50D2EF3A">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04B8CD48">
            <w:pPr>
              <w:spacing w:line="320" w:lineRule="exact"/>
              <w:ind w:firstLine="0" w:firstLineChars="0"/>
              <w:jc w:val="center"/>
              <w:rPr>
                <w:rFonts w:eastAsia="仿宋" w:cs="仿宋"/>
                <w:sz w:val="24"/>
              </w:rPr>
            </w:pPr>
            <w:r>
              <w:rPr>
                <w:rFonts w:hint="eastAsia" w:eastAsia="仿宋" w:cs="仿宋"/>
                <w:sz w:val="24"/>
              </w:rPr>
              <w:t>5000</w:t>
            </w:r>
          </w:p>
        </w:tc>
      </w:tr>
      <w:tr w14:paraId="06282C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71628AF6">
            <w:pPr>
              <w:spacing w:line="320" w:lineRule="exact"/>
              <w:ind w:firstLine="0" w:firstLineChars="0"/>
              <w:jc w:val="center"/>
              <w:rPr>
                <w:rFonts w:eastAsia="仿宋" w:cs="仿宋"/>
                <w:sz w:val="24"/>
              </w:rPr>
            </w:pPr>
            <w:r>
              <w:rPr>
                <w:rFonts w:hint="eastAsia" w:eastAsia="仿宋" w:cs="仿宋"/>
                <w:sz w:val="24"/>
              </w:rPr>
              <w:t>裴常灵</w:t>
            </w:r>
          </w:p>
        </w:tc>
        <w:tc>
          <w:tcPr>
            <w:tcW w:w="1207" w:type="dxa"/>
            <w:vAlign w:val="center"/>
          </w:tcPr>
          <w:p w14:paraId="68D7AE0C">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27B434EF">
            <w:pPr>
              <w:spacing w:line="320" w:lineRule="exact"/>
              <w:ind w:firstLine="0" w:firstLineChars="0"/>
              <w:jc w:val="center"/>
              <w:rPr>
                <w:rFonts w:eastAsia="仿宋" w:cs="仿宋"/>
                <w:sz w:val="24"/>
              </w:rPr>
            </w:pPr>
            <w:r>
              <w:rPr>
                <w:rFonts w:hint="eastAsia" w:eastAsia="仿宋" w:cs="仿宋"/>
                <w:sz w:val="24"/>
              </w:rPr>
              <w:t>科员、机电高级工程师</w:t>
            </w:r>
          </w:p>
        </w:tc>
        <w:tc>
          <w:tcPr>
            <w:tcW w:w="1810" w:type="dxa"/>
            <w:vAlign w:val="center"/>
          </w:tcPr>
          <w:p w14:paraId="6462B7BD">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020EC2D1">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1535618C">
            <w:pPr>
              <w:spacing w:line="320" w:lineRule="exact"/>
              <w:ind w:firstLine="0" w:firstLineChars="0"/>
              <w:jc w:val="center"/>
              <w:rPr>
                <w:rFonts w:eastAsia="仿宋" w:cs="仿宋"/>
                <w:sz w:val="24"/>
              </w:rPr>
            </w:pPr>
            <w:r>
              <w:rPr>
                <w:rFonts w:hint="eastAsia" w:eastAsia="仿宋" w:cs="仿宋"/>
                <w:sz w:val="24"/>
              </w:rPr>
              <w:t>15000</w:t>
            </w:r>
          </w:p>
        </w:tc>
      </w:tr>
      <w:tr w14:paraId="34EB80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57CFEA8B">
            <w:pPr>
              <w:spacing w:line="320" w:lineRule="exact"/>
              <w:ind w:firstLine="0" w:firstLineChars="0"/>
              <w:jc w:val="center"/>
              <w:rPr>
                <w:rFonts w:eastAsia="仿宋" w:cs="仿宋"/>
                <w:sz w:val="24"/>
              </w:rPr>
            </w:pPr>
            <w:r>
              <w:rPr>
                <w:rFonts w:hint="eastAsia" w:eastAsia="仿宋" w:cs="仿宋"/>
                <w:sz w:val="24"/>
              </w:rPr>
              <w:t>祝日敏</w:t>
            </w:r>
          </w:p>
        </w:tc>
        <w:tc>
          <w:tcPr>
            <w:tcW w:w="1207" w:type="dxa"/>
            <w:vAlign w:val="center"/>
          </w:tcPr>
          <w:p w14:paraId="5198B986">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662D0AA7">
            <w:pPr>
              <w:spacing w:line="320" w:lineRule="exact"/>
              <w:ind w:firstLine="0" w:firstLineChars="0"/>
              <w:jc w:val="center"/>
              <w:rPr>
                <w:rFonts w:eastAsia="仿宋" w:cs="仿宋"/>
                <w:sz w:val="24"/>
              </w:rPr>
            </w:pPr>
            <w:r>
              <w:rPr>
                <w:rFonts w:hint="eastAsia" w:eastAsia="仿宋" w:cs="仿宋"/>
                <w:sz w:val="24"/>
              </w:rPr>
              <w:t>科员、机电助理工程师</w:t>
            </w:r>
          </w:p>
        </w:tc>
        <w:tc>
          <w:tcPr>
            <w:tcW w:w="1810" w:type="dxa"/>
            <w:vAlign w:val="center"/>
          </w:tcPr>
          <w:p w14:paraId="011C145D">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17EA07A5">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6D60F6E4">
            <w:pPr>
              <w:spacing w:line="320" w:lineRule="exact"/>
              <w:ind w:firstLine="0" w:firstLineChars="0"/>
              <w:jc w:val="center"/>
              <w:rPr>
                <w:rFonts w:eastAsia="仿宋" w:cs="仿宋"/>
                <w:sz w:val="24"/>
              </w:rPr>
            </w:pPr>
            <w:r>
              <w:rPr>
                <w:rFonts w:hint="eastAsia" w:eastAsia="仿宋" w:cs="仿宋"/>
                <w:sz w:val="24"/>
              </w:rPr>
              <w:t>8000</w:t>
            </w:r>
          </w:p>
        </w:tc>
      </w:tr>
      <w:tr w14:paraId="792C464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3E74277C">
            <w:pPr>
              <w:spacing w:line="320" w:lineRule="exact"/>
              <w:ind w:firstLine="0" w:firstLineChars="0"/>
              <w:jc w:val="center"/>
              <w:rPr>
                <w:rFonts w:eastAsia="仿宋" w:cs="仿宋"/>
                <w:sz w:val="24"/>
              </w:rPr>
            </w:pPr>
            <w:r>
              <w:rPr>
                <w:rFonts w:hint="eastAsia" w:eastAsia="仿宋" w:cs="仿宋"/>
                <w:sz w:val="24"/>
              </w:rPr>
              <w:t>史建生</w:t>
            </w:r>
          </w:p>
        </w:tc>
        <w:tc>
          <w:tcPr>
            <w:tcW w:w="1207" w:type="dxa"/>
            <w:vAlign w:val="center"/>
          </w:tcPr>
          <w:p w14:paraId="3AE2AC06">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0646C934">
            <w:pPr>
              <w:spacing w:line="320" w:lineRule="exact"/>
              <w:ind w:firstLine="0" w:firstLineChars="0"/>
              <w:jc w:val="center"/>
              <w:rPr>
                <w:rFonts w:eastAsia="仿宋" w:cs="仿宋"/>
                <w:sz w:val="24"/>
              </w:rPr>
            </w:pPr>
            <w:r>
              <w:rPr>
                <w:rFonts w:hint="eastAsia" w:eastAsia="仿宋" w:cs="仿宋"/>
                <w:sz w:val="24"/>
              </w:rPr>
              <w:t>科员、机电助理工程师</w:t>
            </w:r>
          </w:p>
        </w:tc>
        <w:tc>
          <w:tcPr>
            <w:tcW w:w="1810" w:type="dxa"/>
            <w:vAlign w:val="center"/>
          </w:tcPr>
          <w:p w14:paraId="48D40321">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1710D177">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59986FAD">
            <w:pPr>
              <w:spacing w:line="320" w:lineRule="exact"/>
              <w:ind w:firstLine="0" w:firstLineChars="0"/>
              <w:jc w:val="center"/>
              <w:rPr>
                <w:rFonts w:eastAsia="仿宋" w:cs="仿宋"/>
                <w:sz w:val="24"/>
              </w:rPr>
            </w:pPr>
            <w:r>
              <w:rPr>
                <w:rFonts w:hint="eastAsia" w:eastAsia="仿宋" w:cs="仿宋"/>
                <w:sz w:val="24"/>
              </w:rPr>
              <w:t>5000</w:t>
            </w:r>
          </w:p>
        </w:tc>
      </w:tr>
      <w:tr w14:paraId="26857F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0C88C4AD">
            <w:pPr>
              <w:spacing w:line="320" w:lineRule="exact"/>
              <w:ind w:firstLine="0" w:firstLineChars="0"/>
              <w:jc w:val="center"/>
              <w:rPr>
                <w:rFonts w:eastAsia="仿宋" w:cs="仿宋"/>
                <w:sz w:val="24"/>
              </w:rPr>
            </w:pPr>
            <w:r>
              <w:rPr>
                <w:rFonts w:hint="eastAsia" w:eastAsia="仿宋" w:cs="仿宋"/>
                <w:sz w:val="24"/>
              </w:rPr>
              <w:t>王  璐</w:t>
            </w:r>
          </w:p>
        </w:tc>
        <w:tc>
          <w:tcPr>
            <w:tcW w:w="1207" w:type="dxa"/>
            <w:vAlign w:val="center"/>
          </w:tcPr>
          <w:p w14:paraId="7F7E8BAB">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312F507F">
            <w:pPr>
              <w:spacing w:line="320" w:lineRule="exact"/>
              <w:ind w:firstLine="0" w:firstLineChars="0"/>
              <w:jc w:val="center"/>
              <w:rPr>
                <w:rFonts w:eastAsia="仿宋" w:cs="仿宋"/>
                <w:sz w:val="24"/>
              </w:rPr>
            </w:pPr>
            <w:r>
              <w:rPr>
                <w:rFonts w:hint="eastAsia" w:eastAsia="仿宋" w:cs="仿宋"/>
                <w:sz w:val="24"/>
              </w:rPr>
              <w:t>科员、机电中级工程师</w:t>
            </w:r>
          </w:p>
        </w:tc>
        <w:tc>
          <w:tcPr>
            <w:tcW w:w="1810" w:type="dxa"/>
            <w:vAlign w:val="center"/>
          </w:tcPr>
          <w:p w14:paraId="2D70CDAC">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54721B51">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7C3B9877">
            <w:pPr>
              <w:spacing w:line="320" w:lineRule="exact"/>
              <w:ind w:firstLine="0" w:firstLineChars="0"/>
              <w:jc w:val="center"/>
              <w:rPr>
                <w:rFonts w:eastAsia="仿宋" w:cs="仿宋"/>
                <w:sz w:val="24"/>
              </w:rPr>
            </w:pPr>
            <w:r>
              <w:rPr>
                <w:rFonts w:hint="eastAsia" w:eastAsia="仿宋" w:cs="仿宋"/>
                <w:sz w:val="24"/>
              </w:rPr>
              <w:t>8000</w:t>
            </w:r>
          </w:p>
        </w:tc>
      </w:tr>
      <w:tr w14:paraId="7840D3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00779254">
            <w:pPr>
              <w:spacing w:line="320" w:lineRule="exact"/>
              <w:ind w:firstLine="0" w:firstLineChars="0"/>
              <w:jc w:val="center"/>
              <w:rPr>
                <w:rFonts w:eastAsia="仿宋" w:cs="仿宋"/>
                <w:sz w:val="24"/>
              </w:rPr>
            </w:pPr>
            <w:r>
              <w:rPr>
                <w:rFonts w:hint="eastAsia" w:eastAsia="仿宋" w:cs="仿宋"/>
                <w:sz w:val="24"/>
              </w:rPr>
              <w:t>张剑英</w:t>
            </w:r>
          </w:p>
        </w:tc>
        <w:tc>
          <w:tcPr>
            <w:tcW w:w="1207" w:type="dxa"/>
            <w:vAlign w:val="center"/>
          </w:tcPr>
          <w:p w14:paraId="2B0D03F3">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4461B849">
            <w:pPr>
              <w:spacing w:line="320" w:lineRule="exact"/>
              <w:ind w:firstLine="0" w:firstLineChars="0"/>
              <w:jc w:val="center"/>
              <w:rPr>
                <w:rFonts w:eastAsia="仿宋" w:cs="仿宋"/>
                <w:sz w:val="24"/>
              </w:rPr>
            </w:pPr>
            <w:r>
              <w:rPr>
                <w:rFonts w:hint="eastAsia" w:eastAsia="仿宋" w:cs="仿宋"/>
                <w:sz w:val="24"/>
              </w:rPr>
              <w:t>科员、机电中级工程师</w:t>
            </w:r>
          </w:p>
        </w:tc>
        <w:tc>
          <w:tcPr>
            <w:tcW w:w="1810" w:type="dxa"/>
            <w:vAlign w:val="center"/>
          </w:tcPr>
          <w:p w14:paraId="2BEDE680">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7043053B">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649FD10B">
            <w:pPr>
              <w:spacing w:line="320" w:lineRule="exact"/>
              <w:ind w:firstLine="0" w:firstLineChars="0"/>
              <w:jc w:val="center"/>
              <w:rPr>
                <w:rFonts w:eastAsia="仿宋" w:cs="仿宋"/>
                <w:sz w:val="24"/>
              </w:rPr>
            </w:pPr>
            <w:r>
              <w:rPr>
                <w:rFonts w:hint="eastAsia" w:eastAsia="仿宋" w:cs="仿宋"/>
                <w:sz w:val="24"/>
              </w:rPr>
              <w:t>8000</w:t>
            </w:r>
          </w:p>
        </w:tc>
      </w:tr>
      <w:tr w14:paraId="4CC902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7CF12923">
            <w:pPr>
              <w:spacing w:line="320" w:lineRule="exact"/>
              <w:ind w:firstLine="0" w:firstLineChars="0"/>
              <w:jc w:val="center"/>
              <w:rPr>
                <w:rFonts w:eastAsia="仿宋" w:cs="仿宋"/>
                <w:sz w:val="24"/>
              </w:rPr>
            </w:pPr>
            <w:r>
              <w:rPr>
                <w:rFonts w:hint="eastAsia" w:eastAsia="仿宋" w:cs="仿宋"/>
                <w:sz w:val="24"/>
              </w:rPr>
              <w:t>张  帅</w:t>
            </w:r>
          </w:p>
        </w:tc>
        <w:tc>
          <w:tcPr>
            <w:tcW w:w="1207" w:type="dxa"/>
            <w:vAlign w:val="center"/>
          </w:tcPr>
          <w:p w14:paraId="3BAA9162">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0CA7E2B2">
            <w:pPr>
              <w:spacing w:line="320" w:lineRule="exact"/>
              <w:ind w:firstLine="0" w:firstLineChars="0"/>
              <w:jc w:val="center"/>
              <w:rPr>
                <w:rFonts w:eastAsia="仿宋" w:cs="仿宋"/>
                <w:sz w:val="24"/>
              </w:rPr>
            </w:pPr>
            <w:r>
              <w:rPr>
                <w:rFonts w:hint="eastAsia" w:eastAsia="仿宋" w:cs="仿宋"/>
                <w:sz w:val="24"/>
              </w:rPr>
              <w:t>科员、机电助理工程师</w:t>
            </w:r>
          </w:p>
        </w:tc>
        <w:tc>
          <w:tcPr>
            <w:tcW w:w="1810" w:type="dxa"/>
            <w:vAlign w:val="center"/>
          </w:tcPr>
          <w:p w14:paraId="4A07C870">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3DB769BB">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4990A300">
            <w:pPr>
              <w:spacing w:line="320" w:lineRule="exact"/>
              <w:ind w:firstLine="0" w:firstLineChars="0"/>
              <w:jc w:val="center"/>
              <w:rPr>
                <w:rFonts w:eastAsia="仿宋" w:cs="仿宋"/>
                <w:sz w:val="24"/>
              </w:rPr>
            </w:pPr>
            <w:r>
              <w:rPr>
                <w:rFonts w:hint="eastAsia" w:eastAsia="仿宋" w:cs="仿宋"/>
                <w:sz w:val="24"/>
              </w:rPr>
              <w:t>8000</w:t>
            </w:r>
          </w:p>
        </w:tc>
      </w:tr>
      <w:tr w14:paraId="435F33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3F3737FE">
            <w:pPr>
              <w:spacing w:line="320" w:lineRule="exact"/>
              <w:ind w:firstLine="0" w:firstLineChars="0"/>
              <w:jc w:val="center"/>
              <w:rPr>
                <w:rFonts w:eastAsia="仿宋" w:cs="仿宋"/>
                <w:sz w:val="24"/>
              </w:rPr>
            </w:pPr>
            <w:r>
              <w:rPr>
                <w:rFonts w:hint="eastAsia" w:eastAsia="仿宋" w:cs="仿宋"/>
                <w:sz w:val="24"/>
              </w:rPr>
              <w:t>韩文娟</w:t>
            </w:r>
          </w:p>
        </w:tc>
        <w:tc>
          <w:tcPr>
            <w:tcW w:w="1207" w:type="dxa"/>
            <w:vAlign w:val="center"/>
          </w:tcPr>
          <w:p w14:paraId="523E5FB7">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239F37F4">
            <w:pPr>
              <w:spacing w:line="320" w:lineRule="exact"/>
              <w:ind w:firstLine="0" w:firstLineChars="0"/>
              <w:jc w:val="center"/>
              <w:rPr>
                <w:rFonts w:eastAsia="仿宋" w:cs="仿宋"/>
                <w:sz w:val="24"/>
              </w:rPr>
            </w:pPr>
            <w:r>
              <w:rPr>
                <w:rFonts w:hint="eastAsia" w:eastAsia="仿宋" w:cs="仿宋"/>
                <w:sz w:val="24"/>
              </w:rPr>
              <w:t>科员、机电高级工程师</w:t>
            </w:r>
          </w:p>
        </w:tc>
        <w:tc>
          <w:tcPr>
            <w:tcW w:w="1810" w:type="dxa"/>
            <w:vAlign w:val="center"/>
          </w:tcPr>
          <w:p w14:paraId="49B0BA5A">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4E255044">
            <w:pPr>
              <w:spacing w:line="320" w:lineRule="exact"/>
              <w:ind w:firstLine="0" w:firstLineChars="0"/>
              <w:jc w:val="center"/>
              <w:rPr>
                <w:rFonts w:eastAsia="仿宋" w:cs="仿宋"/>
                <w:sz w:val="24"/>
              </w:rPr>
            </w:pPr>
            <w:r>
              <w:rPr>
                <w:rFonts w:hint="eastAsia" w:eastAsia="仿宋" w:cs="仿宋"/>
                <w:sz w:val="24"/>
              </w:rPr>
              <w:t>5</w:t>
            </w:r>
          </w:p>
        </w:tc>
        <w:tc>
          <w:tcPr>
            <w:tcW w:w="1470" w:type="dxa"/>
            <w:vAlign w:val="center"/>
          </w:tcPr>
          <w:p w14:paraId="76282A63">
            <w:pPr>
              <w:spacing w:line="320" w:lineRule="exact"/>
              <w:ind w:firstLine="0" w:firstLineChars="0"/>
              <w:jc w:val="center"/>
              <w:rPr>
                <w:rFonts w:eastAsia="仿宋" w:cs="仿宋"/>
                <w:sz w:val="24"/>
              </w:rPr>
            </w:pPr>
            <w:r>
              <w:rPr>
                <w:rFonts w:hint="eastAsia" w:eastAsia="仿宋" w:cs="仿宋"/>
                <w:sz w:val="24"/>
              </w:rPr>
              <w:t>15000</w:t>
            </w:r>
          </w:p>
        </w:tc>
      </w:tr>
      <w:tr w14:paraId="6ED597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1940F408">
            <w:pPr>
              <w:spacing w:line="320" w:lineRule="exact"/>
              <w:ind w:firstLine="0" w:firstLineChars="0"/>
              <w:jc w:val="center"/>
              <w:rPr>
                <w:rFonts w:eastAsia="仿宋" w:cs="仿宋"/>
                <w:sz w:val="24"/>
              </w:rPr>
            </w:pPr>
            <w:r>
              <w:rPr>
                <w:rFonts w:hint="eastAsia" w:eastAsia="仿宋" w:cs="仿宋"/>
                <w:sz w:val="24"/>
              </w:rPr>
              <w:t>王婷</w:t>
            </w:r>
          </w:p>
        </w:tc>
        <w:tc>
          <w:tcPr>
            <w:tcW w:w="1207" w:type="dxa"/>
            <w:vAlign w:val="center"/>
          </w:tcPr>
          <w:p w14:paraId="41F171D3">
            <w:pPr>
              <w:spacing w:line="320" w:lineRule="exact"/>
              <w:ind w:firstLine="0" w:firstLineChars="0"/>
              <w:jc w:val="center"/>
              <w:rPr>
                <w:rFonts w:eastAsia="仿宋" w:cs="仿宋"/>
                <w:sz w:val="24"/>
              </w:rPr>
            </w:pPr>
            <w:r>
              <w:rPr>
                <w:rFonts w:hint="eastAsia" w:eastAsia="仿宋" w:cs="仿宋"/>
                <w:sz w:val="24"/>
              </w:rPr>
              <w:t>国辰公司</w:t>
            </w:r>
          </w:p>
        </w:tc>
        <w:tc>
          <w:tcPr>
            <w:tcW w:w="2119" w:type="dxa"/>
            <w:shd w:val="clear" w:color="auto" w:fill="auto"/>
            <w:vAlign w:val="center"/>
          </w:tcPr>
          <w:p w14:paraId="6ABECAF6">
            <w:pPr>
              <w:spacing w:line="320" w:lineRule="exact"/>
              <w:ind w:firstLine="0" w:firstLineChars="0"/>
              <w:jc w:val="center"/>
              <w:rPr>
                <w:rFonts w:eastAsia="仿宋" w:cs="仿宋"/>
                <w:sz w:val="24"/>
              </w:rPr>
            </w:pPr>
            <w:r>
              <w:rPr>
                <w:rFonts w:hint="eastAsia" w:eastAsia="仿宋" w:cs="仿宋"/>
                <w:sz w:val="24"/>
              </w:rPr>
              <w:t>科员、档案馆员中级</w:t>
            </w:r>
          </w:p>
        </w:tc>
        <w:tc>
          <w:tcPr>
            <w:tcW w:w="1810" w:type="dxa"/>
            <w:vAlign w:val="center"/>
          </w:tcPr>
          <w:p w14:paraId="090AADC5">
            <w:pPr>
              <w:spacing w:line="320" w:lineRule="exact"/>
              <w:ind w:firstLine="0" w:firstLineChars="0"/>
              <w:jc w:val="center"/>
              <w:rPr>
                <w:rFonts w:eastAsia="仿宋" w:cs="仿宋"/>
                <w:sz w:val="24"/>
              </w:rPr>
            </w:pPr>
            <w:r>
              <w:rPr>
                <w:rFonts w:hint="eastAsia" w:eastAsia="仿宋" w:cs="仿宋"/>
                <w:sz w:val="24"/>
              </w:rPr>
              <w:t>其他研究人员</w:t>
            </w:r>
          </w:p>
        </w:tc>
        <w:tc>
          <w:tcPr>
            <w:tcW w:w="978" w:type="dxa"/>
            <w:vAlign w:val="center"/>
          </w:tcPr>
          <w:p w14:paraId="7A0FC4CF">
            <w:pPr>
              <w:spacing w:line="320" w:lineRule="exact"/>
              <w:ind w:firstLine="0" w:firstLineChars="0"/>
              <w:jc w:val="center"/>
              <w:rPr>
                <w:rFonts w:eastAsia="仿宋" w:cs="仿宋"/>
                <w:sz w:val="24"/>
              </w:rPr>
            </w:pPr>
            <w:r>
              <w:rPr>
                <w:rFonts w:hint="eastAsia" w:eastAsia="仿宋" w:cs="仿宋"/>
                <w:sz w:val="24"/>
              </w:rPr>
              <w:t>6</w:t>
            </w:r>
          </w:p>
        </w:tc>
        <w:tc>
          <w:tcPr>
            <w:tcW w:w="1470" w:type="dxa"/>
            <w:vAlign w:val="center"/>
          </w:tcPr>
          <w:p w14:paraId="271816ED">
            <w:pPr>
              <w:spacing w:line="320" w:lineRule="exact"/>
              <w:ind w:firstLine="0" w:firstLineChars="0"/>
              <w:jc w:val="center"/>
              <w:rPr>
                <w:rFonts w:eastAsia="仿宋" w:cs="仿宋"/>
                <w:sz w:val="24"/>
              </w:rPr>
            </w:pPr>
            <w:r>
              <w:rPr>
                <w:rFonts w:hint="eastAsia" w:eastAsia="仿宋" w:cs="仿宋"/>
                <w:sz w:val="24"/>
              </w:rPr>
              <w:t>8000</w:t>
            </w:r>
          </w:p>
        </w:tc>
      </w:tr>
      <w:tr w14:paraId="4103FB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2E6C3BA2">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范鹏宏</w:t>
            </w:r>
          </w:p>
        </w:tc>
        <w:tc>
          <w:tcPr>
            <w:tcW w:w="1207" w:type="dxa"/>
            <w:vAlign w:val="center"/>
          </w:tcPr>
          <w:p w14:paraId="1C35D946">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788175E3">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教授，安全科学与工程</w:t>
            </w:r>
          </w:p>
        </w:tc>
        <w:tc>
          <w:tcPr>
            <w:tcW w:w="1810" w:type="dxa"/>
            <w:vAlign w:val="center"/>
          </w:tcPr>
          <w:p w14:paraId="7FF87312">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33D8BF5F">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4</w:t>
            </w:r>
          </w:p>
        </w:tc>
        <w:tc>
          <w:tcPr>
            <w:tcW w:w="1470" w:type="dxa"/>
            <w:vAlign w:val="center"/>
          </w:tcPr>
          <w:p w14:paraId="4928B7F4">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12000</w:t>
            </w:r>
          </w:p>
        </w:tc>
      </w:tr>
      <w:tr w14:paraId="0091B8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6EA9E0F5">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李全中</w:t>
            </w:r>
          </w:p>
        </w:tc>
        <w:tc>
          <w:tcPr>
            <w:tcW w:w="1207" w:type="dxa"/>
            <w:vAlign w:val="center"/>
          </w:tcPr>
          <w:p w14:paraId="6A88DF6C">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22022745">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副教授，采矿工程</w:t>
            </w:r>
          </w:p>
        </w:tc>
        <w:tc>
          <w:tcPr>
            <w:tcW w:w="1810" w:type="dxa"/>
            <w:vAlign w:val="center"/>
          </w:tcPr>
          <w:p w14:paraId="02B5FBB1">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2EF37E17">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4</w:t>
            </w:r>
          </w:p>
        </w:tc>
        <w:tc>
          <w:tcPr>
            <w:tcW w:w="1470" w:type="dxa"/>
            <w:vAlign w:val="center"/>
          </w:tcPr>
          <w:p w14:paraId="26A28DB1">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12000</w:t>
            </w:r>
          </w:p>
        </w:tc>
      </w:tr>
      <w:tr w14:paraId="3DC306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11C454BA">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魏辉</w:t>
            </w:r>
          </w:p>
        </w:tc>
        <w:tc>
          <w:tcPr>
            <w:tcW w:w="1207" w:type="dxa"/>
            <w:vAlign w:val="center"/>
          </w:tcPr>
          <w:p w14:paraId="56FA554A">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1EF4D04F">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副教授，采矿工程</w:t>
            </w:r>
          </w:p>
        </w:tc>
        <w:tc>
          <w:tcPr>
            <w:tcW w:w="1810" w:type="dxa"/>
            <w:vAlign w:val="center"/>
          </w:tcPr>
          <w:p w14:paraId="19F8D6E7">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2765D2F0">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4</w:t>
            </w:r>
          </w:p>
        </w:tc>
        <w:tc>
          <w:tcPr>
            <w:tcW w:w="1470" w:type="dxa"/>
            <w:vAlign w:val="center"/>
          </w:tcPr>
          <w:p w14:paraId="635AA674">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12000</w:t>
            </w:r>
          </w:p>
        </w:tc>
      </w:tr>
      <w:tr w14:paraId="1162D6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11083188">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张志东</w:t>
            </w:r>
          </w:p>
        </w:tc>
        <w:tc>
          <w:tcPr>
            <w:tcW w:w="1207" w:type="dxa"/>
            <w:vAlign w:val="center"/>
          </w:tcPr>
          <w:p w14:paraId="384C28EC">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2D6BA323">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副教授，软件工程</w:t>
            </w:r>
          </w:p>
        </w:tc>
        <w:tc>
          <w:tcPr>
            <w:tcW w:w="1810" w:type="dxa"/>
            <w:vAlign w:val="center"/>
          </w:tcPr>
          <w:p w14:paraId="6F636CD7">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0A3E2CF2">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5</w:t>
            </w:r>
          </w:p>
        </w:tc>
        <w:tc>
          <w:tcPr>
            <w:tcW w:w="1470" w:type="dxa"/>
            <w:vAlign w:val="center"/>
          </w:tcPr>
          <w:p w14:paraId="4ACD0A39">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12000</w:t>
            </w:r>
          </w:p>
        </w:tc>
      </w:tr>
      <w:tr w14:paraId="0FAB02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26511D9A">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张敬环</w:t>
            </w:r>
          </w:p>
        </w:tc>
        <w:tc>
          <w:tcPr>
            <w:tcW w:w="1207" w:type="dxa"/>
            <w:vAlign w:val="center"/>
          </w:tcPr>
          <w:p w14:paraId="43A63C40">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4997B3C3">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副教授，软件工程</w:t>
            </w:r>
          </w:p>
        </w:tc>
        <w:tc>
          <w:tcPr>
            <w:tcW w:w="1810" w:type="dxa"/>
            <w:vAlign w:val="center"/>
          </w:tcPr>
          <w:p w14:paraId="2893C41A">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75AC1C60">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5</w:t>
            </w:r>
          </w:p>
        </w:tc>
        <w:tc>
          <w:tcPr>
            <w:tcW w:w="1470" w:type="dxa"/>
            <w:vAlign w:val="center"/>
          </w:tcPr>
          <w:p w14:paraId="40BA9CE7">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12000</w:t>
            </w:r>
          </w:p>
        </w:tc>
      </w:tr>
      <w:tr w14:paraId="70741B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302CF940">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孙彬</w:t>
            </w:r>
          </w:p>
        </w:tc>
        <w:tc>
          <w:tcPr>
            <w:tcW w:w="1207" w:type="dxa"/>
            <w:vAlign w:val="center"/>
          </w:tcPr>
          <w:p w14:paraId="7656F554">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21100AAE">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副教授，地质工程</w:t>
            </w:r>
          </w:p>
        </w:tc>
        <w:tc>
          <w:tcPr>
            <w:tcW w:w="1810" w:type="dxa"/>
            <w:vAlign w:val="center"/>
          </w:tcPr>
          <w:p w14:paraId="361B6E48">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17F41937">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4</w:t>
            </w:r>
          </w:p>
        </w:tc>
        <w:tc>
          <w:tcPr>
            <w:tcW w:w="1470" w:type="dxa"/>
            <w:vAlign w:val="center"/>
          </w:tcPr>
          <w:p w14:paraId="68662996">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12000</w:t>
            </w:r>
          </w:p>
        </w:tc>
      </w:tr>
      <w:tr w14:paraId="695F44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2FCFF48A">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韩鹏飞</w:t>
            </w:r>
          </w:p>
        </w:tc>
        <w:tc>
          <w:tcPr>
            <w:tcW w:w="1207" w:type="dxa"/>
            <w:vAlign w:val="center"/>
          </w:tcPr>
          <w:p w14:paraId="34CA59DC">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73B650B3">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工程师，软件工程</w:t>
            </w:r>
          </w:p>
        </w:tc>
        <w:tc>
          <w:tcPr>
            <w:tcW w:w="1810" w:type="dxa"/>
            <w:vAlign w:val="center"/>
          </w:tcPr>
          <w:p w14:paraId="11AC1FA2">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65AB18DF">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5</w:t>
            </w:r>
          </w:p>
        </w:tc>
        <w:tc>
          <w:tcPr>
            <w:tcW w:w="1470" w:type="dxa"/>
            <w:vAlign w:val="center"/>
          </w:tcPr>
          <w:p w14:paraId="12DF98CB">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9000</w:t>
            </w:r>
          </w:p>
        </w:tc>
      </w:tr>
      <w:tr w14:paraId="0481B8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6970DACE">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周贵全</w:t>
            </w:r>
          </w:p>
        </w:tc>
        <w:tc>
          <w:tcPr>
            <w:tcW w:w="1207" w:type="dxa"/>
            <w:vAlign w:val="center"/>
          </w:tcPr>
          <w:p w14:paraId="59D7FCFC">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20E27C5B">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讲师，安全工程</w:t>
            </w:r>
          </w:p>
        </w:tc>
        <w:tc>
          <w:tcPr>
            <w:tcW w:w="1810" w:type="dxa"/>
            <w:vAlign w:val="center"/>
          </w:tcPr>
          <w:p w14:paraId="6C2166EC">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35D67E01">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5</w:t>
            </w:r>
          </w:p>
        </w:tc>
        <w:tc>
          <w:tcPr>
            <w:tcW w:w="1470" w:type="dxa"/>
            <w:vAlign w:val="center"/>
          </w:tcPr>
          <w:p w14:paraId="09BA779D">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9000</w:t>
            </w:r>
          </w:p>
        </w:tc>
      </w:tr>
      <w:tr w14:paraId="37C42C2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34114A82">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付宏伟</w:t>
            </w:r>
          </w:p>
        </w:tc>
        <w:tc>
          <w:tcPr>
            <w:tcW w:w="1207" w:type="dxa"/>
            <w:vAlign w:val="center"/>
          </w:tcPr>
          <w:p w14:paraId="6D73E088">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092DAE6B">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讲师，采矿工程</w:t>
            </w:r>
          </w:p>
        </w:tc>
        <w:tc>
          <w:tcPr>
            <w:tcW w:w="1810" w:type="dxa"/>
            <w:vAlign w:val="center"/>
          </w:tcPr>
          <w:p w14:paraId="42E07862">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5C53E269">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4</w:t>
            </w:r>
          </w:p>
        </w:tc>
        <w:tc>
          <w:tcPr>
            <w:tcW w:w="1470" w:type="dxa"/>
            <w:vAlign w:val="center"/>
          </w:tcPr>
          <w:p w14:paraId="149B78C8">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9000</w:t>
            </w:r>
          </w:p>
        </w:tc>
      </w:tr>
      <w:tr w14:paraId="280012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67" w:hRule="atLeast"/>
          <w:jc w:val="center"/>
        </w:trPr>
        <w:tc>
          <w:tcPr>
            <w:tcW w:w="998" w:type="dxa"/>
            <w:shd w:val="clear" w:color="auto" w:fill="auto"/>
            <w:vAlign w:val="center"/>
          </w:tcPr>
          <w:p w14:paraId="3A38E093">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赵飞</w:t>
            </w:r>
          </w:p>
        </w:tc>
        <w:tc>
          <w:tcPr>
            <w:tcW w:w="1207" w:type="dxa"/>
            <w:vAlign w:val="center"/>
          </w:tcPr>
          <w:p w14:paraId="776CF035">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山西工程技术学院</w:t>
            </w:r>
          </w:p>
        </w:tc>
        <w:tc>
          <w:tcPr>
            <w:tcW w:w="2119" w:type="dxa"/>
            <w:shd w:val="clear" w:color="auto" w:fill="auto"/>
            <w:vAlign w:val="center"/>
          </w:tcPr>
          <w:p w14:paraId="5010BE44">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讲师，机电工程</w:t>
            </w:r>
          </w:p>
        </w:tc>
        <w:tc>
          <w:tcPr>
            <w:tcW w:w="1810" w:type="dxa"/>
            <w:vAlign w:val="center"/>
          </w:tcPr>
          <w:p w14:paraId="18BD266D">
            <w:pPr>
              <w:spacing w:line="320" w:lineRule="exact"/>
              <w:ind w:firstLine="0" w:firstLineChars="0"/>
              <w:jc w:val="center"/>
              <w:rPr>
                <w:rFonts w:hint="eastAsia" w:ascii="Times New Roman" w:hAnsi="Times New Roman" w:eastAsia="仿宋" w:cs="仿宋"/>
                <w:sz w:val="24"/>
              </w:rPr>
            </w:pPr>
            <w:r>
              <w:rPr>
                <w:rFonts w:hint="eastAsia" w:ascii="Times New Roman" w:hAnsi="Times New Roman" w:eastAsia="仿宋" w:cs="仿宋"/>
                <w:sz w:val="24"/>
                <w:lang w:val="en-US" w:eastAsia="zh-CN"/>
              </w:rPr>
              <w:t>项目骨干</w:t>
            </w:r>
          </w:p>
        </w:tc>
        <w:tc>
          <w:tcPr>
            <w:tcW w:w="978" w:type="dxa"/>
            <w:vAlign w:val="center"/>
          </w:tcPr>
          <w:p w14:paraId="6DE0287D">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4</w:t>
            </w:r>
          </w:p>
        </w:tc>
        <w:tc>
          <w:tcPr>
            <w:tcW w:w="1470" w:type="dxa"/>
            <w:vAlign w:val="center"/>
          </w:tcPr>
          <w:p w14:paraId="33167EB9">
            <w:pPr>
              <w:spacing w:line="320" w:lineRule="exact"/>
              <w:ind w:firstLine="0" w:firstLineChars="0"/>
              <w:jc w:val="center"/>
              <w:rPr>
                <w:rFonts w:hint="eastAsia" w:ascii="Times New Roman" w:hAnsi="Times New Roman" w:eastAsia="仿宋" w:cs="仿宋"/>
                <w:sz w:val="24"/>
              </w:rPr>
            </w:pPr>
            <w:r>
              <w:rPr>
                <w:rFonts w:hint="default" w:ascii="Times New Roman" w:hAnsi="Times New Roman" w:eastAsia="仿宋" w:cs="仿宋"/>
                <w:sz w:val="24"/>
                <w:lang w:val="en-US" w:eastAsia="zh-CN"/>
              </w:rPr>
              <w:t>9000</w:t>
            </w:r>
          </w:p>
        </w:tc>
      </w:tr>
    </w:tbl>
    <w:p w14:paraId="3EB07DE4">
      <w:pPr>
        <w:spacing w:line="320" w:lineRule="exact"/>
        <w:ind w:firstLine="0" w:firstLineChars="0"/>
        <w:jc w:val="center"/>
        <w:rPr>
          <w:rFonts w:hint="eastAsia" w:ascii="Times New Roman" w:hAnsi="Times New Roman" w:eastAsia="仿宋" w:cs="仿宋"/>
          <w:sz w:val="24"/>
        </w:rPr>
        <w:sectPr>
          <w:pgSz w:w="11906" w:h="16838"/>
          <w:pgMar w:top="2098" w:right="1474" w:bottom="1984" w:left="1587" w:header="851" w:footer="992" w:gutter="0"/>
          <w:cols w:space="425" w:num="1"/>
          <w:docGrid w:type="lines" w:linePitch="312" w:charSpace="0"/>
        </w:sectPr>
      </w:pPr>
    </w:p>
    <w:p w14:paraId="666B67B0">
      <w:pPr>
        <w:tabs>
          <w:tab w:val="left" w:pos="6000"/>
        </w:tabs>
        <w:ind w:firstLine="0" w:firstLineChars="0"/>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购置（试制）设备清单（表二）</w:t>
      </w:r>
    </w:p>
    <w:p w14:paraId="1FBA95CD">
      <w:pPr>
        <w:tabs>
          <w:tab w:val="left" w:pos="6000"/>
        </w:tabs>
        <w:ind w:firstLine="7200" w:firstLineChars="3000"/>
        <w:rPr>
          <w:rFonts w:ascii="仿宋_GB2312" w:hAnsi="仿宋_GB2312" w:cs="仿宋_GB2312"/>
          <w:sz w:val="24"/>
        </w:rPr>
      </w:pPr>
      <w:r>
        <w:rPr>
          <w:rFonts w:hint="eastAsia" w:ascii="仿宋_GB2312" w:hAnsi="仿宋_GB2312" w:cs="仿宋_GB2312"/>
          <w:sz w:val="24"/>
        </w:rPr>
        <w:t>单位：万元</w:t>
      </w:r>
    </w:p>
    <w:tbl>
      <w:tblPr>
        <w:tblStyle w:val="15"/>
        <w:tblW w:w="9169" w:type="dxa"/>
        <w:tblInd w:w="-21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219"/>
        <w:gridCol w:w="1350"/>
        <w:gridCol w:w="990"/>
        <w:gridCol w:w="1230"/>
        <w:gridCol w:w="1200"/>
        <w:gridCol w:w="1018"/>
        <w:gridCol w:w="1033"/>
        <w:gridCol w:w="1129"/>
      </w:tblGrid>
      <w:tr w14:paraId="5D620DA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7DDCEB76">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序号</w:t>
            </w:r>
          </w:p>
        </w:tc>
        <w:tc>
          <w:tcPr>
            <w:tcW w:w="1350" w:type="dxa"/>
            <w:noWrap/>
            <w:vAlign w:val="center"/>
          </w:tcPr>
          <w:p w14:paraId="3A4FC5C3">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名称</w:t>
            </w:r>
          </w:p>
        </w:tc>
        <w:tc>
          <w:tcPr>
            <w:tcW w:w="990" w:type="dxa"/>
            <w:noWrap/>
            <w:vAlign w:val="center"/>
          </w:tcPr>
          <w:p w14:paraId="457E7057">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型号</w:t>
            </w:r>
          </w:p>
        </w:tc>
        <w:tc>
          <w:tcPr>
            <w:tcW w:w="1230" w:type="dxa"/>
            <w:noWrap/>
            <w:vAlign w:val="center"/>
          </w:tcPr>
          <w:p w14:paraId="416B7428">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单价</w:t>
            </w:r>
          </w:p>
        </w:tc>
        <w:tc>
          <w:tcPr>
            <w:tcW w:w="1200" w:type="dxa"/>
            <w:noWrap/>
            <w:vAlign w:val="center"/>
          </w:tcPr>
          <w:p w14:paraId="2B9FFAFF">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单位</w:t>
            </w:r>
          </w:p>
        </w:tc>
        <w:tc>
          <w:tcPr>
            <w:tcW w:w="1018" w:type="dxa"/>
            <w:noWrap/>
            <w:vAlign w:val="center"/>
          </w:tcPr>
          <w:p w14:paraId="5C67557A">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数量</w:t>
            </w:r>
          </w:p>
        </w:tc>
        <w:tc>
          <w:tcPr>
            <w:tcW w:w="1033" w:type="dxa"/>
            <w:noWrap/>
            <w:vAlign w:val="center"/>
          </w:tcPr>
          <w:p w14:paraId="7AF13F42">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金额</w:t>
            </w:r>
          </w:p>
        </w:tc>
        <w:tc>
          <w:tcPr>
            <w:tcW w:w="1129" w:type="dxa"/>
            <w:noWrap/>
            <w:vAlign w:val="center"/>
          </w:tcPr>
          <w:p w14:paraId="377C362A">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备注</w:t>
            </w:r>
          </w:p>
        </w:tc>
      </w:tr>
      <w:tr w14:paraId="2C621D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2B5894E0">
            <w:pPr>
              <w:spacing w:line="240" w:lineRule="auto"/>
              <w:ind w:firstLine="0" w:firstLineChars="0"/>
              <w:jc w:val="center"/>
              <w:rPr>
                <w:rFonts w:ascii="仿宋_GB2312" w:hAnsi="仿宋_GB2312" w:cs="仿宋_GB2312"/>
              </w:rPr>
            </w:pPr>
          </w:p>
        </w:tc>
        <w:tc>
          <w:tcPr>
            <w:tcW w:w="1350" w:type="dxa"/>
            <w:noWrap/>
          </w:tcPr>
          <w:p w14:paraId="1E62D9F2">
            <w:pPr>
              <w:snapToGrid w:val="0"/>
              <w:spacing w:line="240" w:lineRule="auto"/>
              <w:ind w:firstLine="0" w:firstLineChars="0"/>
              <w:rPr>
                <w:rFonts w:ascii="仿宋_GB2312" w:hAnsi="仿宋_GB2312" w:cs="仿宋_GB2312"/>
              </w:rPr>
            </w:pPr>
          </w:p>
        </w:tc>
        <w:tc>
          <w:tcPr>
            <w:tcW w:w="990" w:type="dxa"/>
            <w:noWrap/>
          </w:tcPr>
          <w:p w14:paraId="77153234">
            <w:pPr>
              <w:spacing w:line="240" w:lineRule="auto"/>
              <w:ind w:firstLine="0" w:firstLineChars="0"/>
              <w:rPr>
                <w:rFonts w:ascii="仿宋_GB2312" w:hAnsi="仿宋_GB2312" w:cs="仿宋_GB2312"/>
              </w:rPr>
            </w:pPr>
          </w:p>
        </w:tc>
        <w:tc>
          <w:tcPr>
            <w:tcW w:w="1230" w:type="dxa"/>
            <w:noWrap/>
          </w:tcPr>
          <w:p w14:paraId="1ED26F82">
            <w:pPr>
              <w:spacing w:line="240" w:lineRule="auto"/>
              <w:ind w:firstLine="0" w:firstLineChars="0"/>
              <w:rPr>
                <w:rFonts w:ascii="仿宋_GB2312" w:hAnsi="仿宋_GB2312" w:cs="仿宋_GB2312"/>
              </w:rPr>
            </w:pPr>
          </w:p>
        </w:tc>
        <w:tc>
          <w:tcPr>
            <w:tcW w:w="1200" w:type="dxa"/>
            <w:noWrap/>
          </w:tcPr>
          <w:p w14:paraId="644D1E53">
            <w:pPr>
              <w:spacing w:line="240" w:lineRule="auto"/>
              <w:ind w:firstLine="0" w:firstLineChars="0"/>
              <w:rPr>
                <w:rFonts w:ascii="仿宋_GB2312" w:hAnsi="仿宋_GB2312" w:cs="仿宋_GB2312"/>
              </w:rPr>
            </w:pPr>
          </w:p>
        </w:tc>
        <w:tc>
          <w:tcPr>
            <w:tcW w:w="1018" w:type="dxa"/>
            <w:noWrap/>
          </w:tcPr>
          <w:p w14:paraId="772C49ED">
            <w:pPr>
              <w:spacing w:line="240" w:lineRule="auto"/>
              <w:ind w:firstLine="0" w:firstLineChars="0"/>
              <w:rPr>
                <w:rFonts w:ascii="仿宋_GB2312" w:hAnsi="仿宋_GB2312" w:cs="仿宋_GB2312"/>
              </w:rPr>
            </w:pPr>
          </w:p>
        </w:tc>
        <w:tc>
          <w:tcPr>
            <w:tcW w:w="1033" w:type="dxa"/>
            <w:noWrap/>
          </w:tcPr>
          <w:p w14:paraId="3CDA867C">
            <w:pPr>
              <w:spacing w:line="240" w:lineRule="auto"/>
              <w:ind w:firstLine="0" w:firstLineChars="0"/>
              <w:rPr>
                <w:rFonts w:ascii="仿宋_GB2312" w:hAnsi="仿宋_GB2312" w:cs="仿宋_GB2312"/>
              </w:rPr>
            </w:pPr>
          </w:p>
        </w:tc>
        <w:tc>
          <w:tcPr>
            <w:tcW w:w="1129" w:type="dxa"/>
            <w:noWrap/>
          </w:tcPr>
          <w:p w14:paraId="4932F534">
            <w:pPr>
              <w:spacing w:line="240" w:lineRule="auto"/>
              <w:ind w:firstLine="0" w:firstLineChars="0"/>
              <w:rPr>
                <w:rFonts w:ascii="仿宋_GB2312" w:hAnsi="仿宋_GB2312" w:cs="仿宋_GB2312"/>
              </w:rPr>
            </w:pPr>
          </w:p>
        </w:tc>
      </w:tr>
      <w:tr w14:paraId="319C52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147F5F5A">
            <w:pPr>
              <w:spacing w:line="240" w:lineRule="auto"/>
              <w:ind w:firstLine="0" w:firstLineChars="0"/>
              <w:jc w:val="center"/>
              <w:rPr>
                <w:rFonts w:ascii="仿宋_GB2312" w:hAnsi="仿宋_GB2312" w:cs="仿宋_GB2312"/>
              </w:rPr>
            </w:pPr>
          </w:p>
        </w:tc>
        <w:tc>
          <w:tcPr>
            <w:tcW w:w="1350" w:type="dxa"/>
            <w:noWrap/>
          </w:tcPr>
          <w:p w14:paraId="769D157F">
            <w:pPr>
              <w:snapToGrid w:val="0"/>
              <w:spacing w:line="240" w:lineRule="auto"/>
              <w:ind w:firstLine="0" w:firstLineChars="0"/>
              <w:rPr>
                <w:rFonts w:ascii="仿宋_GB2312" w:hAnsi="仿宋_GB2312" w:cs="仿宋_GB2312"/>
              </w:rPr>
            </w:pPr>
          </w:p>
        </w:tc>
        <w:tc>
          <w:tcPr>
            <w:tcW w:w="990" w:type="dxa"/>
            <w:noWrap/>
          </w:tcPr>
          <w:p w14:paraId="289D4473">
            <w:pPr>
              <w:spacing w:line="240" w:lineRule="auto"/>
              <w:ind w:firstLine="0" w:firstLineChars="0"/>
              <w:rPr>
                <w:rFonts w:ascii="仿宋_GB2312" w:hAnsi="仿宋_GB2312" w:cs="仿宋_GB2312"/>
              </w:rPr>
            </w:pPr>
          </w:p>
        </w:tc>
        <w:tc>
          <w:tcPr>
            <w:tcW w:w="1230" w:type="dxa"/>
            <w:noWrap/>
          </w:tcPr>
          <w:p w14:paraId="0DE8CFCD">
            <w:pPr>
              <w:spacing w:line="240" w:lineRule="auto"/>
              <w:ind w:firstLine="0" w:firstLineChars="0"/>
              <w:rPr>
                <w:rFonts w:ascii="仿宋_GB2312" w:hAnsi="仿宋_GB2312" w:cs="仿宋_GB2312"/>
              </w:rPr>
            </w:pPr>
          </w:p>
        </w:tc>
        <w:tc>
          <w:tcPr>
            <w:tcW w:w="1200" w:type="dxa"/>
            <w:noWrap/>
          </w:tcPr>
          <w:p w14:paraId="2FB4A7FB">
            <w:pPr>
              <w:spacing w:line="240" w:lineRule="auto"/>
              <w:ind w:firstLine="0" w:firstLineChars="0"/>
              <w:rPr>
                <w:rFonts w:ascii="仿宋_GB2312" w:hAnsi="仿宋_GB2312" w:cs="仿宋_GB2312"/>
              </w:rPr>
            </w:pPr>
          </w:p>
        </w:tc>
        <w:tc>
          <w:tcPr>
            <w:tcW w:w="1018" w:type="dxa"/>
            <w:noWrap/>
          </w:tcPr>
          <w:p w14:paraId="0BBAC6E9">
            <w:pPr>
              <w:spacing w:line="240" w:lineRule="auto"/>
              <w:ind w:firstLine="0" w:firstLineChars="0"/>
              <w:rPr>
                <w:rFonts w:ascii="仿宋_GB2312" w:hAnsi="仿宋_GB2312" w:cs="仿宋_GB2312"/>
              </w:rPr>
            </w:pPr>
          </w:p>
        </w:tc>
        <w:tc>
          <w:tcPr>
            <w:tcW w:w="1033" w:type="dxa"/>
            <w:noWrap/>
          </w:tcPr>
          <w:p w14:paraId="68B7DAF1">
            <w:pPr>
              <w:spacing w:line="240" w:lineRule="auto"/>
              <w:ind w:firstLine="0" w:firstLineChars="0"/>
              <w:rPr>
                <w:rFonts w:ascii="仿宋_GB2312" w:hAnsi="仿宋_GB2312" w:cs="仿宋_GB2312"/>
              </w:rPr>
            </w:pPr>
          </w:p>
        </w:tc>
        <w:tc>
          <w:tcPr>
            <w:tcW w:w="1129" w:type="dxa"/>
            <w:noWrap/>
          </w:tcPr>
          <w:p w14:paraId="1150E596">
            <w:pPr>
              <w:spacing w:line="240" w:lineRule="auto"/>
              <w:ind w:firstLine="0" w:firstLineChars="0"/>
              <w:rPr>
                <w:rFonts w:ascii="仿宋_GB2312" w:hAnsi="仿宋_GB2312" w:cs="仿宋_GB2312"/>
              </w:rPr>
            </w:pPr>
          </w:p>
        </w:tc>
      </w:tr>
      <w:tr w14:paraId="53F1AE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68BE1DEF">
            <w:pPr>
              <w:spacing w:line="240" w:lineRule="auto"/>
              <w:ind w:firstLine="0" w:firstLineChars="0"/>
              <w:jc w:val="center"/>
              <w:rPr>
                <w:rFonts w:ascii="仿宋_GB2312" w:hAnsi="仿宋_GB2312" w:cs="仿宋_GB2312"/>
              </w:rPr>
            </w:pPr>
          </w:p>
        </w:tc>
        <w:tc>
          <w:tcPr>
            <w:tcW w:w="1350" w:type="dxa"/>
            <w:noWrap/>
          </w:tcPr>
          <w:p w14:paraId="5EC837EF">
            <w:pPr>
              <w:snapToGrid w:val="0"/>
              <w:spacing w:line="240" w:lineRule="auto"/>
              <w:ind w:firstLine="0" w:firstLineChars="0"/>
              <w:rPr>
                <w:rFonts w:ascii="仿宋_GB2312" w:hAnsi="仿宋_GB2312" w:cs="仿宋_GB2312"/>
              </w:rPr>
            </w:pPr>
          </w:p>
        </w:tc>
        <w:tc>
          <w:tcPr>
            <w:tcW w:w="990" w:type="dxa"/>
            <w:noWrap/>
          </w:tcPr>
          <w:p w14:paraId="154D77DC">
            <w:pPr>
              <w:spacing w:line="240" w:lineRule="auto"/>
              <w:ind w:firstLine="0" w:firstLineChars="0"/>
              <w:rPr>
                <w:rFonts w:ascii="仿宋_GB2312" w:hAnsi="仿宋_GB2312" w:cs="仿宋_GB2312"/>
              </w:rPr>
            </w:pPr>
          </w:p>
        </w:tc>
        <w:tc>
          <w:tcPr>
            <w:tcW w:w="1230" w:type="dxa"/>
            <w:noWrap/>
          </w:tcPr>
          <w:p w14:paraId="3ABE71CA">
            <w:pPr>
              <w:spacing w:line="240" w:lineRule="auto"/>
              <w:ind w:firstLine="0" w:firstLineChars="0"/>
              <w:rPr>
                <w:rFonts w:ascii="仿宋_GB2312" w:hAnsi="仿宋_GB2312" w:cs="仿宋_GB2312"/>
              </w:rPr>
            </w:pPr>
          </w:p>
        </w:tc>
        <w:tc>
          <w:tcPr>
            <w:tcW w:w="1200" w:type="dxa"/>
            <w:noWrap/>
          </w:tcPr>
          <w:p w14:paraId="1DE87A0C">
            <w:pPr>
              <w:spacing w:line="240" w:lineRule="auto"/>
              <w:ind w:firstLine="0" w:firstLineChars="0"/>
              <w:rPr>
                <w:rFonts w:ascii="仿宋_GB2312" w:hAnsi="仿宋_GB2312" w:cs="仿宋_GB2312"/>
              </w:rPr>
            </w:pPr>
          </w:p>
        </w:tc>
        <w:tc>
          <w:tcPr>
            <w:tcW w:w="1018" w:type="dxa"/>
            <w:noWrap/>
          </w:tcPr>
          <w:p w14:paraId="643BCDF0">
            <w:pPr>
              <w:spacing w:line="240" w:lineRule="auto"/>
              <w:ind w:firstLine="0" w:firstLineChars="0"/>
              <w:rPr>
                <w:rFonts w:ascii="仿宋_GB2312" w:hAnsi="仿宋_GB2312" w:cs="仿宋_GB2312"/>
              </w:rPr>
            </w:pPr>
          </w:p>
        </w:tc>
        <w:tc>
          <w:tcPr>
            <w:tcW w:w="1033" w:type="dxa"/>
            <w:noWrap/>
          </w:tcPr>
          <w:p w14:paraId="2EDE9E46">
            <w:pPr>
              <w:spacing w:line="240" w:lineRule="auto"/>
              <w:ind w:firstLine="0" w:firstLineChars="0"/>
              <w:rPr>
                <w:rFonts w:ascii="仿宋_GB2312" w:hAnsi="仿宋_GB2312" w:cs="仿宋_GB2312"/>
              </w:rPr>
            </w:pPr>
          </w:p>
        </w:tc>
        <w:tc>
          <w:tcPr>
            <w:tcW w:w="1129" w:type="dxa"/>
            <w:noWrap/>
          </w:tcPr>
          <w:p w14:paraId="4B6242F9">
            <w:pPr>
              <w:spacing w:line="240" w:lineRule="auto"/>
              <w:ind w:firstLine="0" w:firstLineChars="0"/>
              <w:rPr>
                <w:rFonts w:ascii="仿宋_GB2312" w:hAnsi="仿宋_GB2312" w:cs="仿宋_GB2312"/>
              </w:rPr>
            </w:pPr>
          </w:p>
        </w:tc>
      </w:tr>
      <w:tr w14:paraId="04BC59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008F80B0">
            <w:pPr>
              <w:spacing w:line="240" w:lineRule="auto"/>
              <w:ind w:firstLine="0" w:firstLineChars="0"/>
              <w:jc w:val="center"/>
              <w:rPr>
                <w:rFonts w:ascii="仿宋_GB2312" w:hAnsi="仿宋_GB2312" w:cs="仿宋_GB2312"/>
              </w:rPr>
            </w:pPr>
          </w:p>
        </w:tc>
        <w:tc>
          <w:tcPr>
            <w:tcW w:w="1350" w:type="dxa"/>
            <w:noWrap/>
          </w:tcPr>
          <w:p w14:paraId="3229274A">
            <w:pPr>
              <w:snapToGrid w:val="0"/>
              <w:spacing w:line="240" w:lineRule="auto"/>
              <w:ind w:firstLine="0" w:firstLineChars="0"/>
              <w:rPr>
                <w:rFonts w:ascii="仿宋_GB2312" w:hAnsi="仿宋_GB2312" w:cs="仿宋_GB2312"/>
              </w:rPr>
            </w:pPr>
          </w:p>
        </w:tc>
        <w:tc>
          <w:tcPr>
            <w:tcW w:w="990" w:type="dxa"/>
            <w:noWrap/>
          </w:tcPr>
          <w:p w14:paraId="130A149D">
            <w:pPr>
              <w:spacing w:line="240" w:lineRule="auto"/>
              <w:ind w:firstLine="0" w:firstLineChars="0"/>
              <w:rPr>
                <w:rFonts w:ascii="仿宋_GB2312" w:hAnsi="仿宋_GB2312" w:cs="仿宋_GB2312"/>
              </w:rPr>
            </w:pPr>
          </w:p>
        </w:tc>
        <w:tc>
          <w:tcPr>
            <w:tcW w:w="1230" w:type="dxa"/>
            <w:noWrap/>
          </w:tcPr>
          <w:p w14:paraId="4B0B86A9">
            <w:pPr>
              <w:spacing w:line="240" w:lineRule="auto"/>
              <w:ind w:firstLine="0" w:firstLineChars="0"/>
              <w:rPr>
                <w:rFonts w:ascii="仿宋_GB2312" w:hAnsi="仿宋_GB2312" w:cs="仿宋_GB2312"/>
              </w:rPr>
            </w:pPr>
          </w:p>
        </w:tc>
        <w:tc>
          <w:tcPr>
            <w:tcW w:w="1200" w:type="dxa"/>
            <w:noWrap/>
          </w:tcPr>
          <w:p w14:paraId="2B35475D">
            <w:pPr>
              <w:spacing w:line="240" w:lineRule="auto"/>
              <w:ind w:firstLine="0" w:firstLineChars="0"/>
              <w:rPr>
                <w:rFonts w:ascii="仿宋_GB2312" w:hAnsi="仿宋_GB2312" w:cs="仿宋_GB2312"/>
              </w:rPr>
            </w:pPr>
          </w:p>
        </w:tc>
        <w:tc>
          <w:tcPr>
            <w:tcW w:w="1018" w:type="dxa"/>
            <w:noWrap/>
          </w:tcPr>
          <w:p w14:paraId="0CEF2168">
            <w:pPr>
              <w:spacing w:line="240" w:lineRule="auto"/>
              <w:ind w:firstLine="0" w:firstLineChars="0"/>
              <w:rPr>
                <w:rFonts w:ascii="仿宋_GB2312" w:hAnsi="仿宋_GB2312" w:cs="仿宋_GB2312"/>
              </w:rPr>
            </w:pPr>
          </w:p>
        </w:tc>
        <w:tc>
          <w:tcPr>
            <w:tcW w:w="1033" w:type="dxa"/>
            <w:noWrap/>
          </w:tcPr>
          <w:p w14:paraId="0BBD8E8B">
            <w:pPr>
              <w:spacing w:line="240" w:lineRule="auto"/>
              <w:ind w:firstLine="0" w:firstLineChars="0"/>
              <w:rPr>
                <w:rFonts w:ascii="仿宋_GB2312" w:hAnsi="仿宋_GB2312" w:cs="仿宋_GB2312"/>
              </w:rPr>
            </w:pPr>
          </w:p>
        </w:tc>
        <w:tc>
          <w:tcPr>
            <w:tcW w:w="1129" w:type="dxa"/>
            <w:noWrap/>
          </w:tcPr>
          <w:p w14:paraId="1CF9247A">
            <w:pPr>
              <w:spacing w:line="240" w:lineRule="auto"/>
              <w:ind w:firstLine="0" w:firstLineChars="0"/>
              <w:rPr>
                <w:rFonts w:ascii="仿宋_GB2312" w:hAnsi="仿宋_GB2312" w:cs="仿宋_GB2312"/>
              </w:rPr>
            </w:pPr>
          </w:p>
        </w:tc>
      </w:tr>
      <w:tr w14:paraId="045D78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781BFB2B">
            <w:pPr>
              <w:spacing w:line="240" w:lineRule="auto"/>
              <w:ind w:firstLine="0" w:firstLineChars="0"/>
              <w:jc w:val="center"/>
              <w:rPr>
                <w:rFonts w:ascii="仿宋_GB2312" w:hAnsi="仿宋_GB2312" w:cs="仿宋_GB2312"/>
              </w:rPr>
            </w:pPr>
          </w:p>
        </w:tc>
        <w:tc>
          <w:tcPr>
            <w:tcW w:w="1350" w:type="dxa"/>
            <w:noWrap/>
          </w:tcPr>
          <w:p w14:paraId="05F44362">
            <w:pPr>
              <w:snapToGrid w:val="0"/>
              <w:spacing w:line="240" w:lineRule="auto"/>
              <w:ind w:firstLine="0" w:firstLineChars="0"/>
              <w:rPr>
                <w:rFonts w:ascii="仿宋_GB2312" w:hAnsi="仿宋_GB2312" w:cs="仿宋_GB2312"/>
              </w:rPr>
            </w:pPr>
          </w:p>
        </w:tc>
        <w:tc>
          <w:tcPr>
            <w:tcW w:w="990" w:type="dxa"/>
            <w:noWrap/>
          </w:tcPr>
          <w:p w14:paraId="22C1D1A6">
            <w:pPr>
              <w:spacing w:line="240" w:lineRule="auto"/>
              <w:ind w:firstLine="0" w:firstLineChars="0"/>
              <w:rPr>
                <w:rFonts w:ascii="仿宋_GB2312" w:hAnsi="仿宋_GB2312" w:cs="仿宋_GB2312"/>
              </w:rPr>
            </w:pPr>
          </w:p>
        </w:tc>
        <w:tc>
          <w:tcPr>
            <w:tcW w:w="1230" w:type="dxa"/>
            <w:noWrap/>
          </w:tcPr>
          <w:p w14:paraId="4A83F67B">
            <w:pPr>
              <w:spacing w:line="240" w:lineRule="auto"/>
              <w:ind w:firstLine="0" w:firstLineChars="0"/>
              <w:rPr>
                <w:rFonts w:ascii="仿宋_GB2312" w:hAnsi="仿宋_GB2312" w:cs="仿宋_GB2312"/>
              </w:rPr>
            </w:pPr>
          </w:p>
        </w:tc>
        <w:tc>
          <w:tcPr>
            <w:tcW w:w="1200" w:type="dxa"/>
            <w:noWrap/>
          </w:tcPr>
          <w:p w14:paraId="47D0C0FE">
            <w:pPr>
              <w:spacing w:line="240" w:lineRule="auto"/>
              <w:ind w:firstLine="0" w:firstLineChars="0"/>
              <w:rPr>
                <w:rFonts w:ascii="仿宋_GB2312" w:hAnsi="仿宋_GB2312" w:cs="仿宋_GB2312"/>
              </w:rPr>
            </w:pPr>
          </w:p>
        </w:tc>
        <w:tc>
          <w:tcPr>
            <w:tcW w:w="1018" w:type="dxa"/>
            <w:noWrap/>
          </w:tcPr>
          <w:p w14:paraId="72AFA55D">
            <w:pPr>
              <w:spacing w:line="240" w:lineRule="auto"/>
              <w:ind w:firstLine="0" w:firstLineChars="0"/>
              <w:rPr>
                <w:rFonts w:ascii="仿宋_GB2312" w:hAnsi="仿宋_GB2312" w:cs="仿宋_GB2312"/>
              </w:rPr>
            </w:pPr>
          </w:p>
        </w:tc>
        <w:tc>
          <w:tcPr>
            <w:tcW w:w="1033" w:type="dxa"/>
            <w:noWrap/>
          </w:tcPr>
          <w:p w14:paraId="41DF2777">
            <w:pPr>
              <w:spacing w:line="240" w:lineRule="auto"/>
              <w:ind w:firstLine="0" w:firstLineChars="0"/>
              <w:rPr>
                <w:rFonts w:ascii="仿宋_GB2312" w:hAnsi="仿宋_GB2312" w:cs="仿宋_GB2312"/>
              </w:rPr>
            </w:pPr>
          </w:p>
        </w:tc>
        <w:tc>
          <w:tcPr>
            <w:tcW w:w="1129" w:type="dxa"/>
            <w:noWrap/>
          </w:tcPr>
          <w:p w14:paraId="62EFCB60">
            <w:pPr>
              <w:spacing w:line="240" w:lineRule="auto"/>
              <w:ind w:firstLine="0" w:firstLineChars="0"/>
              <w:rPr>
                <w:rFonts w:ascii="仿宋_GB2312" w:hAnsi="仿宋_GB2312" w:cs="仿宋_GB2312"/>
              </w:rPr>
            </w:pPr>
          </w:p>
        </w:tc>
      </w:tr>
      <w:tr w14:paraId="3E3563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79EDB030">
            <w:pPr>
              <w:spacing w:line="240" w:lineRule="auto"/>
              <w:ind w:firstLine="0" w:firstLineChars="0"/>
              <w:jc w:val="center"/>
              <w:rPr>
                <w:rFonts w:ascii="仿宋_GB2312" w:hAnsi="仿宋_GB2312" w:cs="仿宋_GB2312"/>
              </w:rPr>
            </w:pPr>
          </w:p>
        </w:tc>
        <w:tc>
          <w:tcPr>
            <w:tcW w:w="1350" w:type="dxa"/>
            <w:noWrap/>
          </w:tcPr>
          <w:p w14:paraId="1E01D330">
            <w:pPr>
              <w:snapToGrid w:val="0"/>
              <w:spacing w:line="240" w:lineRule="auto"/>
              <w:ind w:firstLine="0" w:firstLineChars="0"/>
              <w:rPr>
                <w:rFonts w:ascii="仿宋_GB2312" w:hAnsi="仿宋_GB2312" w:cs="仿宋_GB2312"/>
              </w:rPr>
            </w:pPr>
          </w:p>
        </w:tc>
        <w:tc>
          <w:tcPr>
            <w:tcW w:w="990" w:type="dxa"/>
            <w:noWrap/>
          </w:tcPr>
          <w:p w14:paraId="6DCEE99D">
            <w:pPr>
              <w:spacing w:line="240" w:lineRule="auto"/>
              <w:ind w:firstLine="0" w:firstLineChars="0"/>
              <w:rPr>
                <w:rFonts w:ascii="仿宋_GB2312" w:hAnsi="仿宋_GB2312" w:cs="仿宋_GB2312"/>
              </w:rPr>
            </w:pPr>
          </w:p>
        </w:tc>
        <w:tc>
          <w:tcPr>
            <w:tcW w:w="1230" w:type="dxa"/>
            <w:noWrap/>
          </w:tcPr>
          <w:p w14:paraId="1C6A979E">
            <w:pPr>
              <w:spacing w:line="240" w:lineRule="auto"/>
              <w:ind w:firstLine="0" w:firstLineChars="0"/>
              <w:rPr>
                <w:rFonts w:ascii="仿宋_GB2312" w:hAnsi="仿宋_GB2312" w:cs="仿宋_GB2312"/>
              </w:rPr>
            </w:pPr>
          </w:p>
        </w:tc>
        <w:tc>
          <w:tcPr>
            <w:tcW w:w="1200" w:type="dxa"/>
            <w:noWrap/>
          </w:tcPr>
          <w:p w14:paraId="08CF01E5">
            <w:pPr>
              <w:spacing w:line="240" w:lineRule="auto"/>
              <w:ind w:firstLine="0" w:firstLineChars="0"/>
              <w:rPr>
                <w:rFonts w:ascii="仿宋_GB2312" w:hAnsi="仿宋_GB2312" w:cs="仿宋_GB2312"/>
              </w:rPr>
            </w:pPr>
          </w:p>
        </w:tc>
        <w:tc>
          <w:tcPr>
            <w:tcW w:w="1018" w:type="dxa"/>
            <w:noWrap/>
          </w:tcPr>
          <w:p w14:paraId="55BB41AD">
            <w:pPr>
              <w:spacing w:line="240" w:lineRule="auto"/>
              <w:ind w:firstLine="0" w:firstLineChars="0"/>
              <w:rPr>
                <w:rFonts w:ascii="仿宋_GB2312" w:hAnsi="仿宋_GB2312" w:cs="仿宋_GB2312"/>
              </w:rPr>
            </w:pPr>
          </w:p>
        </w:tc>
        <w:tc>
          <w:tcPr>
            <w:tcW w:w="1033" w:type="dxa"/>
            <w:noWrap/>
          </w:tcPr>
          <w:p w14:paraId="1837B2A0">
            <w:pPr>
              <w:spacing w:line="240" w:lineRule="auto"/>
              <w:ind w:firstLine="0" w:firstLineChars="0"/>
              <w:rPr>
                <w:rFonts w:ascii="仿宋_GB2312" w:hAnsi="仿宋_GB2312" w:cs="仿宋_GB2312"/>
              </w:rPr>
            </w:pPr>
          </w:p>
        </w:tc>
        <w:tc>
          <w:tcPr>
            <w:tcW w:w="1129" w:type="dxa"/>
            <w:noWrap/>
          </w:tcPr>
          <w:p w14:paraId="14207668">
            <w:pPr>
              <w:spacing w:line="240" w:lineRule="auto"/>
              <w:ind w:firstLine="0" w:firstLineChars="0"/>
              <w:rPr>
                <w:rFonts w:ascii="仿宋_GB2312" w:hAnsi="仿宋_GB2312" w:cs="仿宋_GB2312"/>
              </w:rPr>
            </w:pPr>
          </w:p>
        </w:tc>
      </w:tr>
      <w:tr w14:paraId="7347BD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6F8DA3E0">
            <w:pPr>
              <w:spacing w:line="240" w:lineRule="auto"/>
              <w:ind w:firstLine="0" w:firstLineChars="0"/>
              <w:jc w:val="center"/>
              <w:rPr>
                <w:rFonts w:ascii="仿宋_GB2312" w:hAnsi="仿宋_GB2312" w:cs="仿宋_GB2312"/>
              </w:rPr>
            </w:pPr>
          </w:p>
        </w:tc>
        <w:tc>
          <w:tcPr>
            <w:tcW w:w="1350" w:type="dxa"/>
            <w:noWrap/>
          </w:tcPr>
          <w:p w14:paraId="77BB3E84">
            <w:pPr>
              <w:spacing w:line="240" w:lineRule="auto"/>
              <w:ind w:firstLine="0" w:firstLineChars="0"/>
              <w:rPr>
                <w:rFonts w:ascii="仿宋_GB2312" w:hAnsi="仿宋_GB2312" w:cs="仿宋_GB2312"/>
              </w:rPr>
            </w:pPr>
          </w:p>
        </w:tc>
        <w:tc>
          <w:tcPr>
            <w:tcW w:w="990" w:type="dxa"/>
            <w:noWrap/>
          </w:tcPr>
          <w:p w14:paraId="311B3E9F">
            <w:pPr>
              <w:spacing w:line="240" w:lineRule="auto"/>
              <w:ind w:firstLine="0" w:firstLineChars="0"/>
              <w:rPr>
                <w:rFonts w:ascii="仿宋_GB2312" w:hAnsi="仿宋_GB2312" w:cs="仿宋_GB2312"/>
              </w:rPr>
            </w:pPr>
          </w:p>
        </w:tc>
        <w:tc>
          <w:tcPr>
            <w:tcW w:w="1230" w:type="dxa"/>
            <w:noWrap/>
          </w:tcPr>
          <w:p w14:paraId="4ABE3966">
            <w:pPr>
              <w:spacing w:line="240" w:lineRule="auto"/>
              <w:ind w:firstLine="0" w:firstLineChars="0"/>
              <w:rPr>
                <w:rFonts w:ascii="仿宋_GB2312" w:hAnsi="仿宋_GB2312" w:cs="仿宋_GB2312"/>
              </w:rPr>
            </w:pPr>
          </w:p>
        </w:tc>
        <w:tc>
          <w:tcPr>
            <w:tcW w:w="1200" w:type="dxa"/>
            <w:noWrap/>
          </w:tcPr>
          <w:p w14:paraId="7CBDD77F">
            <w:pPr>
              <w:spacing w:line="240" w:lineRule="auto"/>
              <w:ind w:firstLine="0" w:firstLineChars="0"/>
              <w:rPr>
                <w:rFonts w:ascii="仿宋_GB2312" w:hAnsi="仿宋_GB2312" w:cs="仿宋_GB2312"/>
              </w:rPr>
            </w:pPr>
          </w:p>
        </w:tc>
        <w:tc>
          <w:tcPr>
            <w:tcW w:w="1018" w:type="dxa"/>
            <w:noWrap/>
          </w:tcPr>
          <w:p w14:paraId="7D1685C4">
            <w:pPr>
              <w:spacing w:line="240" w:lineRule="auto"/>
              <w:ind w:firstLine="0" w:firstLineChars="0"/>
              <w:rPr>
                <w:rFonts w:ascii="仿宋_GB2312" w:hAnsi="仿宋_GB2312" w:cs="仿宋_GB2312"/>
              </w:rPr>
            </w:pPr>
          </w:p>
        </w:tc>
        <w:tc>
          <w:tcPr>
            <w:tcW w:w="1033" w:type="dxa"/>
            <w:noWrap/>
          </w:tcPr>
          <w:p w14:paraId="0288FB14">
            <w:pPr>
              <w:spacing w:line="240" w:lineRule="auto"/>
              <w:ind w:firstLine="0" w:firstLineChars="0"/>
              <w:rPr>
                <w:rFonts w:ascii="仿宋_GB2312" w:hAnsi="仿宋_GB2312" w:cs="仿宋_GB2312"/>
              </w:rPr>
            </w:pPr>
          </w:p>
        </w:tc>
        <w:tc>
          <w:tcPr>
            <w:tcW w:w="1129" w:type="dxa"/>
            <w:noWrap/>
          </w:tcPr>
          <w:p w14:paraId="53D856B3">
            <w:pPr>
              <w:spacing w:line="240" w:lineRule="auto"/>
              <w:ind w:firstLine="0" w:firstLineChars="0"/>
              <w:rPr>
                <w:rFonts w:ascii="仿宋_GB2312" w:hAnsi="仿宋_GB2312" w:cs="仿宋_GB2312"/>
              </w:rPr>
            </w:pPr>
          </w:p>
        </w:tc>
      </w:tr>
      <w:tr w14:paraId="6DB6EA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tcPr>
          <w:p w14:paraId="20D6F988">
            <w:pPr>
              <w:spacing w:line="240" w:lineRule="auto"/>
              <w:ind w:firstLine="0" w:firstLineChars="0"/>
              <w:rPr>
                <w:rFonts w:ascii="仿宋_GB2312" w:hAnsi="仿宋_GB2312" w:cs="仿宋_GB2312"/>
              </w:rPr>
            </w:pPr>
          </w:p>
        </w:tc>
        <w:tc>
          <w:tcPr>
            <w:tcW w:w="1350" w:type="dxa"/>
            <w:noWrap/>
          </w:tcPr>
          <w:p w14:paraId="130EA8AE">
            <w:pPr>
              <w:spacing w:line="240" w:lineRule="auto"/>
              <w:ind w:firstLine="0" w:firstLineChars="0"/>
              <w:rPr>
                <w:rFonts w:ascii="仿宋_GB2312" w:hAnsi="仿宋_GB2312" w:cs="仿宋_GB2312"/>
              </w:rPr>
            </w:pPr>
          </w:p>
        </w:tc>
        <w:tc>
          <w:tcPr>
            <w:tcW w:w="990" w:type="dxa"/>
            <w:noWrap/>
          </w:tcPr>
          <w:p w14:paraId="5C57A7CB">
            <w:pPr>
              <w:spacing w:line="240" w:lineRule="auto"/>
              <w:ind w:firstLine="0" w:firstLineChars="0"/>
              <w:rPr>
                <w:rFonts w:ascii="仿宋_GB2312" w:hAnsi="仿宋_GB2312" w:cs="仿宋_GB2312"/>
              </w:rPr>
            </w:pPr>
          </w:p>
        </w:tc>
        <w:tc>
          <w:tcPr>
            <w:tcW w:w="1230" w:type="dxa"/>
            <w:noWrap/>
          </w:tcPr>
          <w:p w14:paraId="60CC11F0">
            <w:pPr>
              <w:spacing w:line="240" w:lineRule="auto"/>
              <w:ind w:firstLine="0" w:firstLineChars="0"/>
              <w:rPr>
                <w:rFonts w:ascii="仿宋_GB2312" w:hAnsi="仿宋_GB2312" w:cs="仿宋_GB2312"/>
              </w:rPr>
            </w:pPr>
          </w:p>
        </w:tc>
        <w:tc>
          <w:tcPr>
            <w:tcW w:w="1200" w:type="dxa"/>
            <w:noWrap/>
          </w:tcPr>
          <w:p w14:paraId="4BDDD2DA">
            <w:pPr>
              <w:spacing w:line="240" w:lineRule="auto"/>
              <w:ind w:firstLine="0" w:firstLineChars="0"/>
              <w:rPr>
                <w:rFonts w:ascii="仿宋_GB2312" w:hAnsi="仿宋_GB2312" w:cs="仿宋_GB2312"/>
              </w:rPr>
            </w:pPr>
          </w:p>
        </w:tc>
        <w:tc>
          <w:tcPr>
            <w:tcW w:w="1018" w:type="dxa"/>
            <w:noWrap/>
          </w:tcPr>
          <w:p w14:paraId="6DBDC217">
            <w:pPr>
              <w:spacing w:line="240" w:lineRule="auto"/>
              <w:ind w:firstLine="0" w:firstLineChars="0"/>
              <w:rPr>
                <w:rFonts w:ascii="仿宋_GB2312" w:hAnsi="仿宋_GB2312" w:cs="仿宋_GB2312"/>
              </w:rPr>
            </w:pPr>
          </w:p>
        </w:tc>
        <w:tc>
          <w:tcPr>
            <w:tcW w:w="1033" w:type="dxa"/>
            <w:noWrap/>
          </w:tcPr>
          <w:p w14:paraId="7D0B57AC">
            <w:pPr>
              <w:spacing w:line="240" w:lineRule="auto"/>
              <w:ind w:firstLine="0" w:firstLineChars="0"/>
              <w:rPr>
                <w:rFonts w:ascii="仿宋_GB2312" w:hAnsi="仿宋_GB2312" w:cs="仿宋_GB2312"/>
              </w:rPr>
            </w:pPr>
          </w:p>
        </w:tc>
        <w:tc>
          <w:tcPr>
            <w:tcW w:w="1129" w:type="dxa"/>
            <w:noWrap/>
          </w:tcPr>
          <w:p w14:paraId="7634D5FF">
            <w:pPr>
              <w:spacing w:line="240" w:lineRule="auto"/>
              <w:ind w:firstLine="0" w:firstLineChars="0"/>
              <w:rPr>
                <w:rFonts w:ascii="仿宋_GB2312" w:hAnsi="仿宋_GB2312" w:cs="仿宋_GB2312"/>
              </w:rPr>
            </w:pPr>
          </w:p>
        </w:tc>
      </w:tr>
      <w:tr w14:paraId="5C8CEE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tcPr>
          <w:p w14:paraId="46A05EF9">
            <w:pPr>
              <w:spacing w:line="240" w:lineRule="auto"/>
              <w:ind w:firstLine="0" w:firstLineChars="0"/>
              <w:rPr>
                <w:rFonts w:ascii="仿宋_GB2312" w:hAnsi="仿宋_GB2312" w:cs="仿宋_GB2312"/>
              </w:rPr>
            </w:pPr>
          </w:p>
        </w:tc>
        <w:tc>
          <w:tcPr>
            <w:tcW w:w="1350" w:type="dxa"/>
            <w:noWrap/>
          </w:tcPr>
          <w:p w14:paraId="73D6A00E">
            <w:pPr>
              <w:spacing w:line="240" w:lineRule="auto"/>
              <w:ind w:firstLine="0" w:firstLineChars="0"/>
              <w:rPr>
                <w:rFonts w:ascii="仿宋_GB2312" w:hAnsi="仿宋_GB2312" w:cs="仿宋_GB2312"/>
              </w:rPr>
            </w:pPr>
          </w:p>
        </w:tc>
        <w:tc>
          <w:tcPr>
            <w:tcW w:w="990" w:type="dxa"/>
            <w:noWrap/>
          </w:tcPr>
          <w:p w14:paraId="6468D20B">
            <w:pPr>
              <w:spacing w:line="240" w:lineRule="auto"/>
              <w:ind w:firstLine="0" w:firstLineChars="0"/>
              <w:rPr>
                <w:rFonts w:ascii="仿宋_GB2312" w:hAnsi="仿宋_GB2312" w:cs="仿宋_GB2312"/>
              </w:rPr>
            </w:pPr>
          </w:p>
        </w:tc>
        <w:tc>
          <w:tcPr>
            <w:tcW w:w="1230" w:type="dxa"/>
            <w:noWrap/>
          </w:tcPr>
          <w:p w14:paraId="099472C4">
            <w:pPr>
              <w:spacing w:line="240" w:lineRule="auto"/>
              <w:ind w:firstLine="0" w:firstLineChars="0"/>
              <w:rPr>
                <w:rFonts w:ascii="仿宋_GB2312" w:hAnsi="仿宋_GB2312" w:cs="仿宋_GB2312"/>
              </w:rPr>
            </w:pPr>
          </w:p>
        </w:tc>
        <w:tc>
          <w:tcPr>
            <w:tcW w:w="1200" w:type="dxa"/>
            <w:noWrap/>
          </w:tcPr>
          <w:p w14:paraId="06023492">
            <w:pPr>
              <w:spacing w:line="240" w:lineRule="auto"/>
              <w:ind w:firstLine="0" w:firstLineChars="0"/>
              <w:rPr>
                <w:rFonts w:ascii="仿宋_GB2312" w:hAnsi="仿宋_GB2312" w:cs="仿宋_GB2312"/>
              </w:rPr>
            </w:pPr>
          </w:p>
        </w:tc>
        <w:tc>
          <w:tcPr>
            <w:tcW w:w="1018" w:type="dxa"/>
            <w:noWrap/>
          </w:tcPr>
          <w:p w14:paraId="694948F8">
            <w:pPr>
              <w:spacing w:line="240" w:lineRule="auto"/>
              <w:ind w:firstLine="0" w:firstLineChars="0"/>
              <w:rPr>
                <w:rFonts w:ascii="仿宋_GB2312" w:hAnsi="仿宋_GB2312" w:cs="仿宋_GB2312"/>
              </w:rPr>
            </w:pPr>
          </w:p>
        </w:tc>
        <w:tc>
          <w:tcPr>
            <w:tcW w:w="1033" w:type="dxa"/>
            <w:noWrap/>
          </w:tcPr>
          <w:p w14:paraId="7BEC4828">
            <w:pPr>
              <w:spacing w:line="240" w:lineRule="auto"/>
              <w:ind w:firstLine="0" w:firstLineChars="0"/>
              <w:rPr>
                <w:rFonts w:ascii="仿宋_GB2312" w:hAnsi="仿宋_GB2312" w:cs="仿宋_GB2312"/>
              </w:rPr>
            </w:pPr>
          </w:p>
        </w:tc>
        <w:tc>
          <w:tcPr>
            <w:tcW w:w="1129" w:type="dxa"/>
            <w:noWrap/>
          </w:tcPr>
          <w:p w14:paraId="6E4C257C">
            <w:pPr>
              <w:spacing w:line="240" w:lineRule="auto"/>
              <w:ind w:firstLine="0" w:firstLineChars="0"/>
              <w:rPr>
                <w:rFonts w:ascii="仿宋_GB2312" w:hAnsi="仿宋_GB2312" w:cs="仿宋_GB2312"/>
              </w:rPr>
            </w:pPr>
          </w:p>
        </w:tc>
      </w:tr>
      <w:tr w14:paraId="4BC0A9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tcPr>
          <w:p w14:paraId="61A8D72A">
            <w:pPr>
              <w:spacing w:line="240" w:lineRule="auto"/>
              <w:ind w:firstLine="0" w:firstLineChars="0"/>
              <w:rPr>
                <w:rFonts w:ascii="仿宋_GB2312" w:hAnsi="仿宋_GB2312" w:cs="仿宋_GB2312"/>
              </w:rPr>
            </w:pPr>
          </w:p>
        </w:tc>
        <w:tc>
          <w:tcPr>
            <w:tcW w:w="1350" w:type="dxa"/>
            <w:noWrap/>
          </w:tcPr>
          <w:p w14:paraId="0BA3FDE2">
            <w:pPr>
              <w:spacing w:line="240" w:lineRule="auto"/>
              <w:ind w:firstLine="0" w:firstLineChars="0"/>
              <w:rPr>
                <w:rFonts w:ascii="仿宋_GB2312" w:hAnsi="仿宋_GB2312" w:cs="仿宋_GB2312"/>
              </w:rPr>
            </w:pPr>
          </w:p>
        </w:tc>
        <w:tc>
          <w:tcPr>
            <w:tcW w:w="990" w:type="dxa"/>
            <w:noWrap/>
          </w:tcPr>
          <w:p w14:paraId="67FF89E9">
            <w:pPr>
              <w:spacing w:line="240" w:lineRule="auto"/>
              <w:ind w:firstLine="0" w:firstLineChars="0"/>
              <w:rPr>
                <w:rFonts w:ascii="仿宋_GB2312" w:hAnsi="仿宋_GB2312" w:cs="仿宋_GB2312"/>
              </w:rPr>
            </w:pPr>
          </w:p>
        </w:tc>
        <w:tc>
          <w:tcPr>
            <w:tcW w:w="1230" w:type="dxa"/>
            <w:noWrap/>
          </w:tcPr>
          <w:p w14:paraId="6C4EF7D6">
            <w:pPr>
              <w:spacing w:line="240" w:lineRule="auto"/>
              <w:ind w:firstLine="0" w:firstLineChars="0"/>
              <w:rPr>
                <w:rFonts w:ascii="仿宋_GB2312" w:hAnsi="仿宋_GB2312" w:cs="仿宋_GB2312"/>
              </w:rPr>
            </w:pPr>
          </w:p>
        </w:tc>
        <w:tc>
          <w:tcPr>
            <w:tcW w:w="1200" w:type="dxa"/>
            <w:noWrap/>
          </w:tcPr>
          <w:p w14:paraId="5DE56218">
            <w:pPr>
              <w:spacing w:line="240" w:lineRule="auto"/>
              <w:ind w:firstLine="0" w:firstLineChars="0"/>
              <w:rPr>
                <w:rFonts w:ascii="仿宋_GB2312" w:hAnsi="仿宋_GB2312" w:cs="仿宋_GB2312"/>
              </w:rPr>
            </w:pPr>
          </w:p>
        </w:tc>
        <w:tc>
          <w:tcPr>
            <w:tcW w:w="1018" w:type="dxa"/>
            <w:noWrap/>
          </w:tcPr>
          <w:p w14:paraId="738FCF52">
            <w:pPr>
              <w:spacing w:line="240" w:lineRule="auto"/>
              <w:ind w:firstLine="0" w:firstLineChars="0"/>
              <w:rPr>
                <w:rFonts w:ascii="仿宋_GB2312" w:hAnsi="仿宋_GB2312" w:cs="仿宋_GB2312"/>
              </w:rPr>
            </w:pPr>
          </w:p>
        </w:tc>
        <w:tc>
          <w:tcPr>
            <w:tcW w:w="1033" w:type="dxa"/>
            <w:noWrap/>
          </w:tcPr>
          <w:p w14:paraId="3AA3C22F">
            <w:pPr>
              <w:spacing w:line="240" w:lineRule="auto"/>
              <w:ind w:firstLine="0" w:firstLineChars="0"/>
              <w:rPr>
                <w:rFonts w:ascii="仿宋_GB2312" w:hAnsi="仿宋_GB2312" w:cs="仿宋_GB2312"/>
              </w:rPr>
            </w:pPr>
          </w:p>
        </w:tc>
        <w:tc>
          <w:tcPr>
            <w:tcW w:w="1129" w:type="dxa"/>
            <w:noWrap/>
          </w:tcPr>
          <w:p w14:paraId="2FA9CE04">
            <w:pPr>
              <w:spacing w:line="240" w:lineRule="auto"/>
              <w:ind w:firstLine="0" w:firstLineChars="0"/>
              <w:rPr>
                <w:rFonts w:ascii="仿宋_GB2312" w:hAnsi="仿宋_GB2312" w:cs="仿宋_GB2312"/>
              </w:rPr>
            </w:pPr>
          </w:p>
        </w:tc>
      </w:tr>
      <w:tr w14:paraId="4EDDD6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tcPr>
          <w:p w14:paraId="49F26836">
            <w:pPr>
              <w:spacing w:line="240" w:lineRule="auto"/>
              <w:ind w:firstLine="0" w:firstLineChars="0"/>
              <w:rPr>
                <w:rFonts w:ascii="仿宋_GB2312" w:hAnsi="仿宋_GB2312" w:cs="仿宋_GB2312"/>
              </w:rPr>
            </w:pPr>
          </w:p>
        </w:tc>
        <w:tc>
          <w:tcPr>
            <w:tcW w:w="1350" w:type="dxa"/>
            <w:noWrap/>
          </w:tcPr>
          <w:p w14:paraId="614483CE">
            <w:pPr>
              <w:spacing w:line="240" w:lineRule="auto"/>
              <w:ind w:firstLine="0" w:firstLineChars="0"/>
              <w:rPr>
                <w:rFonts w:ascii="仿宋_GB2312" w:hAnsi="仿宋_GB2312" w:cs="仿宋_GB2312"/>
              </w:rPr>
            </w:pPr>
          </w:p>
        </w:tc>
        <w:tc>
          <w:tcPr>
            <w:tcW w:w="990" w:type="dxa"/>
            <w:noWrap/>
          </w:tcPr>
          <w:p w14:paraId="2EBB6738">
            <w:pPr>
              <w:spacing w:line="240" w:lineRule="auto"/>
              <w:ind w:firstLine="0" w:firstLineChars="0"/>
              <w:rPr>
                <w:rFonts w:ascii="仿宋_GB2312" w:hAnsi="仿宋_GB2312" w:cs="仿宋_GB2312"/>
              </w:rPr>
            </w:pPr>
          </w:p>
        </w:tc>
        <w:tc>
          <w:tcPr>
            <w:tcW w:w="1230" w:type="dxa"/>
            <w:noWrap/>
          </w:tcPr>
          <w:p w14:paraId="69B0EABA">
            <w:pPr>
              <w:spacing w:line="240" w:lineRule="auto"/>
              <w:ind w:firstLine="0" w:firstLineChars="0"/>
              <w:rPr>
                <w:rFonts w:ascii="仿宋_GB2312" w:hAnsi="仿宋_GB2312" w:cs="仿宋_GB2312"/>
              </w:rPr>
            </w:pPr>
          </w:p>
        </w:tc>
        <w:tc>
          <w:tcPr>
            <w:tcW w:w="1200" w:type="dxa"/>
            <w:noWrap/>
          </w:tcPr>
          <w:p w14:paraId="65A4DC7B">
            <w:pPr>
              <w:spacing w:line="240" w:lineRule="auto"/>
              <w:ind w:firstLine="0" w:firstLineChars="0"/>
              <w:rPr>
                <w:rFonts w:ascii="仿宋_GB2312" w:hAnsi="仿宋_GB2312" w:cs="仿宋_GB2312"/>
              </w:rPr>
            </w:pPr>
          </w:p>
        </w:tc>
        <w:tc>
          <w:tcPr>
            <w:tcW w:w="1018" w:type="dxa"/>
            <w:noWrap/>
          </w:tcPr>
          <w:p w14:paraId="1D41C5D3">
            <w:pPr>
              <w:spacing w:line="240" w:lineRule="auto"/>
              <w:ind w:firstLine="0" w:firstLineChars="0"/>
              <w:rPr>
                <w:rFonts w:ascii="仿宋_GB2312" w:hAnsi="仿宋_GB2312" w:cs="仿宋_GB2312"/>
              </w:rPr>
            </w:pPr>
          </w:p>
        </w:tc>
        <w:tc>
          <w:tcPr>
            <w:tcW w:w="1033" w:type="dxa"/>
            <w:noWrap/>
          </w:tcPr>
          <w:p w14:paraId="68EC196F">
            <w:pPr>
              <w:spacing w:line="240" w:lineRule="auto"/>
              <w:ind w:firstLine="0" w:firstLineChars="0"/>
              <w:rPr>
                <w:rFonts w:ascii="仿宋_GB2312" w:hAnsi="仿宋_GB2312" w:cs="仿宋_GB2312"/>
              </w:rPr>
            </w:pPr>
          </w:p>
        </w:tc>
        <w:tc>
          <w:tcPr>
            <w:tcW w:w="1129" w:type="dxa"/>
            <w:noWrap/>
          </w:tcPr>
          <w:p w14:paraId="0EC38A8D">
            <w:pPr>
              <w:spacing w:line="240" w:lineRule="auto"/>
              <w:ind w:firstLine="0" w:firstLineChars="0"/>
              <w:rPr>
                <w:rFonts w:ascii="仿宋_GB2312" w:hAnsi="仿宋_GB2312" w:cs="仿宋_GB2312"/>
              </w:rPr>
            </w:pPr>
          </w:p>
        </w:tc>
      </w:tr>
      <w:tr w14:paraId="431027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tcPr>
          <w:p w14:paraId="3A7D827B">
            <w:pPr>
              <w:spacing w:line="240" w:lineRule="auto"/>
              <w:ind w:firstLine="0" w:firstLineChars="0"/>
              <w:rPr>
                <w:rFonts w:ascii="仿宋_GB2312" w:hAnsi="仿宋_GB2312" w:cs="仿宋_GB2312"/>
              </w:rPr>
            </w:pPr>
          </w:p>
        </w:tc>
        <w:tc>
          <w:tcPr>
            <w:tcW w:w="1350" w:type="dxa"/>
            <w:noWrap/>
          </w:tcPr>
          <w:p w14:paraId="7256ADFC">
            <w:pPr>
              <w:spacing w:line="240" w:lineRule="auto"/>
              <w:ind w:firstLine="0" w:firstLineChars="0"/>
              <w:rPr>
                <w:rFonts w:ascii="仿宋_GB2312" w:hAnsi="仿宋_GB2312" w:cs="仿宋_GB2312"/>
              </w:rPr>
            </w:pPr>
          </w:p>
        </w:tc>
        <w:tc>
          <w:tcPr>
            <w:tcW w:w="990" w:type="dxa"/>
            <w:noWrap/>
          </w:tcPr>
          <w:p w14:paraId="2691CDF2">
            <w:pPr>
              <w:spacing w:line="240" w:lineRule="auto"/>
              <w:ind w:firstLine="0" w:firstLineChars="0"/>
              <w:rPr>
                <w:rFonts w:ascii="仿宋_GB2312" w:hAnsi="仿宋_GB2312" w:cs="仿宋_GB2312"/>
              </w:rPr>
            </w:pPr>
          </w:p>
        </w:tc>
        <w:tc>
          <w:tcPr>
            <w:tcW w:w="1230" w:type="dxa"/>
            <w:noWrap/>
          </w:tcPr>
          <w:p w14:paraId="47A18FC6">
            <w:pPr>
              <w:spacing w:line="240" w:lineRule="auto"/>
              <w:ind w:firstLine="0" w:firstLineChars="0"/>
              <w:rPr>
                <w:rFonts w:ascii="仿宋_GB2312" w:hAnsi="仿宋_GB2312" w:cs="仿宋_GB2312"/>
              </w:rPr>
            </w:pPr>
          </w:p>
        </w:tc>
        <w:tc>
          <w:tcPr>
            <w:tcW w:w="1200" w:type="dxa"/>
            <w:noWrap/>
          </w:tcPr>
          <w:p w14:paraId="7B0F51A6">
            <w:pPr>
              <w:spacing w:line="240" w:lineRule="auto"/>
              <w:ind w:firstLine="0" w:firstLineChars="0"/>
              <w:rPr>
                <w:rFonts w:ascii="仿宋_GB2312" w:hAnsi="仿宋_GB2312" w:cs="仿宋_GB2312"/>
              </w:rPr>
            </w:pPr>
          </w:p>
        </w:tc>
        <w:tc>
          <w:tcPr>
            <w:tcW w:w="1018" w:type="dxa"/>
            <w:noWrap/>
          </w:tcPr>
          <w:p w14:paraId="52B4AFFF">
            <w:pPr>
              <w:spacing w:line="240" w:lineRule="auto"/>
              <w:ind w:firstLine="0" w:firstLineChars="0"/>
              <w:rPr>
                <w:rFonts w:ascii="仿宋_GB2312" w:hAnsi="仿宋_GB2312" w:cs="仿宋_GB2312"/>
              </w:rPr>
            </w:pPr>
          </w:p>
        </w:tc>
        <w:tc>
          <w:tcPr>
            <w:tcW w:w="1033" w:type="dxa"/>
            <w:noWrap/>
          </w:tcPr>
          <w:p w14:paraId="426620F6">
            <w:pPr>
              <w:spacing w:line="240" w:lineRule="auto"/>
              <w:ind w:firstLine="0" w:firstLineChars="0"/>
              <w:rPr>
                <w:rFonts w:ascii="仿宋_GB2312" w:hAnsi="仿宋_GB2312" w:cs="仿宋_GB2312"/>
              </w:rPr>
            </w:pPr>
          </w:p>
        </w:tc>
        <w:tc>
          <w:tcPr>
            <w:tcW w:w="1129" w:type="dxa"/>
            <w:noWrap/>
          </w:tcPr>
          <w:p w14:paraId="51EF5205">
            <w:pPr>
              <w:spacing w:line="240" w:lineRule="auto"/>
              <w:ind w:firstLine="0" w:firstLineChars="0"/>
              <w:rPr>
                <w:rFonts w:ascii="仿宋_GB2312" w:hAnsi="仿宋_GB2312" w:cs="仿宋_GB2312"/>
              </w:rPr>
            </w:pPr>
          </w:p>
        </w:tc>
      </w:tr>
      <w:tr w14:paraId="565F06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88" w:hRule="atLeast"/>
        </w:trPr>
        <w:tc>
          <w:tcPr>
            <w:tcW w:w="1219" w:type="dxa"/>
            <w:noWrap/>
          </w:tcPr>
          <w:p w14:paraId="685295BC">
            <w:pPr>
              <w:spacing w:line="240" w:lineRule="auto"/>
              <w:ind w:firstLine="0" w:firstLineChars="0"/>
              <w:rPr>
                <w:rFonts w:ascii="仿宋_GB2312" w:hAnsi="仿宋_GB2312" w:cs="仿宋_GB2312"/>
              </w:rPr>
            </w:pPr>
          </w:p>
        </w:tc>
        <w:tc>
          <w:tcPr>
            <w:tcW w:w="1350" w:type="dxa"/>
            <w:noWrap/>
          </w:tcPr>
          <w:p w14:paraId="3F63A177">
            <w:pPr>
              <w:spacing w:line="240" w:lineRule="auto"/>
              <w:ind w:firstLine="0" w:firstLineChars="0"/>
              <w:rPr>
                <w:rFonts w:ascii="仿宋_GB2312" w:hAnsi="仿宋_GB2312" w:cs="仿宋_GB2312"/>
              </w:rPr>
            </w:pPr>
          </w:p>
        </w:tc>
        <w:tc>
          <w:tcPr>
            <w:tcW w:w="990" w:type="dxa"/>
            <w:noWrap/>
          </w:tcPr>
          <w:p w14:paraId="2B194051">
            <w:pPr>
              <w:spacing w:line="240" w:lineRule="auto"/>
              <w:ind w:firstLine="0" w:firstLineChars="0"/>
              <w:rPr>
                <w:rFonts w:ascii="仿宋_GB2312" w:hAnsi="仿宋_GB2312" w:cs="仿宋_GB2312"/>
              </w:rPr>
            </w:pPr>
          </w:p>
        </w:tc>
        <w:tc>
          <w:tcPr>
            <w:tcW w:w="1230" w:type="dxa"/>
            <w:noWrap/>
          </w:tcPr>
          <w:p w14:paraId="2640B70E">
            <w:pPr>
              <w:spacing w:line="240" w:lineRule="auto"/>
              <w:ind w:firstLine="0" w:firstLineChars="0"/>
              <w:rPr>
                <w:rFonts w:ascii="仿宋_GB2312" w:hAnsi="仿宋_GB2312" w:cs="仿宋_GB2312"/>
              </w:rPr>
            </w:pPr>
          </w:p>
        </w:tc>
        <w:tc>
          <w:tcPr>
            <w:tcW w:w="1200" w:type="dxa"/>
            <w:noWrap/>
          </w:tcPr>
          <w:p w14:paraId="5784590D">
            <w:pPr>
              <w:spacing w:line="240" w:lineRule="auto"/>
              <w:ind w:firstLine="0" w:firstLineChars="0"/>
              <w:rPr>
                <w:rFonts w:ascii="仿宋_GB2312" w:hAnsi="仿宋_GB2312" w:cs="仿宋_GB2312"/>
              </w:rPr>
            </w:pPr>
          </w:p>
        </w:tc>
        <w:tc>
          <w:tcPr>
            <w:tcW w:w="1018" w:type="dxa"/>
            <w:noWrap/>
          </w:tcPr>
          <w:p w14:paraId="5783E47A">
            <w:pPr>
              <w:spacing w:line="240" w:lineRule="auto"/>
              <w:ind w:firstLine="0" w:firstLineChars="0"/>
              <w:rPr>
                <w:rFonts w:ascii="仿宋_GB2312" w:hAnsi="仿宋_GB2312" w:cs="仿宋_GB2312"/>
              </w:rPr>
            </w:pPr>
          </w:p>
        </w:tc>
        <w:tc>
          <w:tcPr>
            <w:tcW w:w="1033" w:type="dxa"/>
            <w:noWrap/>
          </w:tcPr>
          <w:p w14:paraId="427F4B28">
            <w:pPr>
              <w:spacing w:line="240" w:lineRule="auto"/>
              <w:ind w:firstLine="0" w:firstLineChars="0"/>
              <w:rPr>
                <w:rFonts w:ascii="仿宋_GB2312" w:hAnsi="仿宋_GB2312" w:cs="仿宋_GB2312"/>
              </w:rPr>
            </w:pPr>
          </w:p>
        </w:tc>
        <w:tc>
          <w:tcPr>
            <w:tcW w:w="1129" w:type="dxa"/>
            <w:noWrap/>
          </w:tcPr>
          <w:p w14:paraId="62BB102B">
            <w:pPr>
              <w:spacing w:line="240" w:lineRule="auto"/>
              <w:ind w:firstLine="0" w:firstLineChars="0"/>
              <w:rPr>
                <w:rFonts w:ascii="仿宋_GB2312" w:hAnsi="仿宋_GB2312" w:cs="仿宋_GB2312"/>
              </w:rPr>
            </w:pPr>
          </w:p>
        </w:tc>
      </w:tr>
      <w:tr w14:paraId="161470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7DD06FD1">
            <w:pPr>
              <w:spacing w:line="240" w:lineRule="auto"/>
              <w:ind w:firstLine="0" w:firstLineChars="0"/>
              <w:jc w:val="center"/>
              <w:rPr>
                <w:rFonts w:ascii="仿宋_GB2312" w:hAnsi="仿宋_GB2312" w:cs="仿宋_GB2312"/>
              </w:rPr>
            </w:pPr>
          </w:p>
        </w:tc>
        <w:tc>
          <w:tcPr>
            <w:tcW w:w="1350" w:type="dxa"/>
            <w:noWrap/>
          </w:tcPr>
          <w:p w14:paraId="5E9942A0">
            <w:pPr>
              <w:spacing w:line="240" w:lineRule="auto"/>
              <w:ind w:firstLine="0" w:firstLineChars="0"/>
              <w:rPr>
                <w:rFonts w:ascii="仿宋_GB2312" w:hAnsi="仿宋_GB2312" w:cs="仿宋_GB2312"/>
              </w:rPr>
            </w:pPr>
          </w:p>
        </w:tc>
        <w:tc>
          <w:tcPr>
            <w:tcW w:w="990" w:type="dxa"/>
            <w:noWrap/>
          </w:tcPr>
          <w:p w14:paraId="7A5C9F8C">
            <w:pPr>
              <w:spacing w:line="240" w:lineRule="auto"/>
              <w:ind w:firstLine="0" w:firstLineChars="0"/>
              <w:rPr>
                <w:rFonts w:ascii="仿宋_GB2312" w:hAnsi="仿宋_GB2312" w:cs="仿宋_GB2312"/>
              </w:rPr>
            </w:pPr>
          </w:p>
        </w:tc>
        <w:tc>
          <w:tcPr>
            <w:tcW w:w="1230" w:type="dxa"/>
            <w:noWrap/>
          </w:tcPr>
          <w:p w14:paraId="79EBA88A">
            <w:pPr>
              <w:spacing w:line="240" w:lineRule="auto"/>
              <w:ind w:firstLine="0" w:firstLineChars="0"/>
              <w:rPr>
                <w:rFonts w:ascii="仿宋_GB2312" w:hAnsi="仿宋_GB2312" w:cs="仿宋_GB2312"/>
              </w:rPr>
            </w:pPr>
          </w:p>
        </w:tc>
        <w:tc>
          <w:tcPr>
            <w:tcW w:w="1200" w:type="dxa"/>
            <w:noWrap/>
          </w:tcPr>
          <w:p w14:paraId="3C2A7157">
            <w:pPr>
              <w:spacing w:line="240" w:lineRule="auto"/>
              <w:ind w:firstLine="0" w:firstLineChars="0"/>
              <w:rPr>
                <w:rFonts w:ascii="仿宋_GB2312" w:hAnsi="仿宋_GB2312" w:cs="仿宋_GB2312"/>
              </w:rPr>
            </w:pPr>
          </w:p>
        </w:tc>
        <w:tc>
          <w:tcPr>
            <w:tcW w:w="1018" w:type="dxa"/>
            <w:noWrap/>
          </w:tcPr>
          <w:p w14:paraId="398F15F9">
            <w:pPr>
              <w:spacing w:line="240" w:lineRule="auto"/>
              <w:ind w:firstLine="0" w:firstLineChars="0"/>
              <w:rPr>
                <w:rFonts w:ascii="仿宋_GB2312" w:hAnsi="仿宋_GB2312" w:cs="仿宋_GB2312"/>
              </w:rPr>
            </w:pPr>
          </w:p>
        </w:tc>
        <w:tc>
          <w:tcPr>
            <w:tcW w:w="1033" w:type="dxa"/>
            <w:noWrap/>
          </w:tcPr>
          <w:p w14:paraId="391AD261">
            <w:pPr>
              <w:spacing w:line="240" w:lineRule="auto"/>
              <w:ind w:firstLine="0" w:firstLineChars="0"/>
              <w:rPr>
                <w:rFonts w:ascii="仿宋_GB2312" w:hAnsi="仿宋_GB2312" w:cs="仿宋_GB2312"/>
              </w:rPr>
            </w:pPr>
          </w:p>
        </w:tc>
        <w:tc>
          <w:tcPr>
            <w:tcW w:w="1129" w:type="dxa"/>
            <w:noWrap/>
          </w:tcPr>
          <w:p w14:paraId="0301EEC1">
            <w:pPr>
              <w:spacing w:line="240" w:lineRule="auto"/>
              <w:ind w:firstLine="0" w:firstLineChars="0"/>
              <w:rPr>
                <w:rFonts w:ascii="仿宋_GB2312" w:hAnsi="仿宋_GB2312" w:cs="仿宋_GB2312"/>
              </w:rPr>
            </w:pPr>
          </w:p>
        </w:tc>
      </w:tr>
      <w:tr w14:paraId="489BFE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2E443BA5">
            <w:pPr>
              <w:spacing w:line="240" w:lineRule="auto"/>
              <w:ind w:firstLine="0" w:firstLineChars="0"/>
              <w:jc w:val="center"/>
              <w:rPr>
                <w:rFonts w:ascii="仿宋_GB2312" w:hAnsi="仿宋_GB2312" w:cs="仿宋_GB2312"/>
                <w:sz w:val="24"/>
              </w:rPr>
            </w:pPr>
          </w:p>
        </w:tc>
        <w:tc>
          <w:tcPr>
            <w:tcW w:w="1350" w:type="dxa"/>
            <w:noWrap/>
          </w:tcPr>
          <w:p w14:paraId="40628703">
            <w:pPr>
              <w:spacing w:line="240" w:lineRule="auto"/>
              <w:ind w:firstLine="0" w:firstLineChars="0"/>
              <w:rPr>
                <w:rFonts w:ascii="仿宋_GB2312" w:hAnsi="仿宋_GB2312" w:cs="仿宋_GB2312"/>
              </w:rPr>
            </w:pPr>
          </w:p>
        </w:tc>
        <w:tc>
          <w:tcPr>
            <w:tcW w:w="990" w:type="dxa"/>
            <w:noWrap/>
          </w:tcPr>
          <w:p w14:paraId="4AB467A4">
            <w:pPr>
              <w:spacing w:line="240" w:lineRule="auto"/>
              <w:ind w:firstLine="0" w:firstLineChars="0"/>
              <w:rPr>
                <w:rFonts w:ascii="仿宋_GB2312" w:hAnsi="仿宋_GB2312" w:cs="仿宋_GB2312"/>
              </w:rPr>
            </w:pPr>
          </w:p>
        </w:tc>
        <w:tc>
          <w:tcPr>
            <w:tcW w:w="1230" w:type="dxa"/>
            <w:noWrap/>
          </w:tcPr>
          <w:p w14:paraId="40ED97F4">
            <w:pPr>
              <w:spacing w:line="240" w:lineRule="auto"/>
              <w:ind w:firstLine="0" w:firstLineChars="0"/>
              <w:rPr>
                <w:rFonts w:ascii="仿宋_GB2312" w:hAnsi="仿宋_GB2312" w:cs="仿宋_GB2312"/>
              </w:rPr>
            </w:pPr>
          </w:p>
        </w:tc>
        <w:tc>
          <w:tcPr>
            <w:tcW w:w="1200" w:type="dxa"/>
            <w:noWrap/>
          </w:tcPr>
          <w:p w14:paraId="432655DB">
            <w:pPr>
              <w:spacing w:line="240" w:lineRule="auto"/>
              <w:ind w:firstLine="0" w:firstLineChars="0"/>
              <w:rPr>
                <w:rFonts w:ascii="仿宋_GB2312" w:hAnsi="仿宋_GB2312" w:cs="仿宋_GB2312"/>
              </w:rPr>
            </w:pPr>
          </w:p>
        </w:tc>
        <w:tc>
          <w:tcPr>
            <w:tcW w:w="1018" w:type="dxa"/>
            <w:noWrap/>
          </w:tcPr>
          <w:p w14:paraId="15060AEC">
            <w:pPr>
              <w:spacing w:line="240" w:lineRule="auto"/>
              <w:ind w:firstLine="0" w:firstLineChars="0"/>
              <w:rPr>
                <w:rFonts w:ascii="仿宋_GB2312" w:hAnsi="仿宋_GB2312" w:cs="仿宋_GB2312"/>
              </w:rPr>
            </w:pPr>
          </w:p>
        </w:tc>
        <w:tc>
          <w:tcPr>
            <w:tcW w:w="1033" w:type="dxa"/>
            <w:noWrap/>
          </w:tcPr>
          <w:p w14:paraId="6EEF34D2">
            <w:pPr>
              <w:spacing w:line="240" w:lineRule="auto"/>
              <w:ind w:firstLine="0" w:firstLineChars="0"/>
              <w:rPr>
                <w:rFonts w:ascii="仿宋_GB2312" w:hAnsi="仿宋_GB2312" w:cs="仿宋_GB2312"/>
              </w:rPr>
            </w:pPr>
          </w:p>
        </w:tc>
        <w:tc>
          <w:tcPr>
            <w:tcW w:w="1129" w:type="dxa"/>
            <w:noWrap/>
          </w:tcPr>
          <w:p w14:paraId="301C73CD">
            <w:pPr>
              <w:spacing w:line="240" w:lineRule="auto"/>
              <w:ind w:firstLine="0" w:firstLineChars="0"/>
              <w:rPr>
                <w:rFonts w:ascii="仿宋_GB2312" w:hAnsi="仿宋_GB2312" w:cs="仿宋_GB2312"/>
              </w:rPr>
            </w:pPr>
          </w:p>
        </w:tc>
      </w:tr>
      <w:tr w14:paraId="34DD46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219" w:type="dxa"/>
            <w:noWrap/>
            <w:vAlign w:val="center"/>
          </w:tcPr>
          <w:p w14:paraId="3A856082">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合计</w:t>
            </w:r>
          </w:p>
        </w:tc>
        <w:tc>
          <w:tcPr>
            <w:tcW w:w="1350" w:type="dxa"/>
            <w:noWrap/>
          </w:tcPr>
          <w:p w14:paraId="4593338E">
            <w:pPr>
              <w:spacing w:line="240" w:lineRule="auto"/>
              <w:ind w:firstLine="0" w:firstLineChars="0"/>
              <w:rPr>
                <w:rFonts w:ascii="仿宋_GB2312" w:hAnsi="仿宋_GB2312" w:cs="仿宋_GB2312"/>
              </w:rPr>
            </w:pPr>
          </w:p>
        </w:tc>
        <w:tc>
          <w:tcPr>
            <w:tcW w:w="990" w:type="dxa"/>
            <w:noWrap/>
          </w:tcPr>
          <w:p w14:paraId="36F0906B">
            <w:pPr>
              <w:spacing w:line="240" w:lineRule="auto"/>
              <w:ind w:firstLine="0" w:firstLineChars="0"/>
              <w:rPr>
                <w:rFonts w:ascii="仿宋_GB2312" w:hAnsi="仿宋_GB2312" w:cs="仿宋_GB2312"/>
              </w:rPr>
            </w:pPr>
          </w:p>
        </w:tc>
        <w:tc>
          <w:tcPr>
            <w:tcW w:w="1230" w:type="dxa"/>
            <w:noWrap/>
          </w:tcPr>
          <w:p w14:paraId="794BB9DD">
            <w:pPr>
              <w:spacing w:line="240" w:lineRule="auto"/>
              <w:ind w:firstLine="0" w:firstLineChars="0"/>
              <w:rPr>
                <w:rFonts w:ascii="仿宋_GB2312" w:hAnsi="仿宋_GB2312" w:cs="仿宋_GB2312"/>
              </w:rPr>
            </w:pPr>
          </w:p>
        </w:tc>
        <w:tc>
          <w:tcPr>
            <w:tcW w:w="1200" w:type="dxa"/>
            <w:noWrap/>
          </w:tcPr>
          <w:p w14:paraId="635B9662">
            <w:pPr>
              <w:spacing w:line="240" w:lineRule="auto"/>
              <w:ind w:firstLine="0" w:firstLineChars="0"/>
              <w:rPr>
                <w:rFonts w:ascii="仿宋_GB2312" w:hAnsi="仿宋_GB2312" w:cs="仿宋_GB2312"/>
              </w:rPr>
            </w:pPr>
          </w:p>
        </w:tc>
        <w:tc>
          <w:tcPr>
            <w:tcW w:w="1018" w:type="dxa"/>
            <w:noWrap/>
          </w:tcPr>
          <w:p w14:paraId="5DE4147E">
            <w:pPr>
              <w:spacing w:line="240" w:lineRule="auto"/>
              <w:ind w:firstLine="0" w:firstLineChars="0"/>
              <w:rPr>
                <w:rFonts w:ascii="仿宋_GB2312" w:hAnsi="仿宋_GB2312" w:cs="仿宋_GB2312"/>
              </w:rPr>
            </w:pPr>
          </w:p>
        </w:tc>
        <w:tc>
          <w:tcPr>
            <w:tcW w:w="1033" w:type="dxa"/>
            <w:noWrap/>
          </w:tcPr>
          <w:p w14:paraId="13363A7F">
            <w:pPr>
              <w:spacing w:line="240" w:lineRule="auto"/>
              <w:ind w:firstLine="0" w:firstLineChars="0"/>
              <w:rPr>
                <w:rFonts w:ascii="仿宋_GB2312" w:hAnsi="仿宋_GB2312" w:cs="仿宋_GB2312"/>
              </w:rPr>
            </w:pPr>
          </w:p>
        </w:tc>
        <w:tc>
          <w:tcPr>
            <w:tcW w:w="1129" w:type="dxa"/>
            <w:noWrap/>
          </w:tcPr>
          <w:p w14:paraId="4E05C136">
            <w:pPr>
              <w:spacing w:line="240" w:lineRule="auto"/>
              <w:ind w:firstLine="0" w:firstLineChars="0"/>
              <w:rPr>
                <w:rFonts w:ascii="仿宋_GB2312" w:hAnsi="仿宋_GB2312" w:cs="仿宋_GB2312"/>
              </w:rPr>
            </w:pPr>
          </w:p>
        </w:tc>
      </w:tr>
    </w:tbl>
    <w:p w14:paraId="5C24C68D">
      <w:pPr>
        <w:tabs>
          <w:tab w:val="left" w:pos="6000"/>
        </w:tabs>
        <w:jc w:val="center"/>
        <w:rPr>
          <w:rFonts w:ascii="方正小标宋简体" w:hAnsi="方正小标宋简体" w:eastAsia="方正小标宋简体" w:cs="方正小标宋简体"/>
          <w:sz w:val="44"/>
          <w:szCs w:val="44"/>
        </w:rPr>
      </w:pPr>
    </w:p>
    <w:p w14:paraId="557F6BCC">
      <w:pPr>
        <w:tabs>
          <w:tab w:val="left" w:pos="6000"/>
        </w:tabs>
        <w:jc w:val="center"/>
        <w:rPr>
          <w:rFonts w:ascii="方正小标宋简体" w:hAnsi="方正小标宋简体" w:eastAsia="方正小标宋简体" w:cs="方正小标宋简体"/>
          <w:sz w:val="44"/>
          <w:szCs w:val="44"/>
        </w:rPr>
        <w:sectPr>
          <w:pgSz w:w="11906" w:h="16838"/>
          <w:pgMar w:top="2098" w:right="1474" w:bottom="1984" w:left="1587" w:header="851" w:footer="992" w:gutter="0"/>
          <w:cols w:space="425" w:num="1"/>
          <w:docGrid w:type="lines" w:linePitch="312" w:charSpace="0"/>
        </w:sectPr>
      </w:pPr>
    </w:p>
    <w:p w14:paraId="2E569D70">
      <w:pPr>
        <w:tabs>
          <w:tab w:val="left" w:pos="6000"/>
        </w:tabs>
        <w:ind w:firstLine="0" w:firstLineChars="0"/>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大宗、贵重材料清单（表三）</w:t>
      </w:r>
    </w:p>
    <w:p w14:paraId="0808262F">
      <w:pPr>
        <w:tabs>
          <w:tab w:val="left" w:pos="6000"/>
        </w:tabs>
        <w:ind w:firstLine="480"/>
        <w:jc w:val="right"/>
        <w:rPr>
          <w:rFonts w:ascii="仿宋_GB2312" w:hAnsi="仿宋_GB2312" w:cs="仿宋_GB2312"/>
          <w:sz w:val="24"/>
        </w:rPr>
      </w:pPr>
      <w:r>
        <w:rPr>
          <w:rFonts w:hint="eastAsia" w:ascii="仿宋_GB2312" w:hAnsi="仿宋_GB2312" w:cs="仿宋_GB2312"/>
          <w:sz w:val="24"/>
        </w:rPr>
        <w:t>单位：万元</w:t>
      </w:r>
    </w:p>
    <w:tbl>
      <w:tblPr>
        <w:tblStyle w:val="15"/>
        <w:tblW w:w="8700" w:type="dxa"/>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993"/>
        <w:gridCol w:w="1107"/>
        <w:gridCol w:w="1200"/>
        <w:gridCol w:w="1020"/>
        <w:gridCol w:w="1200"/>
        <w:gridCol w:w="1200"/>
        <w:gridCol w:w="1980"/>
      </w:tblGrid>
      <w:tr w14:paraId="279C2D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vAlign w:val="center"/>
          </w:tcPr>
          <w:p w14:paraId="72BF580F">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序号</w:t>
            </w:r>
          </w:p>
        </w:tc>
        <w:tc>
          <w:tcPr>
            <w:tcW w:w="1107" w:type="dxa"/>
            <w:noWrap/>
            <w:vAlign w:val="center"/>
          </w:tcPr>
          <w:p w14:paraId="7C7366D2">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名称</w:t>
            </w:r>
          </w:p>
        </w:tc>
        <w:tc>
          <w:tcPr>
            <w:tcW w:w="1200" w:type="dxa"/>
            <w:noWrap/>
            <w:vAlign w:val="center"/>
          </w:tcPr>
          <w:p w14:paraId="29E75FF5">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型号</w:t>
            </w:r>
          </w:p>
        </w:tc>
        <w:tc>
          <w:tcPr>
            <w:tcW w:w="1020" w:type="dxa"/>
            <w:noWrap/>
            <w:vAlign w:val="center"/>
          </w:tcPr>
          <w:p w14:paraId="582D6C4B">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单价</w:t>
            </w:r>
          </w:p>
        </w:tc>
        <w:tc>
          <w:tcPr>
            <w:tcW w:w="1200" w:type="dxa"/>
            <w:noWrap/>
            <w:vAlign w:val="center"/>
          </w:tcPr>
          <w:p w14:paraId="5F8B674D">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数量</w:t>
            </w:r>
          </w:p>
        </w:tc>
        <w:tc>
          <w:tcPr>
            <w:tcW w:w="1200" w:type="dxa"/>
            <w:noWrap/>
            <w:vAlign w:val="center"/>
          </w:tcPr>
          <w:p w14:paraId="6C5FA1AD">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金额</w:t>
            </w:r>
          </w:p>
        </w:tc>
        <w:tc>
          <w:tcPr>
            <w:tcW w:w="1980" w:type="dxa"/>
            <w:noWrap/>
            <w:vAlign w:val="center"/>
          </w:tcPr>
          <w:p w14:paraId="691494D4">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备注</w:t>
            </w:r>
          </w:p>
        </w:tc>
      </w:tr>
      <w:tr w14:paraId="4A4BE0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5C0D8E3E">
            <w:pPr>
              <w:spacing w:line="240" w:lineRule="auto"/>
              <w:ind w:firstLine="0" w:firstLineChars="0"/>
              <w:jc w:val="center"/>
              <w:rPr>
                <w:rFonts w:ascii="仿宋_GB2312" w:hAnsi="仿宋_GB2312" w:cs="仿宋_GB2312"/>
              </w:rPr>
            </w:pPr>
          </w:p>
        </w:tc>
        <w:tc>
          <w:tcPr>
            <w:tcW w:w="1107" w:type="dxa"/>
            <w:noWrap/>
          </w:tcPr>
          <w:p w14:paraId="0AC16177">
            <w:pPr>
              <w:spacing w:line="240" w:lineRule="auto"/>
              <w:ind w:firstLine="0" w:firstLineChars="0"/>
              <w:jc w:val="center"/>
              <w:rPr>
                <w:rFonts w:ascii="仿宋_GB2312" w:hAnsi="仿宋_GB2312" w:cs="仿宋_GB2312"/>
              </w:rPr>
            </w:pPr>
          </w:p>
        </w:tc>
        <w:tc>
          <w:tcPr>
            <w:tcW w:w="1200" w:type="dxa"/>
            <w:noWrap/>
          </w:tcPr>
          <w:p w14:paraId="7B503953">
            <w:pPr>
              <w:spacing w:line="240" w:lineRule="auto"/>
              <w:ind w:firstLine="0" w:firstLineChars="0"/>
              <w:jc w:val="center"/>
              <w:rPr>
                <w:rFonts w:ascii="仿宋_GB2312" w:hAnsi="仿宋_GB2312" w:cs="仿宋_GB2312"/>
              </w:rPr>
            </w:pPr>
          </w:p>
        </w:tc>
        <w:tc>
          <w:tcPr>
            <w:tcW w:w="1020" w:type="dxa"/>
            <w:noWrap/>
          </w:tcPr>
          <w:p w14:paraId="596030AB">
            <w:pPr>
              <w:spacing w:line="240" w:lineRule="auto"/>
              <w:ind w:firstLine="0" w:firstLineChars="0"/>
              <w:jc w:val="center"/>
              <w:rPr>
                <w:rFonts w:ascii="仿宋_GB2312" w:hAnsi="仿宋_GB2312" w:cs="仿宋_GB2312"/>
              </w:rPr>
            </w:pPr>
          </w:p>
        </w:tc>
        <w:tc>
          <w:tcPr>
            <w:tcW w:w="1200" w:type="dxa"/>
            <w:noWrap/>
          </w:tcPr>
          <w:p w14:paraId="0914D527">
            <w:pPr>
              <w:spacing w:line="240" w:lineRule="auto"/>
              <w:ind w:firstLine="0" w:firstLineChars="0"/>
              <w:jc w:val="center"/>
              <w:rPr>
                <w:rFonts w:ascii="仿宋_GB2312" w:hAnsi="仿宋_GB2312" w:cs="仿宋_GB2312"/>
              </w:rPr>
            </w:pPr>
          </w:p>
        </w:tc>
        <w:tc>
          <w:tcPr>
            <w:tcW w:w="1200" w:type="dxa"/>
            <w:noWrap/>
          </w:tcPr>
          <w:p w14:paraId="21CDC96C">
            <w:pPr>
              <w:spacing w:line="240" w:lineRule="auto"/>
              <w:ind w:firstLine="0" w:firstLineChars="0"/>
              <w:jc w:val="center"/>
              <w:rPr>
                <w:rFonts w:ascii="仿宋_GB2312" w:hAnsi="仿宋_GB2312" w:cs="仿宋_GB2312"/>
              </w:rPr>
            </w:pPr>
          </w:p>
        </w:tc>
        <w:tc>
          <w:tcPr>
            <w:tcW w:w="1980" w:type="dxa"/>
            <w:noWrap/>
          </w:tcPr>
          <w:p w14:paraId="4EAAF68D">
            <w:pPr>
              <w:spacing w:line="240" w:lineRule="auto"/>
              <w:ind w:firstLine="0" w:firstLineChars="0"/>
              <w:jc w:val="center"/>
              <w:rPr>
                <w:rFonts w:ascii="仿宋_GB2312" w:hAnsi="仿宋_GB2312" w:cs="仿宋_GB2312"/>
              </w:rPr>
            </w:pPr>
          </w:p>
        </w:tc>
      </w:tr>
      <w:tr w14:paraId="5ECA99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68CE4C85">
            <w:pPr>
              <w:spacing w:line="240" w:lineRule="auto"/>
              <w:ind w:firstLine="0" w:firstLineChars="0"/>
              <w:jc w:val="center"/>
              <w:rPr>
                <w:rFonts w:ascii="仿宋_GB2312" w:hAnsi="仿宋_GB2312" w:cs="仿宋_GB2312"/>
              </w:rPr>
            </w:pPr>
          </w:p>
        </w:tc>
        <w:tc>
          <w:tcPr>
            <w:tcW w:w="1107" w:type="dxa"/>
            <w:noWrap/>
          </w:tcPr>
          <w:p w14:paraId="1E899187">
            <w:pPr>
              <w:spacing w:line="240" w:lineRule="auto"/>
              <w:ind w:firstLine="0" w:firstLineChars="0"/>
              <w:jc w:val="center"/>
              <w:rPr>
                <w:rFonts w:ascii="仿宋_GB2312" w:hAnsi="仿宋_GB2312" w:cs="仿宋_GB2312"/>
              </w:rPr>
            </w:pPr>
          </w:p>
        </w:tc>
        <w:tc>
          <w:tcPr>
            <w:tcW w:w="1200" w:type="dxa"/>
            <w:noWrap/>
          </w:tcPr>
          <w:p w14:paraId="00809D23">
            <w:pPr>
              <w:spacing w:line="240" w:lineRule="auto"/>
              <w:ind w:firstLine="0" w:firstLineChars="0"/>
              <w:jc w:val="center"/>
              <w:rPr>
                <w:rFonts w:ascii="仿宋_GB2312" w:hAnsi="仿宋_GB2312" w:cs="仿宋_GB2312"/>
              </w:rPr>
            </w:pPr>
          </w:p>
        </w:tc>
        <w:tc>
          <w:tcPr>
            <w:tcW w:w="1020" w:type="dxa"/>
            <w:noWrap/>
          </w:tcPr>
          <w:p w14:paraId="201D61BA">
            <w:pPr>
              <w:spacing w:line="240" w:lineRule="auto"/>
              <w:ind w:firstLine="0" w:firstLineChars="0"/>
              <w:jc w:val="center"/>
              <w:rPr>
                <w:rFonts w:ascii="仿宋_GB2312" w:hAnsi="仿宋_GB2312" w:cs="仿宋_GB2312"/>
              </w:rPr>
            </w:pPr>
          </w:p>
        </w:tc>
        <w:tc>
          <w:tcPr>
            <w:tcW w:w="1200" w:type="dxa"/>
            <w:noWrap/>
          </w:tcPr>
          <w:p w14:paraId="03175860">
            <w:pPr>
              <w:spacing w:line="240" w:lineRule="auto"/>
              <w:ind w:firstLine="0" w:firstLineChars="0"/>
              <w:jc w:val="center"/>
              <w:rPr>
                <w:rFonts w:ascii="仿宋_GB2312" w:hAnsi="仿宋_GB2312" w:cs="仿宋_GB2312"/>
              </w:rPr>
            </w:pPr>
          </w:p>
        </w:tc>
        <w:tc>
          <w:tcPr>
            <w:tcW w:w="1200" w:type="dxa"/>
            <w:noWrap/>
          </w:tcPr>
          <w:p w14:paraId="1132B921">
            <w:pPr>
              <w:spacing w:line="240" w:lineRule="auto"/>
              <w:ind w:firstLine="0" w:firstLineChars="0"/>
              <w:jc w:val="center"/>
              <w:rPr>
                <w:rFonts w:ascii="仿宋_GB2312" w:hAnsi="仿宋_GB2312" w:cs="仿宋_GB2312"/>
              </w:rPr>
            </w:pPr>
          </w:p>
        </w:tc>
        <w:tc>
          <w:tcPr>
            <w:tcW w:w="1980" w:type="dxa"/>
            <w:noWrap/>
          </w:tcPr>
          <w:p w14:paraId="4DFA91A0">
            <w:pPr>
              <w:spacing w:line="240" w:lineRule="auto"/>
              <w:ind w:firstLine="0" w:firstLineChars="0"/>
              <w:jc w:val="center"/>
              <w:rPr>
                <w:rFonts w:ascii="仿宋_GB2312" w:hAnsi="仿宋_GB2312" w:cs="仿宋_GB2312"/>
              </w:rPr>
            </w:pPr>
          </w:p>
        </w:tc>
      </w:tr>
      <w:tr w14:paraId="71A4A8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11CD20BA">
            <w:pPr>
              <w:spacing w:line="240" w:lineRule="auto"/>
              <w:ind w:firstLine="0" w:firstLineChars="0"/>
              <w:jc w:val="center"/>
              <w:rPr>
                <w:rFonts w:ascii="仿宋_GB2312" w:hAnsi="仿宋_GB2312" w:cs="仿宋_GB2312"/>
              </w:rPr>
            </w:pPr>
          </w:p>
        </w:tc>
        <w:tc>
          <w:tcPr>
            <w:tcW w:w="1107" w:type="dxa"/>
            <w:noWrap/>
          </w:tcPr>
          <w:p w14:paraId="33871F37">
            <w:pPr>
              <w:spacing w:line="240" w:lineRule="auto"/>
              <w:ind w:firstLine="0" w:firstLineChars="0"/>
              <w:jc w:val="center"/>
              <w:rPr>
                <w:rFonts w:ascii="仿宋_GB2312" w:hAnsi="仿宋_GB2312" w:cs="仿宋_GB2312"/>
              </w:rPr>
            </w:pPr>
          </w:p>
        </w:tc>
        <w:tc>
          <w:tcPr>
            <w:tcW w:w="1200" w:type="dxa"/>
            <w:noWrap/>
          </w:tcPr>
          <w:p w14:paraId="6BC132F0">
            <w:pPr>
              <w:spacing w:line="240" w:lineRule="auto"/>
              <w:ind w:firstLine="0" w:firstLineChars="0"/>
              <w:jc w:val="center"/>
              <w:rPr>
                <w:rFonts w:ascii="仿宋_GB2312" w:hAnsi="仿宋_GB2312" w:cs="仿宋_GB2312"/>
              </w:rPr>
            </w:pPr>
          </w:p>
        </w:tc>
        <w:tc>
          <w:tcPr>
            <w:tcW w:w="1020" w:type="dxa"/>
            <w:noWrap/>
          </w:tcPr>
          <w:p w14:paraId="4853F0E7">
            <w:pPr>
              <w:spacing w:line="240" w:lineRule="auto"/>
              <w:ind w:firstLine="0" w:firstLineChars="0"/>
              <w:jc w:val="center"/>
              <w:rPr>
                <w:rFonts w:ascii="仿宋_GB2312" w:hAnsi="仿宋_GB2312" w:cs="仿宋_GB2312"/>
              </w:rPr>
            </w:pPr>
          </w:p>
        </w:tc>
        <w:tc>
          <w:tcPr>
            <w:tcW w:w="1200" w:type="dxa"/>
            <w:noWrap/>
          </w:tcPr>
          <w:p w14:paraId="41CED819">
            <w:pPr>
              <w:spacing w:line="240" w:lineRule="auto"/>
              <w:ind w:firstLine="0" w:firstLineChars="0"/>
              <w:jc w:val="center"/>
              <w:rPr>
                <w:rFonts w:ascii="仿宋_GB2312" w:hAnsi="仿宋_GB2312" w:cs="仿宋_GB2312"/>
              </w:rPr>
            </w:pPr>
          </w:p>
        </w:tc>
        <w:tc>
          <w:tcPr>
            <w:tcW w:w="1200" w:type="dxa"/>
            <w:noWrap/>
          </w:tcPr>
          <w:p w14:paraId="0C6E0988">
            <w:pPr>
              <w:spacing w:line="240" w:lineRule="auto"/>
              <w:ind w:firstLine="0" w:firstLineChars="0"/>
              <w:jc w:val="center"/>
              <w:rPr>
                <w:rFonts w:ascii="仿宋_GB2312" w:hAnsi="仿宋_GB2312" w:cs="仿宋_GB2312"/>
              </w:rPr>
            </w:pPr>
          </w:p>
        </w:tc>
        <w:tc>
          <w:tcPr>
            <w:tcW w:w="1980" w:type="dxa"/>
            <w:noWrap/>
          </w:tcPr>
          <w:p w14:paraId="4F4E6F2C">
            <w:pPr>
              <w:spacing w:line="240" w:lineRule="auto"/>
              <w:ind w:firstLine="0" w:firstLineChars="0"/>
              <w:jc w:val="center"/>
              <w:rPr>
                <w:rFonts w:ascii="仿宋_GB2312" w:hAnsi="仿宋_GB2312" w:cs="仿宋_GB2312"/>
              </w:rPr>
            </w:pPr>
          </w:p>
        </w:tc>
      </w:tr>
      <w:tr w14:paraId="792724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1DB6C66D">
            <w:pPr>
              <w:spacing w:line="240" w:lineRule="auto"/>
              <w:ind w:firstLine="0" w:firstLineChars="0"/>
              <w:jc w:val="center"/>
              <w:rPr>
                <w:rFonts w:ascii="仿宋_GB2312" w:hAnsi="仿宋_GB2312" w:cs="仿宋_GB2312"/>
              </w:rPr>
            </w:pPr>
          </w:p>
        </w:tc>
        <w:tc>
          <w:tcPr>
            <w:tcW w:w="1107" w:type="dxa"/>
            <w:noWrap/>
          </w:tcPr>
          <w:p w14:paraId="4D048E53">
            <w:pPr>
              <w:spacing w:line="240" w:lineRule="auto"/>
              <w:ind w:firstLine="0" w:firstLineChars="0"/>
              <w:jc w:val="center"/>
              <w:rPr>
                <w:rFonts w:ascii="仿宋_GB2312" w:hAnsi="仿宋_GB2312" w:cs="仿宋_GB2312"/>
              </w:rPr>
            </w:pPr>
          </w:p>
        </w:tc>
        <w:tc>
          <w:tcPr>
            <w:tcW w:w="1200" w:type="dxa"/>
            <w:noWrap/>
          </w:tcPr>
          <w:p w14:paraId="37996370">
            <w:pPr>
              <w:spacing w:line="240" w:lineRule="auto"/>
              <w:ind w:firstLine="0" w:firstLineChars="0"/>
              <w:jc w:val="center"/>
              <w:rPr>
                <w:rFonts w:ascii="仿宋_GB2312" w:hAnsi="仿宋_GB2312" w:cs="仿宋_GB2312"/>
              </w:rPr>
            </w:pPr>
          </w:p>
        </w:tc>
        <w:tc>
          <w:tcPr>
            <w:tcW w:w="1020" w:type="dxa"/>
            <w:noWrap/>
          </w:tcPr>
          <w:p w14:paraId="78DEF5F6">
            <w:pPr>
              <w:spacing w:line="240" w:lineRule="auto"/>
              <w:ind w:firstLine="0" w:firstLineChars="0"/>
              <w:jc w:val="center"/>
              <w:rPr>
                <w:rFonts w:ascii="仿宋_GB2312" w:hAnsi="仿宋_GB2312" w:cs="仿宋_GB2312"/>
              </w:rPr>
            </w:pPr>
          </w:p>
        </w:tc>
        <w:tc>
          <w:tcPr>
            <w:tcW w:w="1200" w:type="dxa"/>
            <w:noWrap/>
          </w:tcPr>
          <w:p w14:paraId="17A6051A">
            <w:pPr>
              <w:spacing w:line="240" w:lineRule="auto"/>
              <w:ind w:firstLine="0" w:firstLineChars="0"/>
              <w:jc w:val="center"/>
              <w:rPr>
                <w:rFonts w:ascii="仿宋_GB2312" w:hAnsi="仿宋_GB2312" w:cs="仿宋_GB2312"/>
              </w:rPr>
            </w:pPr>
          </w:p>
        </w:tc>
        <w:tc>
          <w:tcPr>
            <w:tcW w:w="1200" w:type="dxa"/>
            <w:noWrap/>
          </w:tcPr>
          <w:p w14:paraId="2943736D">
            <w:pPr>
              <w:spacing w:line="240" w:lineRule="auto"/>
              <w:ind w:firstLine="0" w:firstLineChars="0"/>
              <w:jc w:val="center"/>
              <w:rPr>
                <w:rFonts w:ascii="仿宋_GB2312" w:hAnsi="仿宋_GB2312" w:cs="仿宋_GB2312"/>
              </w:rPr>
            </w:pPr>
          </w:p>
        </w:tc>
        <w:tc>
          <w:tcPr>
            <w:tcW w:w="1980" w:type="dxa"/>
            <w:noWrap/>
          </w:tcPr>
          <w:p w14:paraId="59DF5728">
            <w:pPr>
              <w:spacing w:line="240" w:lineRule="auto"/>
              <w:ind w:firstLine="0" w:firstLineChars="0"/>
              <w:jc w:val="center"/>
              <w:rPr>
                <w:rFonts w:ascii="仿宋_GB2312" w:hAnsi="仿宋_GB2312" w:cs="仿宋_GB2312"/>
              </w:rPr>
            </w:pPr>
          </w:p>
        </w:tc>
      </w:tr>
      <w:tr w14:paraId="02E8BC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3D83638F">
            <w:pPr>
              <w:spacing w:line="240" w:lineRule="auto"/>
              <w:ind w:firstLine="0" w:firstLineChars="0"/>
              <w:jc w:val="center"/>
              <w:rPr>
                <w:rFonts w:ascii="仿宋_GB2312" w:hAnsi="仿宋_GB2312" w:cs="仿宋_GB2312"/>
              </w:rPr>
            </w:pPr>
          </w:p>
        </w:tc>
        <w:tc>
          <w:tcPr>
            <w:tcW w:w="1107" w:type="dxa"/>
            <w:noWrap/>
          </w:tcPr>
          <w:p w14:paraId="5D2C5425">
            <w:pPr>
              <w:spacing w:line="240" w:lineRule="auto"/>
              <w:ind w:firstLine="0" w:firstLineChars="0"/>
              <w:jc w:val="center"/>
              <w:rPr>
                <w:rFonts w:ascii="仿宋_GB2312" w:hAnsi="仿宋_GB2312" w:cs="仿宋_GB2312"/>
              </w:rPr>
            </w:pPr>
          </w:p>
        </w:tc>
        <w:tc>
          <w:tcPr>
            <w:tcW w:w="1200" w:type="dxa"/>
            <w:noWrap/>
          </w:tcPr>
          <w:p w14:paraId="4C16C99F">
            <w:pPr>
              <w:spacing w:line="240" w:lineRule="auto"/>
              <w:ind w:firstLine="0" w:firstLineChars="0"/>
              <w:jc w:val="center"/>
              <w:rPr>
                <w:rFonts w:ascii="仿宋_GB2312" w:hAnsi="仿宋_GB2312" w:cs="仿宋_GB2312"/>
              </w:rPr>
            </w:pPr>
          </w:p>
        </w:tc>
        <w:tc>
          <w:tcPr>
            <w:tcW w:w="1020" w:type="dxa"/>
            <w:noWrap/>
          </w:tcPr>
          <w:p w14:paraId="52430EF4">
            <w:pPr>
              <w:spacing w:line="240" w:lineRule="auto"/>
              <w:ind w:firstLine="0" w:firstLineChars="0"/>
              <w:jc w:val="center"/>
              <w:rPr>
                <w:rFonts w:ascii="仿宋_GB2312" w:hAnsi="仿宋_GB2312" w:cs="仿宋_GB2312"/>
              </w:rPr>
            </w:pPr>
          </w:p>
        </w:tc>
        <w:tc>
          <w:tcPr>
            <w:tcW w:w="1200" w:type="dxa"/>
            <w:noWrap/>
          </w:tcPr>
          <w:p w14:paraId="414EC655">
            <w:pPr>
              <w:spacing w:line="240" w:lineRule="auto"/>
              <w:ind w:firstLine="0" w:firstLineChars="0"/>
              <w:jc w:val="center"/>
              <w:rPr>
                <w:rFonts w:ascii="仿宋_GB2312" w:hAnsi="仿宋_GB2312" w:cs="仿宋_GB2312"/>
              </w:rPr>
            </w:pPr>
          </w:p>
        </w:tc>
        <w:tc>
          <w:tcPr>
            <w:tcW w:w="1200" w:type="dxa"/>
            <w:noWrap/>
          </w:tcPr>
          <w:p w14:paraId="0B1DB37B">
            <w:pPr>
              <w:spacing w:line="240" w:lineRule="auto"/>
              <w:ind w:firstLine="0" w:firstLineChars="0"/>
              <w:jc w:val="center"/>
              <w:rPr>
                <w:rFonts w:ascii="仿宋_GB2312" w:hAnsi="仿宋_GB2312" w:cs="仿宋_GB2312"/>
              </w:rPr>
            </w:pPr>
          </w:p>
        </w:tc>
        <w:tc>
          <w:tcPr>
            <w:tcW w:w="1980" w:type="dxa"/>
            <w:noWrap/>
          </w:tcPr>
          <w:p w14:paraId="22505095">
            <w:pPr>
              <w:spacing w:line="240" w:lineRule="auto"/>
              <w:ind w:firstLine="0" w:firstLineChars="0"/>
              <w:jc w:val="center"/>
              <w:rPr>
                <w:rFonts w:ascii="仿宋_GB2312" w:hAnsi="仿宋_GB2312" w:cs="仿宋_GB2312"/>
              </w:rPr>
            </w:pPr>
          </w:p>
        </w:tc>
      </w:tr>
      <w:tr w14:paraId="56A9E2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2803A38A">
            <w:pPr>
              <w:spacing w:line="240" w:lineRule="auto"/>
              <w:ind w:firstLine="0" w:firstLineChars="0"/>
              <w:jc w:val="center"/>
              <w:rPr>
                <w:rFonts w:ascii="仿宋_GB2312" w:hAnsi="仿宋_GB2312" w:cs="仿宋_GB2312"/>
              </w:rPr>
            </w:pPr>
          </w:p>
        </w:tc>
        <w:tc>
          <w:tcPr>
            <w:tcW w:w="1107" w:type="dxa"/>
            <w:noWrap/>
          </w:tcPr>
          <w:p w14:paraId="09A782EE">
            <w:pPr>
              <w:spacing w:line="240" w:lineRule="auto"/>
              <w:ind w:firstLine="0" w:firstLineChars="0"/>
              <w:jc w:val="center"/>
              <w:rPr>
                <w:rFonts w:ascii="仿宋_GB2312" w:hAnsi="仿宋_GB2312" w:cs="仿宋_GB2312"/>
              </w:rPr>
            </w:pPr>
          </w:p>
        </w:tc>
        <w:tc>
          <w:tcPr>
            <w:tcW w:w="1200" w:type="dxa"/>
            <w:noWrap/>
          </w:tcPr>
          <w:p w14:paraId="21BB63C3">
            <w:pPr>
              <w:spacing w:line="240" w:lineRule="auto"/>
              <w:ind w:firstLine="0" w:firstLineChars="0"/>
              <w:jc w:val="center"/>
              <w:rPr>
                <w:rFonts w:ascii="仿宋_GB2312" w:hAnsi="仿宋_GB2312" w:cs="仿宋_GB2312"/>
              </w:rPr>
            </w:pPr>
          </w:p>
        </w:tc>
        <w:tc>
          <w:tcPr>
            <w:tcW w:w="1020" w:type="dxa"/>
            <w:noWrap/>
          </w:tcPr>
          <w:p w14:paraId="3ECF18DA">
            <w:pPr>
              <w:spacing w:line="240" w:lineRule="auto"/>
              <w:ind w:firstLine="0" w:firstLineChars="0"/>
              <w:jc w:val="center"/>
              <w:rPr>
                <w:rFonts w:ascii="仿宋_GB2312" w:hAnsi="仿宋_GB2312" w:cs="仿宋_GB2312"/>
              </w:rPr>
            </w:pPr>
          </w:p>
        </w:tc>
        <w:tc>
          <w:tcPr>
            <w:tcW w:w="1200" w:type="dxa"/>
            <w:noWrap/>
          </w:tcPr>
          <w:p w14:paraId="493199A0">
            <w:pPr>
              <w:spacing w:line="240" w:lineRule="auto"/>
              <w:ind w:firstLine="0" w:firstLineChars="0"/>
              <w:jc w:val="center"/>
              <w:rPr>
                <w:rFonts w:ascii="仿宋_GB2312" w:hAnsi="仿宋_GB2312" w:cs="仿宋_GB2312"/>
              </w:rPr>
            </w:pPr>
          </w:p>
        </w:tc>
        <w:tc>
          <w:tcPr>
            <w:tcW w:w="1200" w:type="dxa"/>
            <w:noWrap/>
          </w:tcPr>
          <w:p w14:paraId="0DA4D4EC">
            <w:pPr>
              <w:spacing w:line="240" w:lineRule="auto"/>
              <w:ind w:firstLine="0" w:firstLineChars="0"/>
              <w:jc w:val="center"/>
              <w:rPr>
                <w:rFonts w:ascii="仿宋_GB2312" w:hAnsi="仿宋_GB2312" w:cs="仿宋_GB2312"/>
              </w:rPr>
            </w:pPr>
          </w:p>
        </w:tc>
        <w:tc>
          <w:tcPr>
            <w:tcW w:w="1980" w:type="dxa"/>
            <w:noWrap/>
          </w:tcPr>
          <w:p w14:paraId="3B94DEBD">
            <w:pPr>
              <w:spacing w:line="240" w:lineRule="auto"/>
              <w:ind w:firstLine="0" w:firstLineChars="0"/>
              <w:jc w:val="center"/>
              <w:rPr>
                <w:rFonts w:ascii="仿宋_GB2312" w:hAnsi="仿宋_GB2312" w:cs="仿宋_GB2312"/>
              </w:rPr>
            </w:pPr>
          </w:p>
        </w:tc>
      </w:tr>
      <w:tr w14:paraId="1F5EE1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51CDD0F9">
            <w:pPr>
              <w:spacing w:line="240" w:lineRule="auto"/>
              <w:ind w:firstLine="0" w:firstLineChars="0"/>
              <w:jc w:val="center"/>
              <w:rPr>
                <w:rFonts w:ascii="仿宋_GB2312" w:hAnsi="仿宋_GB2312" w:cs="仿宋_GB2312"/>
              </w:rPr>
            </w:pPr>
          </w:p>
        </w:tc>
        <w:tc>
          <w:tcPr>
            <w:tcW w:w="1107" w:type="dxa"/>
            <w:noWrap/>
          </w:tcPr>
          <w:p w14:paraId="52A53413">
            <w:pPr>
              <w:spacing w:line="240" w:lineRule="auto"/>
              <w:ind w:firstLine="0" w:firstLineChars="0"/>
              <w:jc w:val="center"/>
              <w:rPr>
                <w:rFonts w:ascii="仿宋_GB2312" w:hAnsi="仿宋_GB2312" w:cs="仿宋_GB2312"/>
              </w:rPr>
            </w:pPr>
          </w:p>
        </w:tc>
        <w:tc>
          <w:tcPr>
            <w:tcW w:w="1200" w:type="dxa"/>
            <w:noWrap/>
          </w:tcPr>
          <w:p w14:paraId="0192A316">
            <w:pPr>
              <w:spacing w:line="240" w:lineRule="auto"/>
              <w:ind w:firstLine="0" w:firstLineChars="0"/>
              <w:jc w:val="center"/>
              <w:rPr>
                <w:rFonts w:ascii="仿宋_GB2312" w:hAnsi="仿宋_GB2312" w:cs="仿宋_GB2312"/>
              </w:rPr>
            </w:pPr>
          </w:p>
        </w:tc>
        <w:tc>
          <w:tcPr>
            <w:tcW w:w="1020" w:type="dxa"/>
            <w:noWrap/>
          </w:tcPr>
          <w:p w14:paraId="72CEEF24">
            <w:pPr>
              <w:spacing w:line="240" w:lineRule="auto"/>
              <w:ind w:firstLine="0" w:firstLineChars="0"/>
              <w:jc w:val="center"/>
              <w:rPr>
                <w:rFonts w:ascii="仿宋_GB2312" w:hAnsi="仿宋_GB2312" w:cs="仿宋_GB2312"/>
              </w:rPr>
            </w:pPr>
          </w:p>
        </w:tc>
        <w:tc>
          <w:tcPr>
            <w:tcW w:w="1200" w:type="dxa"/>
            <w:noWrap/>
          </w:tcPr>
          <w:p w14:paraId="18EC5D13">
            <w:pPr>
              <w:spacing w:line="240" w:lineRule="auto"/>
              <w:ind w:firstLine="0" w:firstLineChars="0"/>
              <w:jc w:val="center"/>
              <w:rPr>
                <w:rFonts w:ascii="仿宋_GB2312" w:hAnsi="仿宋_GB2312" w:cs="仿宋_GB2312"/>
              </w:rPr>
            </w:pPr>
          </w:p>
        </w:tc>
        <w:tc>
          <w:tcPr>
            <w:tcW w:w="1200" w:type="dxa"/>
            <w:noWrap/>
          </w:tcPr>
          <w:p w14:paraId="1F3395A1">
            <w:pPr>
              <w:spacing w:line="240" w:lineRule="auto"/>
              <w:ind w:firstLine="0" w:firstLineChars="0"/>
              <w:jc w:val="center"/>
              <w:rPr>
                <w:rFonts w:ascii="仿宋_GB2312" w:hAnsi="仿宋_GB2312" w:cs="仿宋_GB2312"/>
              </w:rPr>
            </w:pPr>
          </w:p>
        </w:tc>
        <w:tc>
          <w:tcPr>
            <w:tcW w:w="1980" w:type="dxa"/>
            <w:noWrap/>
          </w:tcPr>
          <w:p w14:paraId="31D7F517">
            <w:pPr>
              <w:spacing w:line="240" w:lineRule="auto"/>
              <w:ind w:firstLine="0" w:firstLineChars="0"/>
              <w:jc w:val="center"/>
              <w:rPr>
                <w:rFonts w:ascii="仿宋_GB2312" w:hAnsi="仿宋_GB2312" w:cs="仿宋_GB2312"/>
              </w:rPr>
            </w:pPr>
          </w:p>
        </w:tc>
      </w:tr>
      <w:tr w14:paraId="5C2E89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476116D4">
            <w:pPr>
              <w:spacing w:line="240" w:lineRule="auto"/>
              <w:ind w:firstLine="0" w:firstLineChars="0"/>
              <w:jc w:val="center"/>
              <w:rPr>
                <w:rFonts w:ascii="仿宋_GB2312" w:hAnsi="仿宋_GB2312" w:cs="仿宋_GB2312"/>
              </w:rPr>
            </w:pPr>
          </w:p>
        </w:tc>
        <w:tc>
          <w:tcPr>
            <w:tcW w:w="1107" w:type="dxa"/>
            <w:noWrap/>
          </w:tcPr>
          <w:p w14:paraId="27CAE252">
            <w:pPr>
              <w:spacing w:line="240" w:lineRule="auto"/>
              <w:ind w:firstLine="0" w:firstLineChars="0"/>
              <w:jc w:val="center"/>
              <w:rPr>
                <w:rFonts w:ascii="仿宋_GB2312" w:hAnsi="仿宋_GB2312" w:cs="仿宋_GB2312"/>
              </w:rPr>
            </w:pPr>
          </w:p>
        </w:tc>
        <w:tc>
          <w:tcPr>
            <w:tcW w:w="1200" w:type="dxa"/>
            <w:noWrap/>
          </w:tcPr>
          <w:p w14:paraId="1F46E02C">
            <w:pPr>
              <w:spacing w:line="240" w:lineRule="auto"/>
              <w:ind w:firstLine="0" w:firstLineChars="0"/>
              <w:jc w:val="center"/>
              <w:rPr>
                <w:rFonts w:ascii="仿宋_GB2312" w:hAnsi="仿宋_GB2312" w:cs="仿宋_GB2312"/>
              </w:rPr>
            </w:pPr>
          </w:p>
        </w:tc>
        <w:tc>
          <w:tcPr>
            <w:tcW w:w="1020" w:type="dxa"/>
            <w:noWrap/>
          </w:tcPr>
          <w:p w14:paraId="4F44F499">
            <w:pPr>
              <w:spacing w:line="240" w:lineRule="auto"/>
              <w:ind w:firstLine="0" w:firstLineChars="0"/>
              <w:jc w:val="center"/>
              <w:rPr>
                <w:rFonts w:ascii="仿宋_GB2312" w:hAnsi="仿宋_GB2312" w:cs="仿宋_GB2312"/>
              </w:rPr>
            </w:pPr>
          </w:p>
        </w:tc>
        <w:tc>
          <w:tcPr>
            <w:tcW w:w="1200" w:type="dxa"/>
            <w:noWrap/>
          </w:tcPr>
          <w:p w14:paraId="6065453E">
            <w:pPr>
              <w:spacing w:line="240" w:lineRule="auto"/>
              <w:ind w:firstLine="0" w:firstLineChars="0"/>
              <w:jc w:val="center"/>
              <w:rPr>
                <w:rFonts w:ascii="仿宋_GB2312" w:hAnsi="仿宋_GB2312" w:cs="仿宋_GB2312"/>
              </w:rPr>
            </w:pPr>
          </w:p>
        </w:tc>
        <w:tc>
          <w:tcPr>
            <w:tcW w:w="1200" w:type="dxa"/>
            <w:noWrap/>
          </w:tcPr>
          <w:p w14:paraId="6BCA0FC1">
            <w:pPr>
              <w:spacing w:line="240" w:lineRule="auto"/>
              <w:ind w:firstLine="0" w:firstLineChars="0"/>
              <w:jc w:val="center"/>
              <w:rPr>
                <w:rFonts w:ascii="仿宋_GB2312" w:hAnsi="仿宋_GB2312" w:cs="仿宋_GB2312"/>
              </w:rPr>
            </w:pPr>
          </w:p>
        </w:tc>
        <w:tc>
          <w:tcPr>
            <w:tcW w:w="1980" w:type="dxa"/>
            <w:noWrap/>
          </w:tcPr>
          <w:p w14:paraId="622015AD">
            <w:pPr>
              <w:spacing w:line="240" w:lineRule="auto"/>
              <w:ind w:firstLine="0" w:firstLineChars="0"/>
              <w:jc w:val="center"/>
              <w:rPr>
                <w:rFonts w:ascii="仿宋_GB2312" w:hAnsi="仿宋_GB2312" w:cs="仿宋_GB2312"/>
              </w:rPr>
            </w:pPr>
          </w:p>
        </w:tc>
      </w:tr>
      <w:tr w14:paraId="2F3704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23C70366">
            <w:pPr>
              <w:spacing w:line="240" w:lineRule="auto"/>
              <w:ind w:firstLine="0" w:firstLineChars="0"/>
              <w:jc w:val="center"/>
              <w:rPr>
                <w:rFonts w:ascii="仿宋_GB2312" w:hAnsi="仿宋_GB2312" w:cs="仿宋_GB2312"/>
              </w:rPr>
            </w:pPr>
          </w:p>
        </w:tc>
        <w:tc>
          <w:tcPr>
            <w:tcW w:w="1107" w:type="dxa"/>
            <w:noWrap/>
          </w:tcPr>
          <w:p w14:paraId="288487EC">
            <w:pPr>
              <w:spacing w:line="240" w:lineRule="auto"/>
              <w:ind w:firstLine="0" w:firstLineChars="0"/>
              <w:jc w:val="center"/>
              <w:rPr>
                <w:rFonts w:ascii="仿宋_GB2312" w:hAnsi="仿宋_GB2312" w:cs="仿宋_GB2312"/>
              </w:rPr>
            </w:pPr>
          </w:p>
        </w:tc>
        <w:tc>
          <w:tcPr>
            <w:tcW w:w="1200" w:type="dxa"/>
            <w:noWrap/>
          </w:tcPr>
          <w:p w14:paraId="195B59A4">
            <w:pPr>
              <w:spacing w:line="240" w:lineRule="auto"/>
              <w:ind w:firstLine="0" w:firstLineChars="0"/>
              <w:jc w:val="center"/>
              <w:rPr>
                <w:rFonts w:ascii="仿宋_GB2312" w:hAnsi="仿宋_GB2312" w:cs="仿宋_GB2312"/>
              </w:rPr>
            </w:pPr>
          </w:p>
        </w:tc>
        <w:tc>
          <w:tcPr>
            <w:tcW w:w="1020" w:type="dxa"/>
            <w:noWrap/>
          </w:tcPr>
          <w:p w14:paraId="3755964B">
            <w:pPr>
              <w:spacing w:line="240" w:lineRule="auto"/>
              <w:ind w:firstLine="0" w:firstLineChars="0"/>
              <w:jc w:val="center"/>
              <w:rPr>
                <w:rFonts w:ascii="仿宋_GB2312" w:hAnsi="仿宋_GB2312" w:cs="仿宋_GB2312"/>
              </w:rPr>
            </w:pPr>
          </w:p>
        </w:tc>
        <w:tc>
          <w:tcPr>
            <w:tcW w:w="1200" w:type="dxa"/>
            <w:noWrap/>
          </w:tcPr>
          <w:p w14:paraId="4C73B8AE">
            <w:pPr>
              <w:spacing w:line="240" w:lineRule="auto"/>
              <w:ind w:firstLine="0" w:firstLineChars="0"/>
              <w:jc w:val="center"/>
              <w:rPr>
                <w:rFonts w:ascii="仿宋_GB2312" w:hAnsi="仿宋_GB2312" w:cs="仿宋_GB2312"/>
              </w:rPr>
            </w:pPr>
          </w:p>
        </w:tc>
        <w:tc>
          <w:tcPr>
            <w:tcW w:w="1200" w:type="dxa"/>
            <w:noWrap/>
          </w:tcPr>
          <w:p w14:paraId="08417484">
            <w:pPr>
              <w:spacing w:line="240" w:lineRule="auto"/>
              <w:ind w:firstLine="0" w:firstLineChars="0"/>
              <w:jc w:val="center"/>
              <w:rPr>
                <w:rFonts w:ascii="仿宋_GB2312" w:hAnsi="仿宋_GB2312" w:cs="仿宋_GB2312"/>
              </w:rPr>
            </w:pPr>
          </w:p>
        </w:tc>
        <w:tc>
          <w:tcPr>
            <w:tcW w:w="1980" w:type="dxa"/>
            <w:noWrap/>
          </w:tcPr>
          <w:p w14:paraId="1DB009D9">
            <w:pPr>
              <w:spacing w:line="240" w:lineRule="auto"/>
              <w:ind w:firstLine="0" w:firstLineChars="0"/>
              <w:jc w:val="center"/>
              <w:rPr>
                <w:rFonts w:ascii="仿宋_GB2312" w:hAnsi="仿宋_GB2312" w:cs="仿宋_GB2312"/>
              </w:rPr>
            </w:pPr>
          </w:p>
        </w:tc>
      </w:tr>
      <w:tr w14:paraId="552ACF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01DB8B1B">
            <w:pPr>
              <w:spacing w:line="240" w:lineRule="auto"/>
              <w:ind w:firstLine="0" w:firstLineChars="0"/>
              <w:jc w:val="center"/>
              <w:rPr>
                <w:rFonts w:ascii="仿宋_GB2312" w:hAnsi="仿宋_GB2312" w:cs="仿宋_GB2312"/>
              </w:rPr>
            </w:pPr>
          </w:p>
        </w:tc>
        <w:tc>
          <w:tcPr>
            <w:tcW w:w="1107" w:type="dxa"/>
            <w:noWrap/>
          </w:tcPr>
          <w:p w14:paraId="4F4A7387">
            <w:pPr>
              <w:spacing w:line="240" w:lineRule="auto"/>
              <w:ind w:firstLine="0" w:firstLineChars="0"/>
              <w:jc w:val="center"/>
              <w:rPr>
                <w:rFonts w:ascii="仿宋_GB2312" w:hAnsi="仿宋_GB2312" w:cs="仿宋_GB2312"/>
              </w:rPr>
            </w:pPr>
          </w:p>
        </w:tc>
        <w:tc>
          <w:tcPr>
            <w:tcW w:w="1200" w:type="dxa"/>
            <w:noWrap/>
          </w:tcPr>
          <w:p w14:paraId="226A4B29">
            <w:pPr>
              <w:spacing w:line="240" w:lineRule="auto"/>
              <w:ind w:firstLine="0" w:firstLineChars="0"/>
              <w:jc w:val="center"/>
              <w:rPr>
                <w:rFonts w:ascii="仿宋_GB2312" w:hAnsi="仿宋_GB2312" w:cs="仿宋_GB2312"/>
              </w:rPr>
            </w:pPr>
          </w:p>
        </w:tc>
        <w:tc>
          <w:tcPr>
            <w:tcW w:w="1020" w:type="dxa"/>
            <w:noWrap/>
          </w:tcPr>
          <w:p w14:paraId="0CA83FA9">
            <w:pPr>
              <w:spacing w:line="240" w:lineRule="auto"/>
              <w:ind w:firstLine="0" w:firstLineChars="0"/>
              <w:jc w:val="center"/>
              <w:rPr>
                <w:rFonts w:ascii="仿宋_GB2312" w:hAnsi="仿宋_GB2312" w:cs="仿宋_GB2312"/>
              </w:rPr>
            </w:pPr>
          </w:p>
        </w:tc>
        <w:tc>
          <w:tcPr>
            <w:tcW w:w="1200" w:type="dxa"/>
            <w:noWrap/>
          </w:tcPr>
          <w:p w14:paraId="3A9447D9">
            <w:pPr>
              <w:spacing w:line="240" w:lineRule="auto"/>
              <w:ind w:firstLine="0" w:firstLineChars="0"/>
              <w:jc w:val="center"/>
              <w:rPr>
                <w:rFonts w:ascii="仿宋_GB2312" w:hAnsi="仿宋_GB2312" w:cs="仿宋_GB2312"/>
              </w:rPr>
            </w:pPr>
          </w:p>
        </w:tc>
        <w:tc>
          <w:tcPr>
            <w:tcW w:w="1200" w:type="dxa"/>
            <w:noWrap/>
          </w:tcPr>
          <w:p w14:paraId="44744EA5">
            <w:pPr>
              <w:spacing w:line="240" w:lineRule="auto"/>
              <w:ind w:firstLine="0" w:firstLineChars="0"/>
              <w:jc w:val="center"/>
              <w:rPr>
                <w:rFonts w:ascii="仿宋_GB2312" w:hAnsi="仿宋_GB2312" w:cs="仿宋_GB2312"/>
              </w:rPr>
            </w:pPr>
          </w:p>
        </w:tc>
        <w:tc>
          <w:tcPr>
            <w:tcW w:w="1980" w:type="dxa"/>
            <w:noWrap/>
          </w:tcPr>
          <w:p w14:paraId="75727340">
            <w:pPr>
              <w:spacing w:line="240" w:lineRule="auto"/>
              <w:ind w:firstLine="0" w:firstLineChars="0"/>
              <w:jc w:val="center"/>
              <w:rPr>
                <w:rFonts w:ascii="仿宋_GB2312" w:hAnsi="仿宋_GB2312" w:cs="仿宋_GB2312"/>
              </w:rPr>
            </w:pPr>
          </w:p>
        </w:tc>
      </w:tr>
      <w:tr w14:paraId="38F76F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29DD7A4B">
            <w:pPr>
              <w:spacing w:line="240" w:lineRule="auto"/>
              <w:ind w:firstLine="0" w:firstLineChars="0"/>
              <w:jc w:val="center"/>
              <w:rPr>
                <w:rFonts w:ascii="仿宋_GB2312" w:hAnsi="仿宋_GB2312" w:cs="仿宋_GB2312"/>
              </w:rPr>
            </w:pPr>
          </w:p>
        </w:tc>
        <w:tc>
          <w:tcPr>
            <w:tcW w:w="1107" w:type="dxa"/>
            <w:noWrap/>
          </w:tcPr>
          <w:p w14:paraId="0E95D3C8">
            <w:pPr>
              <w:spacing w:line="240" w:lineRule="auto"/>
              <w:ind w:firstLine="0" w:firstLineChars="0"/>
              <w:jc w:val="center"/>
              <w:rPr>
                <w:rFonts w:ascii="仿宋_GB2312" w:hAnsi="仿宋_GB2312" w:cs="仿宋_GB2312"/>
              </w:rPr>
            </w:pPr>
          </w:p>
        </w:tc>
        <w:tc>
          <w:tcPr>
            <w:tcW w:w="1200" w:type="dxa"/>
            <w:noWrap/>
          </w:tcPr>
          <w:p w14:paraId="1D2BD004">
            <w:pPr>
              <w:spacing w:line="240" w:lineRule="auto"/>
              <w:ind w:firstLine="0" w:firstLineChars="0"/>
              <w:jc w:val="center"/>
              <w:rPr>
                <w:rFonts w:ascii="仿宋_GB2312" w:hAnsi="仿宋_GB2312" w:cs="仿宋_GB2312"/>
              </w:rPr>
            </w:pPr>
          </w:p>
        </w:tc>
        <w:tc>
          <w:tcPr>
            <w:tcW w:w="1020" w:type="dxa"/>
            <w:noWrap/>
          </w:tcPr>
          <w:p w14:paraId="7B035E65">
            <w:pPr>
              <w:spacing w:line="240" w:lineRule="auto"/>
              <w:ind w:firstLine="0" w:firstLineChars="0"/>
              <w:jc w:val="center"/>
              <w:rPr>
                <w:rFonts w:ascii="仿宋_GB2312" w:hAnsi="仿宋_GB2312" w:cs="仿宋_GB2312"/>
              </w:rPr>
            </w:pPr>
          </w:p>
        </w:tc>
        <w:tc>
          <w:tcPr>
            <w:tcW w:w="1200" w:type="dxa"/>
            <w:noWrap/>
          </w:tcPr>
          <w:p w14:paraId="684A6CCB">
            <w:pPr>
              <w:spacing w:line="240" w:lineRule="auto"/>
              <w:ind w:firstLine="0" w:firstLineChars="0"/>
              <w:jc w:val="center"/>
              <w:rPr>
                <w:rFonts w:ascii="仿宋_GB2312" w:hAnsi="仿宋_GB2312" w:cs="仿宋_GB2312"/>
              </w:rPr>
            </w:pPr>
          </w:p>
        </w:tc>
        <w:tc>
          <w:tcPr>
            <w:tcW w:w="1200" w:type="dxa"/>
            <w:noWrap/>
          </w:tcPr>
          <w:p w14:paraId="36106C81">
            <w:pPr>
              <w:spacing w:line="240" w:lineRule="auto"/>
              <w:ind w:firstLine="0" w:firstLineChars="0"/>
              <w:jc w:val="center"/>
              <w:rPr>
                <w:rFonts w:ascii="仿宋_GB2312" w:hAnsi="仿宋_GB2312" w:cs="仿宋_GB2312"/>
              </w:rPr>
            </w:pPr>
          </w:p>
        </w:tc>
        <w:tc>
          <w:tcPr>
            <w:tcW w:w="1980" w:type="dxa"/>
            <w:noWrap/>
          </w:tcPr>
          <w:p w14:paraId="001479AB">
            <w:pPr>
              <w:spacing w:line="240" w:lineRule="auto"/>
              <w:ind w:firstLine="0" w:firstLineChars="0"/>
              <w:jc w:val="center"/>
              <w:rPr>
                <w:rFonts w:ascii="仿宋_GB2312" w:hAnsi="仿宋_GB2312" w:cs="仿宋_GB2312"/>
              </w:rPr>
            </w:pPr>
          </w:p>
        </w:tc>
      </w:tr>
      <w:tr w14:paraId="618BA2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5938E6C2">
            <w:pPr>
              <w:spacing w:line="240" w:lineRule="auto"/>
              <w:ind w:firstLine="0" w:firstLineChars="0"/>
              <w:jc w:val="center"/>
              <w:rPr>
                <w:rFonts w:ascii="仿宋_GB2312" w:hAnsi="仿宋_GB2312" w:cs="仿宋_GB2312"/>
              </w:rPr>
            </w:pPr>
          </w:p>
        </w:tc>
        <w:tc>
          <w:tcPr>
            <w:tcW w:w="1107" w:type="dxa"/>
            <w:noWrap/>
          </w:tcPr>
          <w:p w14:paraId="0EFB1D4D">
            <w:pPr>
              <w:spacing w:line="240" w:lineRule="auto"/>
              <w:ind w:firstLine="0" w:firstLineChars="0"/>
              <w:jc w:val="center"/>
              <w:rPr>
                <w:rFonts w:ascii="仿宋_GB2312" w:hAnsi="仿宋_GB2312" w:cs="仿宋_GB2312"/>
              </w:rPr>
            </w:pPr>
          </w:p>
        </w:tc>
        <w:tc>
          <w:tcPr>
            <w:tcW w:w="1200" w:type="dxa"/>
            <w:noWrap/>
          </w:tcPr>
          <w:p w14:paraId="7169FD51">
            <w:pPr>
              <w:spacing w:line="240" w:lineRule="auto"/>
              <w:ind w:firstLine="0" w:firstLineChars="0"/>
              <w:jc w:val="center"/>
              <w:rPr>
                <w:rFonts w:ascii="仿宋_GB2312" w:hAnsi="仿宋_GB2312" w:cs="仿宋_GB2312"/>
              </w:rPr>
            </w:pPr>
          </w:p>
        </w:tc>
        <w:tc>
          <w:tcPr>
            <w:tcW w:w="1020" w:type="dxa"/>
            <w:noWrap/>
          </w:tcPr>
          <w:p w14:paraId="38340E5C">
            <w:pPr>
              <w:spacing w:line="240" w:lineRule="auto"/>
              <w:ind w:firstLine="0" w:firstLineChars="0"/>
              <w:jc w:val="center"/>
              <w:rPr>
                <w:rFonts w:ascii="仿宋_GB2312" w:hAnsi="仿宋_GB2312" w:cs="仿宋_GB2312"/>
              </w:rPr>
            </w:pPr>
          </w:p>
        </w:tc>
        <w:tc>
          <w:tcPr>
            <w:tcW w:w="1200" w:type="dxa"/>
            <w:noWrap/>
          </w:tcPr>
          <w:p w14:paraId="599DA4D9">
            <w:pPr>
              <w:spacing w:line="240" w:lineRule="auto"/>
              <w:ind w:firstLine="0" w:firstLineChars="0"/>
              <w:jc w:val="center"/>
              <w:rPr>
                <w:rFonts w:ascii="仿宋_GB2312" w:hAnsi="仿宋_GB2312" w:cs="仿宋_GB2312"/>
              </w:rPr>
            </w:pPr>
          </w:p>
        </w:tc>
        <w:tc>
          <w:tcPr>
            <w:tcW w:w="1200" w:type="dxa"/>
            <w:noWrap/>
          </w:tcPr>
          <w:p w14:paraId="6702EA8C">
            <w:pPr>
              <w:spacing w:line="240" w:lineRule="auto"/>
              <w:ind w:firstLine="0" w:firstLineChars="0"/>
              <w:jc w:val="center"/>
              <w:rPr>
                <w:rFonts w:ascii="仿宋_GB2312" w:hAnsi="仿宋_GB2312" w:cs="仿宋_GB2312"/>
              </w:rPr>
            </w:pPr>
          </w:p>
        </w:tc>
        <w:tc>
          <w:tcPr>
            <w:tcW w:w="1980" w:type="dxa"/>
            <w:noWrap/>
          </w:tcPr>
          <w:p w14:paraId="0615B8F8">
            <w:pPr>
              <w:spacing w:line="240" w:lineRule="auto"/>
              <w:ind w:firstLine="0" w:firstLineChars="0"/>
              <w:jc w:val="center"/>
              <w:rPr>
                <w:rFonts w:ascii="仿宋_GB2312" w:hAnsi="仿宋_GB2312" w:cs="仿宋_GB2312"/>
              </w:rPr>
            </w:pPr>
          </w:p>
        </w:tc>
      </w:tr>
      <w:tr w14:paraId="2FF407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7575EEE1">
            <w:pPr>
              <w:spacing w:line="240" w:lineRule="auto"/>
              <w:ind w:firstLine="0" w:firstLineChars="0"/>
              <w:jc w:val="center"/>
              <w:rPr>
                <w:rFonts w:ascii="仿宋_GB2312" w:hAnsi="仿宋_GB2312" w:cs="仿宋_GB2312"/>
              </w:rPr>
            </w:pPr>
          </w:p>
        </w:tc>
        <w:tc>
          <w:tcPr>
            <w:tcW w:w="1107" w:type="dxa"/>
            <w:noWrap/>
          </w:tcPr>
          <w:p w14:paraId="5AC25EA3">
            <w:pPr>
              <w:spacing w:line="240" w:lineRule="auto"/>
              <w:ind w:firstLine="0" w:firstLineChars="0"/>
              <w:jc w:val="center"/>
              <w:rPr>
                <w:rFonts w:ascii="仿宋_GB2312" w:hAnsi="仿宋_GB2312" w:cs="仿宋_GB2312"/>
              </w:rPr>
            </w:pPr>
          </w:p>
        </w:tc>
        <w:tc>
          <w:tcPr>
            <w:tcW w:w="1200" w:type="dxa"/>
            <w:noWrap/>
          </w:tcPr>
          <w:p w14:paraId="60F55503">
            <w:pPr>
              <w:spacing w:line="240" w:lineRule="auto"/>
              <w:ind w:firstLine="0" w:firstLineChars="0"/>
              <w:jc w:val="center"/>
              <w:rPr>
                <w:rFonts w:ascii="仿宋_GB2312" w:hAnsi="仿宋_GB2312" w:cs="仿宋_GB2312"/>
              </w:rPr>
            </w:pPr>
          </w:p>
        </w:tc>
        <w:tc>
          <w:tcPr>
            <w:tcW w:w="1020" w:type="dxa"/>
            <w:noWrap/>
          </w:tcPr>
          <w:p w14:paraId="1FEE7F0E">
            <w:pPr>
              <w:spacing w:line="240" w:lineRule="auto"/>
              <w:ind w:firstLine="0" w:firstLineChars="0"/>
              <w:jc w:val="center"/>
              <w:rPr>
                <w:rFonts w:ascii="仿宋_GB2312" w:hAnsi="仿宋_GB2312" w:cs="仿宋_GB2312"/>
              </w:rPr>
            </w:pPr>
          </w:p>
        </w:tc>
        <w:tc>
          <w:tcPr>
            <w:tcW w:w="1200" w:type="dxa"/>
            <w:noWrap/>
          </w:tcPr>
          <w:p w14:paraId="4DA1AF06">
            <w:pPr>
              <w:spacing w:line="240" w:lineRule="auto"/>
              <w:ind w:firstLine="0" w:firstLineChars="0"/>
              <w:jc w:val="center"/>
              <w:rPr>
                <w:rFonts w:ascii="仿宋_GB2312" w:hAnsi="仿宋_GB2312" w:cs="仿宋_GB2312"/>
              </w:rPr>
            </w:pPr>
          </w:p>
        </w:tc>
        <w:tc>
          <w:tcPr>
            <w:tcW w:w="1200" w:type="dxa"/>
            <w:noWrap/>
          </w:tcPr>
          <w:p w14:paraId="47081AF4">
            <w:pPr>
              <w:spacing w:line="240" w:lineRule="auto"/>
              <w:ind w:firstLine="0" w:firstLineChars="0"/>
              <w:jc w:val="center"/>
              <w:rPr>
                <w:rFonts w:ascii="仿宋_GB2312" w:hAnsi="仿宋_GB2312" w:cs="仿宋_GB2312"/>
              </w:rPr>
            </w:pPr>
          </w:p>
        </w:tc>
        <w:tc>
          <w:tcPr>
            <w:tcW w:w="1980" w:type="dxa"/>
            <w:noWrap/>
          </w:tcPr>
          <w:p w14:paraId="51396321">
            <w:pPr>
              <w:spacing w:line="240" w:lineRule="auto"/>
              <w:ind w:firstLine="0" w:firstLineChars="0"/>
              <w:jc w:val="center"/>
              <w:rPr>
                <w:rFonts w:ascii="仿宋_GB2312" w:hAnsi="仿宋_GB2312" w:cs="仿宋_GB2312"/>
              </w:rPr>
            </w:pPr>
          </w:p>
        </w:tc>
      </w:tr>
      <w:tr w14:paraId="18E918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tcPr>
          <w:p w14:paraId="5103A4F4">
            <w:pPr>
              <w:spacing w:line="240" w:lineRule="auto"/>
              <w:ind w:firstLine="0" w:firstLineChars="0"/>
              <w:jc w:val="center"/>
              <w:rPr>
                <w:rFonts w:ascii="仿宋_GB2312" w:hAnsi="仿宋_GB2312" w:cs="仿宋_GB2312"/>
              </w:rPr>
            </w:pPr>
          </w:p>
        </w:tc>
        <w:tc>
          <w:tcPr>
            <w:tcW w:w="1107" w:type="dxa"/>
            <w:noWrap/>
          </w:tcPr>
          <w:p w14:paraId="49E0CC15">
            <w:pPr>
              <w:spacing w:line="240" w:lineRule="auto"/>
              <w:ind w:firstLine="0" w:firstLineChars="0"/>
              <w:jc w:val="center"/>
              <w:rPr>
                <w:rFonts w:ascii="仿宋_GB2312" w:hAnsi="仿宋_GB2312" w:cs="仿宋_GB2312"/>
              </w:rPr>
            </w:pPr>
          </w:p>
        </w:tc>
        <w:tc>
          <w:tcPr>
            <w:tcW w:w="1200" w:type="dxa"/>
            <w:noWrap/>
          </w:tcPr>
          <w:p w14:paraId="793C2E79">
            <w:pPr>
              <w:spacing w:line="240" w:lineRule="auto"/>
              <w:ind w:firstLine="0" w:firstLineChars="0"/>
              <w:jc w:val="center"/>
              <w:rPr>
                <w:rFonts w:ascii="仿宋_GB2312" w:hAnsi="仿宋_GB2312" w:cs="仿宋_GB2312"/>
              </w:rPr>
            </w:pPr>
          </w:p>
        </w:tc>
        <w:tc>
          <w:tcPr>
            <w:tcW w:w="1020" w:type="dxa"/>
            <w:noWrap/>
          </w:tcPr>
          <w:p w14:paraId="173C58A8">
            <w:pPr>
              <w:spacing w:line="240" w:lineRule="auto"/>
              <w:ind w:firstLine="0" w:firstLineChars="0"/>
              <w:jc w:val="center"/>
              <w:rPr>
                <w:rFonts w:ascii="仿宋_GB2312" w:hAnsi="仿宋_GB2312" w:cs="仿宋_GB2312"/>
              </w:rPr>
            </w:pPr>
          </w:p>
        </w:tc>
        <w:tc>
          <w:tcPr>
            <w:tcW w:w="1200" w:type="dxa"/>
            <w:noWrap/>
          </w:tcPr>
          <w:p w14:paraId="7F65BE62">
            <w:pPr>
              <w:spacing w:line="240" w:lineRule="auto"/>
              <w:ind w:firstLine="0" w:firstLineChars="0"/>
              <w:jc w:val="center"/>
              <w:rPr>
                <w:rFonts w:ascii="仿宋_GB2312" w:hAnsi="仿宋_GB2312" w:cs="仿宋_GB2312"/>
              </w:rPr>
            </w:pPr>
          </w:p>
        </w:tc>
        <w:tc>
          <w:tcPr>
            <w:tcW w:w="1200" w:type="dxa"/>
            <w:noWrap/>
          </w:tcPr>
          <w:p w14:paraId="653FBAF8">
            <w:pPr>
              <w:spacing w:line="240" w:lineRule="auto"/>
              <w:ind w:firstLine="0" w:firstLineChars="0"/>
              <w:jc w:val="center"/>
              <w:rPr>
                <w:rFonts w:ascii="仿宋_GB2312" w:hAnsi="仿宋_GB2312" w:cs="仿宋_GB2312"/>
              </w:rPr>
            </w:pPr>
          </w:p>
        </w:tc>
        <w:tc>
          <w:tcPr>
            <w:tcW w:w="1980" w:type="dxa"/>
            <w:noWrap/>
          </w:tcPr>
          <w:p w14:paraId="01C9DCD7">
            <w:pPr>
              <w:spacing w:line="240" w:lineRule="auto"/>
              <w:ind w:firstLine="0" w:firstLineChars="0"/>
              <w:jc w:val="center"/>
              <w:rPr>
                <w:rFonts w:ascii="仿宋_GB2312" w:hAnsi="仿宋_GB2312" w:cs="仿宋_GB2312"/>
              </w:rPr>
            </w:pPr>
          </w:p>
        </w:tc>
      </w:tr>
      <w:tr w14:paraId="3BE531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3" w:type="dxa"/>
            <w:noWrap/>
            <w:vAlign w:val="center"/>
          </w:tcPr>
          <w:p w14:paraId="0CA9431F">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合计</w:t>
            </w:r>
          </w:p>
        </w:tc>
        <w:tc>
          <w:tcPr>
            <w:tcW w:w="1107" w:type="dxa"/>
            <w:noWrap/>
          </w:tcPr>
          <w:p w14:paraId="260C821C">
            <w:pPr>
              <w:spacing w:line="240" w:lineRule="auto"/>
              <w:ind w:firstLine="0" w:firstLineChars="0"/>
              <w:jc w:val="center"/>
              <w:rPr>
                <w:rFonts w:ascii="仿宋_GB2312" w:hAnsi="仿宋_GB2312" w:cs="仿宋_GB2312"/>
              </w:rPr>
            </w:pPr>
          </w:p>
        </w:tc>
        <w:tc>
          <w:tcPr>
            <w:tcW w:w="1200" w:type="dxa"/>
            <w:noWrap/>
          </w:tcPr>
          <w:p w14:paraId="224F55A2">
            <w:pPr>
              <w:spacing w:line="240" w:lineRule="auto"/>
              <w:ind w:firstLine="0" w:firstLineChars="0"/>
              <w:jc w:val="center"/>
              <w:rPr>
                <w:rFonts w:ascii="仿宋_GB2312" w:hAnsi="仿宋_GB2312" w:cs="仿宋_GB2312"/>
              </w:rPr>
            </w:pPr>
          </w:p>
        </w:tc>
        <w:tc>
          <w:tcPr>
            <w:tcW w:w="1020" w:type="dxa"/>
            <w:noWrap/>
          </w:tcPr>
          <w:p w14:paraId="37264667">
            <w:pPr>
              <w:spacing w:line="240" w:lineRule="auto"/>
              <w:ind w:firstLine="0" w:firstLineChars="0"/>
              <w:jc w:val="center"/>
              <w:rPr>
                <w:rFonts w:ascii="仿宋_GB2312" w:hAnsi="仿宋_GB2312" w:cs="仿宋_GB2312"/>
              </w:rPr>
            </w:pPr>
          </w:p>
        </w:tc>
        <w:tc>
          <w:tcPr>
            <w:tcW w:w="1200" w:type="dxa"/>
            <w:noWrap/>
          </w:tcPr>
          <w:p w14:paraId="1DE4F446">
            <w:pPr>
              <w:spacing w:line="240" w:lineRule="auto"/>
              <w:ind w:firstLine="0" w:firstLineChars="0"/>
              <w:jc w:val="center"/>
              <w:rPr>
                <w:rFonts w:ascii="仿宋_GB2312" w:hAnsi="仿宋_GB2312" w:cs="仿宋_GB2312"/>
              </w:rPr>
            </w:pPr>
          </w:p>
        </w:tc>
        <w:tc>
          <w:tcPr>
            <w:tcW w:w="1200" w:type="dxa"/>
            <w:noWrap/>
          </w:tcPr>
          <w:p w14:paraId="6A6281F3">
            <w:pPr>
              <w:spacing w:line="240" w:lineRule="auto"/>
              <w:ind w:firstLine="0" w:firstLineChars="0"/>
              <w:jc w:val="center"/>
              <w:rPr>
                <w:rFonts w:ascii="仿宋_GB2312" w:hAnsi="仿宋_GB2312" w:cs="仿宋_GB2312"/>
              </w:rPr>
            </w:pPr>
          </w:p>
        </w:tc>
        <w:tc>
          <w:tcPr>
            <w:tcW w:w="1980" w:type="dxa"/>
            <w:noWrap/>
          </w:tcPr>
          <w:p w14:paraId="411F945C">
            <w:pPr>
              <w:spacing w:line="240" w:lineRule="auto"/>
              <w:ind w:firstLine="0" w:firstLineChars="0"/>
              <w:jc w:val="center"/>
              <w:rPr>
                <w:rFonts w:ascii="仿宋_GB2312" w:hAnsi="仿宋_GB2312" w:cs="仿宋_GB2312"/>
              </w:rPr>
            </w:pPr>
          </w:p>
        </w:tc>
      </w:tr>
    </w:tbl>
    <w:p w14:paraId="09CA7203">
      <w:pPr>
        <w:tabs>
          <w:tab w:val="left" w:pos="6000"/>
        </w:tabs>
        <w:ind w:firstLine="560"/>
        <w:rPr>
          <w:rFonts w:eastAsia="黑体"/>
          <w:szCs w:val="32"/>
        </w:rPr>
      </w:pPr>
    </w:p>
    <w:p w14:paraId="02E7135D">
      <w:pPr>
        <w:tabs>
          <w:tab w:val="left" w:pos="6000"/>
        </w:tabs>
        <w:ind w:firstLine="560"/>
        <w:rPr>
          <w:rFonts w:eastAsia="黑体"/>
          <w:szCs w:val="32"/>
        </w:rPr>
      </w:pPr>
    </w:p>
    <w:p w14:paraId="2CCCFAED">
      <w:pPr>
        <w:tabs>
          <w:tab w:val="left" w:pos="6000"/>
        </w:tabs>
        <w:ind w:firstLine="0" w:firstLineChars="0"/>
        <w:jc w:val="center"/>
        <w:rPr>
          <w:rFonts w:ascii="方正小标宋简体" w:hAnsi="方正小标宋简体" w:eastAsia="方正小标宋简体" w:cs="方正小标宋简体"/>
          <w:sz w:val="44"/>
          <w:szCs w:val="44"/>
        </w:rPr>
        <w:sectPr>
          <w:footerReference r:id="rId19" w:type="default"/>
          <w:pgSz w:w="11906" w:h="16838"/>
          <w:pgMar w:top="2098" w:right="1474" w:bottom="1984" w:left="1587" w:header="851" w:footer="992" w:gutter="0"/>
          <w:cols w:space="720" w:num="1"/>
          <w:docGrid w:type="lines" w:linePitch="312" w:charSpace="0"/>
        </w:sectPr>
      </w:pPr>
    </w:p>
    <w:p w14:paraId="016D87C0">
      <w:pPr>
        <w:tabs>
          <w:tab w:val="left" w:pos="6000"/>
        </w:tabs>
        <w:ind w:firstLine="0" w:firstLineChars="0"/>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外协测试清单（表四）</w:t>
      </w:r>
    </w:p>
    <w:p w14:paraId="605480E4">
      <w:pPr>
        <w:ind w:firstLine="480"/>
        <w:jc w:val="right"/>
        <w:rPr>
          <w:rFonts w:ascii="仿宋_GB2312" w:hAnsi="仿宋_GB2312" w:cs="仿宋_GB2312"/>
          <w:sz w:val="24"/>
        </w:rPr>
      </w:pPr>
      <w:r>
        <w:rPr>
          <w:rFonts w:hint="eastAsia" w:ascii="仿宋_GB2312" w:hAnsi="仿宋_GB2312" w:cs="仿宋_GB2312"/>
          <w:sz w:val="24"/>
        </w:rPr>
        <w:t>单位：万元</w:t>
      </w:r>
    </w:p>
    <w:tbl>
      <w:tblPr>
        <w:tblStyle w:val="15"/>
        <w:tblW w:w="8797" w:type="dxa"/>
        <w:tblInd w:w="1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990"/>
        <w:gridCol w:w="1207"/>
        <w:gridCol w:w="1200"/>
        <w:gridCol w:w="1020"/>
        <w:gridCol w:w="1200"/>
        <w:gridCol w:w="3180"/>
      </w:tblGrid>
      <w:tr w14:paraId="4090A3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vAlign w:val="center"/>
          </w:tcPr>
          <w:p w14:paraId="4E4F57A3">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序号</w:t>
            </w:r>
          </w:p>
        </w:tc>
        <w:tc>
          <w:tcPr>
            <w:tcW w:w="1207" w:type="dxa"/>
            <w:noWrap/>
            <w:vAlign w:val="center"/>
          </w:tcPr>
          <w:p w14:paraId="06A9ADEA">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名称</w:t>
            </w:r>
          </w:p>
        </w:tc>
        <w:tc>
          <w:tcPr>
            <w:tcW w:w="1200" w:type="dxa"/>
            <w:noWrap/>
            <w:vAlign w:val="center"/>
          </w:tcPr>
          <w:p w14:paraId="0773B2EE">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单价</w:t>
            </w:r>
          </w:p>
        </w:tc>
        <w:tc>
          <w:tcPr>
            <w:tcW w:w="1020" w:type="dxa"/>
            <w:noWrap/>
            <w:vAlign w:val="center"/>
          </w:tcPr>
          <w:p w14:paraId="095E937B">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次数</w:t>
            </w:r>
          </w:p>
        </w:tc>
        <w:tc>
          <w:tcPr>
            <w:tcW w:w="1200" w:type="dxa"/>
            <w:noWrap/>
            <w:vAlign w:val="center"/>
          </w:tcPr>
          <w:p w14:paraId="4601E112">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金额</w:t>
            </w:r>
          </w:p>
        </w:tc>
        <w:tc>
          <w:tcPr>
            <w:tcW w:w="3180" w:type="dxa"/>
            <w:noWrap/>
            <w:vAlign w:val="center"/>
          </w:tcPr>
          <w:p w14:paraId="5ACCA721">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测试的必要性</w:t>
            </w:r>
          </w:p>
        </w:tc>
      </w:tr>
      <w:tr w14:paraId="307E71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3DA9F006">
            <w:pPr>
              <w:spacing w:line="240" w:lineRule="auto"/>
              <w:ind w:firstLine="0" w:firstLineChars="0"/>
              <w:jc w:val="center"/>
              <w:rPr>
                <w:rFonts w:ascii="仿宋_GB2312" w:hAnsi="仿宋_GB2312" w:cs="仿宋_GB2312"/>
                <w:sz w:val="24"/>
              </w:rPr>
            </w:pPr>
          </w:p>
        </w:tc>
        <w:tc>
          <w:tcPr>
            <w:tcW w:w="1207" w:type="dxa"/>
            <w:noWrap/>
          </w:tcPr>
          <w:p w14:paraId="0666AE36">
            <w:pPr>
              <w:spacing w:line="240" w:lineRule="auto"/>
              <w:ind w:firstLine="0" w:firstLineChars="0"/>
              <w:jc w:val="center"/>
              <w:rPr>
                <w:rFonts w:ascii="仿宋_GB2312" w:hAnsi="仿宋_GB2312" w:cs="仿宋_GB2312"/>
                <w:sz w:val="24"/>
              </w:rPr>
            </w:pPr>
          </w:p>
        </w:tc>
        <w:tc>
          <w:tcPr>
            <w:tcW w:w="1200" w:type="dxa"/>
            <w:noWrap/>
          </w:tcPr>
          <w:p w14:paraId="0C67662C">
            <w:pPr>
              <w:spacing w:line="240" w:lineRule="auto"/>
              <w:ind w:firstLine="0" w:firstLineChars="0"/>
              <w:jc w:val="center"/>
              <w:rPr>
                <w:rFonts w:ascii="仿宋_GB2312" w:hAnsi="仿宋_GB2312" w:cs="仿宋_GB2312"/>
                <w:sz w:val="24"/>
              </w:rPr>
            </w:pPr>
          </w:p>
        </w:tc>
        <w:tc>
          <w:tcPr>
            <w:tcW w:w="1020" w:type="dxa"/>
            <w:noWrap/>
          </w:tcPr>
          <w:p w14:paraId="638E8CE3">
            <w:pPr>
              <w:spacing w:line="240" w:lineRule="auto"/>
              <w:ind w:firstLine="0" w:firstLineChars="0"/>
              <w:jc w:val="center"/>
              <w:rPr>
                <w:rFonts w:ascii="仿宋_GB2312" w:hAnsi="仿宋_GB2312" w:cs="仿宋_GB2312"/>
                <w:sz w:val="24"/>
              </w:rPr>
            </w:pPr>
          </w:p>
        </w:tc>
        <w:tc>
          <w:tcPr>
            <w:tcW w:w="1200" w:type="dxa"/>
            <w:noWrap/>
          </w:tcPr>
          <w:p w14:paraId="467DAF1E">
            <w:pPr>
              <w:spacing w:line="240" w:lineRule="auto"/>
              <w:ind w:firstLine="0" w:firstLineChars="0"/>
              <w:jc w:val="center"/>
              <w:rPr>
                <w:rFonts w:ascii="仿宋_GB2312" w:hAnsi="仿宋_GB2312" w:cs="仿宋_GB2312"/>
                <w:sz w:val="24"/>
              </w:rPr>
            </w:pPr>
          </w:p>
        </w:tc>
        <w:tc>
          <w:tcPr>
            <w:tcW w:w="3180" w:type="dxa"/>
            <w:noWrap/>
          </w:tcPr>
          <w:p w14:paraId="27CD76CA">
            <w:pPr>
              <w:spacing w:line="240" w:lineRule="auto"/>
              <w:ind w:firstLine="0" w:firstLineChars="0"/>
              <w:jc w:val="center"/>
              <w:rPr>
                <w:rFonts w:ascii="仿宋_GB2312" w:hAnsi="仿宋_GB2312" w:cs="仿宋_GB2312"/>
                <w:sz w:val="24"/>
              </w:rPr>
            </w:pPr>
          </w:p>
        </w:tc>
      </w:tr>
      <w:tr w14:paraId="6A3FEF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393D1023">
            <w:pPr>
              <w:spacing w:line="240" w:lineRule="auto"/>
              <w:ind w:firstLine="0" w:firstLineChars="0"/>
              <w:jc w:val="center"/>
              <w:rPr>
                <w:rFonts w:ascii="仿宋_GB2312" w:hAnsi="仿宋_GB2312" w:cs="仿宋_GB2312"/>
                <w:sz w:val="24"/>
              </w:rPr>
            </w:pPr>
          </w:p>
        </w:tc>
        <w:tc>
          <w:tcPr>
            <w:tcW w:w="1207" w:type="dxa"/>
            <w:noWrap/>
          </w:tcPr>
          <w:p w14:paraId="10248692">
            <w:pPr>
              <w:spacing w:line="240" w:lineRule="auto"/>
              <w:ind w:firstLine="0" w:firstLineChars="0"/>
              <w:jc w:val="center"/>
              <w:rPr>
                <w:rFonts w:ascii="仿宋_GB2312" w:hAnsi="仿宋_GB2312" w:cs="仿宋_GB2312"/>
                <w:sz w:val="24"/>
              </w:rPr>
            </w:pPr>
          </w:p>
        </w:tc>
        <w:tc>
          <w:tcPr>
            <w:tcW w:w="1200" w:type="dxa"/>
            <w:noWrap/>
          </w:tcPr>
          <w:p w14:paraId="54BA7069">
            <w:pPr>
              <w:spacing w:line="240" w:lineRule="auto"/>
              <w:ind w:firstLine="0" w:firstLineChars="0"/>
              <w:jc w:val="center"/>
              <w:rPr>
                <w:rFonts w:ascii="仿宋_GB2312" w:hAnsi="仿宋_GB2312" w:cs="仿宋_GB2312"/>
                <w:sz w:val="24"/>
              </w:rPr>
            </w:pPr>
          </w:p>
        </w:tc>
        <w:tc>
          <w:tcPr>
            <w:tcW w:w="1020" w:type="dxa"/>
            <w:noWrap/>
          </w:tcPr>
          <w:p w14:paraId="3665D0FE">
            <w:pPr>
              <w:spacing w:line="240" w:lineRule="auto"/>
              <w:ind w:firstLine="0" w:firstLineChars="0"/>
              <w:jc w:val="center"/>
              <w:rPr>
                <w:rFonts w:ascii="仿宋_GB2312" w:hAnsi="仿宋_GB2312" w:cs="仿宋_GB2312"/>
                <w:sz w:val="24"/>
              </w:rPr>
            </w:pPr>
          </w:p>
        </w:tc>
        <w:tc>
          <w:tcPr>
            <w:tcW w:w="1200" w:type="dxa"/>
            <w:noWrap/>
          </w:tcPr>
          <w:p w14:paraId="7317D43E">
            <w:pPr>
              <w:spacing w:line="240" w:lineRule="auto"/>
              <w:ind w:firstLine="0" w:firstLineChars="0"/>
              <w:jc w:val="center"/>
              <w:rPr>
                <w:rFonts w:ascii="仿宋_GB2312" w:hAnsi="仿宋_GB2312" w:cs="仿宋_GB2312"/>
                <w:sz w:val="24"/>
              </w:rPr>
            </w:pPr>
          </w:p>
        </w:tc>
        <w:tc>
          <w:tcPr>
            <w:tcW w:w="3180" w:type="dxa"/>
            <w:noWrap/>
          </w:tcPr>
          <w:p w14:paraId="6A27DE95">
            <w:pPr>
              <w:spacing w:line="240" w:lineRule="auto"/>
              <w:ind w:firstLine="0" w:firstLineChars="0"/>
              <w:jc w:val="center"/>
              <w:rPr>
                <w:rFonts w:ascii="仿宋_GB2312" w:hAnsi="仿宋_GB2312" w:cs="仿宋_GB2312"/>
                <w:sz w:val="24"/>
              </w:rPr>
            </w:pPr>
          </w:p>
        </w:tc>
      </w:tr>
      <w:tr w14:paraId="0FFB90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79500196">
            <w:pPr>
              <w:spacing w:line="240" w:lineRule="auto"/>
              <w:ind w:firstLine="0" w:firstLineChars="0"/>
              <w:jc w:val="center"/>
              <w:rPr>
                <w:rFonts w:ascii="仿宋_GB2312" w:hAnsi="仿宋_GB2312" w:cs="仿宋_GB2312"/>
                <w:sz w:val="24"/>
              </w:rPr>
            </w:pPr>
          </w:p>
        </w:tc>
        <w:tc>
          <w:tcPr>
            <w:tcW w:w="1207" w:type="dxa"/>
            <w:noWrap/>
          </w:tcPr>
          <w:p w14:paraId="5A53AD87">
            <w:pPr>
              <w:spacing w:line="240" w:lineRule="auto"/>
              <w:ind w:firstLine="0" w:firstLineChars="0"/>
              <w:jc w:val="center"/>
              <w:rPr>
                <w:rFonts w:ascii="仿宋_GB2312" w:hAnsi="仿宋_GB2312" w:cs="仿宋_GB2312"/>
                <w:sz w:val="24"/>
              </w:rPr>
            </w:pPr>
          </w:p>
        </w:tc>
        <w:tc>
          <w:tcPr>
            <w:tcW w:w="1200" w:type="dxa"/>
            <w:noWrap/>
          </w:tcPr>
          <w:p w14:paraId="2B65665A">
            <w:pPr>
              <w:spacing w:line="240" w:lineRule="auto"/>
              <w:ind w:firstLine="0" w:firstLineChars="0"/>
              <w:jc w:val="center"/>
              <w:rPr>
                <w:rFonts w:ascii="仿宋_GB2312" w:hAnsi="仿宋_GB2312" w:cs="仿宋_GB2312"/>
                <w:sz w:val="24"/>
              </w:rPr>
            </w:pPr>
          </w:p>
        </w:tc>
        <w:tc>
          <w:tcPr>
            <w:tcW w:w="1020" w:type="dxa"/>
            <w:noWrap/>
          </w:tcPr>
          <w:p w14:paraId="0C1FF2E4">
            <w:pPr>
              <w:spacing w:line="240" w:lineRule="auto"/>
              <w:ind w:firstLine="0" w:firstLineChars="0"/>
              <w:jc w:val="center"/>
              <w:rPr>
                <w:rFonts w:ascii="仿宋_GB2312" w:hAnsi="仿宋_GB2312" w:cs="仿宋_GB2312"/>
                <w:sz w:val="24"/>
              </w:rPr>
            </w:pPr>
          </w:p>
        </w:tc>
        <w:tc>
          <w:tcPr>
            <w:tcW w:w="1200" w:type="dxa"/>
            <w:noWrap/>
          </w:tcPr>
          <w:p w14:paraId="577CAFC7">
            <w:pPr>
              <w:spacing w:line="240" w:lineRule="auto"/>
              <w:ind w:firstLine="0" w:firstLineChars="0"/>
              <w:jc w:val="center"/>
              <w:rPr>
                <w:rFonts w:ascii="仿宋_GB2312" w:hAnsi="仿宋_GB2312" w:cs="仿宋_GB2312"/>
                <w:sz w:val="24"/>
              </w:rPr>
            </w:pPr>
          </w:p>
        </w:tc>
        <w:tc>
          <w:tcPr>
            <w:tcW w:w="3180" w:type="dxa"/>
            <w:noWrap/>
          </w:tcPr>
          <w:p w14:paraId="4AEED9A1">
            <w:pPr>
              <w:spacing w:line="240" w:lineRule="auto"/>
              <w:ind w:firstLine="0" w:firstLineChars="0"/>
              <w:jc w:val="center"/>
              <w:rPr>
                <w:rFonts w:ascii="仿宋_GB2312" w:hAnsi="仿宋_GB2312" w:cs="仿宋_GB2312"/>
                <w:sz w:val="24"/>
              </w:rPr>
            </w:pPr>
          </w:p>
        </w:tc>
      </w:tr>
      <w:tr w14:paraId="451A48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74FF7165">
            <w:pPr>
              <w:spacing w:line="240" w:lineRule="auto"/>
              <w:ind w:firstLine="0" w:firstLineChars="0"/>
              <w:jc w:val="center"/>
              <w:rPr>
                <w:rFonts w:ascii="仿宋_GB2312" w:hAnsi="仿宋_GB2312" w:cs="仿宋_GB2312"/>
                <w:sz w:val="24"/>
              </w:rPr>
            </w:pPr>
          </w:p>
        </w:tc>
        <w:tc>
          <w:tcPr>
            <w:tcW w:w="1207" w:type="dxa"/>
            <w:noWrap/>
          </w:tcPr>
          <w:p w14:paraId="03F94720">
            <w:pPr>
              <w:spacing w:line="240" w:lineRule="auto"/>
              <w:ind w:firstLine="0" w:firstLineChars="0"/>
              <w:jc w:val="center"/>
              <w:rPr>
                <w:rFonts w:ascii="仿宋_GB2312" w:hAnsi="仿宋_GB2312" w:cs="仿宋_GB2312"/>
                <w:sz w:val="24"/>
              </w:rPr>
            </w:pPr>
          </w:p>
        </w:tc>
        <w:tc>
          <w:tcPr>
            <w:tcW w:w="1200" w:type="dxa"/>
            <w:noWrap/>
          </w:tcPr>
          <w:p w14:paraId="2F21A038">
            <w:pPr>
              <w:spacing w:line="240" w:lineRule="auto"/>
              <w:ind w:firstLine="0" w:firstLineChars="0"/>
              <w:jc w:val="center"/>
              <w:rPr>
                <w:rFonts w:ascii="仿宋_GB2312" w:hAnsi="仿宋_GB2312" w:cs="仿宋_GB2312"/>
                <w:sz w:val="24"/>
              </w:rPr>
            </w:pPr>
          </w:p>
        </w:tc>
        <w:tc>
          <w:tcPr>
            <w:tcW w:w="1020" w:type="dxa"/>
            <w:noWrap/>
          </w:tcPr>
          <w:p w14:paraId="03DBD978">
            <w:pPr>
              <w:spacing w:line="240" w:lineRule="auto"/>
              <w:ind w:firstLine="0" w:firstLineChars="0"/>
              <w:jc w:val="center"/>
              <w:rPr>
                <w:rFonts w:ascii="仿宋_GB2312" w:hAnsi="仿宋_GB2312" w:cs="仿宋_GB2312"/>
                <w:sz w:val="24"/>
              </w:rPr>
            </w:pPr>
          </w:p>
        </w:tc>
        <w:tc>
          <w:tcPr>
            <w:tcW w:w="1200" w:type="dxa"/>
            <w:noWrap/>
          </w:tcPr>
          <w:p w14:paraId="7EBDD4D1">
            <w:pPr>
              <w:spacing w:line="240" w:lineRule="auto"/>
              <w:ind w:firstLine="0" w:firstLineChars="0"/>
              <w:jc w:val="center"/>
              <w:rPr>
                <w:rFonts w:ascii="仿宋_GB2312" w:hAnsi="仿宋_GB2312" w:cs="仿宋_GB2312"/>
                <w:sz w:val="24"/>
              </w:rPr>
            </w:pPr>
          </w:p>
        </w:tc>
        <w:tc>
          <w:tcPr>
            <w:tcW w:w="3180" w:type="dxa"/>
            <w:noWrap/>
          </w:tcPr>
          <w:p w14:paraId="3D1EEA3E">
            <w:pPr>
              <w:spacing w:line="240" w:lineRule="auto"/>
              <w:ind w:firstLine="0" w:firstLineChars="0"/>
              <w:jc w:val="center"/>
              <w:rPr>
                <w:rFonts w:ascii="仿宋_GB2312" w:hAnsi="仿宋_GB2312" w:cs="仿宋_GB2312"/>
                <w:sz w:val="24"/>
              </w:rPr>
            </w:pPr>
          </w:p>
        </w:tc>
      </w:tr>
      <w:tr w14:paraId="0319DA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18E8CE83">
            <w:pPr>
              <w:spacing w:line="240" w:lineRule="auto"/>
              <w:ind w:firstLine="0" w:firstLineChars="0"/>
              <w:jc w:val="center"/>
              <w:rPr>
                <w:rFonts w:ascii="仿宋_GB2312" w:hAnsi="仿宋_GB2312" w:cs="仿宋_GB2312"/>
                <w:sz w:val="24"/>
              </w:rPr>
            </w:pPr>
          </w:p>
        </w:tc>
        <w:tc>
          <w:tcPr>
            <w:tcW w:w="1207" w:type="dxa"/>
            <w:noWrap/>
          </w:tcPr>
          <w:p w14:paraId="25539D7B">
            <w:pPr>
              <w:spacing w:line="240" w:lineRule="auto"/>
              <w:ind w:firstLine="0" w:firstLineChars="0"/>
              <w:jc w:val="center"/>
              <w:rPr>
                <w:rFonts w:ascii="仿宋_GB2312" w:hAnsi="仿宋_GB2312" w:cs="仿宋_GB2312"/>
                <w:sz w:val="24"/>
              </w:rPr>
            </w:pPr>
          </w:p>
        </w:tc>
        <w:tc>
          <w:tcPr>
            <w:tcW w:w="1200" w:type="dxa"/>
            <w:noWrap/>
          </w:tcPr>
          <w:p w14:paraId="77FAA79C">
            <w:pPr>
              <w:spacing w:line="240" w:lineRule="auto"/>
              <w:ind w:firstLine="0" w:firstLineChars="0"/>
              <w:jc w:val="center"/>
              <w:rPr>
                <w:rFonts w:ascii="仿宋_GB2312" w:hAnsi="仿宋_GB2312" w:cs="仿宋_GB2312"/>
                <w:sz w:val="24"/>
              </w:rPr>
            </w:pPr>
          </w:p>
        </w:tc>
        <w:tc>
          <w:tcPr>
            <w:tcW w:w="1020" w:type="dxa"/>
            <w:noWrap/>
          </w:tcPr>
          <w:p w14:paraId="58784D68">
            <w:pPr>
              <w:spacing w:line="240" w:lineRule="auto"/>
              <w:ind w:firstLine="0" w:firstLineChars="0"/>
              <w:jc w:val="center"/>
              <w:rPr>
                <w:rFonts w:ascii="仿宋_GB2312" w:hAnsi="仿宋_GB2312" w:cs="仿宋_GB2312"/>
                <w:sz w:val="24"/>
              </w:rPr>
            </w:pPr>
          </w:p>
        </w:tc>
        <w:tc>
          <w:tcPr>
            <w:tcW w:w="1200" w:type="dxa"/>
            <w:noWrap/>
          </w:tcPr>
          <w:p w14:paraId="1E650CD1">
            <w:pPr>
              <w:spacing w:line="240" w:lineRule="auto"/>
              <w:ind w:firstLine="0" w:firstLineChars="0"/>
              <w:jc w:val="center"/>
              <w:rPr>
                <w:rFonts w:ascii="仿宋_GB2312" w:hAnsi="仿宋_GB2312" w:cs="仿宋_GB2312"/>
                <w:sz w:val="24"/>
              </w:rPr>
            </w:pPr>
          </w:p>
        </w:tc>
        <w:tc>
          <w:tcPr>
            <w:tcW w:w="3180" w:type="dxa"/>
            <w:noWrap/>
          </w:tcPr>
          <w:p w14:paraId="579F0F14">
            <w:pPr>
              <w:spacing w:line="240" w:lineRule="auto"/>
              <w:ind w:firstLine="0" w:firstLineChars="0"/>
              <w:jc w:val="center"/>
              <w:rPr>
                <w:rFonts w:ascii="仿宋_GB2312" w:hAnsi="仿宋_GB2312" w:cs="仿宋_GB2312"/>
                <w:sz w:val="24"/>
              </w:rPr>
            </w:pPr>
          </w:p>
        </w:tc>
      </w:tr>
      <w:tr w14:paraId="78D36E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0901D957">
            <w:pPr>
              <w:spacing w:line="240" w:lineRule="auto"/>
              <w:ind w:firstLine="0" w:firstLineChars="0"/>
              <w:jc w:val="center"/>
              <w:rPr>
                <w:rFonts w:ascii="仿宋_GB2312" w:hAnsi="仿宋_GB2312" w:cs="仿宋_GB2312"/>
                <w:sz w:val="24"/>
              </w:rPr>
            </w:pPr>
          </w:p>
        </w:tc>
        <w:tc>
          <w:tcPr>
            <w:tcW w:w="1207" w:type="dxa"/>
            <w:noWrap/>
          </w:tcPr>
          <w:p w14:paraId="0F80B551">
            <w:pPr>
              <w:spacing w:line="240" w:lineRule="auto"/>
              <w:ind w:firstLine="0" w:firstLineChars="0"/>
              <w:jc w:val="center"/>
              <w:rPr>
                <w:rFonts w:ascii="仿宋_GB2312" w:hAnsi="仿宋_GB2312" w:cs="仿宋_GB2312"/>
                <w:sz w:val="24"/>
              </w:rPr>
            </w:pPr>
          </w:p>
        </w:tc>
        <w:tc>
          <w:tcPr>
            <w:tcW w:w="1200" w:type="dxa"/>
            <w:noWrap/>
          </w:tcPr>
          <w:p w14:paraId="0BB2ADDB">
            <w:pPr>
              <w:spacing w:line="240" w:lineRule="auto"/>
              <w:ind w:firstLine="0" w:firstLineChars="0"/>
              <w:jc w:val="center"/>
              <w:rPr>
                <w:rFonts w:ascii="仿宋_GB2312" w:hAnsi="仿宋_GB2312" w:cs="仿宋_GB2312"/>
                <w:sz w:val="24"/>
              </w:rPr>
            </w:pPr>
          </w:p>
        </w:tc>
        <w:tc>
          <w:tcPr>
            <w:tcW w:w="1020" w:type="dxa"/>
            <w:noWrap/>
          </w:tcPr>
          <w:p w14:paraId="110E5041">
            <w:pPr>
              <w:spacing w:line="240" w:lineRule="auto"/>
              <w:ind w:firstLine="0" w:firstLineChars="0"/>
              <w:jc w:val="center"/>
              <w:rPr>
                <w:rFonts w:ascii="仿宋_GB2312" w:hAnsi="仿宋_GB2312" w:cs="仿宋_GB2312"/>
                <w:sz w:val="24"/>
              </w:rPr>
            </w:pPr>
          </w:p>
        </w:tc>
        <w:tc>
          <w:tcPr>
            <w:tcW w:w="1200" w:type="dxa"/>
            <w:noWrap/>
          </w:tcPr>
          <w:p w14:paraId="5F31AAED">
            <w:pPr>
              <w:spacing w:line="240" w:lineRule="auto"/>
              <w:ind w:firstLine="0" w:firstLineChars="0"/>
              <w:jc w:val="center"/>
              <w:rPr>
                <w:rFonts w:ascii="仿宋_GB2312" w:hAnsi="仿宋_GB2312" w:cs="仿宋_GB2312"/>
                <w:sz w:val="24"/>
              </w:rPr>
            </w:pPr>
          </w:p>
        </w:tc>
        <w:tc>
          <w:tcPr>
            <w:tcW w:w="3180" w:type="dxa"/>
            <w:noWrap/>
          </w:tcPr>
          <w:p w14:paraId="4EF68CF9">
            <w:pPr>
              <w:spacing w:line="240" w:lineRule="auto"/>
              <w:ind w:firstLine="0" w:firstLineChars="0"/>
              <w:jc w:val="center"/>
              <w:rPr>
                <w:rFonts w:ascii="仿宋_GB2312" w:hAnsi="仿宋_GB2312" w:cs="仿宋_GB2312"/>
                <w:sz w:val="24"/>
              </w:rPr>
            </w:pPr>
          </w:p>
        </w:tc>
      </w:tr>
      <w:tr w14:paraId="27069D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143374A1">
            <w:pPr>
              <w:spacing w:line="240" w:lineRule="auto"/>
              <w:ind w:firstLine="0" w:firstLineChars="0"/>
              <w:jc w:val="center"/>
              <w:rPr>
                <w:rFonts w:ascii="仿宋_GB2312" w:hAnsi="仿宋_GB2312" w:cs="仿宋_GB2312"/>
                <w:sz w:val="24"/>
              </w:rPr>
            </w:pPr>
          </w:p>
        </w:tc>
        <w:tc>
          <w:tcPr>
            <w:tcW w:w="1207" w:type="dxa"/>
            <w:noWrap/>
          </w:tcPr>
          <w:p w14:paraId="5FFF80FC">
            <w:pPr>
              <w:spacing w:line="240" w:lineRule="auto"/>
              <w:ind w:firstLine="0" w:firstLineChars="0"/>
              <w:jc w:val="center"/>
              <w:rPr>
                <w:rFonts w:ascii="仿宋_GB2312" w:hAnsi="仿宋_GB2312" w:cs="仿宋_GB2312"/>
                <w:sz w:val="24"/>
              </w:rPr>
            </w:pPr>
          </w:p>
        </w:tc>
        <w:tc>
          <w:tcPr>
            <w:tcW w:w="1200" w:type="dxa"/>
            <w:noWrap/>
          </w:tcPr>
          <w:p w14:paraId="766154E7">
            <w:pPr>
              <w:spacing w:line="240" w:lineRule="auto"/>
              <w:ind w:firstLine="0" w:firstLineChars="0"/>
              <w:jc w:val="center"/>
              <w:rPr>
                <w:rFonts w:ascii="仿宋_GB2312" w:hAnsi="仿宋_GB2312" w:cs="仿宋_GB2312"/>
                <w:sz w:val="24"/>
              </w:rPr>
            </w:pPr>
          </w:p>
        </w:tc>
        <w:tc>
          <w:tcPr>
            <w:tcW w:w="1020" w:type="dxa"/>
            <w:noWrap/>
          </w:tcPr>
          <w:p w14:paraId="4EB27E8B">
            <w:pPr>
              <w:spacing w:line="240" w:lineRule="auto"/>
              <w:ind w:firstLine="0" w:firstLineChars="0"/>
              <w:jc w:val="center"/>
              <w:rPr>
                <w:rFonts w:ascii="仿宋_GB2312" w:hAnsi="仿宋_GB2312" w:cs="仿宋_GB2312"/>
                <w:sz w:val="24"/>
              </w:rPr>
            </w:pPr>
          </w:p>
        </w:tc>
        <w:tc>
          <w:tcPr>
            <w:tcW w:w="1200" w:type="dxa"/>
            <w:noWrap/>
          </w:tcPr>
          <w:p w14:paraId="5438CB12">
            <w:pPr>
              <w:spacing w:line="240" w:lineRule="auto"/>
              <w:ind w:firstLine="0" w:firstLineChars="0"/>
              <w:jc w:val="center"/>
              <w:rPr>
                <w:rFonts w:ascii="仿宋_GB2312" w:hAnsi="仿宋_GB2312" w:cs="仿宋_GB2312"/>
                <w:sz w:val="24"/>
              </w:rPr>
            </w:pPr>
          </w:p>
        </w:tc>
        <w:tc>
          <w:tcPr>
            <w:tcW w:w="3180" w:type="dxa"/>
            <w:noWrap/>
          </w:tcPr>
          <w:p w14:paraId="4268906B">
            <w:pPr>
              <w:spacing w:line="240" w:lineRule="auto"/>
              <w:ind w:firstLine="0" w:firstLineChars="0"/>
              <w:jc w:val="center"/>
              <w:rPr>
                <w:rFonts w:ascii="仿宋_GB2312" w:hAnsi="仿宋_GB2312" w:cs="仿宋_GB2312"/>
                <w:sz w:val="24"/>
              </w:rPr>
            </w:pPr>
          </w:p>
        </w:tc>
      </w:tr>
      <w:tr w14:paraId="334AB0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60F0722E">
            <w:pPr>
              <w:spacing w:line="240" w:lineRule="auto"/>
              <w:ind w:firstLine="0" w:firstLineChars="0"/>
              <w:jc w:val="center"/>
              <w:rPr>
                <w:rFonts w:ascii="仿宋_GB2312" w:hAnsi="仿宋_GB2312" w:cs="仿宋_GB2312"/>
                <w:sz w:val="24"/>
              </w:rPr>
            </w:pPr>
          </w:p>
        </w:tc>
        <w:tc>
          <w:tcPr>
            <w:tcW w:w="1207" w:type="dxa"/>
            <w:noWrap/>
          </w:tcPr>
          <w:p w14:paraId="439CB374">
            <w:pPr>
              <w:spacing w:line="240" w:lineRule="auto"/>
              <w:ind w:firstLine="0" w:firstLineChars="0"/>
              <w:jc w:val="center"/>
              <w:rPr>
                <w:rFonts w:ascii="仿宋_GB2312" w:hAnsi="仿宋_GB2312" w:cs="仿宋_GB2312"/>
                <w:sz w:val="24"/>
              </w:rPr>
            </w:pPr>
          </w:p>
        </w:tc>
        <w:tc>
          <w:tcPr>
            <w:tcW w:w="1200" w:type="dxa"/>
            <w:noWrap/>
          </w:tcPr>
          <w:p w14:paraId="7C3841E9">
            <w:pPr>
              <w:spacing w:line="240" w:lineRule="auto"/>
              <w:ind w:firstLine="0" w:firstLineChars="0"/>
              <w:jc w:val="center"/>
              <w:rPr>
                <w:rFonts w:ascii="仿宋_GB2312" w:hAnsi="仿宋_GB2312" w:cs="仿宋_GB2312"/>
                <w:sz w:val="24"/>
              </w:rPr>
            </w:pPr>
          </w:p>
        </w:tc>
        <w:tc>
          <w:tcPr>
            <w:tcW w:w="1020" w:type="dxa"/>
            <w:noWrap/>
          </w:tcPr>
          <w:p w14:paraId="60B83667">
            <w:pPr>
              <w:spacing w:line="240" w:lineRule="auto"/>
              <w:ind w:firstLine="0" w:firstLineChars="0"/>
              <w:jc w:val="center"/>
              <w:rPr>
                <w:rFonts w:ascii="仿宋_GB2312" w:hAnsi="仿宋_GB2312" w:cs="仿宋_GB2312"/>
                <w:sz w:val="24"/>
              </w:rPr>
            </w:pPr>
          </w:p>
        </w:tc>
        <w:tc>
          <w:tcPr>
            <w:tcW w:w="1200" w:type="dxa"/>
            <w:noWrap/>
          </w:tcPr>
          <w:p w14:paraId="19152923">
            <w:pPr>
              <w:spacing w:line="240" w:lineRule="auto"/>
              <w:ind w:firstLine="0" w:firstLineChars="0"/>
              <w:jc w:val="center"/>
              <w:rPr>
                <w:rFonts w:ascii="仿宋_GB2312" w:hAnsi="仿宋_GB2312" w:cs="仿宋_GB2312"/>
                <w:sz w:val="24"/>
              </w:rPr>
            </w:pPr>
          </w:p>
        </w:tc>
        <w:tc>
          <w:tcPr>
            <w:tcW w:w="3180" w:type="dxa"/>
            <w:noWrap/>
          </w:tcPr>
          <w:p w14:paraId="28DACA2D">
            <w:pPr>
              <w:spacing w:line="240" w:lineRule="auto"/>
              <w:ind w:firstLine="0" w:firstLineChars="0"/>
              <w:jc w:val="center"/>
              <w:rPr>
                <w:rFonts w:ascii="仿宋_GB2312" w:hAnsi="仿宋_GB2312" w:cs="仿宋_GB2312"/>
                <w:sz w:val="24"/>
              </w:rPr>
            </w:pPr>
          </w:p>
        </w:tc>
      </w:tr>
      <w:tr w14:paraId="6F1907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5C92F70F">
            <w:pPr>
              <w:spacing w:line="240" w:lineRule="auto"/>
              <w:ind w:firstLine="0" w:firstLineChars="0"/>
              <w:jc w:val="center"/>
              <w:rPr>
                <w:rFonts w:ascii="仿宋_GB2312" w:hAnsi="仿宋_GB2312" w:cs="仿宋_GB2312"/>
                <w:sz w:val="24"/>
              </w:rPr>
            </w:pPr>
          </w:p>
        </w:tc>
        <w:tc>
          <w:tcPr>
            <w:tcW w:w="1207" w:type="dxa"/>
            <w:noWrap/>
          </w:tcPr>
          <w:p w14:paraId="4EA6E7DF">
            <w:pPr>
              <w:spacing w:line="240" w:lineRule="auto"/>
              <w:ind w:firstLine="0" w:firstLineChars="0"/>
              <w:jc w:val="center"/>
              <w:rPr>
                <w:rFonts w:ascii="仿宋_GB2312" w:hAnsi="仿宋_GB2312" w:cs="仿宋_GB2312"/>
                <w:sz w:val="24"/>
              </w:rPr>
            </w:pPr>
          </w:p>
        </w:tc>
        <w:tc>
          <w:tcPr>
            <w:tcW w:w="1200" w:type="dxa"/>
            <w:noWrap/>
          </w:tcPr>
          <w:p w14:paraId="08B8D9BF">
            <w:pPr>
              <w:spacing w:line="240" w:lineRule="auto"/>
              <w:ind w:firstLine="0" w:firstLineChars="0"/>
              <w:jc w:val="center"/>
              <w:rPr>
                <w:rFonts w:ascii="仿宋_GB2312" w:hAnsi="仿宋_GB2312" w:cs="仿宋_GB2312"/>
                <w:sz w:val="24"/>
              </w:rPr>
            </w:pPr>
          </w:p>
        </w:tc>
        <w:tc>
          <w:tcPr>
            <w:tcW w:w="1020" w:type="dxa"/>
            <w:noWrap/>
          </w:tcPr>
          <w:p w14:paraId="2AE07A15">
            <w:pPr>
              <w:spacing w:line="240" w:lineRule="auto"/>
              <w:ind w:firstLine="0" w:firstLineChars="0"/>
              <w:jc w:val="center"/>
              <w:rPr>
                <w:rFonts w:ascii="仿宋_GB2312" w:hAnsi="仿宋_GB2312" w:cs="仿宋_GB2312"/>
                <w:sz w:val="24"/>
              </w:rPr>
            </w:pPr>
          </w:p>
        </w:tc>
        <w:tc>
          <w:tcPr>
            <w:tcW w:w="1200" w:type="dxa"/>
            <w:noWrap/>
          </w:tcPr>
          <w:p w14:paraId="286A6009">
            <w:pPr>
              <w:spacing w:line="240" w:lineRule="auto"/>
              <w:ind w:firstLine="0" w:firstLineChars="0"/>
              <w:jc w:val="center"/>
              <w:rPr>
                <w:rFonts w:ascii="仿宋_GB2312" w:hAnsi="仿宋_GB2312" w:cs="仿宋_GB2312"/>
                <w:sz w:val="24"/>
              </w:rPr>
            </w:pPr>
          </w:p>
        </w:tc>
        <w:tc>
          <w:tcPr>
            <w:tcW w:w="3180" w:type="dxa"/>
            <w:noWrap/>
          </w:tcPr>
          <w:p w14:paraId="7B1B843A">
            <w:pPr>
              <w:spacing w:line="240" w:lineRule="auto"/>
              <w:ind w:firstLine="0" w:firstLineChars="0"/>
              <w:jc w:val="center"/>
              <w:rPr>
                <w:rFonts w:ascii="仿宋_GB2312" w:hAnsi="仿宋_GB2312" w:cs="仿宋_GB2312"/>
                <w:sz w:val="24"/>
              </w:rPr>
            </w:pPr>
          </w:p>
        </w:tc>
      </w:tr>
      <w:tr w14:paraId="75C515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1B498AAE">
            <w:pPr>
              <w:spacing w:line="240" w:lineRule="auto"/>
              <w:ind w:firstLine="0" w:firstLineChars="0"/>
              <w:jc w:val="center"/>
              <w:rPr>
                <w:rFonts w:ascii="仿宋_GB2312" w:hAnsi="仿宋_GB2312" w:cs="仿宋_GB2312"/>
                <w:sz w:val="24"/>
              </w:rPr>
            </w:pPr>
          </w:p>
        </w:tc>
        <w:tc>
          <w:tcPr>
            <w:tcW w:w="1207" w:type="dxa"/>
            <w:noWrap/>
          </w:tcPr>
          <w:p w14:paraId="34BDD6C3">
            <w:pPr>
              <w:spacing w:line="240" w:lineRule="auto"/>
              <w:ind w:firstLine="0" w:firstLineChars="0"/>
              <w:jc w:val="center"/>
              <w:rPr>
                <w:rFonts w:ascii="仿宋_GB2312" w:hAnsi="仿宋_GB2312" w:cs="仿宋_GB2312"/>
                <w:sz w:val="24"/>
              </w:rPr>
            </w:pPr>
          </w:p>
        </w:tc>
        <w:tc>
          <w:tcPr>
            <w:tcW w:w="1200" w:type="dxa"/>
            <w:noWrap/>
          </w:tcPr>
          <w:p w14:paraId="0A81C095">
            <w:pPr>
              <w:spacing w:line="240" w:lineRule="auto"/>
              <w:ind w:firstLine="0" w:firstLineChars="0"/>
              <w:jc w:val="center"/>
              <w:rPr>
                <w:rFonts w:ascii="仿宋_GB2312" w:hAnsi="仿宋_GB2312" w:cs="仿宋_GB2312"/>
                <w:sz w:val="24"/>
              </w:rPr>
            </w:pPr>
          </w:p>
        </w:tc>
        <w:tc>
          <w:tcPr>
            <w:tcW w:w="1020" w:type="dxa"/>
            <w:noWrap/>
          </w:tcPr>
          <w:p w14:paraId="41453AF5">
            <w:pPr>
              <w:spacing w:line="240" w:lineRule="auto"/>
              <w:ind w:firstLine="0" w:firstLineChars="0"/>
              <w:jc w:val="center"/>
              <w:rPr>
                <w:rFonts w:ascii="仿宋_GB2312" w:hAnsi="仿宋_GB2312" w:cs="仿宋_GB2312"/>
                <w:sz w:val="24"/>
              </w:rPr>
            </w:pPr>
          </w:p>
        </w:tc>
        <w:tc>
          <w:tcPr>
            <w:tcW w:w="1200" w:type="dxa"/>
            <w:noWrap/>
          </w:tcPr>
          <w:p w14:paraId="0E16F7C3">
            <w:pPr>
              <w:spacing w:line="240" w:lineRule="auto"/>
              <w:ind w:firstLine="0" w:firstLineChars="0"/>
              <w:jc w:val="center"/>
              <w:rPr>
                <w:rFonts w:ascii="仿宋_GB2312" w:hAnsi="仿宋_GB2312" w:cs="仿宋_GB2312"/>
                <w:sz w:val="24"/>
              </w:rPr>
            </w:pPr>
          </w:p>
        </w:tc>
        <w:tc>
          <w:tcPr>
            <w:tcW w:w="3180" w:type="dxa"/>
            <w:noWrap/>
          </w:tcPr>
          <w:p w14:paraId="008BB097">
            <w:pPr>
              <w:spacing w:line="240" w:lineRule="auto"/>
              <w:ind w:firstLine="0" w:firstLineChars="0"/>
              <w:jc w:val="center"/>
              <w:rPr>
                <w:rFonts w:ascii="仿宋_GB2312" w:hAnsi="仿宋_GB2312" w:cs="仿宋_GB2312"/>
                <w:sz w:val="24"/>
              </w:rPr>
            </w:pPr>
          </w:p>
        </w:tc>
      </w:tr>
      <w:tr w14:paraId="08E94A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32F22F6E">
            <w:pPr>
              <w:spacing w:line="240" w:lineRule="auto"/>
              <w:ind w:firstLine="0" w:firstLineChars="0"/>
              <w:jc w:val="center"/>
              <w:rPr>
                <w:rFonts w:ascii="仿宋_GB2312" w:hAnsi="仿宋_GB2312" w:cs="仿宋_GB2312"/>
                <w:sz w:val="24"/>
              </w:rPr>
            </w:pPr>
          </w:p>
        </w:tc>
        <w:tc>
          <w:tcPr>
            <w:tcW w:w="1207" w:type="dxa"/>
            <w:noWrap/>
          </w:tcPr>
          <w:p w14:paraId="2487C6FB">
            <w:pPr>
              <w:spacing w:line="240" w:lineRule="auto"/>
              <w:ind w:firstLine="0" w:firstLineChars="0"/>
              <w:jc w:val="center"/>
              <w:rPr>
                <w:rFonts w:ascii="仿宋_GB2312" w:hAnsi="仿宋_GB2312" w:cs="仿宋_GB2312"/>
                <w:sz w:val="24"/>
              </w:rPr>
            </w:pPr>
          </w:p>
        </w:tc>
        <w:tc>
          <w:tcPr>
            <w:tcW w:w="1200" w:type="dxa"/>
            <w:noWrap/>
          </w:tcPr>
          <w:p w14:paraId="67789576">
            <w:pPr>
              <w:spacing w:line="240" w:lineRule="auto"/>
              <w:ind w:firstLine="0" w:firstLineChars="0"/>
              <w:jc w:val="center"/>
              <w:rPr>
                <w:rFonts w:ascii="仿宋_GB2312" w:hAnsi="仿宋_GB2312" w:cs="仿宋_GB2312"/>
                <w:sz w:val="24"/>
              </w:rPr>
            </w:pPr>
          </w:p>
        </w:tc>
        <w:tc>
          <w:tcPr>
            <w:tcW w:w="1020" w:type="dxa"/>
            <w:noWrap/>
          </w:tcPr>
          <w:p w14:paraId="03315794">
            <w:pPr>
              <w:spacing w:line="240" w:lineRule="auto"/>
              <w:ind w:firstLine="0" w:firstLineChars="0"/>
              <w:jc w:val="center"/>
              <w:rPr>
                <w:rFonts w:ascii="仿宋_GB2312" w:hAnsi="仿宋_GB2312" w:cs="仿宋_GB2312"/>
                <w:sz w:val="24"/>
              </w:rPr>
            </w:pPr>
          </w:p>
        </w:tc>
        <w:tc>
          <w:tcPr>
            <w:tcW w:w="1200" w:type="dxa"/>
            <w:noWrap/>
          </w:tcPr>
          <w:p w14:paraId="17060624">
            <w:pPr>
              <w:spacing w:line="240" w:lineRule="auto"/>
              <w:ind w:firstLine="0" w:firstLineChars="0"/>
              <w:jc w:val="center"/>
              <w:rPr>
                <w:rFonts w:ascii="仿宋_GB2312" w:hAnsi="仿宋_GB2312" w:cs="仿宋_GB2312"/>
                <w:sz w:val="24"/>
              </w:rPr>
            </w:pPr>
          </w:p>
        </w:tc>
        <w:tc>
          <w:tcPr>
            <w:tcW w:w="3180" w:type="dxa"/>
            <w:noWrap/>
          </w:tcPr>
          <w:p w14:paraId="648CE0AF">
            <w:pPr>
              <w:spacing w:line="240" w:lineRule="auto"/>
              <w:ind w:firstLine="0" w:firstLineChars="0"/>
              <w:jc w:val="center"/>
              <w:rPr>
                <w:rFonts w:ascii="仿宋_GB2312" w:hAnsi="仿宋_GB2312" w:cs="仿宋_GB2312"/>
                <w:sz w:val="24"/>
              </w:rPr>
            </w:pPr>
          </w:p>
        </w:tc>
      </w:tr>
      <w:tr w14:paraId="1DD943E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52077695">
            <w:pPr>
              <w:spacing w:line="240" w:lineRule="auto"/>
              <w:ind w:firstLine="0" w:firstLineChars="0"/>
              <w:jc w:val="center"/>
              <w:rPr>
                <w:rFonts w:ascii="仿宋_GB2312" w:hAnsi="仿宋_GB2312" w:cs="仿宋_GB2312"/>
                <w:sz w:val="24"/>
              </w:rPr>
            </w:pPr>
          </w:p>
        </w:tc>
        <w:tc>
          <w:tcPr>
            <w:tcW w:w="1207" w:type="dxa"/>
            <w:noWrap/>
          </w:tcPr>
          <w:p w14:paraId="790A5723">
            <w:pPr>
              <w:spacing w:line="240" w:lineRule="auto"/>
              <w:ind w:firstLine="0" w:firstLineChars="0"/>
              <w:jc w:val="center"/>
              <w:rPr>
                <w:rFonts w:ascii="仿宋_GB2312" w:hAnsi="仿宋_GB2312" w:cs="仿宋_GB2312"/>
                <w:sz w:val="24"/>
              </w:rPr>
            </w:pPr>
          </w:p>
        </w:tc>
        <w:tc>
          <w:tcPr>
            <w:tcW w:w="1200" w:type="dxa"/>
            <w:noWrap/>
          </w:tcPr>
          <w:p w14:paraId="38FCA897">
            <w:pPr>
              <w:spacing w:line="240" w:lineRule="auto"/>
              <w:ind w:firstLine="0" w:firstLineChars="0"/>
              <w:jc w:val="center"/>
              <w:rPr>
                <w:rFonts w:ascii="仿宋_GB2312" w:hAnsi="仿宋_GB2312" w:cs="仿宋_GB2312"/>
                <w:sz w:val="24"/>
              </w:rPr>
            </w:pPr>
          </w:p>
        </w:tc>
        <w:tc>
          <w:tcPr>
            <w:tcW w:w="1020" w:type="dxa"/>
            <w:noWrap/>
          </w:tcPr>
          <w:p w14:paraId="48B697D5">
            <w:pPr>
              <w:spacing w:line="240" w:lineRule="auto"/>
              <w:ind w:firstLine="0" w:firstLineChars="0"/>
              <w:jc w:val="center"/>
              <w:rPr>
                <w:rFonts w:ascii="仿宋_GB2312" w:hAnsi="仿宋_GB2312" w:cs="仿宋_GB2312"/>
                <w:sz w:val="24"/>
              </w:rPr>
            </w:pPr>
          </w:p>
        </w:tc>
        <w:tc>
          <w:tcPr>
            <w:tcW w:w="1200" w:type="dxa"/>
            <w:noWrap/>
          </w:tcPr>
          <w:p w14:paraId="4FDD5429">
            <w:pPr>
              <w:spacing w:line="240" w:lineRule="auto"/>
              <w:ind w:firstLine="0" w:firstLineChars="0"/>
              <w:jc w:val="center"/>
              <w:rPr>
                <w:rFonts w:ascii="仿宋_GB2312" w:hAnsi="仿宋_GB2312" w:cs="仿宋_GB2312"/>
                <w:sz w:val="24"/>
              </w:rPr>
            </w:pPr>
          </w:p>
        </w:tc>
        <w:tc>
          <w:tcPr>
            <w:tcW w:w="3180" w:type="dxa"/>
            <w:noWrap/>
          </w:tcPr>
          <w:p w14:paraId="7A16CF18">
            <w:pPr>
              <w:spacing w:line="240" w:lineRule="auto"/>
              <w:ind w:firstLine="0" w:firstLineChars="0"/>
              <w:jc w:val="center"/>
              <w:rPr>
                <w:rFonts w:ascii="仿宋_GB2312" w:hAnsi="仿宋_GB2312" w:cs="仿宋_GB2312"/>
                <w:sz w:val="24"/>
              </w:rPr>
            </w:pPr>
          </w:p>
        </w:tc>
      </w:tr>
      <w:tr w14:paraId="6935C3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586ED7D9">
            <w:pPr>
              <w:spacing w:line="240" w:lineRule="auto"/>
              <w:ind w:firstLine="0" w:firstLineChars="0"/>
              <w:jc w:val="center"/>
              <w:rPr>
                <w:rFonts w:ascii="仿宋_GB2312" w:hAnsi="仿宋_GB2312" w:cs="仿宋_GB2312"/>
                <w:sz w:val="24"/>
              </w:rPr>
            </w:pPr>
          </w:p>
        </w:tc>
        <w:tc>
          <w:tcPr>
            <w:tcW w:w="1207" w:type="dxa"/>
            <w:noWrap/>
          </w:tcPr>
          <w:p w14:paraId="496BD55B">
            <w:pPr>
              <w:spacing w:line="240" w:lineRule="auto"/>
              <w:ind w:firstLine="0" w:firstLineChars="0"/>
              <w:jc w:val="center"/>
              <w:rPr>
                <w:rFonts w:ascii="仿宋_GB2312" w:hAnsi="仿宋_GB2312" w:cs="仿宋_GB2312"/>
                <w:sz w:val="24"/>
              </w:rPr>
            </w:pPr>
          </w:p>
        </w:tc>
        <w:tc>
          <w:tcPr>
            <w:tcW w:w="1200" w:type="dxa"/>
            <w:noWrap/>
          </w:tcPr>
          <w:p w14:paraId="1D00C073">
            <w:pPr>
              <w:spacing w:line="240" w:lineRule="auto"/>
              <w:ind w:firstLine="0" w:firstLineChars="0"/>
              <w:jc w:val="center"/>
              <w:rPr>
                <w:rFonts w:ascii="仿宋_GB2312" w:hAnsi="仿宋_GB2312" w:cs="仿宋_GB2312"/>
                <w:sz w:val="24"/>
              </w:rPr>
            </w:pPr>
          </w:p>
        </w:tc>
        <w:tc>
          <w:tcPr>
            <w:tcW w:w="1020" w:type="dxa"/>
            <w:noWrap/>
          </w:tcPr>
          <w:p w14:paraId="5D4EA7DA">
            <w:pPr>
              <w:spacing w:line="240" w:lineRule="auto"/>
              <w:ind w:firstLine="0" w:firstLineChars="0"/>
              <w:jc w:val="center"/>
              <w:rPr>
                <w:rFonts w:ascii="仿宋_GB2312" w:hAnsi="仿宋_GB2312" w:cs="仿宋_GB2312"/>
                <w:sz w:val="24"/>
              </w:rPr>
            </w:pPr>
          </w:p>
        </w:tc>
        <w:tc>
          <w:tcPr>
            <w:tcW w:w="1200" w:type="dxa"/>
            <w:noWrap/>
          </w:tcPr>
          <w:p w14:paraId="31C7D3BB">
            <w:pPr>
              <w:spacing w:line="240" w:lineRule="auto"/>
              <w:ind w:firstLine="0" w:firstLineChars="0"/>
              <w:jc w:val="center"/>
              <w:rPr>
                <w:rFonts w:ascii="仿宋_GB2312" w:hAnsi="仿宋_GB2312" w:cs="仿宋_GB2312"/>
                <w:sz w:val="24"/>
              </w:rPr>
            </w:pPr>
          </w:p>
        </w:tc>
        <w:tc>
          <w:tcPr>
            <w:tcW w:w="3180" w:type="dxa"/>
            <w:noWrap/>
          </w:tcPr>
          <w:p w14:paraId="4DA09F76">
            <w:pPr>
              <w:spacing w:line="240" w:lineRule="auto"/>
              <w:ind w:firstLine="0" w:firstLineChars="0"/>
              <w:jc w:val="center"/>
              <w:rPr>
                <w:rFonts w:ascii="仿宋_GB2312" w:hAnsi="仿宋_GB2312" w:cs="仿宋_GB2312"/>
                <w:sz w:val="24"/>
              </w:rPr>
            </w:pPr>
          </w:p>
        </w:tc>
      </w:tr>
      <w:tr w14:paraId="22049C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tcPr>
          <w:p w14:paraId="66B337F3">
            <w:pPr>
              <w:spacing w:line="240" w:lineRule="auto"/>
              <w:ind w:firstLine="0" w:firstLineChars="0"/>
              <w:jc w:val="center"/>
              <w:rPr>
                <w:rFonts w:ascii="仿宋_GB2312" w:hAnsi="仿宋_GB2312" w:cs="仿宋_GB2312"/>
                <w:sz w:val="24"/>
              </w:rPr>
            </w:pPr>
          </w:p>
        </w:tc>
        <w:tc>
          <w:tcPr>
            <w:tcW w:w="1207" w:type="dxa"/>
            <w:noWrap/>
          </w:tcPr>
          <w:p w14:paraId="23236462">
            <w:pPr>
              <w:spacing w:line="240" w:lineRule="auto"/>
              <w:ind w:firstLine="0" w:firstLineChars="0"/>
              <w:jc w:val="center"/>
              <w:rPr>
                <w:rFonts w:ascii="仿宋_GB2312" w:hAnsi="仿宋_GB2312" w:cs="仿宋_GB2312"/>
                <w:sz w:val="24"/>
              </w:rPr>
            </w:pPr>
          </w:p>
        </w:tc>
        <w:tc>
          <w:tcPr>
            <w:tcW w:w="1200" w:type="dxa"/>
            <w:noWrap/>
          </w:tcPr>
          <w:p w14:paraId="288FD0C4">
            <w:pPr>
              <w:spacing w:line="240" w:lineRule="auto"/>
              <w:ind w:firstLine="0" w:firstLineChars="0"/>
              <w:jc w:val="center"/>
              <w:rPr>
                <w:rFonts w:ascii="仿宋_GB2312" w:hAnsi="仿宋_GB2312" w:cs="仿宋_GB2312"/>
                <w:sz w:val="24"/>
              </w:rPr>
            </w:pPr>
          </w:p>
        </w:tc>
        <w:tc>
          <w:tcPr>
            <w:tcW w:w="1020" w:type="dxa"/>
            <w:noWrap/>
          </w:tcPr>
          <w:p w14:paraId="2DD341C7">
            <w:pPr>
              <w:spacing w:line="240" w:lineRule="auto"/>
              <w:ind w:firstLine="0" w:firstLineChars="0"/>
              <w:jc w:val="center"/>
              <w:rPr>
                <w:rFonts w:ascii="仿宋_GB2312" w:hAnsi="仿宋_GB2312" w:cs="仿宋_GB2312"/>
                <w:sz w:val="24"/>
              </w:rPr>
            </w:pPr>
          </w:p>
        </w:tc>
        <w:tc>
          <w:tcPr>
            <w:tcW w:w="1200" w:type="dxa"/>
            <w:noWrap/>
          </w:tcPr>
          <w:p w14:paraId="3C21B646">
            <w:pPr>
              <w:spacing w:line="240" w:lineRule="auto"/>
              <w:ind w:firstLine="0" w:firstLineChars="0"/>
              <w:jc w:val="center"/>
              <w:rPr>
                <w:rFonts w:ascii="仿宋_GB2312" w:hAnsi="仿宋_GB2312" w:cs="仿宋_GB2312"/>
                <w:sz w:val="24"/>
              </w:rPr>
            </w:pPr>
          </w:p>
        </w:tc>
        <w:tc>
          <w:tcPr>
            <w:tcW w:w="3180" w:type="dxa"/>
            <w:noWrap/>
          </w:tcPr>
          <w:p w14:paraId="6D22D650">
            <w:pPr>
              <w:spacing w:line="240" w:lineRule="auto"/>
              <w:ind w:firstLine="0" w:firstLineChars="0"/>
              <w:jc w:val="center"/>
              <w:rPr>
                <w:rFonts w:ascii="仿宋_GB2312" w:hAnsi="仿宋_GB2312" w:cs="仿宋_GB2312"/>
                <w:sz w:val="24"/>
              </w:rPr>
            </w:pPr>
          </w:p>
        </w:tc>
      </w:tr>
      <w:tr w14:paraId="33B24E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990" w:type="dxa"/>
            <w:noWrap/>
            <w:vAlign w:val="center"/>
          </w:tcPr>
          <w:p w14:paraId="483CCF7B">
            <w:pPr>
              <w:spacing w:line="240" w:lineRule="auto"/>
              <w:ind w:firstLine="0" w:firstLineChars="0"/>
              <w:jc w:val="center"/>
              <w:rPr>
                <w:rFonts w:ascii="仿宋_GB2312" w:hAnsi="仿宋_GB2312" w:cs="仿宋_GB2312"/>
                <w:sz w:val="24"/>
              </w:rPr>
            </w:pPr>
            <w:r>
              <w:rPr>
                <w:rFonts w:hint="eastAsia" w:ascii="仿宋_GB2312" w:hAnsi="仿宋_GB2312" w:cs="仿宋_GB2312"/>
                <w:sz w:val="24"/>
              </w:rPr>
              <w:t>合计</w:t>
            </w:r>
          </w:p>
        </w:tc>
        <w:tc>
          <w:tcPr>
            <w:tcW w:w="1207" w:type="dxa"/>
            <w:noWrap/>
          </w:tcPr>
          <w:p w14:paraId="7BB9C4C6">
            <w:pPr>
              <w:spacing w:line="240" w:lineRule="auto"/>
              <w:ind w:firstLine="0" w:firstLineChars="0"/>
              <w:jc w:val="center"/>
              <w:rPr>
                <w:rFonts w:ascii="仿宋_GB2312" w:hAnsi="仿宋_GB2312" w:cs="仿宋_GB2312"/>
                <w:sz w:val="24"/>
              </w:rPr>
            </w:pPr>
          </w:p>
        </w:tc>
        <w:tc>
          <w:tcPr>
            <w:tcW w:w="1200" w:type="dxa"/>
            <w:noWrap/>
          </w:tcPr>
          <w:p w14:paraId="0C7B13E7">
            <w:pPr>
              <w:spacing w:line="240" w:lineRule="auto"/>
              <w:ind w:firstLine="0" w:firstLineChars="0"/>
              <w:jc w:val="center"/>
              <w:rPr>
                <w:rFonts w:ascii="仿宋_GB2312" w:hAnsi="仿宋_GB2312" w:cs="仿宋_GB2312"/>
                <w:sz w:val="24"/>
              </w:rPr>
            </w:pPr>
          </w:p>
        </w:tc>
        <w:tc>
          <w:tcPr>
            <w:tcW w:w="1020" w:type="dxa"/>
            <w:noWrap/>
          </w:tcPr>
          <w:p w14:paraId="21FF15AF">
            <w:pPr>
              <w:spacing w:line="240" w:lineRule="auto"/>
              <w:ind w:firstLine="0" w:firstLineChars="0"/>
              <w:jc w:val="center"/>
              <w:rPr>
                <w:rFonts w:ascii="仿宋_GB2312" w:hAnsi="仿宋_GB2312" w:cs="仿宋_GB2312"/>
                <w:sz w:val="24"/>
              </w:rPr>
            </w:pPr>
          </w:p>
        </w:tc>
        <w:tc>
          <w:tcPr>
            <w:tcW w:w="1200" w:type="dxa"/>
            <w:noWrap/>
          </w:tcPr>
          <w:p w14:paraId="3DB22C1F">
            <w:pPr>
              <w:spacing w:line="240" w:lineRule="auto"/>
              <w:ind w:firstLine="0" w:firstLineChars="0"/>
              <w:jc w:val="center"/>
              <w:rPr>
                <w:rFonts w:ascii="仿宋_GB2312" w:hAnsi="仿宋_GB2312" w:cs="仿宋_GB2312"/>
                <w:sz w:val="24"/>
              </w:rPr>
            </w:pPr>
          </w:p>
        </w:tc>
        <w:tc>
          <w:tcPr>
            <w:tcW w:w="3180" w:type="dxa"/>
            <w:noWrap/>
          </w:tcPr>
          <w:p w14:paraId="405F2D7D">
            <w:pPr>
              <w:spacing w:line="240" w:lineRule="auto"/>
              <w:ind w:firstLine="0" w:firstLineChars="0"/>
              <w:jc w:val="center"/>
              <w:rPr>
                <w:rFonts w:ascii="仿宋_GB2312" w:hAnsi="仿宋_GB2312" w:cs="仿宋_GB2312"/>
                <w:sz w:val="24"/>
              </w:rPr>
            </w:pPr>
          </w:p>
        </w:tc>
      </w:tr>
    </w:tbl>
    <w:p w14:paraId="67A26540">
      <w:pPr>
        <w:ind w:firstLine="560"/>
      </w:pPr>
    </w:p>
    <w:p w14:paraId="66F0F4EC">
      <w:pPr>
        <w:pStyle w:val="9"/>
        <w:ind w:firstLine="0" w:firstLineChars="0"/>
        <w:rPr>
          <w:rFonts w:ascii="仿宋" w:hAnsi="仿宋" w:eastAsia="仿宋" w:cs="仿宋"/>
          <w:szCs w:val="28"/>
        </w:rPr>
      </w:pPr>
    </w:p>
    <w:sectPr>
      <w:footerReference r:id="rId20" w:type="default"/>
      <w:pgSz w:w="11906" w:h="16838"/>
      <w:pgMar w:top="2098" w:right="1474" w:bottom="1984" w:left="158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50"/>
    <w:family w:val="auto"/>
    <w:pitch w:val="default"/>
    <w:sig w:usb0="E0002EFF" w:usb1="C000785B" w:usb2="00000009" w:usb3="00000000" w:csb0="400001FF" w:csb1="FFFF0000"/>
  </w:font>
  <w:font w:name="宋体">
    <w:panose1 w:val="02010600030101010101"/>
    <w:charset w:val="81"/>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94EC62DA-85B8-4490-8EB9-6DF9848CB28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embedRegular r:id="rId2" w:fontKey="{54A34807-EE0C-48D3-A35D-827E4BB6CD50}"/>
  </w:font>
  <w:font w:name="楷体">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embedRegular r:id="rId3" w:fontKey="{B8BEE628-6924-41E0-A428-CA24830A3EEC}"/>
  </w:font>
  <w:font w:name="仿宋">
    <w:panose1 w:val="02010609060101010101"/>
    <w:charset w:val="86"/>
    <w:family w:val="modern"/>
    <w:pitch w:val="default"/>
    <w:sig w:usb0="800002BF" w:usb1="38CF7CFA" w:usb2="00000016" w:usb3="00000000" w:csb0="00040001" w:csb1="00000000"/>
    <w:embedRegular r:id="rId4" w:fontKey="{CC61B2C4-46DD-4D01-AF71-6763DED4C2B6}"/>
  </w:font>
  <w:font w:name="方正小标宋简体">
    <w:panose1 w:val="02000000000000000000"/>
    <w:charset w:val="86"/>
    <w:family w:val="auto"/>
    <w:pitch w:val="default"/>
    <w:sig w:usb0="00000001" w:usb1="080E0000" w:usb2="00000000" w:usb3="00000000" w:csb0="00040000" w:csb1="00000000"/>
    <w:embedRegular r:id="rId5" w:fontKey="{396F0A76-A771-4D50-9D27-11A26387BBA9}"/>
  </w:font>
  <w:font w:name="___WRD_EMBED_SUB_38">
    <w:altName w:val="Arial Unicode MS"/>
    <w:panose1 w:val="00000000000000000000"/>
    <w:charset w:val="86"/>
    <w:family w:val="modern"/>
    <w:pitch w:val="default"/>
    <w:sig w:usb0="00000000" w:usb1="00000000" w:usb2="00000010" w:usb3="00000000" w:csb0="00040000" w:csb1="00000000"/>
    <w:embedRegular r:id="rId6" w:fontKey="{527BCDC1-AFE5-4343-8E62-ECDD1F92EDD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69078">
    <w:pPr>
      <w:pStyle w:val="11"/>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838C2">
    <w:pPr>
      <w:pStyle w:val="1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7D233">
    <w:pPr>
      <w:pStyle w:val="1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73C93">
    <w:pPr>
      <w:pStyle w:val="11"/>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1A8C2">
    <w:pPr>
      <w:pStyle w:val="11"/>
      <w:ind w:firstLine="360"/>
    </w:pPr>
    <w: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5CE6BA">
                          <w:pPr>
                            <w:pStyle w:val="11"/>
                            <w:ind w:firstLine="560"/>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12</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 AQAADwAAAGRycy9kb3ducmV2LnhtbE2PQUvDQBCF74L/YRmhN7tpKxJiNgVL06Ng48HjNjsm0d3Z sLtN4793FEEvwzze8OZ75XZ2VkwY4uBJwWqZgUBqvRmoU/DS1Lc5iJg0GW09oYJPjLCtrq9KXRh/ oWecjqkTHEKx0Ar6lMZCytj26HRc+hGJvTcfnE4sQydN0BcOd1aus+xeOj0Qf+j1iLse24/j2SnY 1U0TJozBvuKh3rw/Pd7hflZqcbPKHkAknNPfMXzjMzpUzHTyZzJRWAVcJP1M9tZ5zvL0u8iqlP/p qy9QSwMEFAAAAAgAh07iQMqEhH8tAgAAVwQAAA4AAABkcnMvZTJvRG9jLnhtbK1UzY7TMBC+I/EO lu80bVesqqrpqmxVhFSxKy2Is+s4TST/yXablAeAN+DEhTvP1efYz07SRQuHPXBxxp7xN/6+mcni plWSHIXztdE5nYzGlAjNTVHrfU4/f9q8mVHiA9MFk0aLnJ6EpzfL168WjZ2LqamMLIQjANF+3tic ViHYeZZ5XgnF/MhYoeEsjVMsYOv2WeFYA3Qls+l4fJ01xhXWGS68x+m6c9Ie0b0E0JRlzcXa8IMS OnSoTkgWQMlXtfV0mV5bloKHu7L0IhCZUzANaUUS2Lu4ZssFm+8ds1XN+yewlzzhGSfFao2kF6g1 C4wcXP0XlKq5M96UYcSNyjoiSRGwmIyfafNQMSsSF0jt7UV0//9g+cfjvSN1kdPpFSWaKVT8/OP7 +efv869vBGcQqLF+jrgHi8jQvjMt2mY49ziMvNvSqfgFIwI/5D1d5BVtIDxemk1nszFcHL5hA/zs 6bp1PrwXRpFo5NShfklWdtz60IUOITGbNptaylRDqUmT0+urt+N04eIBuNTIEUl0j41WaHdtz2xn ihOIOdP1hrd8UyP5lvlwzxyaAQ/GuIQ7LKU0SGJ6i5LKuK//Oo/xqBG8lDRorpxqzBIl8oNG7QAY BsMNxm4w9EHdGnTrBGNoeTJxwQU5mKUz6gtmaBVzwMU0R6achsG8DV2DYwa5WK1SELrNsrDVD5ZH 6Ciet6tDgIBJ1yhKp0SvFfotVaafjdjQf+5T1NP/YPkIUEsDBAoAAAAAAIdO4kAAAAAAAAAAAAAA AAAGAAAAX3JlbHMvUEsDBBQAAAAIAIdO4kCKFGY80QAAAJQBAAALAAAAX3JlbHMvLnJlbHOlkMFq wzAMhu+DvYPRfXGawxijTi+j0GvpHsDYimMaW0Yy2fr28w6DZfS2o36h7xP//vCZFrUiS6RsYNf1 oDA78jEHA++X49MLKKk2e7tQRgM3FDiMjw/7My62tiOZYxHVKFkMzLWWV63FzZisdFQwt81EnGxt IwddrLvagHro+2fNvxkwbpjq5A3wyQ+gLrfSzH/YKTomoal2jpKmaYruHlUHtmWO7sg24Ru5RrMc sBrwLBoHalnXfgR9X7/7p97TRz7jutV+h4zrj1dvuhy/AFBLAwQUAAAACACHTuJAfublIPcAAADh AQAAEwAAAFtDb250ZW50X1R5cGVzXS54bWyVkUFOwzAQRfdI3MHyFiVOu0AIJemCtEtAqBxgZE8S i2RseUxob4+TthtEkVjaM/+/J7vcHMZBTBjYOqrkKi+kQNLOWOoq+b7fZQ9ScAQyMDjCSh6R5aa+ vSn3R48sUpq4kn2M/lEp1j2OwLnzSGnSujBCTMfQKQ/6AzpU66K4V9pRRIpZnDtkXTbYwucQxfaQ rk8mAQeW4um0OLMqCd4PVkNMpmoi84OSnQl5Si473FvPd0lDql8J8+Q64Jx7SU8TrEHxCiE+w5g0 lAmsjPuigFP+d8lsOXLm2tZqzJvATYq94XSxutaOa9c4/d/y7ZK6dKvlg+pvUEsBAhQAFAAAAAgA h07iQH7m5SD3AAAA4QEAABMAAAAAAAAAAQAgAAAAlgQAAFtDb250ZW50X1R5cGVzXS54bWxQSwEC FAAKAAAAAACHTuJAAAAAAAAAAAAAAAAABgAAAAAAAAAAABAAAAB4AwAAX3JlbHMvUEsBAhQAFAAA AAgAh07iQIoUZjzRAAAAlAEAAAsAAAAAAAAAAQAgAAAAnAMAAF9yZWxzLy5yZWxzUEsBAhQACgAA AAAAh07iQAAAAAAAAAAAAAAAAAQAAAAAAAAAAAAQAAAAAAAAAGRycy9QSwECFAAUAAAACACHTuJA s0lY7tAAAAAFAQAADwAAAAAAAAABACAAAAAiAAAAZHJzL2Rvd25yZXYueG1sUEsBAhQAFAAAAAgA h07iQMqEhH8tAgAAVwQAAA4AAAAAAAAAAQAgAAAAHwEAAGRycy9lMm9Eb2MueG1sUEsFBgAAAAAG AAYAWQEAAL4FAAAAAA== ">
              <v:fill on="f" focussize="0,0"/>
              <v:stroke on="f" weight="0.5pt"/>
              <v:imagedata o:title=""/>
              <o:lock v:ext="edit" aspectratio="f"/>
              <v:textbox inset="0mm,0mm,0mm,0mm" style="mso-fit-shape-to-text:t;">
                <w:txbxContent>
                  <w:p w14:paraId="4E5CE6BA">
                    <w:pPr>
                      <w:pStyle w:val="11"/>
                      <w:ind w:firstLine="560"/>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12</w:t>
                    </w:r>
                    <w:r>
                      <w:rPr>
                        <w:sz w:val="28"/>
                        <w:szCs w:val="28"/>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F23F8E">
    <w:pPr>
      <w:pStyle w:val="11"/>
      <w:ind w:firstLine="360"/>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4DCE21">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21</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 AQAADwAAAGRycy9kb3ducmV2LnhtbE2PQUvDQBCF74L/YRmhN7tpKxJiNgVL06Ng48HjNjsm0d3Z sLtN4793FEEvwzze8OZ75XZ2VkwY4uBJwWqZgUBqvRmoU/DS1Lc5iJg0GW09oYJPjLCtrq9KXRh/ oWecjqkTHEKx0Ar6lMZCytj26HRc+hGJvTcfnE4sQydN0BcOd1aus+xeOj0Qf+j1iLse24/j2SnY 1U0TJozBvuKh3rw/Pd7hflZqcbPKHkAknNPfMXzjMzpUzHTyZzJRWAVcJP1M9tZ5zvL0u8iqlP/p qy9QSwMEFAAAAAgAh07iQNNiTWUtAgAAVwQAAA4AAABkcnMvZTJvRG9jLnhtbK1UzY7TMBC+I/EO lu80aYFVVTVdla2KkCp2pQVxdh2nieQ/2W6T8gDwBpy4cN/n6nPw2Wm6aOGwBy7O2DP+xt83M5lf d0qSg3C+Mbqg41FOidDclI3eFfTzp/WrKSU+MF0yabQo6FF4er14+WLe2pmYmNrIUjgCEO1nrS1o HYKdZZnntVDMj4wVGs7KOMUCtm6XlY61QFcym+T5VdYaV1pnuPAep6veSc+I7jmApqoaLlaG75XQ oUd1QrIASr5urKeL9NqqEjzcVpUXgciCgmlIK5LA3sY1W8zZbOeYrRt+fgJ7zhOecFKs0Uh6gVqx wMjeNX9BqYY7400VRtyorCeSFAGLcf5Em/uaWZG4QGpvL6L7/wfLPx7uHGnKgk7eUKKZQsVPP76f fj6cfn0jOINArfUzxN1bRIbunenQNsO5x2Hk3VVOxS8YEfgh7/Eir+gC4fHSdDKd5nBx+IYN8LPH 69b58F4YRaJRUIf6JVnZYeNDHzqExGzarBspUw2lJm1Br16/zdOFiwfgUiNHJNE/Nlqh23ZnZltT HkHMmb43vOXrBsk3zIc75tAMeDDGJdxiqaRBEnO2KKmN+/qv8xiPGsFLSYvmKqjGLFEiP2jUDoBh MNxgbAdD79WNQbeOMYaWJxMXXJCDWTmjvmCGljEHXExzZCpoGMyb0Dc4ZpCL5TIFodssCxt9b3mE juJ5u9wHCJh0jaL0Spy1Qr+lypxnIzb0n/sU9fg/WPwGUEsDBAoAAAAAAIdO4kAAAAAAAAAAAAAA AAAGAAAAX3JlbHMvUEsDBBQAAAAIAIdO4kCKFGY80QAAAJQBAAALAAAAX3JlbHMvLnJlbHOlkMFq wzAMhu+DvYPRfXGawxijTi+j0GvpHsDYimMaW0Yy2fr28w6DZfS2o36h7xP//vCZFrUiS6RsYNf1 oDA78jEHA++X49MLKKk2e7tQRgM3FDiMjw/7My62tiOZYxHVKFkMzLWWV63FzZisdFQwt81EnGxt IwddrLvagHro+2fNvxkwbpjq5A3wyQ+gLrfSzH/YKTomoal2jpKmaYruHlUHtmWO7sg24Ru5RrMc sBrwLBoHalnXfgR9X7/7p97TRz7jutV+h4zrj1dvuhy/AFBLAwQUAAAACACHTuJAfublIPcAAADh AQAAEwAAAFtDb250ZW50X1R5cGVzXS54bWyVkUFOwzAQRfdI3MHyFiVOu0AIJemCtEtAqBxgZE8S i2RseUxob4+TthtEkVjaM/+/J7vcHMZBTBjYOqrkKi+kQNLOWOoq+b7fZQ9ScAQyMDjCSh6R5aa+ vSn3R48sUpq4kn2M/lEp1j2OwLnzSGnSujBCTMfQKQ/6AzpU66K4V9pRRIpZnDtkXTbYwucQxfaQ rk8mAQeW4um0OLMqCd4PVkNMpmoi84OSnQl5Si473FvPd0lDql8J8+Q64Jx7SU8TrEHxCiE+w5g0 lAmsjPuigFP+d8lsOXLm2tZqzJvATYq94XSxutaOa9c4/d/y7ZK6dKvlg+pvUEsBAhQAFAAAAAgA h07iQH7m5SD3AAAA4QEAABMAAAAAAAAAAQAgAAAAlgQAAFtDb250ZW50X1R5cGVzXS54bWxQSwEC FAAKAAAAAACHTuJAAAAAAAAAAAAAAAAABgAAAAAAAAAAABAAAAB4AwAAX3JlbHMvUEsBAhQAFAAA AAgAh07iQIoUZjzRAAAAlAEAAAsAAAAAAAAAAQAgAAAAnAMAAF9yZWxzLy5yZWxzUEsBAhQACgAA AAAAh07iQAAAAAAAAAAAAAAAAAQAAAAAAAAAAAAQAAAAAAAAAGRycy9QSwECFAAUAAAACACHTuJA s0lY7tAAAAAFAQAADwAAAAAAAAABACAAAAAiAAAAZHJzL2Rvd25yZXYueG1sUEsBAhQAFAAAAAgA h07iQNNiTWUtAgAAVwQAAA4AAAAAAAAAAQAgAAAAHwEAAGRycy9lMm9Eb2MueG1sUEsFBgAAAAAG AAYAWQEAAL4FAAAAAA== ">
              <v:fill on="f" focussize="0,0"/>
              <v:stroke on="f" weight="0.5pt"/>
              <v:imagedata o:title=""/>
              <o:lock v:ext="edit" aspectratio="f"/>
              <v:textbox inset="0mm,0mm,0mm,0mm" style="mso-fit-shape-to-text:t;">
                <w:txbxContent>
                  <w:p w14:paraId="594DCE21">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21</w:t>
                    </w:r>
                    <w:r>
                      <w:rPr>
                        <w:sz w:val="28"/>
                        <w:szCs w:val="28"/>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28C1B3">
    <w:pPr>
      <w:pStyle w:val="11"/>
      <w:ind w:firstLine="360"/>
    </w:pPr>
    <w: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FDA6A3">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35</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 AQAADwAAAGRycy9kb3ducmV2LnhtbE2PQUvDQBCF74L/YRmhN7tpKxJiNgVL06Ng48HjNjsm0d3Z sLtN4793FEEvwzze8OZ75XZ2VkwY4uBJwWqZgUBqvRmoU/DS1Lc5iJg0GW09oYJPjLCtrq9KXRh/ oWecjqkTHEKx0Ar6lMZCytj26HRc+hGJvTcfnE4sQydN0BcOd1aus+xeOj0Qf+j1iLse24/j2SnY 1U0TJozBvuKh3rw/Pd7hflZqcbPKHkAknNPfMXzjMzpUzHTyZzJRWAVcJP1M9tZ5zvL0u8iqlP/p qy9QSwMEFAAAAAgAh07iQHsvHiUtAgAAVwQAAA4AAABkcnMvZTJvRG9jLnhtbK1UzY7TMBC+I/EO lu80bdGuqqrpqmxVhFSxKy2Is+s4TST/yXablAeAN+DEhTvP1efYz07SRQuHPXBxxp7xN/6+mcni plWSHIXztdE5nYzGlAjNTVHrfU4/f9q8mVHiA9MFk0aLnJ6EpzfL168WjZ2LqamMLIQjANF+3tic ViHYeZZ5XgnF/MhYoeEsjVMsYOv2WeFYA3Qls+l4fJ01xhXWGS68x+m6c9Ie0b0E0JRlzcXa8IMS OnSoTkgWQMlXtfV0mV5bloKHu7L0IhCZUzANaUUS2Lu4ZssFm+8ds1XN+yewlzzhGSfFao2kF6g1 C4wcXP0XlKq5M96UYcSNyjoiSRGwmIyfafNQMSsSF0jt7UV0//9g+cfjvSN1kdPpFSWaKVT8/OP7 +efv869vBGcQqLF+jrgHi8jQvjMt2mY49ziMvNvSqfgFIwI/5D1d5BVtIDxemk1nszFcHL5hA/zs 6bp1PrwXRpFo5NShfklWdtz60IUOITGbNptaylRDqUmT0+u3V+N04eIBuNTIEUl0j41WaHdtz2xn ihOIOdP1hrd8UyP5lvlwzxyaAQ/GuIQ7LKU0SGJ6i5LKuK//Oo/xqBG8lDRorpxqzBIl8oNG7QAY BsMNxm4w9EHdGnTrBGNoeTJxwQU5mKUz6gtmaBVzwMU0R6achsG8DV2DYwa5WK1SELrNsrDVD5ZH 6Ciet6tDgIBJ1yhKp0SvFfotVaafjdjQf+5T1NP/YPkIUEsDBAoAAAAAAIdO4kAAAAAAAAAAAAAA AAAGAAAAX3JlbHMvUEsDBBQAAAAIAIdO4kCKFGY80QAAAJQBAAALAAAAX3JlbHMvLnJlbHOlkMFq wzAMhu+DvYPRfXGawxijTi+j0GvpHsDYimMaW0Yy2fr28w6DZfS2o36h7xP//vCZFrUiS6RsYNf1 oDA78jEHA++X49MLKKk2e7tQRgM3FDiMjw/7My62tiOZYxHVKFkMzLWWV63FzZisdFQwt81EnGxt IwddrLvagHro+2fNvxkwbpjq5A3wyQ+gLrfSzH/YKTomoal2jpKmaYruHlUHtmWO7sg24Ru5RrMc sBrwLBoHalnXfgR9X7/7p97TRz7jutV+h4zrj1dvuhy/AFBLAwQUAAAACACHTuJAfublIPcAAADh AQAAEwAAAFtDb250ZW50X1R5cGVzXS54bWyVkUFOwzAQRfdI3MHyFiVOu0AIJemCtEtAqBxgZE8S i2RseUxob4+TthtEkVjaM/+/J7vcHMZBTBjYOqrkKi+kQNLOWOoq+b7fZQ9ScAQyMDjCSh6R5aa+ vSn3R48sUpq4kn2M/lEp1j2OwLnzSGnSujBCTMfQKQ/6AzpU66K4V9pRRIpZnDtkXTbYwucQxfaQ rk8mAQeW4um0OLMqCd4PVkNMpmoi84OSnQl5Si473FvPd0lDql8J8+Q64Jx7SU8TrEHxCiE+w5g0 lAmsjPuigFP+d8lsOXLm2tZqzJvATYq94XSxutaOa9c4/d/y7ZK6dKvlg+pvUEsBAhQAFAAAAAgA h07iQH7m5SD3AAAA4QEAABMAAAAAAAAAAQAgAAAAlgQAAFtDb250ZW50X1R5cGVzXS54bWxQSwEC FAAKAAAAAACHTuJAAAAAAAAAAAAAAAAABgAAAAAAAAAAABAAAAB4AwAAX3JlbHMvUEsBAhQAFAAA AAgAh07iQIoUZjzRAAAAlAEAAAsAAAAAAAAAAQAgAAAAnAMAAF9yZWxzLy5yZWxzUEsBAhQACgAA AAAAh07iQAAAAAAAAAAAAAAAAAQAAAAAAAAAAAAQAAAAAAAAAGRycy9QSwECFAAUAAAACACHTuJA s0lY7tAAAAAFAQAADwAAAAAAAAABACAAAAAiAAAAZHJzL2Rvd25yZXYueG1sUEsBAhQAFAAAAAgA h07iQHsvHiUtAgAAVwQAAA4AAAAAAAAAAQAgAAAAHwEAAGRycy9lMm9Eb2MueG1sUEsFBgAAAAAG AAYAWQEAAL4FAAAAAA== ">
              <v:fill on="f" focussize="0,0"/>
              <v:stroke on="f" weight="0.5pt"/>
              <v:imagedata o:title=""/>
              <o:lock v:ext="edit" aspectratio="f"/>
              <v:textbox inset="0mm,0mm,0mm,0mm" style="mso-fit-shape-to-text:t;">
                <w:txbxContent>
                  <w:p w14:paraId="6DFDA6A3">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35</w:t>
                    </w:r>
                    <w:r>
                      <w:rPr>
                        <w:sz w:val="28"/>
                        <w:szCs w:val="28"/>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91F16F">
    <w:pPr>
      <w:pStyle w:val="11"/>
      <w:ind w:firstLine="360"/>
    </w:pPr>
    <w: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76927B">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37</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3360;mso-width-relative:page;mso-height-relative:page;" filled="f" stroked="f" coordsize="21600,21600" o:gfxdata="UEsDBAoAAAAAAIdO4kAAAAAAAAAAAAAAAAAEAAAAZHJzL1BLAwQUAAAACACHTuJAs0lY7tAAAAAF AQAADwAAAGRycy9kb3ducmV2LnhtbE2PQUvDQBCF74L/YRmhN7tpKxJiNgVL06Ng48HjNjsm0d3Z sLtN4793FEEvwzze8OZ75XZ2VkwY4uBJwWqZgUBqvRmoU/DS1Lc5iJg0GW09oYJPjLCtrq9KXRh/ oWecjqkTHEKx0Ar6lMZCytj26HRc+hGJvTcfnE4sQydN0BcOd1aus+xeOj0Qf+j1iLse24/j2SnY 1U0TJozBvuKh3rw/Pd7hflZqcbPKHkAknNPfMXzjMzpUzHTyZzJRWAVcJP1M9tZ5zvL0u8iqlP/p qy9QSwMEFAAAAAgAh07iQIzXDnwqAgAAVQQAAA4AAABkcnMvZTJvRG9jLnhtbK1UzY7TMBC+I/EO lu80aRGrKmq6KlsVIVXsSgVxdh2nieQ/2W6T8gDwBpy4cOe5+hx8zk8XLRz2wMUZe8bfzPfNOIvb VklyEs7XRud0OkkpEZqbotaHnH76uHk1p8QHpgsmjRY5PQtPb5cvXywam4mZqYwshCMA0T5rbE6r EGyWJJ5XQjE/MVZoOEvjFAvYukNSONYAXclklqY3SWNcYZ3hwnucrnsnHRDdcwBNWdZcrA0/KqFD j+qEZAGUfFVbT5ddtWUpeLgvSy8CkTkF09CtSAJ7H9dkuWDZwTFb1XwogT2nhCecFKs1kl6h1iww cnT1X1Cq5s54U4YJNyrpiXSKgMU0faLNrmJWdFwgtbdX0f3/g+UfTg+O1AUmgRLNFBp++f7t8uPX 5edXMo3yNNZniNpZxIX2rWlj6HDucRhZt6VT8Qs+BH6Ie76KK9pAeLw0n83nKVwcvnEDnOTxunU+ vBNGkWjk1KF7najstPWhDx1DYjZtNrWUOGeZ1KTJ6c3rN2l34eoBuNTIEUn0xUYrtPt2YLA3xRnE nOknw1u+qZF8y3x4YA6jgILxWMI9llIaJDGDRUll3Jd/ncd4dAheShqMVk41XhIl8r1G5wAYRsON xn409FHdGcwquoFaOhMXXJCjWTqjPuMFrWIOuJjmyJTTMJp3oR9vvEAuVqsuCLNmWdjqneUROirm 7eoYIGCnaxSlV2LQCtPWdWZ4GXGc/9x3UY9/g+VvUEsDBAoAAAAAAIdO4kAAAAAAAAAAAAAAAAAG AAAAX3JlbHMvUEsDBBQAAAAIAIdO4kCKFGY80QAAAJQBAAALAAAAX3JlbHMvLnJlbHOlkMFqwzAM hu+DvYPRfXGawxijTi+j0GvpHsDYimMaW0Yy2fr28w6DZfS2o36h7xP//vCZFrUiS6RsYNf1oDA7 8jEHA++X49MLKKk2e7tQRgM3FDiMjw/7My62tiOZYxHVKFkMzLWWV63FzZisdFQwt81EnGxtIwdd rLvagHro+2fNvxkwbpjq5A3wyQ+gLrfSzH/YKTomoal2jpKmaYruHlUHtmWO7sg24Ru5RrMcsBrw LBoHalnXfgR9X7/7p97TRz7jutV+h4zrj1dvuhy/AFBLAwQUAAAACACHTuJAfublIPcAAADhAQAA EwAAAFtDb250ZW50X1R5cGVzXS54bWyVkUFOwzAQRfdI3MHyFiVOu0AIJemCtEtAqBxgZE8Si2Rs eUxob4+TthtEkVjaM/+/J7vcHMZBTBjYOqrkKi+kQNLOWOoq+b7fZQ9ScAQyMDjCSh6R5aa+vSn3 R48sUpq4kn2M/lEp1j2OwLnzSGnSujBCTMfQKQ/6AzpU66K4V9pRRIpZnDtkXTbYwucQxfaQrk8m AQeW4um0OLMqCd4PVkNMpmoi84OSnQl5Si473FvPd0lDql8J8+Q64Jx7SU8TrEHxCiE+w5g0lAms jPuigFP+d8lsOXLm2tZqzJvATYq94XSxutaOa9c4/d/y7ZK6dKvlg+pvUEsBAhQAFAAAAAgAh07i QH7m5SD3AAAA4QEAABMAAAAAAAAAAQAgAAAAkwQAAFtDb250ZW50X1R5cGVzXS54bWxQSwECFAAK AAAAAACHTuJAAAAAAAAAAAAAAAAABgAAAAAAAAAAABAAAAB1AwAAX3JlbHMvUEsBAhQAFAAAAAgA h07iQIoUZjzRAAAAlAEAAAsAAAAAAAAAAQAgAAAAmQMAAF9yZWxzLy5yZWxzUEsBAhQACgAAAAAA h07iQAAAAAAAAAAAAAAAAAQAAAAAAAAAAAAQAAAAAAAAAGRycy9QSwECFAAUAAAACACHTuJAs0lY 7tAAAAAFAQAADwAAAAAAAAABACAAAAAiAAAAZHJzL2Rvd25yZXYueG1sUEsBAhQAFAAAAAgAh07i QIzXDnwqAgAAVQQAAA4AAAAAAAAAAQAgAAAAHwEAAGRycy9lMm9Eb2MueG1sUEsFBgAAAAAGAAYA WQEAALsFAAAAAA== ">
              <v:fill on="f" focussize="0,0"/>
              <v:stroke on="f" weight="0.5pt"/>
              <v:imagedata o:title=""/>
              <o:lock v:ext="edit" aspectratio="f"/>
              <v:textbox inset="0mm,0mm,0mm,0mm" style="mso-fit-shape-to-text:t;">
                <w:txbxContent>
                  <w:p w14:paraId="2876927B">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37</w:t>
                    </w:r>
                    <w:r>
                      <w:rPr>
                        <w:sz w:val="28"/>
                        <w:szCs w:val="28"/>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D674A">
    <w:pPr>
      <w:pStyle w:val="11"/>
      <w:ind w:firstLine="360"/>
    </w:pPr>
    <w: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4AB827">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39</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DBAoAAAAAAIdO4kAAAAAAAAAAAAAAAAAEAAAAZHJzL1BLAwQUAAAACACHTuJAs0lY7tAAAAAF AQAADwAAAGRycy9kb3ducmV2LnhtbE2PQUvDQBCF74L/YRmhN7tpKxJiNgVL06Ng48HjNjsm0d3Z sLtN4793FEEvwzze8OZ75XZ2VkwY4uBJwWqZgUBqvRmoU/DS1Lc5iJg0GW09oYJPjLCtrq9KXRh/ oWecjqkTHEKx0Ar6lMZCytj26HRc+hGJvTcfnE4sQydN0BcOd1aus+xeOj0Qf+j1iLse24/j2SnY 1U0TJozBvuKh3rw/Pd7hflZqcbPKHkAknNPfMXzjMzpUzHTyZzJRWAVcJP1M9tZ5zvL0u8iqlP/p qy9QSwMEFAAAAAgAh07iQIP56+UsAgAAVwQAAA4AAABkcnMvZTJvRG9jLnhtbK1UzY7TMBC+I/EO lu80bRFVVTVdla2KkCp2pQVxdh2nieQ/2W6T8gDwBpy4cOe5+hx8dpIuWjjsgYsz9oy/8ffNTJY3 rZLkJJyvjc7pZDSmRGhuilofcvrp4/bVnBIfmC6YNFrk9Cw8vVm9fLFs7EJMTWVkIRwBiPaLxua0 CsEusszzSijmR8YKDWdpnGIBW3fICscaoCuZTcfjWdYYV1hnuPAep5vOSXtE9xxAU5Y1FxvDj0ro 0KE6IVkAJV/V1tNVem1ZCh7uytKLQGROwTSkFUlg7+OarZZscXDMVjXvn8Ce84QnnBSrNZJeoTYs MHJ09V9QqubOeFOGETcq64gkRcBiMn6izUPFrEhcILW3V9H9/4PlH073jtRFTqczSjRTqPjl+7fL j1+Xn18JziBQY/0CcQ8WkaF9a1q0zXDucRh5t6VT8QtGBH7Ie77KK9pAeLw0n87nY7g4fMMG+Nnj det8eCeMItHIqUP9kqzstPOhCx1CYjZttrWUqYZSkyans9dvxunC1QNwqZEjkugeG63Q7tue2d4U ZxBzpusNb/m2RvId8+GeOTQDHoxxCXdYSmmQxPQWJZVxX/51HuNRI3gpadBcOdWYJUrke43aATAM hhuM/WDoo7o16NYJxtDyZOKCC3IwS2fUZ8zQOuaAi2mOTDkNg3kbugbHDHKxXqcgdJtlYacfLI/Q UTxv18cAAZOuUZROiV4r9FuqTD8bsaH/3Keox//B6jdQSwMECgAAAAAAh07iQAAAAAAAAAAAAAAA AAYAAABfcmVscy9QSwMEFAAAAAgAh07iQIoUZjzRAAAAlAEAAAsAAABfcmVscy8ucmVsc6WQwWrD MAyG74O9g9F9cZrDGKNOL6PQa+kewNiKYxpbRjLZ+vbzDoNl9LajfqHvE//+8JkWtSJLpGxg1/Wg MDvyMQcD75fj0wsoqTZ7u1BGAzcUOIyPD/szLra2I5ljEdUoWQzMtZZXrcXNmKx0VDC3zUScbG0j B12su9qAeuj7Z82/GTBumOrkDfDJD6Aut9LMf9gpOiahqXaOkqZpiu4eVQe2ZY7uyDbhG7lGsxyw GvAsGgdqWdd+BH1fv/un3tNHPuO61X6HjOuPV2+6HL8AUEsDBBQAAAAIAIdO4kB+5uUg9wAAAOEB AAATAAAAW0NvbnRlbnRfVHlwZXNdLnhtbJWRQU7DMBBF90jcwfIWJU67QAgl6YK0S0CoHGBkTxKL ZGx5TGhvj5O2G0SRWNoz/78nu9wcxkFMGNg6quQqL6RA0s5Y6ir5vt9lD1JwBDIwOMJKHpHlpr69 KfdHjyxSmriSfYz+USnWPY7AufNIadK6MEJMx9ApD/oDOlTrorhX2lFEilmcO2RdNtjC5xDF9pCu TyYBB5bi6bQ4syoJ3g9WQ0ymaiLzg5KdCXlKLjvcW893SUOqXwnz5DrgnHtJTxOsQfEKIT7DmDSU CayM+6KAU/53yWw5cuba1mrMm8BNir3hdLG61o5r1zj93/Ltkrp0q+WD6m9QSwECFAAUAAAACACH TuJAfublIPcAAADhAQAAEwAAAAAAAAABACAAAACVBAAAW0NvbnRlbnRfVHlwZXNdLnhtbFBLAQIU AAoAAAAAAIdO4kAAAAAAAAAAAAAAAAAGAAAAAAAAAAAAEAAAAHcDAABfcmVscy9QSwECFAAUAAAA CACHTuJAihRmPNEAAACUAQAACwAAAAAAAAABACAAAACbAwAAX3JlbHMvLnJlbHNQSwECFAAKAAAA AACHTuJAAAAAAAAAAAAAAAAABAAAAAAAAAAAABAAAAAAAAAAZHJzL1BLAQIUABQAAAAIAIdO4kCz SVju0AAAAAUBAAAPAAAAAAAAAAEAIAAAACIAAABkcnMvZG93bnJldi54bWxQSwECFAAUAAAACACH TuJAg/nr5SwCAABXBAAADgAAAAAAAAABACAAAAAfAQAAZHJzL2Uyb0RvYy54bWxQSwUGAAAAAAYA BgBZAQAAvQUAAAAA ">
              <v:fill on="f" focussize="0,0"/>
              <v:stroke on="f" weight="0.5pt"/>
              <v:imagedata o:title=""/>
              <o:lock v:ext="edit" aspectratio="f"/>
              <v:textbox inset="0mm,0mm,0mm,0mm" style="mso-fit-shape-to-text:t;">
                <w:txbxContent>
                  <w:p w14:paraId="0A4AB827">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39</w:t>
                    </w:r>
                    <w:r>
                      <w:rPr>
                        <w:sz w:val="28"/>
                        <w:szCs w:val="28"/>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7C7F04">
    <w:pPr>
      <w:pStyle w:val="11"/>
      <w:ind w:firstLine="360"/>
    </w:pPr>
    <w:r>
      <mc:AlternateContent>
        <mc:Choice Requires="wps">
          <w:drawing>
            <wp:anchor distT="0" distB="0" distL="114300" distR="114300" simplePos="0" relativeHeight="251666432"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DDE16C">
                          <w:pPr>
                            <w:pStyle w:val="11"/>
                            <w:ind w:firstLine="560"/>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40</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6432;mso-width-relative:page;mso-height-relative:page;" filled="f" stroked="f" coordsize="21600,21600" o:gfxdata="UEsDBAoAAAAAAIdO4kAAAAAAAAAAAAAAAAAEAAAAZHJzL1BLAwQUAAAACACHTuJAs0lY7tAAAAAF AQAADwAAAGRycy9kb3ducmV2LnhtbE2PQUvDQBCF74L/YRmhN7tpKxJiNgVL06Ng48HjNjsm0d3Z sLtN4793FEEvwzze8OZ75XZ2VkwY4uBJwWqZgUBqvRmoU/DS1Lc5iJg0GW09oYJPjLCtrq9KXRh/ oWecjqkTHEKx0Ar6lMZCytj26HRc+hGJvTcfnE4sQydN0BcOd1aus+xeOj0Qf+j1iLse24/j2SnY 1U0TJozBvuKh3rw/Pd7hflZqcbPKHkAknNPfMXzjMzpUzHTyZzJRWAVcJP1M9tZ5zvL0u8iqlP/p qy9QSwMEFAAAAAgAh07iQAVhjD8rAgAAVQQAAA4AAABkcnMvZTJvRG9jLnhtbK1UzY7TMBC+I/EO lu80bRGrqmq6KlsVIVXsSgVxdh2nieQ/2W6T8gDwBpy4cOe5+hx8dpIuWjjsgYsz9oy/8ffNTBa3 rZLkJJyvjc7pZDSmRGhuilofcvrp4+bVjBIfmC6YNFrk9Cw8vV2+fLFo7FxMTWVkIRwBiPbzxua0 CsHOs8zzSijmR8YKDWdpnGIBW3fICscaoCuZTcfjm6wxrrDOcOE9Ttedk/aI7jmApixrLtaGH5XQ oUN1QrIASr6qrafL9NqyFDzcl6UXgcicgmlIK5LA3sc1Wy7Y/OCYrWreP4E95wlPOClWayS9Qq1Z YOTo6r+gVM2d8aYMI25U1hFJioDFZPxEm13FrEhcILW3V9H9/4PlH04PjtRFTqeUaKZQ8Mv3b5cf vy4/v5JplKexfo6onUVcaN+aFk0znHscRtZt6VT8gg+BH+Ker+KKNhAeL82ms9kYLg7fsAF+9njd Oh/eCaNINHLqUL0kKjttfehCh5CYTZtNLWWqoNSkyenN6zfjdOHqAbjUyBFJdI+NVmj3bc9sb4oz iDnTdYa3fFMj+Zb58MAcWgEPxrCEeyylNEhieouSyrgv/zqP8agQvJQ0aK2cakwSJfK9RuUAGAbD DcZ+MPRR3Rn06gRDaHkyccEFOZilM+ozJmgVc8DFNEemnIbBvAtde2MCuVitUhB6zbKw1TvLI3QU z9vVMUDApGsUpVOi1wrdlirTT0Zs5z/3Kerxb7D8DVBLAwQKAAAAAACHTuJAAAAAAAAAAAAAAAAA BgAAAF9yZWxzL1BLAwQUAAAACACHTuJAihRmPNEAAACUAQAACwAAAF9yZWxzLy5yZWxzpZDBasMw DIbvg72D0X1xmsMYo04vo9Br6R7A2IpjGltGMtn69vMOg2X0tqN+oe8T//7wmRa1IkukbGDX9aAw O/IxBwPvl+PTCyipNnu7UEYDNxQ4jI8P+zMutrYjmWMR1ShZDMy1lletxc2YrHRUMLfNRJxsbSMH Xay72oB66Ptnzb8ZMG6Y6uQN8MkPoC630sx/2Ck6JqGpdo6SpmmK7h5VB7Zlju7INuEbuUazHLAa 8CwaB2pZ134EfV+/+6fe00c+47rVfoeM649Xb7ocvwBQSwMEFAAAAAgAh07iQH7m5SD3AAAA4QEA ABMAAABbQ29udGVudF9UeXBlc10ueG1slZFBTsMwEEX3SNzB8hYlTrtACCXpgrRLQKgcYGRPEotk bHlMaG+Pk7YbRJFY2jP/vye73BzGQUwY2Dqq5CovpEDSzljqKvm+32UPUnAEMjA4wkoekeWmvr0p 90ePLFKauJJ9jP5RKdY9jsC580hp0rowQkzH0CkP+gM6VOuiuFfaUUSKWZw7ZF022MLnEMX2kK5P JgEHluLptDizKgneD1ZDTKZqIvODkp0JeUouO9xbz3dJQ6pfCfPkOuCce0lPE6xB8QohPsOYNJQJ rIz7ooBT/nfJbDly5trWasybwE2KveF0sbrWjmvXOP3f8u2SunSr5YPqb1BLAQIUABQAAAAIAIdO 4kB+5uUg9wAAAOEBAAATAAAAAAAAAAEAIAAAAJQEAABbQ29udGVudF9UeXBlc10ueG1sUEsBAhQA CgAAAAAAh07iQAAAAAAAAAAAAAAAAAYAAAAAAAAAAAAQAAAAdgMAAF9yZWxzL1BLAQIUABQAAAAI AIdO4kCKFGY80QAAAJQBAAALAAAAAAAAAAEAIAAAAJoDAABfcmVscy8ucmVsc1BLAQIUAAoAAAAA AIdO4kAAAAAAAAAAAAAAAAAEAAAAAAAAAAAAEAAAAAAAAABkcnMvUEsBAhQAFAAAAAgAh07iQLNJ WO7QAAAABQEAAA8AAAAAAAAAAQAgAAAAIgAAAGRycy9kb3ducmV2LnhtbFBLAQIUABQAAAAIAIdO 4kAFYYw/KwIAAFUEAAAOAAAAAAAAAAEAIAAAAB8BAABkcnMvZTJvRG9jLnhtbFBLBQYAAAAABgAG AFkBAAC8BQAAAAA= ">
              <v:fill on="f" focussize="0,0"/>
              <v:stroke on="f" weight="0.5pt"/>
              <v:imagedata o:title=""/>
              <o:lock v:ext="edit" aspectratio="f"/>
              <v:textbox inset="0mm,0mm,0mm,0mm" style="mso-fit-shape-to-text:t;">
                <w:txbxContent>
                  <w:p w14:paraId="0BDDE16C">
                    <w:pPr>
                      <w:pStyle w:val="11"/>
                      <w:ind w:firstLine="560"/>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40</w:t>
                    </w:r>
                    <w:r>
                      <w:rPr>
                        <w:sz w:val="28"/>
                        <w:szCs w:val="28"/>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AFA9BB">
    <w:pPr>
      <w:pStyle w:val="11"/>
      <w:ind w:firstLine="360"/>
    </w:pPr>
    <w: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365D3E">
                          <w:pPr>
                            <w:pStyle w:val="11"/>
                            <w:ind w:firstLine="560"/>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47</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3360;mso-width-relative:page;mso-height-relative:page;" filled="f" stroked="f" coordsize="21600,21600" o:gfxdata="UEsDBAoAAAAAAIdO4kAAAAAAAAAAAAAAAAAEAAAAZHJzL1BLAwQUAAAACACHTuJAs0lY7tAAAAAF AQAADwAAAGRycy9kb3ducmV2LnhtbE2PQUvDQBCF74L/YRmhN7tpKxJiNgVL06Ng48HjNjsm0d3Z sLtN4793FEEvwzze8OZ75XZ2VkwY4uBJwWqZgUBqvRmoU/DS1Lc5iJg0GW09oYJPjLCtrq9KXRh/ oWecjqkTHEKx0Ar6lMZCytj26HRc+hGJvTcfnE4sQydN0BcOd1aus+xeOj0Qf+j1iLse24/j2SnY 1U0TJozBvuKh3rw/Pd7hflZqcbPKHkAknNPfMXzjMzpUzHTyZzJRWAVcJP1M9tZ5zvL0u8iqlP/p qy9QSwMEFAAAAAgAh07iQF38yactAgAAVwQAAA4AAABkcnMvZTJvRG9jLnhtbK1UzY7TMBC+I/EO lu80aStWVdV0VbYqQqrYlQri7DpOE8l/st0m5QHgDThx4c5z9Tn2c366aOGwBy7O2DP+xt83M1nc NkqSk3C+Mjqj41FKidDc5JU+ZPTzp82bGSU+MJ0zabTI6Fl4ert8/WpR27mYmNLIXDgCEO3ntc1o GYKdJ4nnpVDMj4wVGs7COMUCtu6Q5I7VQFcymaTpTVIbl1tnuPAep+vOSXtE9xJAUxQVF2vDj0ro 0KE6IVkAJV9W1tNl+9qiEDzcF4UXgciMgmloVySBvY9rslyw+cExW1a8fwJ7yROecVKs0kh6hVqz wMjRVX9BqYo7400RRtyopCPSKgIW4/SZNruSWdFygdTeXkX3/w+Wfzw9OFLlGZ1OKdFMoeKXH98v P39ffn0jOINAtfVzxO0sIkPzzjRom+Hc4zDybgqn4heMCPyQ93yVVzSB8HhpNpnNUrg4fMMG+MnT det8eC+MItHIqEP9WlnZaetDFzqExGzabCop2xpKTeqM3kzfpu2FqwfgUiNHJNE9Nlqh2Tc9s73J zyDmTNcb3vJNheRb5sMDc2gGPBjjEu6xFNIgiektSkrjvv7rPMajRvBSUqO5MqoxS5TIDxq1A2AY DDcY+8HQR3Vn0K1jjKHlrYkLLsjBLJxRXzBDq5gDLqY5MmU0DOZd6BocM8jFatUGodssC1u9szxC R/G8XR0DBGx1jaJ0SvRaod/ayvSzERv6z30b9fQ/WD4CUEsDBAoAAAAAAIdO4kAAAAAAAAAAAAAA AAAGAAAAX3JlbHMvUEsDBBQAAAAIAIdO4kCKFGY80QAAAJQBAAALAAAAX3JlbHMvLnJlbHOlkMFq wzAMhu+DvYPRfXGawxijTi+j0GvpHsDYimMaW0Yy2fr28w6DZfS2o36h7xP//vCZFrUiS6RsYNf1 oDA78jEHA++X49MLKKk2e7tQRgM3FDiMjw/7My62tiOZYxHVKFkMzLWWV63FzZisdFQwt81EnGxt IwddrLvagHro+2fNvxkwbpjq5A3wyQ+gLrfSzH/YKTomoal2jpKmaYruHlUHtmWO7sg24Ru5RrMc sBrwLBoHalnXfgR9X7/7p97TRz7jutV+h4zrj1dvuhy/AFBLAwQUAAAACACHTuJAfublIPcAAADh AQAAEwAAAFtDb250ZW50X1R5cGVzXS54bWyVkUFOwzAQRfdI3MHyFiVOu0AIJemCtEtAqBxgZE8S i2RseUxob4+TthtEkVjaM/+/J7vcHMZBTBjYOqrkKi+kQNLOWOoq+b7fZQ9ScAQyMDjCSh6R5aa+ vSn3R48sUpq4kn2M/lEp1j2OwLnzSGnSujBCTMfQKQ/6AzpU66K4V9pRRIpZnDtkXTbYwucQxfaQ rk8mAQeW4um0OLMqCd4PVkNMpmoi84OSnQl5Si473FvPd0lDql8J8+Q64Jx7SU8TrEHxCiE+w5g0 lAmsjPuigFP+d8lsOXLm2tZqzJvATYq94XSxutaOa9c4/d/y7ZK6dKvlg+pvUEsBAhQAFAAAAAgA h07iQH7m5SD3AAAA4QEAABMAAAAAAAAAAQAgAAAAlgQAAFtDb250ZW50X1R5cGVzXS54bWxQSwEC FAAKAAAAAACHTuJAAAAAAAAAAAAAAAAABgAAAAAAAAAAABAAAAB4AwAAX3JlbHMvUEsBAhQAFAAA AAgAh07iQIoUZjzRAAAAlAEAAAsAAAAAAAAAAQAgAAAAnAMAAF9yZWxzLy5yZWxzUEsBAhQACgAA AAAAh07iQAAAAAAAAAAAAAAAAAQAAAAAAAAAAAAQAAAAAAAAAGRycy9QSwECFAAUAAAACACHTuJA s0lY7tAAAAAFAQAADwAAAAAAAAABACAAAAAiAAAAZHJzL2Rvd25yZXYueG1sUEsBAhQAFAAAAAgA h07iQF38yactAgAAVwQAAA4AAAAAAAAAAQAgAAAAHwEAAGRycy9lMm9Eb2MueG1sUEsFBgAAAAAG AAYAWQEAAL4FAAAAAA== ">
              <v:fill on="f" focussize="0,0"/>
              <v:stroke on="f" weight="0.5pt"/>
              <v:imagedata o:title=""/>
              <o:lock v:ext="edit" aspectratio="f"/>
              <v:textbox inset="0mm,0mm,0mm,0mm" style="mso-fit-shape-to-text:t;">
                <w:txbxContent>
                  <w:p w14:paraId="59365D3E">
                    <w:pPr>
                      <w:pStyle w:val="11"/>
                      <w:ind w:firstLine="560"/>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47</w:t>
                    </w:r>
                    <w:r>
                      <w:rPr>
                        <w:sz w:val="28"/>
                        <w:szCs w:val="28"/>
                      </w:rP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2C7CE">
    <w:pPr>
      <w:pStyle w:val="11"/>
      <w:ind w:firstLine="360"/>
    </w:pPr>
    <w:r>
      <mc:AlternateContent>
        <mc:Choice Requires="wps">
          <w:drawing>
            <wp:anchor distT="0" distB="0" distL="114300" distR="114300" simplePos="0" relativeHeight="251664384" behindDoc="0" locked="0" layoutInCell="1" allowOverlap="1">
              <wp:simplePos x="0" y="0"/>
              <wp:positionH relativeFrom="margin">
                <wp:align>outside</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432F0D">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48</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4384;mso-width-relative:page;mso-height-relative:page;" filled="f" stroked="f" coordsize="21600,21600" o:gfxdata="UEsDBAoAAAAAAIdO4kAAAAAAAAAAAAAAAAAEAAAAZHJzL1BLAwQUAAAACACHTuJAs0lY7tAAAAAF AQAADwAAAGRycy9kb3ducmV2LnhtbE2PQUvDQBCF74L/YRmhN7tpKxJiNgVL06Ng48HjNjsm0d3Z sLtN4793FEEvwzze8OZ75XZ2VkwY4uBJwWqZgUBqvRmoU/DS1Lc5iJg0GW09oYJPjLCtrq9KXRh/ oWecjqkTHEKx0Ar6lMZCytj26HRc+hGJvTcfnE4sQydN0BcOd1aus+xeOj0Qf+j1iLse24/j2SnY 1U0TJozBvuKh3rw/Pd7hflZqcbPKHkAknNPfMXzjMzpUzHTyZzJRWAVcJP1M9tZ5zvL0u8iqlP/p qy9QSwMEFAAAAAgAh07iQEQaAL0tAgAAVwQAAA4AAABkcnMvZTJvRG9jLnhtbK1UzY7TMBC+I/EO lu80aRdWVdV0VbYqQqrYlRbE2XWcJpL/ZLtNygPAG3Diwp3n6nPw2Wm6aOGwBy7O2DP+xt83M5nf dEqSg3C+Mbqg41FOidDclI3eFfTTx/WrKSU+MF0yabQo6FF4erN4+WLe2pmYmNrIUjgCEO1nrS1o HYKdZZnntVDMj4wVGs7KOMUCtm6XlY61QFcym+T5ddYaV1pnuPAep6veSc+I7jmApqoaLlaG75XQ oUd1QrIASr5urKeL9NqqEjzcVZUXgciCgmlIK5LA3sY1W8zZbOeYrRt+fgJ7zhOecFKs0Uh6gVqx wMjeNX9BqYY7400VRtyorCeSFAGLcf5Em4eaWZG4QGpvL6L7/wfLPxzuHWnKgl69pkQzhYqfvn87 /fh1+vmV4AwCtdbPEPdgERm6t6ZD2wznHoeRd1c5Fb9gROCHvMeLvKILhMdL08l0msPF4Rs2wM8e r1vnwzthFIlGQR3ql2Rlh40PfegQErNps26kTDWUmrQFvb56k6cLFw/ApUaOSKJ/bLRCt+3OzLam PIKYM31veMvXDZJvmA/3zKEZ8GCMS7jDUkmDJOZsUVIb9+Vf5zEeNYKXkhbNVVCNWaJEvteoHQDD YLjB2A6G3qtbg24dYwwtTyYuuCAHs3JGfcYMLWMOuJjmyFTQMJi3oW9wzCAXy2UKQrdZFjb6wfII HcXzdrkPEDDpGkXplThrhX5LlTnPRmzoP/cp6vF/sPgNUEsDBAoAAAAAAIdO4kAAAAAAAAAAAAAA AAAGAAAAX3JlbHMvUEsDBBQAAAAIAIdO4kCKFGY80QAAAJQBAAALAAAAX3JlbHMvLnJlbHOlkMFq wzAMhu+DvYPRfXGawxijTi+j0GvpHsDYimMaW0Yy2fr28w6DZfS2o36h7xP//vCZFrUiS6RsYNf1 oDA78jEHA++X49MLKKk2e7tQRgM3FDiMjw/7My62tiOZYxHVKFkMzLWWV63FzZisdFQwt81EnGxt IwddrLvagHro+2fNvxkwbpjq5A3wyQ+gLrfSzH/YKTomoal2jpKmaYruHlUHtmWO7sg24Ru5RrMc sBrwLBoHalnXfgR9X7/7p97TRz7jutV+h4zrj1dvuhy/AFBLAwQUAAAACACHTuJAfublIPcAAADh AQAAEwAAAFtDb250ZW50X1R5cGVzXS54bWyVkUFOwzAQRfdI3MHyFiVOu0AIJemCtEtAqBxgZE8S i2RseUxob4+TthtEkVjaM/+/J7vcHMZBTBjYOqrkKi+kQNLOWOoq+b7fZQ9ScAQyMDjCSh6R5aa+ vSn3R48sUpq4kn2M/lEp1j2OwLnzSGnSujBCTMfQKQ/6AzpU66K4V9pRRIpZnDtkXTbYwucQxfaQ rk8mAQeW4um0OLMqCd4PVkNMpmoi84OSnQl5Si473FvPd0lDql8J8+Q64Jx7SU8TrEHxCiE+w5g0 lAmsjPuigFP+d8lsOXLm2tZqzJvATYq94XSxutaOa9c4/d/y7ZK6dKvlg+pvUEsBAhQAFAAAAAgA h07iQH7m5SD3AAAA4QEAABMAAAAAAAAAAQAgAAAAlgQAAFtDb250ZW50X1R5cGVzXS54bWxQSwEC FAAKAAAAAACHTuJAAAAAAAAAAAAAAAAABgAAAAAAAAAAABAAAAB4AwAAX3JlbHMvUEsBAhQAFAAA AAgAh07iQIoUZjzRAAAAlAEAAAsAAAAAAAAAAQAgAAAAnAMAAF9yZWxzLy5yZWxzUEsBAhQACgAA AAAAh07iQAAAAAAAAAAAAAAAAAQAAAAAAAAAAAAQAAAAAAAAAGRycy9QSwECFAAUAAAACACHTuJA s0lY7tAAAAAFAQAADwAAAAAAAAABACAAAAAiAAAAZHJzL2Rvd25yZXYueG1sUEsBAhQAFAAAAAgA h07iQEQaAL0tAgAAVwQAAA4AAAAAAAAAAQAgAAAAHwEAAGRycy9lMm9Eb2MueG1sUEsFBgAAAAAG AAYAWQEAAL4FAAAAAA== ">
              <v:fill on="f" focussize="0,0"/>
              <v:stroke on="f" weight="0.5pt"/>
              <v:imagedata o:title=""/>
              <o:lock v:ext="edit" aspectratio="f"/>
              <v:textbox inset="0mm,0mm,0mm,0mm" style="mso-fit-shape-to-text:t;">
                <w:txbxContent>
                  <w:p w14:paraId="45432F0D">
                    <w:pPr>
                      <w:pStyle w:val="11"/>
                      <w:ind w:firstLine="560"/>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48</w:t>
                    </w:r>
                    <w:r>
                      <w:rPr>
                        <w:sz w:val="28"/>
                        <w:szCs w:val="28"/>
                      </w:rP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FBBA6">
    <w:pPr>
      <w:pStyle w:val="11"/>
      <w:ind w:firstLine="360"/>
    </w:pPr>
    <w:r>
      <mc:AlternateContent>
        <mc:Choice Requires="wps">
          <w:drawing>
            <wp:anchor distT="0" distB="0" distL="114300" distR="114300" simplePos="0" relativeHeight="251665408" behindDoc="0" locked="0" layoutInCell="1" allowOverlap="1">
              <wp:simplePos x="0" y="0"/>
              <wp:positionH relativeFrom="margin">
                <wp:align>outside</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02BB68">
                          <w:pPr>
                            <w:pStyle w:val="11"/>
                            <w:ind w:firstLine="560"/>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49</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5408;mso-width-relative:page;mso-height-relative:page;" filled="f" stroked="f" coordsize="21600,21600" o:gfxdata="UEsDBAoAAAAAAIdO4kAAAAAAAAAAAAAAAAAEAAAAZHJzL1BLAwQUAAAACACHTuJAs0lY7tAAAAAF AQAADwAAAGRycy9kb3ducmV2LnhtbE2PQUvDQBCF74L/YRmhN7tpKxJiNgVL06Ng48HjNjsm0d3Z sLtN4793FEEvwzze8OZ75XZ2VkwY4uBJwWqZgUBqvRmoU/DS1Lc5iJg0GW09oYJPjLCtrq9KXRh/ oWecjqkTHEKx0Ar6lMZCytj26HRc+hGJvTcfnE4sQydN0BcOd1aus+xeOj0Qf+j1iLse24/j2SnY 1U0TJozBvuKh3rw/Pd7hflZqcbPKHkAknNPfMXzjMzpUzHTyZzJRWAVcJP1M9tZ5zvL0u8iqlP/p qy9QSwMEFAAAAAgAh07iQOxXU/0tAgAAVwQAAA4AAABkcnMvZTJvRG9jLnhtbK1UzY7TMBC+I/EO lu80bVe7qqqmq7JVEVLFrrQgzq7jNJH8J9ttUh4A3oATF+48V5+Dz07SRQuHPXBxxp7xN/6+mcni tlWSHIXztdE5nYzGlAjNTVHrfU4/fdy8mVHiA9MFk0aLnJ6Ep7fL168WjZ2LqamMLIQjANF+3tic ViHYeZZ5XgnF/MhYoeEsjVMsYOv2WeFYA3Qls+l4fJM1xhXWGS68x+m6c9Ie0b0E0JRlzcXa8IMS OnSoTkgWQMlXtfV0mV5bloKH+7L0IhCZUzANaUUS2Lu4ZssFm+8ds1XN+yewlzzhGSfFao2kF6g1 C4wcXP0XlKq5M96UYcSNyjoiSRGwmIyfafNYMSsSF0jt7UV0//9g+YfjgyN1kdOra0o0U6j4+fu3 849f559fCc4gUGP9HHGPFpGhfWtatM1w7nEYebelU/ELRgR+yHu6yCvaQHi8NJvOZmO4OHzDBvjZ 03XrfHgnjCLRyKlD/ZKs7Lj1oQsdQmI2bTa1lKmGUpMmpzdX1+N04eIBuNTIEUl0j41WaHdtz2xn ihOIOdP1hrd8UyP5lvnwwByaAQ/GuIR7LKU0SGJ6i5LKuC//Oo/xqBG8lDRorpxqzBIl8r1G7QAY BsMNxm4w9EHdGXTrBGNoeTJxwQU5mKUz6jNmaBVzwMU0R6achsG8C12DYwa5WK1SELrNsrDVj5ZH 6Ciet6tDgIBJ1yhKp0SvFfotVaafjdjQf+5T1NP/YPkbUEsDBAoAAAAAAIdO4kAAAAAAAAAAAAAA AAAGAAAAX3JlbHMvUEsDBBQAAAAIAIdO4kCKFGY80QAAAJQBAAALAAAAX3JlbHMvLnJlbHOlkMFq wzAMhu+DvYPRfXGawxijTi+j0GvpHsDYimMaW0Yy2fr28w6DZfS2o36h7xP//vCZFrUiS6RsYNf1 oDA78jEHA++X49MLKKk2e7tQRgM3FDiMjw/7My62tiOZYxHVKFkMzLWWV63FzZisdFQwt81EnGxt IwddrLvagHro+2fNvxkwbpjq5A3wyQ+gLrfSzH/YKTomoal2jpKmaYruHlUHtmWO7sg24Ru5RrMc sBrwLBoHalnXfgR9X7/7p97TRz7jutV+h4zrj1dvuhy/AFBLAwQUAAAACACHTuJAfublIPcAAADh AQAAEwAAAFtDb250ZW50X1R5cGVzXS54bWyVkUFOwzAQRfdI3MHyFiVOu0AIJemCtEtAqBxgZE8S i2RseUxob4+TthtEkVjaM/+/J7vcHMZBTBjYOqrkKi+kQNLOWOoq+b7fZQ9ScAQyMDjCSh6R5aa+ vSn3R48sUpq4kn2M/lEp1j2OwLnzSGnSujBCTMfQKQ/6AzpU66K4V9pRRIpZnDtkXTbYwucQxfaQ rk8mAQeW4um0OLMqCd4PVkNMpmoi84OSnQl5Si473FvPd0lDql8J8+Q64Jx7SU8TrEHxCiE+w5g0 lAmsjPuigFP+d8lsOXLm2tZqzJvATYq94XSxutaOa9c4/d/y7ZK6dKvlg+pvUEsBAhQAFAAAAAgA h07iQH7m5SD3AAAA4QEAABMAAAAAAAAAAQAgAAAAlgQAAFtDb250ZW50X1R5cGVzXS54bWxQSwEC FAAKAAAAAACHTuJAAAAAAAAAAAAAAAAABgAAAAAAAAAAABAAAAB4AwAAX3JlbHMvUEsBAhQAFAAA AAgAh07iQIoUZjzRAAAAlAEAAAsAAAAAAAAAAQAgAAAAnAMAAF9yZWxzLy5yZWxzUEsBAhQACgAA AAAAh07iQAAAAAAAAAAAAAAAAAQAAAAAAAAAAAAQAAAAAAAAAGRycy9QSwECFAAUAAAACACHTuJA s0lY7tAAAAAFAQAADwAAAAAAAAABACAAAAAiAAAAZHJzL2Rvd25yZXYueG1sUEsBAhQAFAAAAAgA h07iQOxXU/0tAgAAVwQAAA4AAAAAAAAAAQAgAAAAHwEAAGRycy9lMm9Eb2MueG1sUEsFBgAAAAAG AAYAWQEAAL4FAAAAAA== ">
              <v:fill on="f" focussize="0,0"/>
              <v:stroke on="f" weight="0.5pt"/>
              <v:imagedata o:title=""/>
              <o:lock v:ext="edit" aspectratio="f"/>
              <v:textbox inset="0mm,0mm,0mm,0mm" style="mso-fit-shape-to-text:t;">
                <w:txbxContent>
                  <w:p w14:paraId="7B02BB68">
                    <w:pPr>
                      <w:pStyle w:val="11"/>
                      <w:ind w:firstLine="560"/>
                    </w:pPr>
                    <w:r>
                      <w:rPr>
                        <w:sz w:val="28"/>
                        <w:szCs w:val="28"/>
                      </w:rPr>
                      <w:fldChar w:fldCharType="begin"/>
                    </w:r>
                    <w:r>
                      <w:rPr>
                        <w:sz w:val="28"/>
                        <w:szCs w:val="28"/>
                      </w:rPr>
                      <w:instrText xml:space="preserve"> PAGE  \* MERGEFORMAT </w:instrText>
                    </w:r>
                    <w:r>
                      <w:rPr>
                        <w:sz w:val="28"/>
                        <w:szCs w:val="28"/>
                      </w:rPr>
                      <w:fldChar w:fldCharType="separate"/>
                    </w:r>
                    <w:r>
                      <w:rPr>
                        <w:sz w:val="28"/>
                        <w:szCs w:val="28"/>
                      </w:rPr>
                      <w:t>49</w:t>
                    </w:r>
                    <w:r>
                      <w:rPr>
                        <w:sz w:val="28"/>
                        <w:szCs w:val="2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98B392">
    <w:pPr>
      <w:pStyle w:val="12"/>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EBDB9">
    <w:pPr>
      <w:pStyle w:val="12"/>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49C43">
    <w:pPr>
      <w:pStyle w:val="12"/>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8FAAD5"/>
    <w:multiLevelType w:val="singleLevel"/>
    <w:tmpl w:val="808FAAD5"/>
    <w:lvl w:ilvl="0" w:tentative="0">
      <w:start w:val="1"/>
      <w:numFmt w:val="decimal"/>
      <w:suff w:val="nothing"/>
      <w:lvlText w:val="（%1）"/>
      <w:lvlJc w:val="left"/>
    </w:lvl>
  </w:abstractNum>
  <w:abstractNum w:abstractNumId="1">
    <w:nsid w:val="CDAA7823"/>
    <w:multiLevelType w:val="singleLevel"/>
    <w:tmpl w:val="CDAA7823"/>
    <w:lvl w:ilvl="0" w:tentative="0">
      <w:start w:val="1"/>
      <w:numFmt w:val="decimal"/>
      <w:suff w:val="nothing"/>
      <w:lvlText w:val="（%1）"/>
      <w:lvlJc w:val="left"/>
    </w:lvl>
  </w:abstractNum>
  <w:abstractNum w:abstractNumId="2">
    <w:nsid w:val="EA2D6174"/>
    <w:multiLevelType w:val="singleLevel"/>
    <w:tmpl w:val="EA2D6174"/>
    <w:lvl w:ilvl="0" w:tentative="0">
      <w:start w:val="2"/>
      <w:numFmt w:val="decimal"/>
      <w:suff w:val="space"/>
      <w:lvlText w:val="%1."/>
      <w:lvlJc w:val="left"/>
    </w:lvl>
  </w:abstractNum>
  <w:abstractNum w:abstractNumId="3">
    <w:nsid w:val="01C13FB3"/>
    <w:multiLevelType w:val="singleLevel"/>
    <w:tmpl w:val="01C13FB3"/>
    <w:lvl w:ilvl="0" w:tentative="0">
      <w:start w:val="1"/>
      <w:numFmt w:val="chineseCounting"/>
      <w:suff w:val="nothing"/>
      <w:lvlText w:val="（%1）"/>
      <w:lvlJc w:val="left"/>
      <w:pPr>
        <w:ind w:left="0" w:firstLine="420"/>
      </w:pPr>
      <w:rPr>
        <w:rFonts w:hint="eastAsia"/>
      </w:rPr>
    </w:lvl>
  </w:abstractNum>
  <w:abstractNum w:abstractNumId="4">
    <w:nsid w:val="0320392D"/>
    <w:multiLevelType w:val="singleLevel"/>
    <w:tmpl w:val="0320392D"/>
    <w:lvl w:ilvl="0" w:tentative="0">
      <w:start w:val="1"/>
      <w:numFmt w:val="chineseCounting"/>
      <w:suff w:val="nothing"/>
      <w:lvlText w:val="（%1）"/>
      <w:lvlJc w:val="left"/>
      <w:pPr>
        <w:ind w:left="0" w:firstLine="420"/>
      </w:pPr>
      <w:rPr>
        <w:rFonts w:hint="eastAsia"/>
      </w:rPr>
    </w:lvl>
  </w:abstractNum>
  <w:abstractNum w:abstractNumId="5">
    <w:nsid w:val="055B63F0"/>
    <w:multiLevelType w:val="singleLevel"/>
    <w:tmpl w:val="055B63F0"/>
    <w:lvl w:ilvl="0" w:tentative="0">
      <w:start w:val="1"/>
      <w:numFmt w:val="decimal"/>
      <w:suff w:val="space"/>
      <w:lvlText w:val="%1."/>
      <w:lvlJc w:val="left"/>
    </w:lvl>
  </w:abstractNum>
  <w:abstractNum w:abstractNumId="6">
    <w:nsid w:val="22C446BA"/>
    <w:multiLevelType w:val="singleLevel"/>
    <w:tmpl w:val="22C446BA"/>
    <w:lvl w:ilvl="0" w:tentative="0">
      <w:start w:val="1"/>
      <w:numFmt w:val="chineseCounting"/>
      <w:suff w:val="nothing"/>
      <w:lvlText w:val="（%1）"/>
      <w:lvlJc w:val="left"/>
      <w:pPr>
        <w:ind w:left="0" w:firstLine="420"/>
      </w:pPr>
      <w:rPr>
        <w:rFonts w:hint="eastAsia"/>
      </w:rPr>
    </w:lvl>
  </w:abstractNum>
  <w:abstractNum w:abstractNumId="7">
    <w:nsid w:val="33756BC7"/>
    <w:multiLevelType w:val="singleLevel"/>
    <w:tmpl w:val="33756BC7"/>
    <w:lvl w:ilvl="0" w:tentative="0">
      <w:start w:val="1"/>
      <w:numFmt w:val="decimal"/>
      <w:suff w:val="space"/>
      <w:lvlText w:val="%1."/>
      <w:lvlJc w:val="left"/>
    </w:lvl>
  </w:abstractNum>
  <w:abstractNum w:abstractNumId="8">
    <w:nsid w:val="4C587D13"/>
    <w:multiLevelType w:val="singleLevel"/>
    <w:tmpl w:val="4C587D13"/>
    <w:lvl w:ilvl="0" w:tentative="0">
      <w:start w:val="1"/>
      <w:numFmt w:val="decimal"/>
      <w:lvlText w:val="(%1)"/>
      <w:lvlJc w:val="left"/>
      <w:pPr>
        <w:ind w:left="425" w:hanging="425"/>
      </w:pPr>
      <w:rPr>
        <w:rFonts w:hint="default"/>
      </w:rPr>
    </w:lvl>
  </w:abstractNum>
  <w:abstractNum w:abstractNumId="9">
    <w:nsid w:val="4D2CBE59"/>
    <w:multiLevelType w:val="singleLevel"/>
    <w:tmpl w:val="4D2CBE59"/>
    <w:lvl w:ilvl="0" w:tentative="0">
      <w:start w:val="1"/>
      <w:numFmt w:val="decimal"/>
      <w:suff w:val="space"/>
      <w:lvlText w:val="%1."/>
      <w:lvlJc w:val="left"/>
    </w:lvl>
  </w:abstractNum>
  <w:abstractNum w:abstractNumId="10">
    <w:nsid w:val="693D195A"/>
    <w:multiLevelType w:val="singleLevel"/>
    <w:tmpl w:val="693D195A"/>
    <w:lvl w:ilvl="0" w:tentative="0">
      <w:start w:val="1"/>
      <w:numFmt w:val="decimal"/>
      <w:suff w:val="nothing"/>
      <w:lvlText w:val="%1．"/>
      <w:lvlJc w:val="left"/>
      <w:pPr>
        <w:ind w:left="25" w:firstLine="400"/>
      </w:pPr>
      <w:rPr>
        <w:rFonts w:hint="default"/>
      </w:rPr>
    </w:lvl>
  </w:abstractNum>
  <w:num w:numId="1">
    <w:abstractNumId w:val="1"/>
  </w:num>
  <w:num w:numId="2">
    <w:abstractNumId w:val="0"/>
  </w:num>
  <w:num w:numId="3">
    <w:abstractNumId w:val="10"/>
  </w:num>
  <w:num w:numId="4">
    <w:abstractNumId w:val="8"/>
  </w:num>
  <w:num w:numId="5">
    <w:abstractNumId w:val="3"/>
  </w:num>
  <w:num w:numId="6">
    <w:abstractNumId w:val="2"/>
  </w:num>
  <w:num w:numId="7">
    <w:abstractNumId w:val="6"/>
  </w:num>
  <w:num w:numId="8">
    <w:abstractNumId w:val="7"/>
  </w:num>
  <w:num w:numId="9">
    <w:abstractNumId w:val="5"/>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073E39"/>
    <w:rsid w:val="00007467"/>
    <w:rsid w:val="00011DEB"/>
    <w:rsid w:val="00015C3C"/>
    <w:rsid w:val="00041E3F"/>
    <w:rsid w:val="000640D6"/>
    <w:rsid w:val="000D68AB"/>
    <w:rsid w:val="000F4C2C"/>
    <w:rsid w:val="00123FC9"/>
    <w:rsid w:val="00141330"/>
    <w:rsid w:val="00164398"/>
    <w:rsid w:val="00177988"/>
    <w:rsid w:val="00186927"/>
    <w:rsid w:val="001A4AD6"/>
    <w:rsid w:val="00275358"/>
    <w:rsid w:val="00281FA7"/>
    <w:rsid w:val="002A56B9"/>
    <w:rsid w:val="00360A1B"/>
    <w:rsid w:val="00361449"/>
    <w:rsid w:val="003652A8"/>
    <w:rsid w:val="00372DE0"/>
    <w:rsid w:val="003F11B2"/>
    <w:rsid w:val="00401799"/>
    <w:rsid w:val="004C1D79"/>
    <w:rsid w:val="004C3F31"/>
    <w:rsid w:val="004C76B5"/>
    <w:rsid w:val="00513A29"/>
    <w:rsid w:val="0052394F"/>
    <w:rsid w:val="00534B34"/>
    <w:rsid w:val="005605B0"/>
    <w:rsid w:val="006714C0"/>
    <w:rsid w:val="006C153C"/>
    <w:rsid w:val="006C2FA6"/>
    <w:rsid w:val="006F0E6D"/>
    <w:rsid w:val="007246A1"/>
    <w:rsid w:val="007555EE"/>
    <w:rsid w:val="00770D33"/>
    <w:rsid w:val="007905D2"/>
    <w:rsid w:val="007940C0"/>
    <w:rsid w:val="00794AAF"/>
    <w:rsid w:val="007A751B"/>
    <w:rsid w:val="007C0F2D"/>
    <w:rsid w:val="008602C5"/>
    <w:rsid w:val="0090683B"/>
    <w:rsid w:val="00907598"/>
    <w:rsid w:val="0092145E"/>
    <w:rsid w:val="009C4AD7"/>
    <w:rsid w:val="009F44AD"/>
    <w:rsid w:val="009F4D0D"/>
    <w:rsid w:val="00A36554"/>
    <w:rsid w:val="00A56E77"/>
    <w:rsid w:val="00B20947"/>
    <w:rsid w:val="00BD14CA"/>
    <w:rsid w:val="00C00BC3"/>
    <w:rsid w:val="00CE473B"/>
    <w:rsid w:val="00D03AD6"/>
    <w:rsid w:val="00D04F88"/>
    <w:rsid w:val="00D14DE4"/>
    <w:rsid w:val="00D21C94"/>
    <w:rsid w:val="00D55C7D"/>
    <w:rsid w:val="00D81DED"/>
    <w:rsid w:val="00D93EE1"/>
    <w:rsid w:val="00DB1DF3"/>
    <w:rsid w:val="00E14103"/>
    <w:rsid w:val="00E5450C"/>
    <w:rsid w:val="00E62248"/>
    <w:rsid w:val="00E96288"/>
    <w:rsid w:val="00EA393B"/>
    <w:rsid w:val="00F00D28"/>
    <w:rsid w:val="00F1091A"/>
    <w:rsid w:val="00F2226C"/>
    <w:rsid w:val="00F25CBC"/>
    <w:rsid w:val="00F52ADB"/>
    <w:rsid w:val="00F71E59"/>
    <w:rsid w:val="00FA29E1"/>
    <w:rsid w:val="00FC3E1B"/>
    <w:rsid w:val="00FD6806"/>
    <w:rsid w:val="016C48A5"/>
    <w:rsid w:val="01E66FA5"/>
    <w:rsid w:val="028771FA"/>
    <w:rsid w:val="02985677"/>
    <w:rsid w:val="02CC44A1"/>
    <w:rsid w:val="031A717D"/>
    <w:rsid w:val="03F900C4"/>
    <w:rsid w:val="0447343E"/>
    <w:rsid w:val="044E2BE0"/>
    <w:rsid w:val="04543B68"/>
    <w:rsid w:val="05105B77"/>
    <w:rsid w:val="052E656D"/>
    <w:rsid w:val="06B07B82"/>
    <w:rsid w:val="06E23AB3"/>
    <w:rsid w:val="08061454"/>
    <w:rsid w:val="08397703"/>
    <w:rsid w:val="09073E39"/>
    <w:rsid w:val="09652EA6"/>
    <w:rsid w:val="0A1B24CC"/>
    <w:rsid w:val="0A782765"/>
    <w:rsid w:val="0AA417AC"/>
    <w:rsid w:val="0AA72A77"/>
    <w:rsid w:val="0B613129"/>
    <w:rsid w:val="0BD76787"/>
    <w:rsid w:val="0BEB0196"/>
    <w:rsid w:val="0C4B5C57"/>
    <w:rsid w:val="0C57284E"/>
    <w:rsid w:val="0CEB7EF6"/>
    <w:rsid w:val="0D505C1B"/>
    <w:rsid w:val="0D7C07BE"/>
    <w:rsid w:val="0D8758E7"/>
    <w:rsid w:val="0E8110E0"/>
    <w:rsid w:val="0E9A7672"/>
    <w:rsid w:val="112B08A2"/>
    <w:rsid w:val="11716160"/>
    <w:rsid w:val="11875983"/>
    <w:rsid w:val="11A976A8"/>
    <w:rsid w:val="12647A72"/>
    <w:rsid w:val="12C8197C"/>
    <w:rsid w:val="12DD0B6F"/>
    <w:rsid w:val="12FB018E"/>
    <w:rsid w:val="131D034D"/>
    <w:rsid w:val="134A0A16"/>
    <w:rsid w:val="13502026"/>
    <w:rsid w:val="13C93A45"/>
    <w:rsid w:val="142760C1"/>
    <w:rsid w:val="156B7B78"/>
    <w:rsid w:val="158B2D0B"/>
    <w:rsid w:val="15F917C6"/>
    <w:rsid w:val="17946704"/>
    <w:rsid w:val="17964416"/>
    <w:rsid w:val="17D1DB20"/>
    <w:rsid w:val="17D708C2"/>
    <w:rsid w:val="17FB7AF7"/>
    <w:rsid w:val="1812308C"/>
    <w:rsid w:val="181D2B9D"/>
    <w:rsid w:val="183F2B14"/>
    <w:rsid w:val="195E521C"/>
    <w:rsid w:val="199B1FCC"/>
    <w:rsid w:val="19B117EF"/>
    <w:rsid w:val="19BF22BA"/>
    <w:rsid w:val="19BFECEE"/>
    <w:rsid w:val="1ACC4D45"/>
    <w:rsid w:val="1AFC2A8C"/>
    <w:rsid w:val="1B485E51"/>
    <w:rsid w:val="1B4B7A22"/>
    <w:rsid w:val="1B6F3710"/>
    <w:rsid w:val="1BD06730"/>
    <w:rsid w:val="1BF7F59D"/>
    <w:rsid w:val="1C480B64"/>
    <w:rsid w:val="1CBD25FA"/>
    <w:rsid w:val="1CF71E54"/>
    <w:rsid w:val="1D55FF97"/>
    <w:rsid w:val="1DB91DEC"/>
    <w:rsid w:val="1DBD3858"/>
    <w:rsid w:val="1DBD758B"/>
    <w:rsid w:val="1DDC9259"/>
    <w:rsid w:val="1DFF08E9"/>
    <w:rsid w:val="1E3B5B2B"/>
    <w:rsid w:val="1E490789"/>
    <w:rsid w:val="1EEC1102"/>
    <w:rsid w:val="1F3601A2"/>
    <w:rsid w:val="1F3F33F9"/>
    <w:rsid w:val="1FEC188E"/>
    <w:rsid w:val="1FFA9CA1"/>
    <w:rsid w:val="20423219"/>
    <w:rsid w:val="217F50CA"/>
    <w:rsid w:val="21E11534"/>
    <w:rsid w:val="228E1A0F"/>
    <w:rsid w:val="231B23CF"/>
    <w:rsid w:val="23733FB9"/>
    <w:rsid w:val="239A1546"/>
    <w:rsid w:val="23DF0865"/>
    <w:rsid w:val="241E3F25"/>
    <w:rsid w:val="2443255C"/>
    <w:rsid w:val="245F088A"/>
    <w:rsid w:val="24697B84"/>
    <w:rsid w:val="246C1AD7"/>
    <w:rsid w:val="246F29AA"/>
    <w:rsid w:val="248E3007"/>
    <w:rsid w:val="24E46F1D"/>
    <w:rsid w:val="256343AD"/>
    <w:rsid w:val="2565291F"/>
    <w:rsid w:val="26630378"/>
    <w:rsid w:val="26F4714B"/>
    <w:rsid w:val="27343A60"/>
    <w:rsid w:val="277FEA6B"/>
    <w:rsid w:val="278D8E9A"/>
    <w:rsid w:val="27C567D5"/>
    <w:rsid w:val="27CE17BE"/>
    <w:rsid w:val="27EA296F"/>
    <w:rsid w:val="27EA5F8D"/>
    <w:rsid w:val="28497097"/>
    <w:rsid w:val="29413ECF"/>
    <w:rsid w:val="29AFA636"/>
    <w:rsid w:val="29F83DBB"/>
    <w:rsid w:val="2A51390C"/>
    <w:rsid w:val="2AEC43C3"/>
    <w:rsid w:val="2AFA6318"/>
    <w:rsid w:val="2B22254D"/>
    <w:rsid w:val="2B5865D9"/>
    <w:rsid w:val="2B5E5172"/>
    <w:rsid w:val="2B681F2A"/>
    <w:rsid w:val="2B8A00F2"/>
    <w:rsid w:val="2BFC66BB"/>
    <w:rsid w:val="2C376183"/>
    <w:rsid w:val="2C800DD2"/>
    <w:rsid w:val="2D6D23A2"/>
    <w:rsid w:val="2D7DA1A8"/>
    <w:rsid w:val="2D8017AD"/>
    <w:rsid w:val="2D856F57"/>
    <w:rsid w:val="2D931FC0"/>
    <w:rsid w:val="2E3D31FA"/>
    <w:rsid w:val="2E8E1CA7"/>
    <w:rsid w:val="2F416D1A"/>
    <w:rsid w:val="2F667ED9"/>
    <w:rsid w:val="2F6C333E"/>
    <w:rsid w:val="2FFE5B93"/>
    <w:rsid w:val="312FF996"/>
    <w:rsid w:val="31A87135"/>
    <w:rsid w:val="32311DE8"/>
    <w:rsid w:val="32A61CB5"/>
    <w:rsid w:val="32D21EA2"/>
    <w:rsid w:val="339D3060"/>
    <w:rsid w:val="33BF7E69"/>
    <w:rsid w:val="33D6202B"/>
    <w:rsid w:val="33EF2630"/>
    <w:rsid w:val="347C7FA5"/>
    <w:rsid w:val="35092088"/>
    <w:rsid w:val="35A78DB0"/>
    <w:rsid w:val="35CB558F"/>
    <w:rsid w:val="36486409"/>
    <w:rsid w:val="366EF52C"/>
    <w:rsid w:val="369B31B3"/>
    <w:rsid w:val="36FF7BD6"/>
    <w:rsid w:val="372E6915"/>
    <w:rsid w:val="37531CE0"/>
    <w:rsid w:val="375FFB7E"/>
    <w:rsid w:val="37697A5F"/>
    <w:rsid w:val="37CE099D"/>
    <w:rsid w:val="37DD47AB"/>
    <w:rsid w:val="37DF1349"/>
    <w:rsid w:val="37E787FA"/>
    <w:rsid w:val="37F71C84"/>
    <w:rsid w:val="381A020C"/>
    <w:rsid w:val="38702BA7"/>
    <w:rsid w:val="39324022"/>
    <w:rsid w:val="39B3EB3A"/>
    <w:rsid w:val="39C25708"/>
    <w:rsid w:val="39D5A5AD"/>
    <w:rsid w:val="3A443B62"/>
    <w:rsid w:val="3AB6A951"/>
    <w:rsid w:val="3ABB2387"/>
    <w:rsid w:val="3B2A0EEA"/>
    <w:rsid w:val="3B6875A8"/>
    <w:rsid w:val="3BA951BE"/>
    <w:rsid w:val="3BB40E41"/>
    <w:rsid w:val="3BC3B047"/>
    <w:rsid w:val="3BF61C07"/>
    <w:rsid w:val="3CE0088D"/>
    <w:rsid w:val="3D7D12B1"/>
    <w:rsid w:val="3D840BDD"/>
    <w:rsid w:val="3DB79C48"/>
    <w:rsid w:val="3DDF2605"/>
    <w:rsid w:val="3E6F6E1D"/>
    <w:rsid w:val="3ECF2F44"/>
    <w:rsid w:val="3ED7BC5F"/>
    <w:rsid w:val="3EF8C5A2"/>
    <w:rsid w:val="3EFF51DB"/>
    <w:rsid w:val="3F11DA71"/>
    <w:rsid w:val="3F3D2745"/>
    <w:rsid w:val="3F58ED5F"/>
    <w:rsid w:val="3F7834AD"/>
    <w:rsid w:val="3F7B3405"/>
    <w:rsid w:val="3F7F3059"/>
    <w:rsid w:val="3F833B2E"/>
    <w:rsid w:val="3F9F626E"/>
    <w:rsid w:val="3F9F69AE"/>
    <w:rsid w:val="3FA6D43E"/>
    <w:rsid w:val="3FB70CA9"/>
    <w:rsid w:val="3FDF7A2D"/>
    <w:rsid w:val="3FE72538"/>
    <w:rsid w:val="3FE7FD08"/>
    <w:rsid w:val="3FEFDD3A"/>
    <w:rsid w:val="3FF676AC"/>
    <w:rsid w:val="3FFBC5B9"/>
    <w:rsid w:val="40490624"/>
    <w:rsid w:val="40496E87"/>
    <w:rsid w:val="42165DE4"/>
    <w:rsid w:val="42206C63"/>
    <w:rsid w:val="42CB7EE2"/>
    <w:rsid w:val="43195B8C"/>
    <w:rsid w:val="4363A573"/>
    <w:rsid w:val="447E508C"/>
    <w:rsid w:val="44B32AC0"/>
    <w:rsid w:val="450A4BEB"/>
    <w:rsid w:val="45460CEC"/>
    <w:rsid w:val="455448C0"/>
    <w:rsid w:val="45E500C1"/>
    <w:rsid w:val="46367BC0"/>
    <w:rsid w:val="46390031"/>
    <w:rsid w:val="464965E1"/>
    <w:rsid w:val="465731A1"/>
    <w:rsid w:val="46596FB8"/>
    <w:rsid w:val="46CE77DF"/>
    <w:rsid w:val="46F428A0"/>
    <w:rsid w:val="47064A15"/>
    <w:rsid w:val="47200FB2"/>
    <w:rsid w:val="4847319B"/>
    <w:rsid w:val="48D50188"/>
    <w:rsid w:val="48DA3628"/>
    <w:rsid w:val="49DC5B65"/>
    <w:rsid w:val="4A934A30"/>
    <w:rsid w:val="4AB23A41"/>
    <w:rsid w:val="4AD74352"/>
    <w:rsid w:val="4B3C1B7C"/>
    <w:rsid w:val="4B441C14"/>
    <w:rsid w:val="4B683D72"/>
    <w:rsid w:val="4BB30ECF"/>
    <w:rsid w:val="4BBC79FC"/>
    <w:rsid w:val="4BCD4886"/>
    <w:rsid w:val="4C3103EA"/>
    <w:rsid w:val="4C69287A"/>
    <w:rsid w:val="4C7C718B"/>
    <w:rsid w:val="4DBB55DC"/>
    <w:rsid w:val="4E28257C"/>
    <w:rsid w:val="4E356095"/>
    <w:rsid w:val="4EA63D16"/>
    <w:rsid w:val="4FA5027C"/>
    <w:rsid w:val="4FFF6109"/>
    <w:rsid w:val="51D57A6A"/>
    <w:rsid w:val="51DB6347"/>
    <w:rsid w:val="5237602E"/>
    <w:rsid w:val="526FD019"/>
    <w:rsid w:val="52FF1935"/>
    <w:rsid w:val="53146370"/>
    <w:rsid w:val="53227D17"/>
    <w:rsid w:val="53307D1C"/>
    <w:rsid w:val="53BF1B4B"/>
    <w:rsid w:val="54457A01"/>
    <w:rsid w:val="546FA47A"/>
    <w:rsid w:val="54834041"/>
    <w:rsid w:val="55015040"/>
    <w:rsid w:val="552F123F"/>
    <w:rsid w:val="555E0988"/>
    <w:rsid w:val="556C0470"/>
    <w:rsid w:val="55910872"/>
    <w:rsid w:val="559844D6"/>
    <w:rsid w:val="55B13EB6"/>
    <w:rsid w:val="55DF565A"/>
    <w:rsid w:val="55FA9BDF"/>
    <w:rsid w:val="56692432"/>
    <w:rsid w:val="56785F21"/>
    <w:rsid w:val="568B1FA4"/>
    <w:rsid w:val="568FEB69"/>
    <w:rsid w:val="56B97820"/>
    <w:rsid w:val="56BF6B7D"/>
    <w:rsid w:val="56DA167E"/>
    <w:rsid w:val="56DA1B0D"/>
    <w:rsid w:val="56FE12A8"/>
    <w:rsid w:val="573F0049"/>
    <w:rsid w:val="575B9D4C"/>
    <w:rsid w:val="57917F8F"/>
    <w:rsid w:val="57A70BDE"/>
    <w:rsid w:val="57DD0947"/>
    <w:rsid w:val="58230379"/>
    <w:rsid w:val="585617B5"/>
    <w:rsid w:val="585A130E"/>
    <w:rsid w:val="58D46138"/>
    <w:rsid w:val="59117566"/>
    <w:rsid w:val="592458E2"/>
    <w:rsid w:val="59BF68D0"/>
    <w:rsid w:val="59D75C73"/>
    <w:rsid w:val="59FE0E32"/>
    <w:rsid w:val="59FFAEF8"/>
    <w:rsid w:val="59FFCF09"/>
    <w:rsid w:val="5A5D838F"/>
    <w:rsid w:val="5A822090"/>
    <w:rsid w:val="5ACF7EC3"/>
    <w:rsid w:val="5AF72294"/>
    <w:rsid w:val="5B3E21DC"/>
    <w:rsid w:val="5B7F21D9"/>
    <w:rsid w:val="5BF67593"/>
    <w:rsid w:val="5BFAC4A0"/>
    <w:rsid w:val="5C630F40"/>
    <w:rsid w:val="5C9B90EF"/>
    <w:rsid w:val="5CDFB66A"/>
    <w:rsid w:val="5CE91291"/>
    <w:rsid w:val="5CFF0279"/>
    <w:rsid w:val="5D3F4325"/>
    <w:rsid w:val="5D6637F5"/>
    <w:rsid w:val="5DA58D46"/>
    <w:rsid w:val="5DDB75DA"/>
    <w:rsid w:val="5DEE8F79"/>
    <w:rsid w:val="5DFBD31E"/>
    <w:rsid w:val="5E1C257C"/>
    <w:rsid w:val="5E3F513C"/>
    <w:rsid w:val="5E5EC1A4"/>
    <w:rsid w:val="5ED6097D"/>
    <w:rsid w:val="5EF17143"/>
    <w:rsid w:val="5F2C355E"/>
    <w:rsid w:val="5F33643F"/>
    <w:rsid w:val="5F570E71"/>
    <w:rsid w:val="5F6E8713"/>
    <w:rsid w:val="5F9E9F96"/>
    <w:rsid w:val="5FAF1E7D"/>
    <w:rsid w:val="5FB816B4"/>
    <w:rsid w:val="5FB94EA3"/>
    <w:rsid w:val="5FBF1411"/>
    <w:rsid w:val="5FBF9DDA"/>
    <w:rsid w:val="5FCA81A3"/>
    <w:rsid w:val="5FDAE7D5"/>
    <w:rsid w:val="5FDB7F30"/>
    <w:rsid w:val="5FE101C0"/>
    <w:rsid w:val="5FF36F9E"/>
    <w:rsid w:val="5FF75F4F"/>
    <w:rsid w:val="5FFFD230"/>
    <w:rsid w:val="60C767CF"/>
    <w:rsid w:val="60DA0BF8"/>
    <w:rsid w:val="61770DCE"/>
    <w:rsid w:val="62161995"/>
    <w:rsid w:val="621B7DD2"/>
    <w:rsid w:val="62F05B41"/>
    <w:rsid w:val="62FB13F3"/>
    <w:rsid w:val="631A3827"/>
    <w:rsid w:val="63367A20"/>
    <w:rsid w:val="63663914"/>
    <w:rsid w:val="6376F0D4"/>
    <w:rsid w:val="6381193B"/>
    <w:rsid w:val="63C70743"/>
    <w:rsid w:val="64AA39C3"/>
    <w:rsid w:val="651D2E62"/>
    <w:rsid w:val="655C5473"/>
    <w:rsid w:val="657EE2C2"/>
    <w:rsid w:val="65CE6852"/>
    <w:rsid w:val="65FCA339"/>
    <w:rsid w:val="66244EA2"/>
    <w:rsid w:val="662550EA"/>
    <w:rsid w:val="663C3912"/>
    <w:rsid w:val="66F7588E"/>
    <w:rsid w:val="677FB3A1"/>
    <w:rsid w:val="679A4C3E"/>
    <w:rsid w:val="67CB39C3"/>
    <w:rsid w:val="67D6B498"/>
    <w:rsid w:val="67DBE85D"/>
    <w:rsid w:val="67E702A4"/>
    <w:rsid w:val="67E7C6A8"/>
    <w:rsid w:val="67FE73AF"/>
    <w:rsid w:val="689251C0"/>
    <w:rsid w:val="68FDDBA2"/>
    <w:rsid w:val="695D78B2"/>
    <w:rsid w:val="69A51678"/>
    <w:rsid w:val="6A184F98"/>
    <w:rsid w:val="6A4F7C85"/>
    <w:rsid w:val="6A58331D"/>
    <w:rsid w:val="6A585F68"/>
    <w:rsid w:val="6A64AFEE"/>
    <w:rsid w:val="6A972233"/>
    <w:rsid w:val="6AAE78FE"/>
    <w:rsid w:val="6B13A53F"/>
    <w:rsid w:val="6B1C1E0E"/>
    <w:rsid w:val="6BB107A8"/>
    <w:rsid w:val="6BBA58AE"/>
    <w:rsid w:val="6BDF4784"/>
    <w:rsid w:val="6BEC459F"/>
    <w:rsid w:val="6BFA0EF6"/>
    <w:rsid w:val="6C26662C"/>
    <w:rsid w:val="6C2C29C5"/>
    <w:rsid w:val="6C5900E2"/>
    <w:rsid w:val="6CA81BAB"/>
    <w:rsid w:val="6CFB72E6"/>
    <w:rsid w:val="6DA97D78"/>
    <w:rsid w:val="6DBC5F7C"/>
    <w:rsid w:val="6DBDDB3F"/>
    <w:rsid w:val="6DF17581"/>
    <w:rsid w:val="6DFFD19C"/>
    <w:rsid w:val="6E00711D"/>
    <w:rsid w:val="6EB3F2E0"/>
    <w:rsid w:val="6EFFF755"/>
    <w:rsid w:val="6F27259D"/>
    <w:rsid w:val="6F3F05BA"/>
    <w:rsid w:val="6F433E0D"/>
    <w:rsid w:val="6F77CDB6"/>
    <w:rsid w:val="6FACF16A"/>
    <w:rsid w:val="6FBF1AFD"/>
    <w:rsid w:val="6FBFCE41"/>
    <w:rsid w:val="6FDD1E1E"/>
    <w:rsid w:val="6FE7D27C"/>
    <w:rsid w:val="6FEBD3B2"/>
    <w:rsid w:val="6FF5B6F8"/>
    <w:rsid w:val="6FF5C4AD"/>
    <w:rsid w:val="6FFC845E"/>
    <w:rsid w:val="6FFFC0B4"/>
    <w:rsid w:val="70950698"/>
    <w:rsid w:val="70DC997E"/>
    <w:rsid w:val="70E21403"/>
    <w:rsid w:val="71145A61"/>
    <w:rsid w:val="71ABE3C8"/>
    <w:rsid w:val="71B86C7D"/>
    <w:rsid w:val="72125484"/>
    <w:rsid w:val="72231665"/>
    <w:rsid w:val="72B62B48"/>
    <w:rsid w:val="72D134DE"/>
    <w:rsid w:val="72FC417F"/>
    <w:rsid w:val="739A7D73"/>
    <w:rsid w:val="73AA445A"/>
    <w:rsid w:val="73BD7DB6"/>
    <w:rsid w:val="73CF200D"/>
    <w:rsid w:val="73DFE760"/>
    <w:rsid w:val="73F343DF"/>
    <w:rsid w:val="73F7B765"/>
    <w:rsid w:val="73FDAB24"/>
    <w:rsid w:val="742324DB"/>
    <w:rsid w:val="74552BD0"/>
    <w:rsid w:val="749173C8"/>
    <w:rsid w:val="74DBEF4F"/>
    <w:rsid w:val="74FF4D4E"/>
    <w:rsid w:val="75086A8A"/>
    <w:rsid w:val="756BA0F9"/>
    <w:rsid w:val="75E54830"/>
    <w:rsid w:val="75FE0071"/>
    <w:rsid w:val="767D37EE"/>
    <w:rsid w:val="769C380B"/>
    <w:rsid w:val="76BDC502"/>
    <w:rsid w:val="76FF5DC2"/>
    <w:rsid w:val="773D9C0E"/>
    <w:rsid w:val="774DFA53"/>
    <w:rsid w:val="775B7E85"/>
    <w:rsid w:val="775F4856"/>
    <w:rsid w:val="776FEDDC"/>
    <w:rsid w:val="7797E832"/>
    <w:rsid w:val="7797E8E9"/>
    <w:rsid w:val="779FB3D4"/>
    <w:rsid w:val="77B837C3"/>
    <w:rsid w:val="77DBBE5E"/>
    <w:rsid w:val="77DE13AD"/>
    <w:rsid w:val="77EF98F6"/>
    <w:rsid w:val="77F3A27A"/>
    <w:rsid w:val="77F3FF17"/>
    <w:rsid w:val="77FD5018"/>
    <w:rsid w:val="77FDEDA2"/>
    <w:rsid w:val="77FFB1FD"/>
    <w:rsid w:val="78FF2E42"/>
    <w:rsid w:val="795F6DE8"/>
    <w:rsid w:val="796113F2"/>
    <w:rsid w:val="79695C58"/>
    <w:rsid w:val="7977386F"/>
    <w:rsid w:val="79BFFF2A"/>
    <w:rsid w:val="79CA31CA"/>
    <w:rsid w:val="79ED57A1"/>
    <w:rsid w:val="79EF1027"/>
    <w:rsid w:val="79FFD290"/>
    <w:rsid w:val="7A3FBED0"/>
    <w:rsid w:val="7A7D25E2"/>
    <w:rsid w:val="7A9F814A"/>
    <w:rsid w:val="7AD7B83A"/>
    <w:rsid w:val="7AF5F248"/>
    <w:rsid w:val="7AFCD5E3"/>
    <w:rsid w:val="7B312D12"/>
    <w:rsid w:val="7B3F8BAA"/>
    <w:rsid w:val="7B914152"/>
    <w:rsid w:val="7BB5EA1E"/>
    <w:rsid w:val="7BBA6925"/>
    <w:rsid w:val="7BBD9E24"/>
    <w:rsid w:val="7BFAC33A"/>
    <w:rsid w:val="7BFD5F6E"/>
    <w:rsid w:val="7BFF8613"/>
    <w:rsid w:val="7C3E7DF9"/>
    <w:rsid w:val="7C57677B"/>
    <w:rsid w:val="7C593BA4"/>
    <w:rsid w:val="7C6FE9ED"/>
    <w:rsid w:val="7C77919F"/>
    <w:rsid w:val="7CA42230"/>
    <w:rsid w:val="7CFB4F36"/>
    <w:rsid w:val="7CFB593C"/>
    <w:rsid w:val="7DEE89CF"/>
    <w:rsid w:val="7DFD2AE6"/>
    <w:rsid w:val="7DFF1486"/>
    <w:rsid w:val="7DFF5D82"/>
    <w:rsid w:val="7DFF84BE"/>
    <w:rsid w:val="7E35015C"/>
    <w:rsid w:val="7E4A0D41"/>
    <w:rsid w:val="7E613BD8"/>
    <w:rsid w:val="7EA77C3D"/>
    <w:rsid w:val="7ECB2C82"/>
    <w:rsid w:val="7EFB9BD3"/>
    <w:rsid w:val="7EFFD9AB"/>
    <w:rsid w:val="7F0E232F"/>
    <w:rsid w:val="7F0F76D3"/>
    <w:rsid w:val="7F1631FD"/>
    <w:rsid w:val="7F1C5CE2"/>
    <w:rsid w:val="7F33C554"/>
    <w:rsid w:val="7F37F4C6"/>
    <w:rsid w:val="7F3F7A48"/>
    <w:rsid w:val="7F3FF83F"/>
    <w:rsid w:val="7F57CD95"/>
    <w:rsid w:val="7F5F138C"/>
    <w:rsid w:val="7F6E84F2"/>
    <w:rsid w:val="7F7D50A0"/>
    <w:rsid w:val="7FB3634D"/>
    <w:rsid w:val="7FBA7996"/>
    <w:rsid w:val="7FBF746C"/>
    <w:rsid w:val="7FBFA5A3"/>
    <w:rsid w:val="7FCF262D"/>
    <w:rsid w:val="7FCFC424"/>
    <w:rsid w:val="7FD9DE92"/>
    <w:rsid w:val="7FDCBF68"/>
    <w:rsid w:val="7FDD92B4"/>
    <w:rsid w:val="7FDF92F5"/>
    <w:rsid w:val="7FE7D8F3"/>
    <w:rsid w:val="7FECB3B8"/>
    <w:rsid w:val="7FEE7444"/>
    <w:rsid w:val="7FEE7CD3"/>
    <w:rsid w:val="7FEEDF6D"/>
    <w:rsid w:val="7FEFB9F4"/>
    <w:rsid w:val="7FEFD871"/>
    <w:rsid w:val="7FF6E9EE"/>
    <w:rsid w:val="7FF97FFB"/>
    <w:rsid w:val="7FFD0246"/>
    <w:rsid w:val="7FFD6194"/>
    <w:rsid w:val="7FFDC7D8"/>
    <w:rsid w:val="7FFE0B17"/>
    <w:rsid w:val="7FFEC03D"/>
    <w:rsid w:val="7FFED00E"/>
    <w:rsid w:val="7FFEF18D"/>
    <w:rsid w:val="7FFFCD7A"/>
    <w:rsid w:val="7FFFD2FD"/>
    <w:rsid w:val="8BFBC4A8"/>
    <w:rsid w:val="93DE7EA9"/>
    <w:rsid w:val="956F9D3B"/>
    <w:rsid w:val="959B3357"/>
    <w:rsid w:val="95EF86B0"/>
    <w:rsid w:val="97DBFED6"/>
    <w:rsid w:val="9DEFA31C"/>
    <w:rsid w:val="9EDE3269"/>
    <w:rsid w:val="9F458E69"/>
    <w:rsid w:val="9F67A014"/>
    <w:rsid w:val="9FBF1081"/>
    <w:rsid w:val="9FFB4665"/>
    <w:rsid w:val="9FFEB127"/>
    <w:rsid w:val="A3FF7340"/>
    <w:rsid w:val="A652151F"/>
    <w:rsid w:val="AB7F010B"/>
    <w:rsid w:val="ABB36A05"/>
    <w:rsid w:val="ABEDE895"/>
    <w:rsid w:val="AD11F555"/>
    <w:rsid w:val="AEBF4359"/>
    <w:rsid w:val="AF6FEA1F"/>
    <w:rsid w:val="AFF78ACD"/>
    <w:rsid w:val="AFFBF3B0"/>
    <w:rsid w:val="B2DF07F6"/>
    <w:rsid w:val="B5D6BFAF"/>
    <w:rsid w:val="B67DBC04"/>
    <w:rsid w:val="B6E3D32B"/>
    <w:rsid w:val="B7B3CD2A"/>
    <w:rsid w:val="B7FB35F6"/>
    <w:rsid w:val="B8F774C7"/>
    <w:rsid w:val="BBEDC4A7"/>
    <w:rsid w:val="BCE99F55"/>
    <w:rsid w:val="BDBA1E14"/>
    <w:rsid w:val="BE9E714A"/>
    <w:rsid w:val="BEEFE74A"/>
    <w:rsid w:val="BEFDF5AB"/>
    <w:rsid w:val="BEFF3B2F"/>
    <w:rsid w:val="BF761B32"/>
    <w:rsid w:val="BF7BD868"/>
    <w:rsid w:val="BFDB7F93"/>
    <w:rsid w:val="BFDBFB84"/>
    <w:rsid w:val="BFEF5B57"/>
    <w:rsid w:val="BFEF7A2F"/>
    <w:rsid w:val="BFFB4531"/>
    <w:rsid w:val="BFFBE1DA"/>
    <w:rsid w:val="C6F7CB6E"/>
    <w:rsid w:val="C761123E"/>
    <w:rsid w:val="C77E6FE6"/>
    <w:rsid w:val="C9F43151"/>
    <w:rsid w:val="CAFD3E2C"/>
    <w:rsid w:val="CCD639CD"/>
    <w:rsid w:val="CD77009F"/>
    <w:rsid w:val="CDF294AB"/>
    <w:rsid w:val="CEFC54BB"/>
    <w:rsid w:val="CF176A28"/>
    <w:rsid w:val="CF7C1D93"/>
    <w:rsid w:val="CFAEC9D5"/>
    <w:rsid w:val="CFBFF140"/>
    <w:rsid w:val="CFFB8E79"/>
    <w:rsid w:val="D375A83B"/>
    <w:rsid w:val="D3F77DCB"/>
    <w:rsid w:val="D45FFE65"/>
    <w:rsid w:val="D4FF1497"/>
    <w:rsid w:val="D67F8F06"/>
    <w:rsid w:val="D67FD14E"/>
    <w:rsid w:val="D7EEFBE1"/>
    <w:rsid w:val="D7EF9776"/>
    <w:rsid w:val="D98FF251"/>
    <w:rsid w:val="D9FB815C"/>
    <w:rsid w:val="DB3C4B03"/>
    <w:rsid w:val="DB8FA3DC"/>
    <w:rsid w:val="DC77A43A"/>
    <w:rsid w:val="DDFC9459"/>
    <w:rsid w:val="DE4BD090"/>
    <w:rsid w:val="DE7FB78A"/>
    <w:rsid w:val="DEE9E1C7"/>
    <w:rsid w:val="DEFF9BB6"/>
    <w:rsid w:val="DFBF266C"/>
    <w:rsid w:val="DFBFA0DC"/>
    <w:rsid w:val="DFD57FD6"/>
    <w:rsid w:val="DFD6C5B7"/>
    <w:rsid w:val="DFEB4D4C"/>
    <w:rsid w:val="DFEF0D82"/>
    <w:rsid w:val="DFFB1001"/>
    <w:rsid w:val="DFFF1F64"/>
    <w:rsid w:val="E2F71D2A"/>
    <w:rsid w:val="E3775DF6"/>
    <w:rsid w:val="E5961587"/>
    <w:rsid w:val="E5FF49A4"/>
    <w:rsid w:val="E66F76F9"/>
    <w:rsid w:val="E6BEF70A"/>
    <w:rsid w:val="E759ED66"/>
    <w:rsid w:val="E77FB913"/>
    <w:rsid w:val="E7FF9EB9"/>
    <w:rsid w:val="E97F096D"/>
    <w:rsid w:val="E9FF4570"/>
    <w:rsid w:val="EA77E831"/>
    <w:rsid w:val="EAE7B2C9"/>
    <w:rsid w:val="EB36C17F"/>
    <w:rsid w:val="EB5D535B"/>
    <w:rsid w:val="EB7F4438"/>
    <w:rsid w:val="EBABB816"/>
    <w:rsid w:val="EBF7C7DA"/>
    <w:rsid w:val="EC5F9700"/>
    <w:rsid w:val="ED3B0AED"/>
    <w:rsid w:val="ED47EB72"/>
    <w:rsid w:val="ED9F1843"/>
    <w:rsid w:val="EDDBA676"/>
    <w:rsid w:val="EDEF480A"/>
    <w:rsid w:val="EDF9F0E6"/>
    <w:rsid w:val="EE922A76"/>
    <w:rsid w:val="EEDD8B84"/>
    <w:rsid w:val="EF2957AC"/>
    <w:rsid w:val="EF7DE98C"/>
    <w:rsid w:val="EFABAA64"/>
    <w:rsid w:val="EFCF05E3"/>
    <w:rsid w:val="EFEB07BB"/>
    <w:rsid w:val="EFEE25A5"/>
    <w:rsid w:val="EFFDC88E"/>
    <w:rsid w:val="EFFF0FE5"/>
    <w:rsid w:val="F0BD18B8"/>
    <w:rsid w:val="F1FD6A8E"/>
    <w:rsid w:val="F37F4F53"/>
    <w:rsid w:val="F37F8289"/>
    <w:rsid w:val="F3DBCBB9"/>
    <w:rsid w:val="F3FF10E3"/>
    <w:rsid w:val="F3FFFFBC"/>
    <w:rsid w:val="F4EEDD58"/>
    <w:rsid w:val="F51DF54D"/>
    <w:rsid w:val="F57F3A3E"/>
    <w:rsid w:val="F59BD6EB"/>
    <w:rsid w:val="F6BFBC22"/>
    <w:rsid w:val="F77D8B66"/>
    <w:rsid w:val="F77E3F38"/>
    <w:rsid w:val="F7AF8934"/>
    <w:rsid w:val="F7B6C6BA"/>
    <w:rsid w:val="F7BDCCF3"/>
    <w:rsid w:val="F7BF53FF"/>
    <w:rsid w:val="F7BF5876"/>
    <w:rsid w:val="F7C90007"/>
    <w:rsid w:val="F7CF44A4"/>
    <w:rsid w:val="F7DE1715"/>
    <w:rsid w:val="F7E630BC"/>
    <w:rsid w:val="F7EFD9E3"/>
    <w:rsid w:val="F7F3DA14"/>
    <w:rsid w:val="F7F3DA5F"/>
    <w:rsid w:val="F7F602F2"/>
    <w:rsid w:val="F7FE7741"/>
    <w:rsid w:val="F7FF0B18"/>
    <w:rsid w:val="F7FF3F86"/>
    <w:rsid w:val="F7FFB01F"/>
    <w:rsid w:val="F81F3C1A"/>
    <w:rsid w:val="F8EF6236"/>
    <w:rsid w:val="F8F79D46"/>
    <w:rsid w:val="F97692D8"/>
    <w:rsid w:val="F9790EC5"/>
    <w:rsid w:val="F9B955B8"/>
    <w:rsid w:val="FAADFDBE"/>
    <w:rsid w:val="FAEF2473"/>
    <w:rsid w:val="FAFFCB47"/>
    <w:rsid w:val="FBBF3B6E"/>
    <w:rsid w:val="FBD67A30"/>
    <w:rsid w:val="FBE6A033"/>
    <w:rsid w:val="FBEBD9AC"/>
    <w:rsid w:val="FBED9E44"/>
    <w:rsid w:val="FBEF5ADE"/>
    <w:rsid w:val="FBF3C938"/>
    <w:rsid w:val="FBF9BC3A"/>
    <w:rsid w:val="FC869447"/>
    <w:rsid w:val="FCF4FB71"/>
    <w:rsid w:val="FCFB56D9"/>
    <w:rsid w:val="FD764A50"/>
    <w:rsid w:val="FDBF4558"/>
    <w:rsid w:val="FDBFA376"/>
    <w:rsid w:val="FDDF61C1"/>
    <w:rsid w:val="FDEBF57F"/>
    <w:rsid w:val="FDEE6292"/>
    <w:rsid w:val="FDFE6362"/>
    <w:rsid w:val="FDFE66FA"/>
    <w:rsid w:val="FDFECEA4"/>
    <w:rsid w:val="FE35AAAA"/>
    <w:rsid w:val="FE3A24B1"/>
    <w:rsid w:val="FE4FF7B6"/>
    <w:rsid w:val="FE51D408"/>
    <w:rsid w:val="FE6339D4"/>
    <w:rsid w:val="FE6A50C8"/>
    <w:rsid w:val="FE7A0E26"/>
    <w:rsid w:val="FE9EA0B3"/>
    <w:rsid w:val="FEAA47B8"/>
    <w:rsid w:val="FEB75319"/>
    <w:rsid w:val="FEBF998C"/>
    <w:rsid w:val="FED361A2"/>
    <w:rsid w:val="FEDF275F"/>
    <w:rsid w:val="FEDF7CB5"/>
    <w:rsid w:val="FEE7CC49"/>
    <w:rsid w:val="FEF5DEBF"/>
    <w:rsid w:val="FEF9AF78"/>
    <w:rsid w:val="FEFF1AD2"/>
    <w:rsid w:val="FEFF58B4"/>
    <w:rsid w:val="FF3D360E"/>
    <w:rsid w:val="FF3F4F8D"/>
    <w:rsid w:val="FF4F102C"/>
    <w:rsid w:val="FF505EAA"/>
    <w:rsid w:val="FF56FCC4"/>
    <w:rsid w:val="FF5EA6FC"/>
    <w:rsid w:val="FF634134"/>
    <w:rsid w:val="FF772C2F"/>
    <w:rsid w:val="FF7DA69E"/>
    <w:rsid w:val="FF7F20BB"/>
    <w:rsid w:val="FF7F4F91"/>
    <w:rsid w:val="FFB2D144"/>
    <w:rsid w:val="FFB35FC2"/>
    <w:rsid w:val="FFB8B8BA"/>
    <w:rsid w:val="FFBAA569"/>
    <w:rsid w:val="FFBFD512"/>
    <w:rsid w:val="FFBFD88F"/>
    <w:rsid w:val="FFBFE8CB"/>
    <w:rsid w:val="FFBFF858"/>
    <w:rsid w:val="FFC5CEB1"/>
    <w:rsid w:val="FFCB1B10"/>
    <w:rsid w:val="FFCEEE54"/>
    <w:rsid w:val="FFD7F206"/>
    <w:rsid w:val="FFD968CF"/>
    <w:rsid w:val="FFDB9E4C"/>
    <w:rsid w:val="FFDD4A15"/>
    <w:rsid w:val="FFDF2CCA"/>
    <w:rsid w:val="FFDFC40F"/>
    <w:rsid w:val="FFEC45D2"/>
    <w:rsid w:val="FFED48DC"/>
    <w:rsid w:val="FFEF2A43"/>
    <w:rsid w:val="FFEF6F34"/>
    <w:rsid w:val="FFEFA62D"/>
    <w:rsid w:val="FFF14D9A"/>
    <w:rsid w:val="FFF2A5B8"/>
    <w:rsid w:val="FFF2D669"/>
    <w:rsid w:val="FFF70841"/>
    <w:rsid w:val="FFF84F66"/>
    <w:rsid w:val="FFFD1B53"/>
    <w:rsid w:val="FFFD35F5"/>
    <w:rsid w:val="FFFEB550"/>
    <w:rsid w:val="FFFF0C1F"/>
    <w:rsid w:val="FFFF3EDF"/>
    <w:rsid w:val="FFFFEC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99"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nhideWhenUsed="0" w:uiPriority="0" w:semiHidden="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880" w:firstLineChars="200"/>
      <w:jc w:val="both"/>
    </w:pPr>
    <w:rPr>
      <w:rFonts w:ascii="Times New Roman" w:hAnsi="Times New Roman" w:eastAsia="仿宋_GB2312" w:cs="Times New Roman"/>
      <w:kern w:val="2"/>
      <w:sz w:val="28"/>
      <w:szCs w:val="24"/>
      <w:lang w:val="en-US" w:eastAsia="zh-CN" w:bidi="ar-SA"/>
    </w:rPr>
  </w:style>
  <w:style w:type="paragraph" w:styleId="2">
    <w:name w:val="heading 1"/>
    <w:basedOn w:val="1"/>
    <w:next w:val="1"/>
    <w:qFormat/>
    <w:uiPriority w:val="0"/>
    <w:pPr>
      <w:keepNext/>
      <w:keepLines/>
      <w:outlineLvl w:val="0"/>
    </w:pPr>
    <w:rPr>
      <w:rFonts w:eastAsia="黑体"/>
      <w:kern w:val="44"/>
    </w:rPr>
  </w:style>
  <w:style w:type="paragraph" w:styleId="3">
    <w:name w:val="heading 2"/>
    <w:basedOn w:val="1"/>
    <w:next w:val="1"/>
    <w:unhideWhenUsed/>
    <w:qFormat/>
    <w:uiPriority w:val="0"/>
    <w:pPr>
      <w:spacing w:line="360" w:lineRule="auto"/>
      <w:outlineLvl w:val="1"/>
    </w:pPr>
    <w:rPr>
      <w:rFonts w:ascii="楷体" w:hAnsi="楷体" w:eastAsia="楷体" w:cs="楷体"/>
      <w:szCs w:val="28"/>
    </w:rPr>
  </w:style>
  <w:style w:type="paragraph" w:styleId="4">
    <w:name w:val="heading 4"/>
    <w:basedOn w:val="1"/>
    <w:next w:val="1"/>
    <w:unhideWhenUsed/>
    <w:qFormat/>
    <w:uiPriority w:val="0"/>
    <w:pPr>
      <w:keepNext/>
      <w:keepLines/>
      <w:spacing w:before="280" w:after="290" w:line="376" w:lineRule="auto"/>
      <w:outlineLvl w:val="3"/>
    </w:pPr>
    <w:rPr>
      <w:rFonts w:ascii="等线 Light" w:hAnsi="等线 Light" w:eastAsia="等线 Light"/>
      <w:b/>
      <w:bCs/>
      <w:szCs w:val="28"/>
    </w:rPr>
  </w:style>
  <w:style w:type="paragraph" w:styleId="5">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Document Map"/>
    <w:basedOn w:val="1"/>
    <w:next w:val="7"/>
    <w:qFormat/>
    <w:uiPriority w:val="0"/>
    <w:rPr>
      <w:rFonts w:ascii="等线" w:hAnsi="等线"/>
    </w:rPr>
  </w:style>
  <w:style w:type="paragraph" w:styleId="7">
    <w:name w:val="Block Text"/>
    <w:basedOn w:val="1"/>
    <w:qFormat/>
    <w:uiPriority w:val="0"/>
    <w:pPr>
      <w:spacing w:after="120"/>
      <w:ind w:left="1440" w:leftChars="700" w:right="700" w:rightChars="700"/>
    </w:pPr>
  </w:style>
  <w:style w:type="paragraph" w:styleId="8">
    <w:name w:val="annotation text"/>
    <w:basedOn w:val="1"/>
    <w:unhideWhenUsed/>
    <w:qFormat/>
    <w:uiPriority w:val="99"/>
  </w:style>
  <w:style w:type="paragraph" w:styleId="9">
    <w:name w:val="Body Text Indent"/>
    <w:basedOn w:val="1"/>
    <w:qFormat/>
    <w:uiPriority w:val="0"/>
    <w:pPr>
      <w:spacing w:line="500" w:lineRule="exact"/>
      <w:ind w:firstLine="570"/>
    </w:pPr>
    <w:rPr>
      <w:rFonts w:ascii="仿宋_GB2312" w:hAnsi="宋体"/>
    </w:rPr>
  </w:style>
  <w:style w:type="paragraph" w:styleId="10">
    <w:name w:val="Balloon Text"/>
    <w:basedOn w:val="1"/>
    <w:link w:val="27"/>
    <w:qFormat/>
    <w:uiPriority w:val="0"/>
    <w:pPr>
      <w:spacing w:line="240" w:lineRule="auto"/>
    </w:pPr>
    <w:rPr>
      <w:sz w:val="18"/>
      <w:szCs w:val="18"/>
    </w:r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3">
    <w:name w:val="Normal (Web)"/>
    <w:basedOn w:val="1"/>
    <w:qFormat/>
    <w:uiPriority w:val="0"/>
    <w:rPr>
      <w:sz w:val="24"/>
    </w:rPr>
  </w:style>
  <w:style w:type="paragraph" w:styleId="14">
    <w:name w:val="Body Text First Indent 2"/>
    <w:basedOn w:val="9"/>
    <w:qFormat/>
    <w:uiPriority w:val="0"/>
    <w:pPr>
      <w:ind w:firstLine="560"/>
    </w:pPr>
    <w:rPr>
      <w:rFonts w:ascii="Times New Roman" w:hAnsi="Times New Roman" w:eastAsia="宋体"/>
    </w:rPr>
  </w:style>
  <w:style w:type="table" w:styleId="16">
    <w:name w:val="Table Grid"/>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annotation reference"/>
    <w:basedOn w:val="17"/>
    <w:qFormat/>
    <w:uiPriority w:val="0"/>
    <w:rPr>
      <w:sz w:val="21"/>
      <w:szCs w:val="21"/>
    </w:rPr>
  </w:style>
  <w:style w:type="paragraph" w:customStyle="1" w:styleId="20">
    <w:name w:val="我的正文"/>
    <w:basedOn w:val="1"/>
    <w:qFormat/>
    <w:uiPriority w:val="0"/>
    <w:pPr>
      <w:spacing w:line="460" w:lineRule="exact"/>
      <w:jc w:val="left"/>
    </w:pPr>
    <w:rPr>
      <w:rFonts w:eastAsia="宋体"/>
      <w:bCs/>
      <w:color w:val="0000CC"/>
      <w:sz w:val="24"/>
    </w:rPr>
  </w:style>
  <w:style w:type="paragraph" w:customStyle="1" w:styleId="21">
    <w:name w:val="图片"/>
    <w:basedOn w:val="9"/>
    <w:qFormat/>
    <w:uiPriority w:val="0"/>
    <w:pPr>
      <w:keepNext/>
      <w:framePr w:wrap="around" w:vAnchor="margin" w:hAnchor="text" w:y="1"/>
      <w:ind w:firstLine="0"/>
      <w:jc w:val="center"/>
    </w:pPr>
  </w:style>
  <w:style w:type="paragraph" w:styleId="22">
    <w:name w:val="List Paragraph"/>
    <w:basedOn w:val="1"/>
    <w:qFormat/>
    <w:uiPriority w:val="34"/>
    <w:pPr>
      <w:ind w:firstLine="420"/>
    </w:pPr>
    <w:rPr>
      <w:rFonts w:ascii="等线" w:hAnsi="等线" w:eastAsia="等线"/>
      <w:szCs w:val="22"/>
    </w:rPr>
  </w:style>
  <w:style w:type="character" w:customStyle="1" w:styleId="23">
    <w:name w:val="font21"/>
    <w:basedOn w:val="17"/>
    <w:qFormat/>
    <w:uiPriority w:val="0"/>
    <w:rPr>
      <w:rFonts w:hint="eastAsia" w:ascii="仿宋" w:hAnsi="仿宋" w:eastAsia="仿宋" w:cs="仿宋"/>
      <w:color w:val="000000"/>
      <w:sz w:val="24"/>
      <w:szCs w:val="24"/>
      <w:u w:val="none"/>
    </w:rPr>
  </w:style>
  <w:style w:type="character" w:customStyle="1" w:styleId="24">
    <w:name w:val="font41"/>
    <w:basedOn w:val="17"/>
    <w:qFormat/>
    <w:uiPriority w:val="0"/>
    <w:rPr>
      <w:rFonts w:hint="eastAsia" w:ascii="仿宋" w:hAnsi="仿宋" w:eastAsia="仿宋" w:cs="仿宋"/>
      <w:color w:val="000000"/>
      <w:sz w:val="18"/>
      <w:szCs w:val="18"/>
      <w:u w:val="none"/>
    </w:rPr>
  </w:style>
  <w:style w:type="character" w:customStyle="1" w:styleId="25">
    <w:name w:val="font61"/>
    <w:basedOn w:val="17"/>
    <w:qFormat/>
    <w:uiPriority w:val="0"/>
    <w:rPr>
      <w:rFonts w:hint="default" w:ascii="Calibri" w:hAnsi="Calibri" w:cs="Calibri"/>
      <w:color w:val="000000"/>
      <w:sz w:val="18"/>
      <w:szCs w:val="18"/>
      <w:u w:val="none"/>
    </w:rPr>
  </w:style>
  <w:style w:type="character" w:customStyle="1" w:styleId="26">
    <w:name w:val="font11"/>
    <w:basedOn w:val="17"/>
    <w:qFormat/>
    <w:uiPriority w:val="0"/>
    <w:rPr>
      <w:rFonts w:hint="eastAsia" w:ascii="仿宋" w:hAnsi="仿宋" w:eastAsia="仿宋" w:cs="仿宋"/>
      <w:color w:val="000000"/>
      <w:sz w:val="24"/>
      <w:szCs w:val="24"/>
      <w:u w:val="none"/>
    </w:rPr>
  </w:style>
  <w:style w:type="character" w:customStyle="1" w:styleId="27">
    <w:name w:val="批注框文本 Char"/>
    <w:basedOn w:val="17"/>
    <w:link w:val="10"/>
    <w:qFormat/>
    <w:uiPriority w:val="0"/>
    <w:rPr>
      <w:rFonts w:eastAsia="仿宋_GB2312"/>
      <w:kern w:val="2"/>
      <w:sz w:val="18"/>
      <w:szCs w:val="18"/>
    </w:rPr>
  </w:style>
</w:styles>
</file>

<file path=word/_rels/document.xml.rels><?xml version="1.0" encoding="UTF-8"?><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2.png"/><Relationship Id="rId22" Type="http://schemas.openxmlformats.org/officeDocument/2006/relationships/image" Target="media/image1.png"/><Relationship Id="rId21" Type="http://schemas.openxmlformats.org/officeDocument/2006/relationships/theme" Target="theme/theme1.xml"/><Relationship Id="rId20" Type="http://schemas.openxmlformats.org/officeDocument/2006/relationships/footer" Target="footer13.xml"/><Relationship Id="rId2" Type="http://schemas.openxmlformats.org/officeDocument/2006/relationships/settings" Target="settings.xml"/><Relationship Id="rId19" Type="http://schemas.openxmlformats.org/officeDocument/2006/relationships/footer" Target="footer12.xml"/><Relationship Id="rId18" Type="http://schemas.openxmlformats.org/officeDocument/2006/relationships/footer" Target="footer11.xml"/><Relationship Id="rId17" Type="http://schemas.openxmlformats.org/officeDocument/2006/relationships/footer" Target="footer10.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e2785059-83fd-4138-a148-4cbf3470c66b</errorID>
      <errorWord>繁琐</errorWord>
      <group>L1_Word</group>
      <groupName>字词问题</groupName>
      <ability>L2_Typo</ability>
      <abilityName>字词错误</abilityName>
      <candidateList>
        <item>烦琐</item>
      </candidateList>
      <explain/>
      <paraID>2D77A601</paraID>
      <start>189</start>
      <end>191</end>
      <status>unmodified</status>
      <modifiedWord/>
      <trackRevisions>false</trackRevisions>
    </reviewItem>
    <reviewItem>
      <errorID>9286e0c1-5f22-4bbe-bfcb-8b52a5f7da99</errorID>
      <errorWord>-</errorWord>
      <group>L1_Format</group>
      <groupName>格式问题</groupName>
      <ability>L2_HalfPunc</ability>
      <abilityName>全半角检查</abilityName>
      <candidateList>
        <item>－</item>
      </candidateList>
      <explain>文本全半角错误。</explain>
      <paraID>1915467C</paraID>
      <start>377</start>
      <end>378</end>
      <status>unmodified</status>
      <modifiedWord/>
      <trackRevisions>false</trackRevisions>
    </reviewItem>
    <reviewItem>
      <errorID>5b1ee0ae-f8ef-4b54-b744-812ae553fdea</errorID>
      <errorWord>&gt;</errorWord>
      <group>L1_Format</group>
      <groupName>格式问题</groupName>
      <ability>L2_HalfPunc</ability>
      <abilityName>全半角检查</abilityName>
      <candidateList>
        <item>〉</item>
      </candidateList>
      <explain>文本全半角错误。</explain>
      <paraID>1915467C</paraID>
      <start>378</start>
      <end>379</end>
      <status>unmodified</status>
      <modifiedWord/>
      <trackRevisions>false</trackRevisions>
    </reviewItem>
    <reviewItem>
      <errorID>2b458a9b-3bff-4e20-916d-1760e112894f</errorID>
      <errorWord>-</errorWord>
      <group>L1_Format</group>
      <groupName>格式问题</groupName>
      <ability>L2_HalfPunc</ability>
      <abilityName>全半角检查</abilityName>
      <candidateList>
        <item>－</item>
      </candidateList>
      <explain>文本全半角错误。</explain>
      <paraID>1915467C</paraID>
      <start>391</start>
      <end>392</end>
      <status>unmodified</status>
      <modifiedWord/>
      <trackRevisions>false</trackRevisions>
    </reviewItem>
    <reviewItem>
      <errorID>24b83d7d-7786-421d-9fc5-af39fec158f4</errorID>
      <errorWord>&gt;</errorWord>
      <group>L1_Format</group>
      <groupName>格式问题</groupName>
      <ability>L2_HalfPunc</ability>
      <abilityName>全半角检查</abilityName>
      <candidateList>
        <item>〉</item>
      </candidateList>
      <explain>文本全半角错误。</explain>
      <paraID>1915467C</paraID>
      <start>392</start>
      <end>393</end>
      <status>unmodified</status>
      <modifiedWord/>
      <trackRevisions>false</trackRevisions>
    </reviewItem>
    <reviewItem>
      <errorID>c7d5be1b-9e32-4af9-b6c1-0ab1600efa6c</errorID>
      <errorWord>-</errorWord>
      <group>L1_Format</group>
      <groupName>格式问题</groupName>
      <ability>L2_HalfPunc</ability>
      <abilityName>全半角检查</abilityName>
      <candidateList>
        <item>－</item>
      </candidateList>
      <explain>文本全半角错误。</explain>
      <paraID>1915467C</paraID>
      <start>403</start>
      <end>404</end>
      <status>unmodified</status>
      <modifiedWord/>
      <trackRevisions>false</trackRevisions>
    </reviewItem>
    <reviewItem>
      <errorID>880440a0-4f4d-409b-b2e5-c371b3ed42ad</errorID>
      <errorWord>&gt;</errorWord>
      <group>L1_Format</group>
      <groupName>格式问题</groupName>
      <ability>L2_HalfPunc</ability>
      <abilityName>全半角检查</abilityName>
      <candidateList>
        <item>〉</item>
      </candidateList>
      <explain>文本全半角错误。</explain>
      <paraID>1915467C</paraID>
      <start>404</start>
      <end>405</end>
      <status>unmodified</status>
      <modifiedWord/>
      <trackRevisions>false</trackRevisions>
    </reviewItem>
    <reviewItem>
      <errorID>9b381dfd-ce14-4cd9-83b2-d7462fbeb86e</errorID>
      <errorWord>-</errorWord>
      <group>L1_Format</group>
      <groupName>格式问题</groupName>
      <ability>L2_HalfPunc</ability>
      <abilityName>全半角检查</abilityName>
      <candidateList>
        <item>－</item>
      </candidateList>
      <explain>文本全半角错误。</explain>
      <paraID>1915467C</paraID>
      <start>428</start>
      <end>429</end>
      <status>unmodified</status>
      <modifiedWord/>
      <trackRevisions>false</trackRevisions>
    </reviewItem>
    <reviewItem>
      <errorID>14ca4a3d-7361-405d-946d-031c9c5e2df6</errorID>
      <errorWord>&gt;</errorWord>
      <group>L1_Format</group>
      <groupName>格式问题</groupName>
      <ability>L2_HalfPunc</ability>
      <abilityName>全半角检查</abilityName>
      <candidateList>
        <item>〉</item>
      </candidateList>
      <explain>文本全半角错误。</explain>
      <paraID>1915467C</paraID>
      <start>429</start>
      <end>430</end>
      <status>unmodified</status>
      <modifiedWord/>
      <trackRevisions>false</trackRevisions>
    </reviewItem>
    <reviewItem>
      <errorID>6d7d2268-21ae-4443-b238-707aacda555d</errorID>
      <errorWord>-</errorWord>
      <group>L1_Format</group>
      <groupName>格式问题</groupName>
      <ability>L2_HalfPunc</ability>
      <abilityName>全半角检查</abilityName>
      <candidateList>
        <item>－</item>
      </candidateList>
      <explain>文本全半角错误。</explain>
      <paraID>1915467C</paraID>
      <start>453</start>
      <end>454</end>
      <status>unmodified</status>
      <modifiedWord/>
      <trackRevisions>false</trackRevisions>
    </reviewItem>
    <reviewItem>
      <errorID>96fac878-7b3f-47d8-b082-20be90035408</errorID>
      <errorWord>&gt;</errorWord>
      <group>L1_Format</group>
      <groupName>格式问题</groupName>
      <ability>L2_HalfPunc</ability>
      <abilityName>全半角检查</abilityName>
      <candidateList>
        <item>〉</item>
      </candidateList>
      <explain>文本全半角错误。</explain>
      <paraID>1915467C</paraID>
      <start>454</start>
      <end>455</end>
      <status>unmodified</status>
      <modifiedWord/>
      <trackRevisions>false</trackRevisions>
    </reviewItem>
    <reviewItem>
      <errorID>cb75fdab-31dc-43ec-bbdf-339ada96d0ae</errorID>
      <errorWord>-</errorWord>
      <group>L1_Format</group>
      <groupName>格式问题</groupName>
      <ability>L2_HalfPunc</ability>
      <abilityName>全半角检查</abilityName>
      <candidateList>
        <item>－</item>
      </candidateList>
      <explain>文本全半角错误。</explain>
      <paraID>1915467C</paraID>
      <start>490</start>
      <end>491</end>
      <status>unmodified</status>
      <modifiedWord/>
      <trackRevisions>false</trackRevisions>
    </reviewItem>
    <reviewItem>
      <errorID>c88b8f45-47f2-494b-8c3f-030c412b52b5</errorID>
      <errorWord>&gt;</errorWord>
      <group>L1_Format</group>
      <groupName>格式问题</groupName>
      <ability>L2_HalfPunc</ability>
      <abilityName>全半角检查</abilityName>
      <candidateList>
        <item>〉</item>
      </candidateList>
      <explain>文本全半角错误。</explain>
      <paraID>1915467C</paraID>
      <start>491</start>
      <end>492</end>
      <status>unmodified</status>
      <modifiedWord/>
      <trackRevisions>false</trackRevisions>
    </reviewItem>
    <reviewItem>
      <errorID>e37d1af7-658e-41f9-bc9c-7ee5411860af</errorID>
      <errorWord>-</errorWord>
      <group>L1_Format</group>
      <groupName>格式问题</groupName>
      <ability>L2_HalfPunc</ability>
      <abilityName>全半角检查</abilityName>
      <candidateList>
        <item>－</item>
      </candidateList>
      <explain>文本全半角错误。</explain>
      <paraID>2382D53F</paraID>
      <start>36</start>
      <end>37</end>
      <status>unmodified</status>
      <modifiedWord/>
      <trackRevisions>false</trackRevisions>
    </reviewItem>
    <reviewItem>
      <errorID>273bc2d0-434c-4f3b-bc6a-281e6bb0b023</errorID>
      <errorWord>&gt;</errorWord>
      <group>L1_Format</group>
      <groupName>格式问题</groupName>
      <ability>L2_HalfPunc</ability>
      <abilityName>全半角检查</abilityName>
      <candidateList>
        <item>〉</item>
      </candidateList>
      <explain>文本全半角错误。</explain>
      <paraID>2382D53F</paraID>
      <start>37</start>
      <end>38</end>
      <status>unmodified</status>
      <modifiedWord/>
      <trackRevisions>false</trackRevisions>
    </reviewItem>
    <reviewItem>
      <errorID>062ab484-c43c-4517-a2bf-fc153648b856</errorID>
      <errorWord>-</errorWord>
      <group>L1_Format</group>
      <groupName>格式问题</groupName>
      <ability>L2_HalfPunc</ability>
      <abilityName>全半角检查</abilityName>
      <candidateList>
        <item>－</item>
      </candidateList>
      <explain>文本全半角错误。</explain>
      <paraID>2382D53F</paraID>
      <start>54</start>
      <end>55</end>
      <status>unmodified</status>
      <modifiedWord/>
      <trackRevisions>false</trackRevisions>
    </reviewItem>
    <reviewItem>
      <errorID>0237cf8f-796c-46db-8128-94afca227cf0</errorID>
      <errorWord>&gt;</errorWord>
      <group>L1_Format</group>
      <groupName>格式问题</groupName>
      <ability>L2_HalfPunc</ability>
      <abilityName>全半角检查</abilityName>
      <candidateList>
        <item>〉</item>
      </candidateList>
      <explain>文本全半角错误。</explain>
      <paraID>2382D53F</paraID>
      <start>55</start>
      <end>56</end>
      <status>unmodified</status>
      <modifiedWord/>
      <trackRevisions>false</trackRevisions>
    </reviewItem>
    <reviewItem>
      <errorID>901527f8-3a03-408e-962b-bebb1fbc6f1a</errorID>
      <errorWord>-</errorWord>
      <group>L1_Format</group>
      <groupName>格式问题</groupName>
      <ability>L2_HalfPunc</ability>
      <abilityName>全半角检查</abilityName>
      <candidateList>
        <item>－</item>
      </candidateList>
      <explain>文本全半角错误。</explain>
      <paraID>2382D53F</paraID>
      <start>67</start>
      <end>68</end>
      <status>unmodified</status>
      <modifiedWord/>
      <trackRevisions>false</trackRevisions>
    </reviewItem>
    <reviewItem>
      <errorID>89a3246e-6886-41c1-b4da-2a2ed3c2b2a4</errorID>
      <errorWord>&gt;</errorWord>
      <group>L1_Format</group>
      <groupName>格式问题</groupName>
      <ability>L2_HalfPunc</ability>
      <abilityName>全半角检查</abilityName>
      <candidateList>
        <item>〉</item>
      </candidateList>
      <explain>文本全半角错误。</explain>
      <paraID>2382D53F</paraID>
      <start>68</start>
      <end>69</end>
      <status>unmodified</status>
      <modifiedWord/>
      <trackRevisions>false</trackRevisions>
    </reviewItem>
    <reviewItem>
      <errorID>21c5e3ad-5a01-4af3-a08e-21403c0727df</errorID>
      <errorWord>（</errorWord>
      <group>L1_Punc</group>
      <groupName>标点问题</groupName>
      <ability>L2_Punc</ability>
      <abilityName>标点符号检查</abilityName>
      <candidateList/>
      <explain>同一形式括号套用。</explain>
      <paraID>2CC8DDD0</paraID>
      <start>12</start>
      <end>13</end>
      <status>unmodified</status>
      <modifiedWord/>
      <trackRevisions>false</trackRevisions>
    </reviewItem>
    <reviewItem>
      <errorID>29067332-535a-40fa-a3ae-3d831e865662</errorID>
      <errorWord>通</errorWord>
      <group>L1_Word</group>
      <groupName>字词问题</groupName>
      <ability>L2_Typo</ability>
      <abilityName>字词错误</abilityName>
      <candidateList>
        <item>通过</item>
      </candidateList>
      <explain>❶（－∥－）〈动〉从一端或一侧到另一端或另一侧；穿过：电流～导线｜队伍～了沙漠｜路太窄，汽车不能～。❷（－∥－）〈动〉议案等经过法定人数的同意而成立：～决议｜该提案以四分之三的多数票获得～。❸〈介〉以人或事物为媒介或手段而达到某种目的：～老艺人收集民间故事｜～座谈会征询意见。❹〈动〉征求有关的人或组织的同意或核准：～组织｜～领导｜这问题要～群众，才能做出决定。</explain>
      <paraID>2CC8DDD0</paraID>
      <start>90</start>
      <end>91</end>
      <status>unmodified</status>
      <modifiedWord/>
      <trackRevisions>false</trackRevisions>
    </reviewItem>
    <reviewItem>
      <errorID>b01fefc7-dc50-4609-b4d0-a48fa68d1cf8</errorID>
      <errorWord>）</errorWord>
      <group>L1_Punc</group>
      <groupName>标点问题</groupName>
      <ability>L2_Punc</ability>
      <abilityName>标点符号检查</abilityName>
      <candidateList/>
      <explain>同一形式括号套用。</explain>
      <paraID>2CC8DDD0</paraID>
      <start>179</start>
      <end>180</end>
      <status>unmodified</status>
      <modifiedWord/>
      <trackRevisions>false</trackRevisions>
    </reviewItem>
    <reviewItem>
      <errorID>fd133d5b-b2d5-49b0-b9ef-f2476f93e576</errorID>
      <errorWord>（</errorWord>
      <group>L1_Punc</group>
      <groupName>标点问题</groupName>
      <ability>L2_Punc</ability>
      <abilityName>标点符号检查</abilityName>
      <candidateList/>
      <explain>同一形式括号套用。</explain>
      <paraID>2CC8DDD0</paraID>
      <start>243</start>
      <end>244</end>
      <status>unmodified</status>
      <modifiedWord/>
      <trackRevisions>false</trackRevisions>
    </reviewItem>
    <reviewItem>
      <errorID>6fc0d889-42c1-43d6-a54d-9a0b56ec1487</errorID>
      <errorWord>）</errorWord>
      <group>L1_Punc</group>
      <groupName>标点问题</groupName>
      <ability>L2_Punc</ability>
      <abilityName>标点符号检查</abilityName>
      <candidateList/>
      <explain>同一形式括号套用。</explain>
      <paraID>2CC8DDD0</paraID>
      <start>254</start>
      <end>255</end>
      <status>unmodified</status>
      <modifiedWord/>
      <trackRevisions>false</trackRevisions>
    </reviewItem>
    <reviewItem>
      <errorID>11a2dd5e-d027-4c2b-b03e-3d94ae75fc47</errorID>
      <errorWord>（</errorWord>
      <group>L1_Punc</group>
      <groupName>标点问题</groupName>
      <ability>L2_Punc</ability>
      <abilityName>标点符号检查</abilityName>
      <candidateList/>
      <explain>同一形式括号套用。</explain>
      <paraID>2CC8DDD0</paraID>
      <start>402</start>
      <end>403</end>
      <status>unmodified</status>
      <modifiedWord/>
      <trackRevisions>false</trackRevisions>
    </reviewItem>
    <reviewItem>
      <errorID>d4a864d3-1ea0-45ac-80cd-a0f2a74575d7</errorID>
      <errorWord>）</errorWord>
      <group>L1_Punc</group>
      <groupName>标点问题</groupName>
      <ability>L2_Punc</ability>
      <abilityName>标点符号检查</abilityName>
      <candidateList/>
      <explain>同一形式括号套用。</explain>
      <paraID>2CC8DDD0</paraID>
      <start>405</start>
      <end>406</end>
      <status>unmodified</status>
      <modifiedWord/>
      <trackRevisions>false</trackRevisions>
    </reviewItem>
    <reviewItem>
      <errorID>dc53ef1c-1dcc-46bc-9350-545f86ebbcbd</errorID>
      <errorWord>（</errorWord>
      <group>L1_Punc</group>
      <groupName>标点问题</groupName>
      <ability>L2_Punc</ability>
      <abilityName>标点符号检查</abilityName>
      <candidateList/>
      <explain>同一形式括号套用。</explain>
      <paraID>2CC8DDD0</paraID>
      <start>457</start>
      <end>458</end>
      <status>unmodified</status>
      <modifiedWord/>
      <trackRevisions>false</trackRevisions>
    </reviewItem>
    <reviewItem>
      <errorID>e2153ec9-d9c2-4432-bd28-cc4ddd679aed</errorID>
      <errorWord>）</errorWord>
      <group>L1_Punc</group>
      <groupName>标点问题</groupName>
      <ability>L2_Punc</ability>
      <abilityName>标点符号检查</abilityName>
      <candidateList/>
      <explain>同一形式括号套用。</explain>
      <paraID>2CC8DDD0</paraID>
      <start>460</start>
      <end>461</end>
      <status>unmodified</status>
      <modifiedWord/>
      <trackRevisions>false</trackRevisions>
    </reviewItem>
    <reviewItem>
      <errorID>0da0247c-6b67-4fb1-ab71-4f42fa52703a</errorID>
      <errorWord>（</errorWord>
      <group>L1_Punc</group>
      <groupName>标点问题</groupName>
      <ability>L2_Punc</ability>
      <abilityName>标点符号检查</abilityName>
      <candidateList/>
      <explain>同一形式括号套用。</explain>
      <paraID>2CC8DDD0</paraID>
      <start>580</start>
      <end>581</end>
      <status>unmodified</status>
      <modifiedWord/>
      <trackRevisions>false</trackRevisions>
    </reviewItem>
    <reviewItem>
      <errorID>4155e5bc-2712-4776-bc97-019ece521913</errorID>
      <errorWord>）</errorWord>
      <group>L1_Punc</group>
      <groupName>标点问题</groupName>
      <ability>L2_Punc</ability>
      <abilityName>标点符号检查</abilityName>
      <candidateList/>
      <explain>同一形式括号套用。</explain>
      <paraID>2CC8DDD0</paraID>
      <start>593</start>
      <end>594</end>
      <status>unmodified</status>
      <modifiedWord/>
      <trackRevisions>false</trackRevisions>
    </reviewItem>
    <reviewItem>
      <errorID>24d6f745-183c-4548-ae82-a0d1e9d0781c</errorID>
      <errorWord>-</errorWord>
      <group>L1_Format</group>
      <groupName>格式问题</groupName>
      <ability>L2_HalfPunc</ability>
      <abilityName>全半角检查</abilityName>
      <candidateList>
        <item>－</item>
      </candidateList>
      <explain>文本全半角错误。</explain>
      <paraID>2CC8DDD0</paraID>
      <start>755</start>
      <end>756</end>
      <status>unmodified</status>
      <modifiedWord/>
      <trackRevisions>false</trackRevisions>
    </reviewItem>
    <reviewItem>
      <errorID>7127daf1-d18d-424d-ba2f-195fc65fcbb6</errorID>
      <errorWord>&gt;</errorWord>
      <group>L1_Format</group>
      <groupName>格式问题</groupName>
      <ability>L2_HalfPunc</ability>
      <abilityName>全半角检查</abilityName>
      <candidateList>
        <item>〉</item>
      </candidateList>
      <explain>文本全半角错误。</explain>
      <paraID>2CC8DDD0</paraID>
      <start>756</start>
      <end>757</end>
      <status>unmodified</status>
      <modifiedWord/>
      <trackRevisions>false</trackRevisions>
    </reviewItem>
    <reviewItem>
      <errorID>65676506-ffa5-46e1-a4ba-c902a0ee1d6c</errorID>
      <errorWord>-</errorWord>
      <group>L1_Format</group>
      <groupName>格式问题</groupName>
      <ability>L2_HalfPunc</ability>
      <abilityName>全半角检查</abilityName>
      <candidateList>
        <item>－</item>
      </candidateList>
      <explain>文本全半角错误。</explain>
      <paraID>2CC8DDD0</paraID>
      <start>763</start>
      <end>764</end>
      <status>unmodified</status>
      <modifiedWord/>
      <trackRevisions>false</trackRevisions>
    </reviewItem>
    <reviewItem>
      <errorID>8d9390ed-ebb3-4db5-b7df-ce1ff600c0f1</errorID>
      <errorWord>&gt;</errorWord>
      <group>L1_Format</group>
      <groupName>格式问题</groupName>
      <ability>L2_HalfPunc</ability>
      <abilityName>全半角检查</abilityName>
      <candidateList>
        <item>〉</item>
      </candidateList>
      <explain>文本全半角错误。</explain>
      <paraID>2CC8DDD0</paraID>
      <start>764</start>
      <end>765</end>
      <status>unmodified</status>
      <modifiedWord/>
      <trackRevisions>false</trackRevisions>
    </reviewItem>
    <reviewItem>
      <errorID>1243505a-8945-42d9-b482-2c8c43143f89</errorID>
      <errorWord>（</errorWord>
      <group>L1_Punc</group>
      <groupName>标点问题</groupName>
      <ability>L2_Punc</ability>
      <abilityName>标点符号检查</abilityName>
      <candidateList/>
      <explain>同一形式括号套用。</explain>
      <paraID>7443AA8B</paraID>
      <start>23</start>
      <end>24</end>
      <status>unmodified</status>
      <modifiedWord/>
      <trackRevisions>false</trackRevisions>
    </reviewItem>
    <reviewItem>
      <errorID>9258c1d9-ff12-4885-a117-430c12415540</errorID>
      <errorWord>）</errorWord>
      <group>L1_Punc</group>
      <groupName>标点问题</groupName>
      <ability>L2_Punc</ability>
      <abilityName>标点符号检查</abilityName>
      <candidateList/>
      <explain>同一形式括号套用。</explain>
      <paraID>7443AA8B</paraID>
      <start>85</start>
      <end>86</end>
      <status>unmodified</status>
      <modifiedWord/>
      <trackRevisions>false</trackRevisions>
    </reviewItem>
    <reviewItem>
      <errorID>16b083c9-fcf4-4547-af5a-3b0d3357bb91</errorID>
      <errorWord>（</errorWord>
      <group>L1_Punc</group>
      <groupName>标点问题</groupName>
      <ability>L2_Punc</ability>
      <abilityName>标点符号检查</abilityName>
      <candidateList/>
      <explain>同一形式括号套用。</explain>
      <paraID>7443AA8B</paraID>
      <start>91</start>
      <end>92</end>
      <status>unmodified</status>
      <modifiedWord/>
      <trackRevisions>false</trackRevisions>
    </reviewItem>
    <reviewItem>
      <errorID>2cbfcb71-34d1-4e9c-9bc6-2932abb99e9c</errorID>
      <errorWord>）</errorWord>
      <group>L1_Punc</group>
      <groupName>标点问题</groupName>
      <ability>L2_Punc</ability>
      <abilityName>标点符号检查</abilityName>
      <candidateList/>
      <explain>同一形式括号套用。</explain>
      <paraID>7443AA8B</paraID>
      <start>110</start>
      <end>111</end>
      <status>unmodified</status>
      <modifiedWord/>
      <trackRevisions>false</trackRevisions>
    </reviewItem>
    <reviewItem>
      <errorID>2aee060a-6792-4d51-b48b-b5694adccb72</errorID>
      <errorWord>（</errorWord>
      <group>L1_Punc</group>
      <groupName>标点问题</groupName>
      <ability>L2_Punc</ability>
      <abilityName>标点符号检查</abilityName>
      <candidateList/>
      <explain>同一形式括号套用。</explain>
      <paraID>7527C5C2</paraID>
      <start>194</start>
      <end>195</end>
      <status>unmodified</status>
      <modifiedWord/>
      <trackRevisions>false</trackRevisions>
    </reviewItem>
    <reviewItem>
      <errorID>3c55312c-e971-4e6b-b120-70f3003ea56d</errorID>
      <errorWord>）</errorWord>
      <group>L1_Punc</group>
      <groupName>标点问题</groupName>
      <ability>L2_Punc</ability>
      <abilityName>标点符号检查</abilityName>
      <candidateList/>
      <explain>同一形式括号套用。</explain>
      <paraID>7527C5C2</paraID>
      <start>204</start>
      <end>205</end>
      <status>unmodified</status>
      <modifiedWord/>
      <trackRevisions>false</trackRevisions>
    </reviewItem>
    <reviewItem>
      <errorID>a97007cd-7ff0-46c1-8394-a2f4080789e6</errorID>
      <errorWord>（</errorWord>
      <group>L1_Punc</group>
      <groupName>标点问题</groupName>
      <ability>L2_Punc</ability>
      <abilityName>标点符号检查</abilityName>
      <candidateList/>
      <explain>同一形式括号套用。</explain>
      <paraID>7527C5C2</paraID>
      <start>217</start>
      <end>218</end>
      <status>unmodified</status>
      <modifiedWord/>
      <trackRevisions>false</trackRevisions>
    </reviewItem>
    <reviewItem>
      <errorID>820a2e52-e03a-4ca5-ac94-ef207b0b9887</errorID>
      <errorWord>）</errorWord>
      <group>L1_Punc</group>
      <groupName>标点问题</groupName>
      <ability>L2_Punc</ability>
      <abilityName>标点符号检查</abilityName>
      <candidateList/>
      <explain>同一形式括号套用。</explain>
      <paraID>7527C5C2</paraID>
      <start>239</start>
      <end>240</end>
      <status>unmodified</status>
      <modifiedWord/>
      <trackRevisions>false</trackRevisions>
    </reviewItem>
    <reviewItem>
      <errorID>46360dbb-4996-461d-ad02-1d2d1a1f9555</errorID>
      <errorWord>（</errorWord>
      <group>L1_Punc</group>
      <groupName>标点问题</groupName>
      <ability>L2_Punc</ability>
      <abilityName>标点符号检查</abilityName>
      <candidateList/>
      <explain>同一形式括号套用。</explain>
      <paraID>7527C5C2</paraID>
      <start>341</start>
      <end>342</end>
      <status>unmodified</status>
      <modifiedWord/>
      <trackRevisions>false</trackRevisions>
    </reviewItem>
    <reviewItem>
      <errorID>d4b17e46-dfaa-4bad-b55f-7aa303bb4277</errorID>
      <errorWord>）</errorWord>
      <group>L1_Punc</group>
      <groupName>标点问题</groupName>
      <ability>L2_Punc</ability>
      <abilityName>标点符号检查</abilityName>
      <candidateList/>
      <explain>同一形式括号套用。</explain>
      <paraID>7527C5C2</paraID>
      <start>346</start>
      <end>347</end>
      <status>unmodified</status>
      <modifiedWord/>
      <trackRevisions>false</trackRevisions>
    </reviewItem>
    <reviewItem>
      <errorID>8e092889-ae44-4802-b38a-6789517b30a6</errorID>
      <errorWord>-</errorWord>
      <group>L1_Format</group>
      <groupName>格式问题</groupName>
      <ability>L2_HalfPunc</ability>
      <abilityName>全半角检查</abilityName>
      <candidateList>
        <item>－</item>
      </candidateList>
      <explain>文本全半角错误。</explain>
      <paraID>7527C5C2</paraID>
      <start>347</start>
      <end>348</end>
      <status>unmodified</status>
      <modifiedWord/>
      <trackRevisions>false</trackRevisions>
    </reviewItem>
    <reviewItem>
      <errorID>71c9d02a-3f3b-4bd3-815c-2ddec5789f28</errorID>
      <errorWord>（</errorWord>
      <group>L1_Punc</group>
      <groupName>标点问题</groupName>
      <ability>L2_Punc</ability>
      <abilityName>标点符号检查</abilityName>
      <candidateList/>
      <explain>同一形式括号套用。</explain>
      <paraID>7527C5C2</paraID>
      <start>351</start>
      <end>352</end>
      <status>unmodified</status>
      <modifiedWord/>
      <trackRevisions>false</trackRevisions>
    </reviewItem>
    <reviewItem>
      <errorID>8b6fc6b0-a285-42f1-9c53-378c1f0a0e18</errorID>
      <errorWord>）</errorWord>
      <group>L1_Punc</group>
      <groupName>标点问题</groupName>
      <ability>L2_Punc</ability>
      <abilityName>标点符号检查</abilityName>
      <candidateList/>
      <explain>同一形式括号套用。</explain>
      <paraID>7527C5C2</paraID>
      <start>356</start>
      <end>357</end>
      <status>unmodified</status>
      <modifiedWord/>
      <trackRevisions>false</trackRevisions>
    </reviewItem>
    <reviewItem>
      <errorID>20727c81-2bb1-4c83-bcf1-ab955fe0d416</errorID>
      <errorWord>（</errorWord>
      <group>L1_Punc</group>
      <groupName>标点问题</groupName>
      <ability>L2_Punc</ability>
      <abilityName>标点符号检查</abilityName>
      <candidateList/>
      <explain>同一形式括号套用。</explain>
      <paraID> E73BA38</paraID>
      <start>259</start>
      <end>260</end>
      <status>unmodified</status>
      <modifiedWord/>
      <trackRevisions>false</trackRevisions>
    </reviewItem>
    <reviewItem>
      <errorID>ff4ad662-8250-4d1f-b71f-861208eb6946</errorID>
      <errorWord>）</errorWord>
      <group>L1_Punc</group>
      <groupName>标点问题</groupName>
      <ability>L2_Punc</ability>
      <abilityName>标点符号检查</abilityName>
      <candidateList/>
      <explain>同一形式括号套用。</explain>
      <paraID> E73BA38</paraID>
      <start>266</start>
      <end>267</end>
      <status>unmodified</status>
      <modifiedWord/>
      <trackRevisions>false</trackRevisions>
    </reviewItem>
    <reviewItem>
      <errorID>bdbda71a-08a3-49f4-8717-1fff572db21b</errorID>
      <errorWord>（</errorWord>
      <group>L1_Punc</group>
      <groupName>标点问题</groupName>
      <ability>L2_Punc</ability>
      <abilityName>标点符号检查</abilityName>
      <candidateList/>
      <explain>同一形式括号套用。</explain>
      <paraID> E73BA38</paraID>
      <start>375</start>
      <end>376</end>
      <status>unmodified</status>
      <modifiedWord/>
      <trackRevisions>false</trackRevisions>
    </reviewItem>
    <reviewItem>
      <errorID>2e58f81b-ed6d-47ae-9801-6dd9064a6050</errorID>
      <errorWord>）</errorWord>
      <group>L1_Punc</group>
      <groupName>标点问题</groupName>
      <ability>L2_Punc</ability>
      <abilityName>标点符号检查</abilityName>
      <candidateList/>
      <explain>同一形式括号套用。</explain>
      <paraID> E73BA38</paraID>
      <start>437</start>
      <end>438</end>
      <status>unmodified</status>
      <modifiedWord/>
      <trackRevisions>false</trackRevisions>
    </reviewItem>
    <reviewItem>
      <errorID>867a13ef-3cb0-48b5-aa1b-61eb0013e443</errorID>
      <errorWord>-</errorWord>
      <group>L1_Format</group>
      <groupName>格式问题</groupName>
      <ability>L2_HalfPunc</ability>
      <abilityName>全半角检查</abilityName>
      <candidateList>
        <item>－</item>
      </candidateList>
      <explain>文本全半角错误。</explain>
      <paraID>427CF376</paraID>
      <start>57</start>
      <end>58</end>
      <status>unmodified</status>
      <modifiedWord/>
      <trackRevisions>false</trackRevisions>
    </reviewItem>
    <reviewItem>
      <errorID>b23efe63-6449-4b53-a67b-202a1362c212</errorID>
      <errorWord>&gt;</errorWord>
      <group>L1_Format</group>
      <groupName>格式问题</groupName>
      <ability>L2_HalfPunc</ability>
      <abilityName>全半角检查</abilityName>
      <candidateList>
        <item>〉</item>
      </candidateList>
      <explain>文本全半角错误。</explain>
      <paraID>427CF376</paraID>
      <start>58</start>
      <end>59</end>
      <status>unmodified</status>
      <modifiedWord/>
      <trackRevisions>false</trackRevisions>
    </reviewItem>
    <reviewItem>
      <errorID>82603e7d-6342-46f0-931b-3faf59afb874</errorID>
      <errorWord>-</errorWord>
      <group>L1_Format</group>
      <groupName>格式问题</groupName>
      <ability>L2_HalfPunc</ability>
      <abilityName>全半角检查</abilityName>
      <candidateList>
        <item>－</item>
      </candidateList>
      <explain>文本全半角错误。</explain>
      <paraID>427CF376</paraID>
      <start>81</start>
      <end>82</end>
      <status>unmodified</status>
      <modifiedWord/>
      <trackRevisions>false</trackRevisions>
    </reviewItem>
    <reviewItem>
      <errorID>4fa30772-c53c-4188-a639-f33bd0585f5e</errorID>
      <errorWord>&gt;</errorWord>
      <group>L1_Format</group>
      <groupName>格式问题</groupName>
      <ability>L2_HalfPunc</ability>
      <abilityName>全半角检查</abilityName>
      <candidateList>
        <item>〉</item>
      </candidateList>
      <explain>文本全半角错误。</explain>
      <paraID>427CF376</paraID>
      <start>82</start>
      <end>83</end>
      <status>unmodified</status>
      <modifiedWord/>
      <trackRevisions>false</trackRevisions>
    </reviewItem>
    <reviewItem>
      <errorID>4f81fcb0-9d0a-4168-8671-73d85d3aeb84</errorID>
      <errorWord>-</errorWord>
      <group>L1_Format</group>
      <groupName>格式问题</groupName>
      <ability>L2_HalfPunc</ability>
      <abilityName>全半角检查</abilityName>
      <candidateList>
        <item>－</item>
      </candidateList>
      <explain>文本全半角错误。</explain>
      <paraID>79C943D2</paraID>
      <start>52</start>
      <end>53</end>
      <status>unmodified</status>
      <modifiedWord/>
      <trackRevisions>false</trackRevisions>
    </reviewItem>
    <reviewItem>
      <errorID>869e920d-805e-4c8e-9562-76059b92d84d</errorID>
      <errorWord>&gt;</errorWord>
      <group>L1_Format</group>
      <groupName>格式问题</groupName>
      <ability>L2_HalfPunc</ability>
      <abilityName>全半角检查</abilityName>
      <candidateList>
        <item>〉</item>
      </candidateList>
      <explain>文本全半角错误。</explain>
      <paraID>79C943D2</paraID>
      <start>53</start>
      <end>54</end>
      <status>unmodified</status>
      <modifiedWord/>
      <trackRevisions>false</trackRevisions>
    </reviewItem>
    <reviewItem>
      <errorID>731eadfd-4cab-4b5d-864d-e63cb2e988bf</errorID>
      <errorWord>2-3万</errorWord>
      <group>L1_Knowledge</group>
      <groupName>知识性问题</groupName>
      <ability>L2_Knowledge</ability>
      <abilityName>其他知识</abilityName>
      <candidateList>
        <item>2万—3万</item>
      </candidateList>
      <explain>1. “2-3万”中的单位“万”仅出现在后一个数字上，容易引起歧义；根据《现代汉语标点符号数字用法规范手册》，数字表示范围两边需要使用统一的格式。2. 根据标点国标 4.13 中的规则，数字、时间或地域连接符应使用（视觉上更长的）“—”或“～”。</explain>
      <paraID>22FBD54D</paraID>
      <start>103</start>
      <end>107</end>
      <status>unmodified</status>
      <modifiedWord/>
      <trackRevisions>false</trackRevisions>
    </reviewItem>
    <reviewItem>
      <errorID>4132732c-213f-4b1b-b5d2-44f12c0b114b</errorID>
      <errorWord>大大</errorWord>
      <group>L1_Grammar</group>
      <groupName>语法问题</groupName>
      <ability>L2_Grammar</ability>
      <abilityName>语法错误</abilityName>
      <candidateList>
        <item>大幅</item>
      </candidateList>
      <explain>“大大～提升”搭配不当，建议修改为“大幅～提升”。</explain>
      <paraID>36D37F1A</paraID>
      <start>81</start>
      <end>83</end>
      <status>unmodified</status>
      <modifiedWord/>
      <trackRevisions>false</trackRevisions>
    </reviewItem>
    <reviewItem>
      <errorID>d8fe5251-5c07-48a8-a744-9e26ba66bbc5</errorID>
      <errorWord>-</errorWord>
      <group>L1_Format</group>
      <groupName>格式问题</groupName>
      <ability>L2_HalfPunc</ability>
      <abilityName>全半角检查</abilityName>
      <candidateList>
        <item>－</item>
      </candidateList>
      <explain>文本全半角错误。</explain>
      <paraID>406CEF4C</paraID>
      <start>129</start>
      <end>130</end>
      <status>unmodified</status>
      <modifiedWord/>
      <trackRevisions>false</trackRevisions>
    </reviewItem>
    <reviewItem>
      <errorID>1cfc50c1-c466-40bc-9e1c-920740c9d67a</errorID>
      <errorWord>（</errorWord>
      <group>L1_Punc</group>
      <groupName>标点问题</groupName>
      <ability>L2_Punc</ability>
      <abilityName>标点符号检查</abilityName>
      <candidateList/>
      <explain>同一形式括号套用。</explain>
      <paraID>65573FF6</paraID>
      <start>119</start>
      <end>120</end>
      <status>unmodified</status>
      <modifiedWord/>
      <trackRevisions>false</trackRevisions>
    </reviewItem>
    <reviewItem>
      <errorID>2d5111a9-35a7-4320-b2cb-198c564b82be</errorID>
      <errorWord>）</errorWord>
      <group>L1_Punc</group>
      <groupName>标点问题</groupName>
      <ability>L2_Punc</ability>
      <abilityName>标点符号检查</abilityName>
      <candidateList/>
      <explain>同一形式括号套用。</explain>
      <paraID>65573FF6</paraID>
      <start>124</start>
      <end>125</end>
      <status>unmodified</status>
      <modifiedWord/>
      <trackRevisions>false</trackRevisions>
    </reviewItem>
    <reviewItem>
      <errorID>0e1ddd5c-f10f-4e3b-850c-c49d759a4a4d</errorID>
      <errorWord>-</errorWord>
      <group>L1_Format</group>
      <groupName>格式问题</groupName>
      <ability>L2_HalfPunc</ability>
      <abilityName>全半角检查</abilityName>
      <candidateList>
        <item>－</item>
      </candidateList>
      <explain>文本全半角错误。</explain>
      <paraID>1DE23152</paraID>
      <start>10</start>
      <end>11</end>
      <status>unmodified</status>
      <modifiedWord/>
      <trackRevisions>false</trackRevisions>
    </reviewItem>
    <reviewItem>
      <errorID>e35beb26-3dcf-4e32-a729-659502d662fa</errorID>
      <errorWord>-</errorWord>
      <group>L1_Format</group>
      <groupName>格式问题</groupName>
      <ability>L2_HalfPunc</ability>
      <abilityName>全半角检查</abilityName>
      <candidateList>
        <item>－</item>
      </candidateList>
      <explain>文本全半角错误。</explain>
      <paraID>1DE23152</paraID>
      <start>15</start>
      <end>16</end>
      <status>unmodified</status>
      <modifiedWord/>
      <trackRevisions>false</trackRevisions>
    </reviewItem>
    <reviewItem>
      <errorID>1ff306fc-fca4-4861-8ece-cd42e2ff288e</errorID>
      <errorWord>-</errorWord>
      <group>L1_Format</group>
      <groupName>格式问题</groupName>
      <ability>L2_HalfPunc</ability>
      <abilityName>全半角检查</abilityName>
      <candidateList>
        <item>－</item>
      </candidateList>
      <explain>文本全半角错误。</explain>
      <paraID>1DE23152</paraID>
      <start>20</start>
      <end>21</end>
      <status>unmodified</status>
      <modifiedWord/>
      <trackRevisions>false</trackRevisions>
    </reviewItem>
    <reviewItem>
      <errorID>57f22ed4-1fe8-42c4-9d08-25d409af7f13</errorID>
      <errorWord>-</errorWord>
      <group>L1_Format</group>
      <groupName>格式问题</groupName>
      <ability>L2_HalfPunc</ability>
      <abilityName>全半角检查</abilityName>
      <candidateList>
        <item>－</item>
      </candidateList>
      <explain>文本全半角错误。</explain>
      <paraID>1DE23152</paraID>
      <start>25</start>
      <end>26</end>
      <status>unmodified</status>
      <modifiedWord/>
      <trackRevisions>false</trackRevisions>
    </reviewItem>
    <reviewItem>
      <errorID>c842e914-24c1-4557-b328-aab6760e84e1</errorID>
      <errorWord>-</errorWord>
      <group>L1_Format</group>
      <groupName>格式问题</groupName>
      <ability>L2_HalfPunc</ability>
      <abilityName>全半角检查</abilityName>
      <candidateList>
        <item>－</item>
      </candidateList>
      <explain>文本全半角错误。</explain>
      <paraID>5FD6A0EF</paraID>
      <start>9</start>
      <end>10</end>
      <status>unmodified</status>
      <modifiedWord/>
      <trackRevisions>false</trackRevisions>
    </reviewItem>
    <reviewItem>
      <errorID>404a04d4-dfbf-42a7-9fe1-51373353878f</errorID>
      <errorWord>&gt;</errorWord>
      <group>L1_Format</group>
      <groupName>格式问题</groupName>
      <ability>L2_HalfPunc</ability>
      <abilityName>全半角检查</abilityName>
      <candidateList>
        <item>〉</item>
      </candidateList>
      <explain>文本全半角错误。</explain>
      <paraID>5FD6A0EF</paraID>
      <start>10</start>
      <end>11</end>
      <status>unmodified</status>
      <modifiedWord/>
      <trackRevisions>false</trackRevisions>
    </reviewItem>
    <reviewItem>
      <errorID>0d351d10-574d-4989-99c4-b75b5fdab4df</errorID>
      <errorWord>-</errorWord>
      <group>L1_Format</group>
      <groupName>格式问题</groupName>
      <ability>L2_HalfPunc</ability>
      <abilityName>全半角检查</abilityName>
      <candidateList>
        <item>－</item>
      </candidateList>
      <explain>文本全半角错误。</explain>
      <paraID>5FD6A0EF</paraID>
      <start>18</start>
      <end>19</end>
      <status>unmodified</status>
      <modifiedWord/>
      <trackRevisions>false</trackRevisions>
    </reviewItem>
    <reviewItem>
      <errorID>8b673b9f-2975-4b1d-910e-023bdbdd5363</errorID>
      <errorWord>&gt;</errorWord>
      <group>L1_Format</group>
      <groupName>格式问题</groupName>
      <ability>L2_HalfPunc</ability>
      <abilityName>全半角检查</abilityName>
      <candidateList>
        <item>〉</item>
      </candidateList>
      <explain>文本全半角错误。</explain>
      <paraID>5FD6A0EF</paraID>
      <start>19</start>
      <end>20</end>
      <status>unmodified</status>
      <modifiedWord/>
      <trackRevisions>false</trackRevisions>
    </reviewItem>
    <reviewItem>
      <errorID>b44c0fa4-790c-41d8-ab17-766c0bc49ccd</errorID>
      <errorWord>-</errorWord>
      <group>L1_Format</group>
      <groupName>格式问题</groupName>
      <ability>L2_HalfPunc</ability>
      <abilityName>全半角检查</abilityName>
      <candidateList>
        <item>－</item>
      </candidateList>
      <explain>文本全半角错误。</explain>
      <paraID>5FD6A0EF</paraID>
      <start>27</start>
      <end>28</end>
      <status>unmodified</status>
      <modifiedWord/>
      <trackRevisions>false</trackRevisions>
    </reviewItem>
    <reviewItem>
      <errorID>28eaa4f5-18da-40f9-b5c4-5e9409a7043e</errorID>
      <errorWord>&gt;</errorWord>
      <group>L1_Format</group>
      <groupName>格式问题</groupName>
      <ability>L2_HalfPunc</ability>
      <abilityName>全半角检查</abilityName>
      <candidateList>
        <item>〉</item>
      </candidateList>
      <explain>文本全半角错误。</explain>
      <paraID>5FD6A0EF</paraID>
      <start>28</start>
      <end>29</end>
      <status>unmodified</status>
      <modifiedWord/>
      <trackRevisions>false</trackRevisions>
    </reviewItem>
    <reviewItem>
      <errorID>eddbc9ac-b327-4781-bfa8-5a264e2d1bdc</errorID>
      <errorWord>（</errorWord>
      <group>L1_Punc</group>
      <groupName>标点问题</groupName>
      <ability>L2_Punc</ability>
      <abilityName>标点符号检查</abilityName>
      <candidateList>
        <item/>
      </candidateList>
      <explain>同一形式括号套用。</explain>
      <paraID>527E305E</paraID>
      <start>27</start>
      <end>28</end>
      <status>unmodified</status>
      <modifiedWord/>
      <trackRevisions>false</trackRevisions>
    </reviewItem>
    <reviewItem>
      <errorID>4aa99d5f-0ceb-43d3-89fb-653a91cce79b</errorID>
      <errorWord>(</errorWord>
      <group>L1_Punc</group>
      <groupName>标点问题</groupName>
      <ability>L2_Punc</ability>
      <abilityName>标点符号检查</abilityName>
      <candidateList/>
      <explain>同一形式括号套用。</explain>
      <paraID>527E305E</paraID>
      <start>32</start>
      <end>33</end>
      <status>unmodified</status>
      <modifiedWord/>
      <trackRevisions>false</trackRevisions>
    </reviewItem>
    <reviewItem>
      <errorID>cd95491f-99a8-4e85-9fb7-8f6463f85381</errorID>
      <errorWord>(</errorWord>
      <group>L1_Punc</group>
      <groupName>标点问题</groupName>
      <ability>L2_Punc</ability>
      <abilityName>标点符号检查</abilityName>
      <candidateList/>
      <explain>同一形式括号套用。</explain>
      <paraID>527E305E</paraID>
      <start>45</start>
      <end>46</end>
      <status>unmodified</status>
      <modifiedWord/>
      <trackRevisions>false</trackRevisions>
    </reviewItem>
    <reviewItem>
      <errorID>be4e6f01-be24-4d21-8267-84c5358c8276</errorID>
      <errorWord>）</errorWord>
      <group>L1_Punc</group>
      <groupName>标点问题</groupName>
      <ability>L2_Punc</ability>
      <abilityName>标点符号检查</abilityName>
      <candidateList/>
      <explain>同一形式括号套用。</explain>
      <paraID>527E305E</paraID>
      <start>55</start>
      <end>56</end>
      <status>unmodified</status>
      <modifiedWord/>
      <trackRevisions>false</trackRevisions>
    </reviewItem>
    <reviewItem>
      <errorID>4096daab-540d-4146-b68f-4795d8519291</errorID>
      <errorWord>(</errorWord>
      <group>L1_Format</group>
      <groupName>格式问题</groupName>
      <ability>L2_HalfPunc</ability>
      <abilityName>全半角检查</abilityName>
      <candidateList>
        <item>（</item>
      </candidateList>
      <explain>文本全半角错误。</explain>
      <paraID>54BF7387</paraID>
      <start>0</start>
      <end>1</end>
      <status>unmodified</status>
      <modifiedWord/>
      <trackRevisions>false</trackRevisions>
    </reviewItem>
    <reviewItem>
      <errorID>3aa1bbc0-c2ee-49d6-b89d-dd5be55a425e</errorID>
      <errorWord>(</errorWord>
      <group>L1_Format</group>
      <groupName>格式问题</groupName>
      <ability>L2_HalfPunc</ability>
      <abilityName>全半角检查</abilityName>
      <candidateList>
        <item>（</item>
      </candidateList>
      <explain>文本全半角错误。</explain>
      <paraID>6844CA24</paraID>
      <start>0</start>
      <end>1</end>
      <status>unmodified</status>
      <modifiedWord/>
      <trackRevisions>false</trackRevisions>
    </reviewItem>
    <reviewItem>
      <errorID>4ef8f9ab-7e22-4f33-993b-d2aa4fa6f56c</errorID>
      <errorWord>田</errorWord>
      <group>L1_Word</group>
      <groupName>字词问题</groupName>
      <ability>L2_Typo</ability>
      <abilityName>字词错误</abilityName>
      <candidateList>
        <item>已</item>
      </candidateList>
      <explain>❶停止：争论不～｜有加无～。❷〈副〉已经（跟“未”相对）：时间～过｜此事～设法解决。❸〈书〉副后来；过了一会儿：～而｜～忽不见。❹〈书〉副太；过：不为～甚。❺（Yǐ）〈名〉姓。</explain>
      <paraID>27780C80</paraID>
      <start>0</start>
      <end>1</end>
      <status>unmodified</status>
      <modifiedWord/>
      <trackRevisions>false</trackRevisions>
    </reviewItem>
    <reviewItem>
      <errorID>0ab37e21-caed-4137-98de-0d271a23ac59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4B8191E</paraID>
      <start>0</start>
      <end>2</end>
      <status>unmodified</status>
      <modifiedWord/>
      <trackRevisions>false</trackRevisions>
    </reviewItem>
    <reviewItem>
      <errorID>ec9033c8-5103-4403-b18d-18707ca89305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7EE32240</paraID>
      <start>0</start>
      <end>2</end>
      <status>unmodified</status>
      <modifiedWord/>
      <trackRevisions>false</trackRevisions>
    </reviewItem>
    <reviewItem>
      <errorID>8f2b781f-fd16-495a-b15c-b7833b661155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378F08AE</paraID>
      <start>0</start>
      <end>2</end>
      <status>unmodified</status>
      <modifiedWord/>
      <trackRevisions>false</trackRevisions>
    </reviewItem>
    <reviewItem>
      <errorID>41aab32a-d533-47bb-a376-e30f00840e48</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42255CED</paraID>
      <start>0</start>
      <end>2</end>
      <status>unmodified</status>
      <modifiedWord/>
      <trackRevisions>false</trackRevisions>
    </reviewItem>
    <reviewItem>
      <errorID>4b7c47ea-8d57-45c7-9ea3-957d3f7ac9ca</errorID>
      <errorWord>费</errorWord>
      <group>L1_Word</group>
      <groupName>字词问题</groupName>
      <ability>L2_Typo</ability>
      <abilityName>字词错误</abilityName>
      <candidateList>
        <item>费用</item>
      </candidateList>
      <explain/>
      <paraID>3C42E4CB</paraID>
      <start>2</start>
      <end>3</end>
      <status>unmodified</status>
      <modifiedWord/>
      <trackRevisions>false</trackRevisions>
    </reviewItem>
    <reviewItem>
      <errorID>2069be87-9d86-46bd-9446-c86122eede3f</errorID>
      <errorWord>.</errorWord>
      <group>L1_Format</group>
      <groupName>格式问题</groupName>
      <ability>L2_HalfPunc</ability>
      <abilityName>全半角检查</abilityName>
      <candidateList>
        <item>。</item>
      </candidateList>
      <explain>文本全半角错误。</explain>
      <paraID>77F4CF87</paraID>
      <start>42</start>
      <end>43</end>
      <status>unmodified</status>
      <modifiedWord/>
      <trackRevisions>false</trackRevisions>
    </reviewItem>
    <reviewItem>
      <errorID>2253c53b-6422-401c-a1ac-da80fa7fd88a</errorID>
      <errorWord>.</errorWord>
      <group>L1_Format</group>
      <groupName>格式问题</groupName>
      <ability>L2_HalfPunc</ability>
      <abilityName>全半角检查</abilityName>
      <candidateList>
        <item>。</item>
      </candidateList>
      <explain>文本全半角错误。</explain>
      <paraID>77F4CF87</paraID>
      <start>54</start>
      <end>55</end>
      <status>unmodified</status>
      <modifiedWord/>
      <trackRevisions>false</trackRevisions>
    </reviewItem>
    <reviewItem>
      <errorID>495dd18a-aace-4dfd-ba85-0a4692de9b1d</errorID>
      <errorWord>.</errorWord>
      <group>L1_Format</group>
      <groupName>格式问题</groupName>
      <ability>L2_HalfPunc</ability>
      <abilityName>全半角检查</abilityName>
      <candidateList>
        <item>。</item>
      </candidateList>
      <explain>文本全半角错误。</explain>
      <paraID>77F4CF87</paraID>
      <start>69</start>
      <end>70</end>
      <status>unmodified</status>
      <modifiedWord/>
      <trackRevisions>false</trackRevisions>
    </reviewItem>
    <reviewItem>
      <errorID>0f24e1aa-ea2c-4322-ab48-c6c497082ca3</errorID>
      <errorWord>.</errorWord>
      <group>L1_Format</group>
      <groupName>格式问题</groupName>
      <ability>L2_HalfPunc</ability>
      <abilityName>全半角检查</abilityName>
      <candidateList>
        <item>。</item>
      </candidateList>
      <explain>文本全半角错误。</explain>
      <paraID>7CA7F390</paraID>
      <start>18</start>
      <end>19</end>
      <status>unmodified</status>
      <modifiedWord/>
      <trackRevisions>false</trackRevisions>
    </reviewItem>
    <reviewItem>
      <errorID>b236a4d7-1267-432b-900d-ba2123a03eda</errorID>
      <errorWord>.</errorWord>
      <group>L1_Format</group>
      <groupName>格式问题</groupName>
      <ability>L2_HalfPunc</ability>
      <abilityName>全半角检查</abilityName>
      <candidateList>
        <item>。</item>
      </candidateList>
      <explain>文本全半角错误。</explain>
      <paraID>7CA7F390</paraID>
      <start>27</start>
      <end>28</end>
      <status>unmodified</status>
      <modifiedWord/>
      <trackRevisions>false</trackRevisions>
    </reviewItem>
    <reviewItem>
      <errorID>1a2d9abb-8c99-4bc0-b9cc-ac22a5e11cfe</errorID>
      <errorWord>.</errorWord>
      <group>L1_Format</group>
      <groupName>格式问题</groupName>
      <ability>L2_HalfPunc</ability>
      <abilityName>全半角检查</abilityName>
      <candidateList>
        <item>。</item>
      </candidateList>
      <explain>文本全半角错误。</explain>
      <paraID>7CA7F390</paraID>
      <start>36</start>
      <end>37</end>
      <status>unmodified</status>
      <modifiedWord/>
      <trackRevisions>false</trackRevisions>
    </reviewItem>
    <reviewItem>
      <errorID>dad62481-4afc-44bd-b992-dd97615ecdf3</errorID>
      <errorWord>田</errorWord>
      <group>L1_Word</group>
      <groupName>字词问题</groupName>
      <ability>L2_Typo</ability>
      <abilityName>字词错误</abilityName>
      <candidateList>
        <item>已</item>
      </candidateList>
      <explain>❶停止：争论不～｜有加无～。❷〈副〉已经（跟“未”相对）：时间～过｜此事～设法解决。❸〈书〉副后来；过了一会儿：～而｜～忽不见。❹〈书〉副太；过：不为～甚。❺（Yǐ）〈名〉姓。</explain>
      <paraID>46D2B2CE</paraID>
      <start>0</start>
      <end>1</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4901EE-BFDB-4803-B167-3AA9C7EE78AF}">
  <ds:schemaRefs/>
</ds:datastoreItem>
</file>

<file path=docProps/app.xml><?xml version="1.0" encoding="utf-8"?>
<Properties xmlns="http://schemas.openxmlformats.org/officeDocument/2006/extended-properties" xmlns:vt="http://schemas.openxmlformats.org/officeDocument/2006/docPropsVTypes">
  <Template>Normal</Template>
  <Pages>55</Pages>
  <Words>6439</Words>
  <Characters>6693</Characters>
  <Lines>152</Lines>
  <Paragraphs>43</Paragraphs>
  <TotalTime>6</TotalTime>
  <ScaleCrop>false</ScaleCrop>
  <LinksUpToDate>false</LinksUpToDate>
  <CharactersWithSpaces>6752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2026-03-13T09:23:00Z</dcterms:created>
  <dc:creator>天使之翼</dc:creator>
  <cp:lastModifiedBy>李京泽</cp:lastModifiedBy>
  <cp:lastPrinted>2025-12-19T16:39:00Z</cp:lastPrinted>
  <dcterms:modified xsi:type="dcterms:W3CDTF">2026-03-15T10:39:50Z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A68201672F4215EA122DB069AD172C36_43</vt:lpwstr>
  </property>
  <property fmtid="{D5CDD505-2E9C-101B-9397-08002B2CF9AE}" pid="4" name="KSOTemplateDocerSaveRecord">
    <vt:lpwstr>eyJoZGlkIjoiZTNhNThkOGUzNWQ4ODVjZTJkMWY3Nzg2OWZkMzA5ZDAiLCJ1c2VySWQiOiI1NDQ1MDM4NDkifQ==</vt:lpwstr>
  </property>
</Properties>
</file>