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7D58" w:rsidRPr="0027045A" w:rsidRDefault="00DD12AA" w:rsidP="00FF3832">
      <w:pPr>
        <w:jc w:val="center"/>
        <w:rPr>
          <w:rFonts w:ascii="Times New Roman" w:hAnsi="Times New Roman" w:cs="Times New Roman"/>
          <w:sz w:val="24"/>
          <w:szCs w:val="24"/>
        </w:rPr>
      </w:pPr>
      <w:r w:rsidRPr="0027045A">
        <w:rPr>
          <w:rFonts w:ascii="Times New Roman" w:hAnsi="Times New Roman" w:cs="Times New Roman"/>
          <w:sz w:val="24"/>
          <w:szCs w:val="24"/>
        </w:rPr>
        <w:t>Progress Note</w:t>
      </w:r>
    </w:p>
    <w:p w:rsidR="00867D58" w:rsidRPr="0027045A" w:rsidRDefault="00867D58" w:rsidP="00FF3832">
      <w:pPr>
        <w:jc w:val="center"/>
        <w:rPr>
          <w:rFonts w:ascii="Times New Roman" w:hAnsi="Times New Roman" w:cs="Times New Roman"/>
          <w:sz w:val="24"/>
          <w:szCs w:val="24"/>
        </w:rPr>
      </w:pPr>
    </w:p>
    <w:tbl>
      <w:tblPr>
        <w:tblStyle w:val="a"/>
        <w:tblW w:w="95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11"/>
        <w:gridCol w:w="3705"/>
        <w:gridCol w:w="2150"/>
      </w:tblGrid>
      <w:tr w:rsidR="0027045A" w:rsidRPr="0027045A" w:rsidTr="00FF3832">
        <w:trPr>
          <w:trHeight w:val="27"/>
        </w:trPr>
        <w:tc>
          <w:tcPr>
            <w:tcW w:w="3711" w:type="dxa"/>
            <w:tcBorders>
              <w:top w:val="single" w:sz="4" w:space="0" w:color="FFFFFF"/>
              <w:left w:val="single" w:sz="4" w:space="0" w:color="FFFFFF"/>
              <w:bottom w:val="single" w:sz="4" w:space="0" w:color="FFFFFF"/>
              <w:right w:val="single" w:sz="4" w:space="0" w:color="FFFFFF"/>
            </w:tcBorders>
          </w:tcPr>
          <w:p w:rsidR="0027045A" w:rsidRPr="0027045A" w:rsidRDefault="0027045A" w:rsidP="00FF3832">
            <w:pPr>
              <w:spacing w:line="276" w:lineRule="auto"/>
              <w:rPr>
                <w:rFonts w:ascii="Times New Roman" w:hAnsi="Times New Roman" w:cs="Times New Roman"/>
                <w:sz w:val="24"/>
                <w:szCs w:val="24"/>
              </w:rPr>
            </w:pPr>
            <w:r w:rsidRPr="0027045A">
              <w:rPr>
                <w:rFonts w:ascii="Times New Roman" w:hAnsi="Times New Roman" w:cs="Times New Roman"/>
                <w:sz w:val="24"/>
                <w:szCs w:val="24"/>
              </w:rPr>
              <w:t xml:space="preserve">Date: </w:t>
            </w:r>
            <w:r w:rsidRPr="0027045A">
              <w:rPr>
                <w:rFonts w:ascii="Times New Roman" w:hAnsi="Times New Roman" w:cs="Times New Roman"/>
                <w:sz w:val="24"/>
                <w:szCs w:val="24"/>
                <w:u w:val="single"/>
              </w:rPr>
              <w:t xml:space="preserve"> Jan 24</w:t>
            </w:r>
            <w:r w:rsidRPr="0027045A">
              <w:rPr>
                <w:rFonts w:ascii="Times New Roman" w:hAnsi="Times New Roman" w:cs="Times New Roman"/>
                <w:sz w:val="24"/>
                <w:szCs w:val="24"/>
                <w:u w:val="single"/>
                <w:vertAlign w:val="superscript"/>
              </w:rPr>
              <w:t>th</w:t>
            </w:r>
            <w:r w:rsidRPr="0027045A">
              <w:rPr>
                <w:rFonts w:ascii="Times New Roman" w:hAnsi="Times New Roman" w:cs="Times New Roman"/>
                <w:sz w:val="24"/>
                <w:szCs w:val="24"/>
              </w:rPr>
              <w:t xml:space="preserve">                                              </w:t>
            </w:r>
          </w:p>
        </w:tc>
        <w:tc>
          <w:tcPr>
            <w:tcW w:w="3705" w:type="dxa"/>
            <w:tcBorders>
              <w:top w:val="single" w:sz="4" w:space="0" w:color="FFFFFF"/>
              <w:left w:val="single" w:sz="4" w:space="0" w:color="FFFFFF"/>
              <w:bottom w:val="single" w:sz="4" w:space="0" w:color="FFFFFF"/>
              <w:right w:val="single" w:sz="4" w:space="0" w:color="FFFFFF"/>
            </w:tcBorders>
          </w:tcPr>
          <w:p w:rsidR="0027045A" w:rsidRPr="0027045A" w:rsidRDefault="0027045A" w:rsidP="00FF3832">
            <w:pPr>
              <w:spacing w:line="276" w:lineRule="auto"/>
              <w:rPr>
                <w:rFonts w:ascii="Times New Roman" w:hAnsi="Times New Roman" w:cs="Times New Roman"/>
                <w:sz w:val="24"/>
                <w:szCs w:val="24"/>
              </w:rPr>
            </w:pPr>
            <w:r w:rsidRPr="0027045A">
              <w:rPr>
                <w:rFonts w:ascii="Times New Roman" w:hAnsi="Times New Roman" w:cs="Times New Roman"/>
                <w:sz w:val="24"/>
                <w:szCs w:val="24"/>
              </w:rPr>
              <w:t xml:space="preserve">Start Time: </w:t>
            </w:r>
            <w:r w:rsidRPr="0027045A">
              <w:rPr>
                <w:rFonts w:ascii="Times New Roman" w:hAnsi="Times New Roman" w:cs="Times New Roman"/>
                <w:sz w:val="24"/>
                <w:szCs w:val="24"/>
                <w:u w:val="single"/>
              </w:rPr>
              <w:t>15:49</w:t>
            </w:r>
          </w:p>
        </w:tc>
        <w:tc>
          <w:tcPr>
            <w:tcW w:w="2149" w:type="dxa"/>
            <w:tcBorders>
              <w:top w:val="single" w:sz="4" w:space="0" w:color="FFFFFF"/>
              <w:left w:val="single" w:sz="4" w:space="0" w:color="FFFFFF"/>
              <w:bottom w:val="single" w:sz="4" w:space="0" w:color="FFFFFF"/>
              <w:right w:val="single" w:sz="4" w:space="0" w:color="FFFFFF"/>
            </w:tcBorders>
          </w:tcPr>
          <w:p w:rsidR="0027045A" w:rsidRPr="0027045A" w:rsidRDefault="0027045A" w:rsidP="00FF3832">
            <w:pPr>
              <w:spacing w:line="276" w:lineRule="auto"/>
              <w:rPr>
                <w:rFonts w:ascii="Times New Roman" w:hAnsi="Times New Roman" w:cs="Times New Roman"/>
                <w:sz w:val="24"/>
                <w:szCs w:val="24"/>
              </w:rPr>
            </w:pPr>
            <w:r w:rsidRPr="0027045A">
              <w:rPr>
                <w:rFonts w:ascii="Times New Roman" w:hAnsi="Times New Roman" w:cs="Times New Roman"/>
                <w:sz w:val="24"/>
                <w:szCs w:val="24"/>
              </w:rPr>
              <w:t xml:space="preserve">End Time: </w:t>
            </w:r>
            <w:r w:rsidRPr="0027045A">
              <w:rPr>
                <w:rFonts w:ascii="Times New Roman" w:hAnsi="Times New Roman" w:cs="Times New Roman"/>
                <w:sz w:val="24"/>
                <w:szCs w:val="24"/>
                <w:u w:val="single"/>
              </w:rPr>
              <w:t>16:29</w:t>
            </w:r>
          </w:p>
        </w:tc>
      </w:tr>
      <w:tr w:rsidR="0027045A" w:rsidRPr="0027045A" w:rsidTr="00FF3832">
        <w:trPr>
          <w:trHeight w:val="951"/>
        </w:trPr>
        <w:tc>
          <w:tcPr>
            <w:tcW w:w="3711" w:type="dxa"/>
            <w:tcBorders>
              <w:top w:val="single" w:sz="4" w:space="0" w:color="FFFFFF"/>
              <w:left w:val="single" w:sz="4" w:space="0" w:color="FFFFFF"/>
              <w:bottom w:val="single" w:sz="4" w:space="0" w:color="FFFFFF"/>
              <w:right w:val="single" w:sz="4" w:space="0" w:color="FFFFFF"/>
            </w:tcBorders>
            <w:shd w:val="clear" w:color="auto" w:fill="auto"/>
          </w:tcPr>
          <w:p w:rsidR="0027045A" w:rsidRPr="0027045A" w:rsidRDefault="0027045A" w:rsidP="00FF3832">
            <w:pPr>
              <w:spacing w:line="276" w:lineRule="auto"/>
              <w:rPr>
                <w:rFonts w:ascii="Times New Roman" w:hAnsi="Times New Roman" w:cs="Times New Roman"/>
                <w:sz w:val="24"/>
                <w:szCs w:val="24"/>
              </w:rPr>
            </w:pPr>
          </w:p>
          <w:p w:rsidR="0027045A" w:rsidRPr="0027045A" w:rsidRDefault="0027045A" w:rsidP="00FF3832">
            <w:pPr>
              <w:spacing w:line="276" w:lineRule="auto"/>
              <w:rPr>
                <w:rFonts w:ascii="Times New Roman" w:hAnsi="Times New Roman" w:cs="Times New Roman"/>
                <w:sz w:val="24"/>
                <w:szCs w:val="24"/>
              </w:rPr>
            </w:pPr>
            <w:r w:rsidRPr="0027045A">
              <w:rPr>
                <w:rFonts w:ascii="Times New Roman" w:hAnsi="Times New Roman" w:cs="Times New Roman"/>
                <w:sz w:val="24"/>
                <w:szCs w:val="24"/>
              </w:rPr>
              <w:t xml:space="preserve">Type of Contact: </w:t>
            </w:r>
            <w:r w:rsidRPr="00FF3832">
              <w:rPr>
                <w:rFonts w:ascii="Times New Roman" w:hAnsi="Times New Roman" w:cs="Times New Roman"/>
                <w:sz w:val="24"/>
                <w:szCs w:val="24"/>
                <w:u w:val="single"/>
              </w:rPr>
              <w:t>In person</w:t>
            </w:r>
            <w:r w:rsidRPr="0027045A">
              <w:rPr>
                <w:rFonts w:ascii="Times New Roman" w:hAnsi="Times New Roman" w:cs="Times New Roman"/>
                <w:sz w:val="24"/>
                <w:szCs w:val="24"/>
              </w:rPr>
              <w:t xml:space="preserve">                       </w:t>
            </w:r>
          </w:p>
        </w:tc>
        <w:tc>
          <w:tcPr>
            <w:tcW w:w="5855" w:type="dxa"/>
            <w:gridSpan w:val="2"/>
            <w:tcBorders>
              <w:top w:val="single" w:sz="4" w:space="0" w:color="FFFFFF"/>
              <w:left w:val="single" w:sz="4" w:space="0" w:color="FFFFFF"/>
              <w:bottom w:val="single" w:sz="4" w:space="0" w:color="FFFFFF"/>
              <w:right w:val="single" w:sz="4" w:space="0" w:color="FFFFFF"/>
            </w:tcBorders>
          </w:tcPr>
          <w:p w:rsidR="0027045A" w:rsidRPr="0027045A" w:rsidRDefault="0027045A" w:rsidP="00FF3832">
            <w:pPr>
              <w:tabs>
                <w:tab w:val="left" w:pos="3544"/>
              </w:tabs>
              <w:spacing w:line="276" w:lineRule="auto"/>
              <w:rPr>
                <w:rFonts w:ascii="Times New Roman" w:hAnsi="Times New Roman" w:cs="Times New Roman"/>
                <w:sz w:val="24"/>
                <w:szCs w:val="24"/>
              </w:rPr>
            </w:pPr>
          </w:p>
          <w:p w:rsidR="0027045A" w:rsidRPr="0027045A" w:rsidRDefault="0027045A" w:rsidP="00FF3832">
            <w:pPr>
              <w:tabs>
                <w:tab w:val="left" w:pos="3544"/>
              </w:tabs>
              <w:spacing w:line="276" w:lineRule="auto"/>
              <w:rPr>
                <w:rFonts w:ascii="Times New Roman" w:hAnsi="Times New Roman" w:cs="Times New Roman"/>
                <w:sz w:val="24"/>
                <w:szCs w:val="24"/>
              </w:rPr>
            </w:pPr>
            <w:r w:rsidRPr="0027045A">
              <w:rPr>
                <w:rFonts w:ascii="Times New Roman" w:hAnsi="Times New Roman" w:cs="Times New Roman"/>
                <w:sz w:val="24"/>
                <w:szCs w:val="24"/>
              </w:rPr>
              <w:t>Members Present</w:t>
            </w:r>
            <w:r w:rsidRPr="00325554">
              <w:rPr>
                <w:rFonts w:ascii="Times New Roman" w:hAnsi="Times New Roman" w:cs="Times New Roman"/>
                <w:sz w:val="24"/>
                <w:szCs w:val="24"/>
                <w:u w:val="single"/>
              </w:rPr>
              <w:t>: The Walker Family (Randy, Elizabeth, Matthew, and Faith)</w:t>
            </w:r>
          </w:p>
        </w:tc>
      </w:tr>
    </w:tbl>
    <w:p w:rsidR="00FD19D5" w:rsidRDefault="00FD19D5" w:rsidP="00FF3832">
      <w:pPr>
        <w:rPr>
          <w:rFonts w:ascii="Times New Roman" w:hAnsi="Times New Roman" w:cs="Times New Roman"/>
          <w:sz w:val="24"/>
          <w:szCs w:val="24"/>
        </w:rPr>
      </w:pPr>
      <w:bookmarkStart w:id="0" w:name="_GoBack"/>
      <w:bookmarkEnd w:id="0"/>
    </w:p>
    <w:p w:rsidR="00867D58" w:rsidRPr="0027045A" w:rsidRDefault="00DD12AA" w:rsidP="00FF3832">
      <w:pPr>
        <w:rPr>
          <w:rFonts w:ascii="Times New Roman" w:hAnsi="Times New Roman" w:cs="Times New Roman"/>
          <w:sz w:val="24"/>
          <w:szCs w:val="24"/>
        </w:rPr>
      </w:pPr>
      <w:r w:rsidRPr="0027045A">
        <w:rPr>
          <w:rFonts w:ascii="Times New Roman" w:hAnsi="Times New Roman" w:cs="Times New Roman"/>
          <w:sz w:val="24"/>
          <w:szCs w:val="24"/>
        </w:rPr>
        <w:t xml:space="preserve">Assessment Results: </w:t>
      </w:r>
      <w:r w:rsidRPr="0027045A">
        <w:rPr>
          <w:rFonts w:ascii="Times New Roman" w:hAnsi="Times New Roman" w:cs="Times New Roman"/>
          <w:sz w:val="24"/>
          <w:szCs w:val="24"/>
          <w:u w:val="single"/>
        </w:rPr>
        <w:t xml:space="preserve">Genogram for the Walker Family </w:t>
      </w:r>
      <w:r w:rsidR="0027045A">
        <w:rPr>
          <w:rFonts w:ascii="Times New Roman" w:hAnsi="Times New Roman" w:cs="Times New Roman"/>
          <w:sz w:val="24"/>
          <w:szCs w:val="24"/>
          <w:u w:val="single"/>
        </w:rPr>
        <w:t>(see the Appendix B)</w:t>
      </w:r>
    </w:p>
    <w:p w:rsidR="00FD19D5" w:rsidRDefault="00FD19D5" w:rsidP="00FD19D5">
      <w:pPr>
        <w:ind w:right="288"/>
        <w:jc w:val="both"/>
        <w:rPr>
          <w:rFonts w:ascii="Times New Roman" w:hAnsi="Times New Roman" w:cs="Times New Roman"/>
          <w:sz w:val="24"/>
          <w:szCs w:val="24"/>
        </w:rPr>
      </w:pPr>
      <w:bookmarkStart w:id="1" w:name="_gjdgxs" w:colFirst="0" w:colLast="0"/>
      <w:bookmarkEnd w:id="1"/>
      <w:r w:rsidRPr="00FD19D5">
        <w:rPr>
          <w:rFonts w:ascii="Times New Roman" w:hAnsi="Times New Roman" w:cs="Times New Roman"/>
          <w:sz w:val="24"/>
          <w:szCs w:val="24"/>
        </w:rPr>
        <w:t xml:space="preserve">Summary:  In this session, I introduced the genogram (Family tree) to the Walker family to have a postural representation of family information. The genogram refers to the family tree, is a mapping technique provides conceptual views of family composition and family interactions.  In the beginning, I gently confronted Elizabeth with the unchanged smelly diaper after asking Elizabeth about Matthew's </w:t>
      </w:r>
      <w:proofErr w:type="spellStart"/>
      <w:r w:rsidRPr="00FD19D5">
        <w:rPr>
          <w:rFonts w:ascii="Times New Roman" w:hAnsi="Times New Roman" w:cs="Times New Roman"/>
          <w:sz w:val="24"/>
          <w:szCs w:val="24"/>
        </w:rPr>
        <w:t>potty</w:t>
      </w:r>
      <w:proofErr w:type="spellEnd"/>
      <w:r w:rsidRPr="00FD19D5">
        <w:rPr>
          <w:rFonts w:ascii="Times New Roman" w:hAnsi="Times New Roman" w:cs="Times New Roman"/>
          <w:sz w:val="24"/>
          <w:szCs w:val="24"/>
        </w:rPr>
        <w:t xml:space="preserve"> training. I introduced the family tree, but the family did not have much knowledge about it.  Randy was reluctant to draw the family tree, but Faith and Matthew were excited. I believe the Walker family had distant relationships because they didn't want corporate with other members to draw their map. Faith brings a real tree which consisted of Elizabeth, Matthew, Lucas and Uncle Jim. She mentioned she had no idea about her biological father. Elizabeth's genogram did not involve Randy but had Faith's birth father. She denied that she gave Lucas to her mother. When I asked her relationship with her children, she emphasized she had closed connection with Faith. Randy drew a very small genogram around the corner and connected his genogram to Elizabeth's with a wavy line. Randy was absent for most of the time, most of the time and he agreed with Elizabeth in their strong relationships. I felt Randy formally admitted his family structure, but he didn't know the purpose of the genogram. When we talked about their relationships before Matthew was born, they had more eye contact and emotional engagement. I noticed Randy and Elizabeth enjoyed in talking about their memory; they did not have the tensile conversation. Randy did not have any complaint about Lucas and his brother, Jim. This made me doubt that he was hiding things about his father and Elizabeth had some secrets about Lucas. Following their demonstration, they had a great time before Matthew was born; therefore, I hypothesize there was something happen between Elizabeth and Randy after Matthew was born interrupted their relationships. The Walk's family's problem needs comprehensive evaluations</w:t>
      </w:r>
      <w:r>
        <w:rPr>
          <w:rFonts w:ascii="Times New Roman" w:hAnsi="Times New Roman" w:cs="Times New Roman"/>
          <w:sz w:val="24"/>
          <w:szCs w:val="24"/>
        </w:rPr>
        <w:t>.</w:t>
      </w:r>
    </w:p>
    <w:p w:rsidR="00867D58" w:rsidRPr="00FF3832" w:rsidRDefault="00DD12AA" w:rsidP="00FD19D5">
      <w:pPr>
        <w:ind w:right="288"/>
        <w:rPr>
          <w:rFonts w:ascii="Times New Roman" w:hAnsi="Times New Roman" w:cs="Times New Roman"/>
          <w:sz w:val="24"/>
          <w:szCs w:val="24"/>
          <w:u w:val="single"/>
        </w:rPr>
      </w:pPr>
      <w:r w:rsidRPr="0027045A">
        <w:rPr>
          <w:rFonts w:ascii="Times New Roman" w:hAnsi="Times New Roman" w:cs="Times New Roman"/>
          <w:sz w:val="24"/>
          <w:szCs w:val="24"/>
        </w:rPr>
        <w:t>Plan</w:t>
      </w:r>
      <w:r w:rsidRPr="00FF3832">
        <w:rPr>
          <w:rFonts w:ascii="Times New Roman" w:hAnsi="Times New Roman" w:cs="Times New Roman"/>
          <w:sz w:val="24"/>
          <w:szCs w:val="24"/>
          <w:u w:val="single"/>
        </w:rPr>
        <w:t xml:space="preserve">: Introduce the Ecomap </w:t>
      </w:r>
    </w:p>
    <w:p w:rsidR="00867D58" w:rsidRDefault="00DD12AA" w:rsidP="00FF3832">
      <w:pPr>
        <w:rPr>
          <w:rFonts w:ascii="Times New Roman" w:hAnsi="Times New Roman" w:cs="Times New Roman"/>
          <w:sz w:val="24"/>
          <w:szCs w:val="24"/>
        </w:rPr>
      </w:pPr>
      <w:r w:rsidRPr="0027045A">
        <w:rPr>
          <w:rFonts w:ascii="Times New Roman" w:hAnsi="Times New Roman" w:cs="Times New Roman"/>
          <w:sz w:val="24"/>
          <w:szCs w:val="24"/>
        </w:rPr>
        <w:t>Signature_______________________________________</w:t>
      </w:r>
      <w:r w:rsidR="00FF3832">
        <w:rPr>
          <w:rFonts w:ascii="Times New Roman" w:hAnsi="Times New Roman" w:cs="Times New Roman"/>
          <w:sz w:val="24"/>
          <w:szCs w:val="24"/>
        </w:rPr>
        <w:t>________________________</w:t>
      </w:r>
    </w:p>
    <w:p w:rsidR="00FF3832" w:rsidRDefault="00FF3832" w:rsidP="00FF3832">
      <w:pPr>
        <w:rPr>
          <w:rFonts w:ascii="Times New Roman" w:hAnsi="Times New Roman" w:cs="Times New Roman"/>
          <w:sz w:val="24"/>
          <w:szCs w:val="24"/>
        </w:rPr>
      </w:pPr>
    </w:p>
    <w:p w:rsidR="00FF3832" w:rsidRDefault="00FF3832" w:rsidP="00FF3832">
      <w:pPr>
        <w:rPr>
          <w:rFonts w:ascii="Times New Roman" w:hAnsi="Times New Roman" w:cs="Times New Roman"/>
          <w:sz w:val="24"/>
          <w:szCs w:val="24"/>
        </w:rPr>
      </w:pPr>
    </w:p>
    <w:p w:rsidR="00FF3832" w:rsidRDefault="00FF3832" w:rsidP="00FF3832">
      <w:pPr>
        <w:jc w:val="center"/>
        <w:rPr>
          <w:rFonts w:ascii="Times New Roman" w:hAnsi="Times New Roman" w:cs="Times New Roman"/>
          <w:sz w:val="24"/>
          <w:szCs w:val="24"/>
        </w:rPr>
      </w:pPr>
      <w:r>
        <w:rPr>
          <w:rFonts w:ascii="Times New Roman" w:hAnsi="Times New Roman" w:cs="Times New Roman"/>
          <w:sz w:val="24"/>
          <w:szCs w:val="24"/>
        </w:rPr>
        <w:lastRenderedPageBreak/>
        <w:t>Appendix B</w:t>
      </w:r>
    </w:p>
    <w:p w:rsidR="00FF3832" w:rsidRDefault="00FF3832" w:rsidP="00FF3832">
      <w:pPr>
        <w:jc w:val="center"/>
        <w:rPr>
          <w:rFonts w:ascii="Times New Roman" w:hAnsi="Times New Roman" w:cs="Times New Roman"/>
          <w:sz w:val="24"/>
          <w:szCs w:val="24"/>
        </w:rPr>
      </w:pPr>
      <w:r>
        <w:rPr>
          <w:rFonts w:ascii="Times New Roman" w:hAnsi="Times New Roman" w:cs="Times New Roman"/>
          <w:sz w:val="24"/>
          <w:szCs w:val="24"/>
        </w:rPr>
        <w:t>The Walker Family Genogram</w:t>
      </w:r>
    </w:p>
    <w:p w:rsidR="009031C0" w:rsidRDefault="009031C0" w:rsidP="009031C0">
      <w:pPr>
        <w:rPr>
          <w:rFonts w:ascii="Times New Roman" w:hAnsi="Times New Roman" w:cs="Times New Roman"/>
          <w:sz w:val="24"/>
          <w:szCs w:val="24"/>
        </w:rPr>
      </w:pPr>
      <w:r>
        <w:rPr>
          <w:rFonts w:ascii="Times New Roman" w:hAnsi="Times New Roman" w:cs="Times New Roman"/>
          <w:sz w:val="24"/>
          <w:szCs w:val="24"/>
        </w:rPr>
        <w:t>Elizabeth’s genogram</w:t>
      </w:r>
    </w:p>
    <w:p w:rsidR="009031C0" w:rsidRDefault="009031C0" w:rsidP="009031C0">
      <w:pPr>
        <w:ind w:right="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791200" cy="5791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n 24 Elizabeth Genogram.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98821" cy="5798821"/>
                    </a:xfrm>
                    <a:prstGeom prst="rect">
                      <a:avLst/>
                    </a:prstGeom>
                  </pic:spPr>
                </pic:pic>
              </a:graphicData>
            </a:graphic>
          </wp:inline>
        </w:drawing>
      </w:r>
    </w:p>
    <w:p w:rsidR="009031C0" w:rsidRDefault="009031C0" w:rsidP="009031C0">
      <w:pPr>
        <w:ind w:right="4"/>
        <w:rPr>
          <w:rFonts w:ascii="Times New Roman" w:hAnsi="Times New Roman" w:cs="Times New Roman"/>
          <w:sz w:val="24"/>
          <w:szCs w:val="24"/>
        </w:rPr>
      </w:pPr>
    </w:p>
    <w:p w:rsidR="009031C0" w:rsidRDefault="009031C0" w:rsidP="009031C0">
      <w:pPr>
        <w:ind w:right="4"/>
        <w:rPr>
          <w:rFonts w:ascii="Times New Roman" w:hAnsi="Times New Roman" w:cs="Times New Roman"/>
          <w:sz w:val="24"/>
          <w:szCs w:val="24"/>
        </w:rPr>
      </w:pPr>
    </w:p>
    <w:p w:rsidR="009031C0" w:rsidRDefault="009031C0" w:rsidP="009031C0">
      <w:pPr>
        <w:ind w:right="4"/>
        <w:rPr>
          <w:rFonts w:ascii="Times New Roman" w:hAnsi="Times New Roman" w:cs="Times New Roman"/>
          <w:sz w:val="24"/>
          <w:szCs w:val="24"/>
        </w:rPr>
      </w:pPr>
    </w:p>
    <w:p w:rsidR="009031C0" w:rsidRDefault="009031C0" w:rsidP="009031C0">
      <w:pPr>
        <w:ind w:right="4"/>
        <w:rPr>
          <w:rFonts w:ascii="Times New Roman" w:hAnsi="Times New Roman" w:cs="Times New Roman"/>
          <w:sz w:val="24"/>
          <w:szCs w:val="24"/>
        </w:rPr>
      </w:pPr>
      <w:r>
        <w:rPr>
          <w:rFonts w:ascii="Times New Roman" w:hAnsi="Times New Roman" w:cs="Times New Roman"/>
          <w:sz w:val="24"/>
          <w:szCs w:val="24"/>
        </w:rPr>
        <w:lastRenderedPageBreak/>
        <w:t>Faith and Matthew’s Genogram</w:t>
      </w:r>
      <w:r>
        <w:rPr>
          <w:rFonts w:ascii="Times New Roman" w:hAnsi="Times New Roman" w:cs="Times New Roman"/>
          <w:noProof/>
          <w:sz w:val="24"/>
          <w:szCs w:val="24"/>
        </w:rPr>
        <w:drawing>
          <wp:inline distT="0" distB="0" distL="0" distR="0" wp14:anchorId="50E7B832" wp14:editId="64923CD0">
            <wp:extent cx="5943600" cy="687977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n 24 Kids and Randy Genogram.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6693" cy="6883351"/>
                    </a:xfrm>
                    <a:prstGeom prst="rect">
                      <a:avLst/>
                    </a:prstGeom>
                  </pic:spPr>
                </pic:pic>
              </a:graphicData>
            </a:graphic>
          </wp:inline>
        </w:drawing>
      </w:r>
    </w:p>
    <w:p w:rsidR="009031C0" w:rsidRDefault="009031C0" w:rsidP="009031C0">
      <w:pPr>
        <w:ind w:right="4"/>
        <w:rPr>
          <w:rFonts w:ascii="Times New Roman" w:hAnsi="Times New Roman" w:cs="Times New Roman"/>
          <w:sz w:val="24"/>
          <w:szCs w:val="24"/>
        </w:rPr>
      </w:pPr>
    </w:p>
    <w:p w:rsidR="009031C0" w:rsidRDefault="009031C0" w:rsidP="009031C0">
      <w:pPr>
        <w:ind w:right="4"/>
        <w:rPr>
          <w:rFonts w:ascii="Times New Roman" w:hAnsi="Times New Roman" w:cs="Times New Roman"/>
          <w:sz w:val="24"/>
          <w:szCs w:val="24"/>
        </w:rPr>
      </w:pPr>
    </w:p>
    <w:p w:rsidR="009031C0" w:rsidRDefault="009031C0" w:rsidP="009031C0">
      <w:pPr>
        <w:ind w:right="4"/>
        <w:rPr>
          <w:rFonts w:ascii="Times New Roman" w:hAnsi="Times New Roman" w:cs="Times New Roman"/>
          <w:sz w:val="24"/>
          <w:szCs w:val="24"/>
        </w:rPr>
      </w:pPr>
    </w:p>
    <w:p w:rsidR="009031C0" w:rsidRDefault="009031C0" w:rsidP="009031C0">
      <w:pPr>
        <w:ind w:right="4"/>
        <w:rPr>
          <w:rFonts w:ascii="Times New Roman" w:hAnsi="Times New Roman" w:cs="Times New Roman"/>
          <w:sz w:val="24"/>
          <w:szCs w:val="24"/>
        </w:rPr>
      </w:pPr>
      <w:r>
        <w:rPr>
          <w:rFonts w:ascii="Times New Roman" w:hAnsi="Times New Roman" w:cs="Times New Roman"/>
          <w:sz w:val="24"/>
          <w:szCs w:val="24"/>
        </w:rPr>
        <w:lastRenderedPageBreak/>
        <w:t>The walker family’s Genogram</w:t>
      </w:r>
    </w:p>
    <w:p w:rsidR="009031C0" w:rsidRDefault="009031C0" w:rsidP="009031C0">
      <w:pPr>
        <w:ind w:right="4"/>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20343" cy="695470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an 24 Walker Genogram.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27359" cy="6964616"/>
                    </a:xfrm>
                    <a:prstGeom prst="rect">
                      <a:avLst/>
                    </a:prstGeom>
                  </pic:spPr>
                </pic:pic>
              </a:graphicData>
            </a:graphic>
          </wp:inline>
        </w:drawing>
      </w:r>
    </w:p>
    <w:p w:rsidR="009031C0" w:rsidRPr="0027045A" w:rsidRDefault="009031C0" w:rsidP="009031C0">
      <w:pPr>
        <w:ind w:right="4"/>
        <w:rPr>
          <w:rFonts w:ascii="Times New Roman" w:hAnsi="Times New Roman" w:cs="Times New Roman"/>
          <w:sz w:val="24"/>
          <w:szCs w:val="24"/>
        </w:rPr>
      </w:pPr>
    </w:p>
    <w:sectPr w:rsidR="009031C0" w:rsidRPr="0027045A">
      <w:headerReference w:type="default" r:id="rId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5CA1" w:rsidRDefault="00FE5CA1">
      <w:pPr>
        <w:spacing w:after="0" w:line="240" w:lineRule="auto"/>
      </w:pPr>
      <w:r>
        <w:separator/>
      </w:r>
    </w:p>
  </w:endnote>
  <w:endnote w:type="continuationSeparator" w:id="0">
    <w:p w:rsidR="00FE5CA1" w:rsidRDefault="00FE5C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5CA1" w:rsidRDefault="00FE5CA1">
      <w:pPr>
        <w:spacing w:after="0" w:line="240" w:lineRule="auto"/>
      </w:pPr>
      <w:r>
        <w:separator/>
      </w:r>
    </w:p>
  </w:footnote>
  <w:footnote w:type="continuationSeparator" w:id="0">
    <w:p w:rsidR="00FE5CA1" w:rsidRDefault="00FE5C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7D58" w:rsidRDefault="00DD12AA" w:rsidP="0027045A">
    <w:pPr>
      <w:tabs>
        <w:tab w:val="center" w:pos="4680"/>
        <w:tab w:val="right" w:pos="9360"/>
      </w:tabs>
      <w:spacing w:after="0" w:line="240" w:lineRule="auto"/>
      <w:jc w:val="right"/>
    </w:pPr>
    <w:r>
      <w:t xml:space="preserve">Lab Title: </w:t>
    </w:r>
    <w:r>
      <w:rPr>
        <w:u w:val="single"/>
      </w:rPr>
      <w:t>Genogram</w:t>
    </w:r>
    <w:r w:rsidR="0027045A">
      <w:rPr>
        <w:u w:val="single"/>
      </w:rPr>
      <w:t xml:space="preserve"> Construction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D58"/>
    <w:rsid w:val="00111293"/>
    <w:rsid w:val="0027045A"/>
    <w:rsid w:val="002949E2"/>
    <w:rsid w:val="00325554"/>
    <w:rsid w:val="003836ED"/>
    <w:rsid w:val="004165B7"/>
    <w:rsid w:val="00526FCF"/>
    <w:rsid w:val="005F3664"/>
    <w:rsid w:val="007D7FC1"/>
    <w:rsid w:val="00867D58"/>
    <w:rsid w:val="008A730A"/>
    <w:rsid w:val="009031C0"/>
    <w:rsid w:val="00A118B0"/>
    <w:rsid w:val="00DD12AA"/>
    <w:rsid w:val="00F673F5"/>
    <w:rsid w:val="00FD19D5"/>
    <w:rsid w:val="00FE5CA1"/>
    <w:rsid w:val="00FF3832"/>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5:docId w15:val="{7438D10A-35C3-964E-907D-01DE3F3B0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zh-CN"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2704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7045A"/>
  </w:style>
  <w:style w:type="paragraph" w:styleId="Footer">
    <w:name w:val="footer"/>
    <w:basedOn w:val="Normal"/>
    <w:link w:val="FooterChar"/>
    <w:uiPriority w:val="99"/>
    <w:unhideWhenUsed/>
    <w:rsid w:val="002704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04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391</Words>
  <Characters>2235</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Delia Deng</cp:lastModifiedBy>
  <cp:revision>3</cp:revision>
  <cp:lastPrinted>2018-04-11T19:22:00Z</cp:lastPrinted>
  <dcterms:created xsi:type="dcterms:W3CDTF">2018-04-09T05:44:00Z</dcterms:created>
  <dcterms:modified xsi:type="dcterms:W3CDTF">2018-04-11T19:23:00Z</dcterms:modified>
</cp:coreProperties>
</file>