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6D729D" w:rsidP="00210E85">
      <w:r w:rsidRPr="006D729D">
        <w:rPr>
          <w:noProof/>
        </w:rPr>
        <w:drawing>
          <wp:inline distT="0" distB="0" distL="0" distR="0">
            <wp:extent cx="5274310" cy="5179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79670"/>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90217F" w:rsidP="00FE5AE2">
      <w:pPr>
        <w:rPr>
          <w:rFonts w:hint="eastAsia"/>
        </w:rPr>
      </w:pPr>
      <w:r w:rsidRPr="0090217F">
        <w:rPr>
          <w:noProof/>
        </w:rPr>
        <w:drawing>
          <wp:inline distT="0" distB="0" distL="0" distR="0">
            <wp:extent cx="5274310" cy="277450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774507"/>
                    </a:xfrm>
                    <a:prstGeom prst="rect">
                      <a:avLst/>
                    </a:prstGeom>
                    <a:noFill/>
                    <a:ln>
                      <a:noFill/>
                    </a:ln>
                  </pic:spPr>
                </pic:pic>
              </a:graphicData>
            </a:graphic>
          </wp:inline>
        </w:drawing>
      </w:r>
      <w:bookmarkStart w:id="0" w:name="_GoBack"/>
      <w:bookmarkEnd w:id="0"/>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0B0C0F" w:rsidP="0015682A">
      <w:pPr>
        <w:jc w:val="center"/>
      </w:pPr>
      <w:r w:rsidRPr="000B0C0F">
        <w:rPr>
          <w:noProof/>
        </w:rPr>
        <w:lastRenderedPageBreak/>
        <w:drawing>
          <wp:inline distT="0" distB="0" distL="0" distR="0">
            <wp:extent cx="3018140" cy="86931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36254" cy="8745323"/>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r>
        <w:t>19</w:t>
      </w:r>
      <w:r>
        <w:rPr>
          <w:rFonts w:hint="eastAsia"/>
        </w:rPr>
        <w:t>、</w:t>
      </w:r>
      <w:r>
        <w:t>领域模型</w:t>
      </w:r>
      <w:r>
        <w:rPr>
          <w:rFonts w:hint="eastAsia"/>
        </w:rPr>
        <w:t>需</w:t>
      </w:r>
      <w:r>
        <w:t>配备</w:t>
      </w:r>
      <w:r>
        <w:t>n</w:t>
      </w:r>
      <w:r w:rsidR="0056007F">
        <w:t>倍</w:t>
      </w:r>
      <w:r w:rsidR="0056007F">
        <w:rPr>
          <w:rFonts w:hint="eastAsia"/>
        </w:rPr>
        <w:t>场景</w:t>
      </w:r>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C2D" w:rsidRDefault="00C37C2D" w:rsidP="00A54CF1">
      <w:r>
        <w:separator/>
      </w:r>
    </w:p>
  </w:endnote>
  <w:endnote w:type="continuationSeparator" w:id="0">
    <w:p w:rsidR="00C37C2D" w:rsidRDefault="00C37C2D"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C2D" w:rsidRDefault="00C37C2D" w:rsidP="00A54CF1">
      <w:r>
        <w:separator/>
      </w:r>
    </w:p>
  </w:footnote>
  <w:footnote w:type="continuationSeparator" w:id="0">
    <w:p w:rsidR="00C37C2D" w:rsidRDefault="00C37C2D"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0C0F"/>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5370"/>
    <w:rsid w:val="004F2E26"/>
    <w:rsid w:val="004F3D88"/>
    <w:rsid w:val="004F7BD5"/>
    <w:rsid w:val="00501AFB"/>
    <w:rsid w:val="00545146"/>
    <w:rsid w:val="005474A5"/>
    <w:rsid w:val="0056007F"/>
    <w:rsid w:val="00564456"/>
    <w:rsid w:val="0058519A"/>
    <w:rsid w:val="0058790E"/>
    <w:rsid w:val="0059408F"/>
    <w:rsid w:val="005D5C0D"/>
    <w:rsid w:val="005D6F60"/>
    <w:rsid w:val="005F12B3"/>
    <w:rsid w:val="005F240A"/>
    <w:rsid w:val="00617463"/>
    <w:rsid w:val="0062125A"/>
    <w:rsid w:val="0063107B"/>
    <w:rsid w:val="00636723"/>
    <w:rsid w:val="00677942"/>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217F"/>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37C2D"/>
    <w:rsid w:val="00C63D4C"/>
    <w:rsid w:val="00C86AFA"/>
    <w:rsid w:val="00C91433"/>
    <w:rsid w:val="00C96B9D"/>
    <w:rsid w:val="00CA515B"/>
    <w:rsid w:val="00CC1090"/>
    <w:rsid w:val="00CF6A8C"/>
    <w:rsid w:val="00D14182"/>
    <w:rsid w:val="00D247F2"/>
    <w:rsid w:val="00D33315"/>
    <w:rsid w:val="00D6141D"/>
    <w:rsid w:val="00D70383"/>
    <w:rsid w:val="00D868C9"/>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5953-2E34-4DCB-B44D-BD7DC14E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9340</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170</cp:revision>
  <dcterms:created xsi:type="dcterms:W3CDTF">2016-05-14T02:49:00Z</dcterms:created>
  <dcterms:modified xsi:type="dcterms:W3CDTF">2016-06-14T02:55:00Z</dcterms:modified>
</cp:coreProperties>
</file>