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AE55C" w14:textId="1B0EF233" w:rsidR="007D7A45" w:rsidRDefault="008A1D31" w:rsidP="007B73E0">
      <w:pPr>
        <w:spacing w:after="0" w:line="240" w:lineRule="auto"/>
        <w:rPr>
          <w:rFonts w:ascii="Times New Roman" w:hAnsi="Times New Roman" w:cs="Times New Roman"/>
          <w:sz w:val="24"/>
          <w:szCs w:val="24"/>
        </w:rPr>
      </w:pPr>
      <w:r>
        <w:rPr>
          <w:rFonts w:ascii="Times New Roman" w:hAnsi="Times New Roman" w:cs="Times New Roman"/>
          <w:sz w:val="24"/>
          <w:szCs w:val="24"/>
        </w:rPr>
        <w:t>OSPF is a Link State Protocol</w:t>
      </w:r>
    </w:p>
    <w:p w14:paraId="7B568EA2" w14:textId="42AADDE1" w:rsidR="008A1D31" w:rsidRDefault="008A1D31" w:rsidP="007B73E0">
      <w:pPr>
        <w:spacing w:after="0" w:line="240" w:lineRule="auto"/>
        <w:rPr>
          <w:rFonts w:ascii="Times New Roman" w:hAnsi="Times New Roman" w:cs="Times New Roman"/>
          <w:sz w:val="24"/>
          <w:szCs w:val="24"/>
        </w:rPr>
      </w:pPr>
    </w:p>
    <w:p w14:paraId="300ED27D" w14:textId="27140315" w:rsidR="008A1D31" w:rsidRDefault="008A1D31" w:rsidP="007B73E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D-V protocols (distance-vector) (RIP, EIGRP) have a default behavior of sending their routing updates on a regular schedule (RIP </w:t>
      </w:r>
      <w:r w:rsidR="00780417">
        <w:rPr>
          <w:rFonts w:ascii="Times New Roman" w:hAnsi="Times New Roman" w:cs="Times New Roman"/>
          <w:sz w:val="24"/>
          <w:szCs w:val="24"/>
        </w:rPr>
        <w:t>updates</w:t>
      </w:r>
      <w:r>
        <w:rPr>
          <w:rFonts w:ascii="Times New Roman" w:hAnsi="Times New Roman" w:cs="Times New Roman"/>
          <w:sz w:val="24"/>
          <w:szCs w:val="24"/>
        </w:rPr>
        <w:t xml:space="preserve"> every 30 seconds | RIP V1 Broadcast | RIP V2 multicasts to 224.0.0.9).</w:t>
      </w:r>
    </w:p>
    <w:p w14:paraId="50CDF4EC" w14:textId="131BD786" w:rsidR="008A1D31" w:rsidRDefault="008A1D31" w:rsidP="007B73E0">
      <w:pPr>
        <w:spacing w:after="0" w:line="240" w:lineRule="auto"/>
        <w:rPr>
          <w:rFonts w:ascii="Times New Roman" w:hAnsi="Times New Roman" w:cs="Times New Roman"/>
          <w:sz w:val="24"/>
          <w:szCs w:val="24"/>
        </w:rPr>
      </w:pPr>
      <w:r>
        <w:rPr>
          <w:rFonts w:ascii="Times New Roman" w:hAnsi="Times New Roman" w:cs="Times New Roman"/>
          <w:sz w:val="24"/>
          <w:szCs w:val="24"/>
        </w:rPr>
        <w:t>This behavior is a drawback</w:t>
      </w:r>
      <w:r w:rsidR="00780417">
        <w:rPr>
          <w:rFonts w:ascii="Times New Roman" w:hAnsi="Times New Roman" w:cs="Times New Roman"/>
          <w:sz w:val="24"/>
          <w:szCs w:val="24"/>
        </w:rPr>
        <w:t>,</w:t>
      </w:r>
      <w:r>
        <w:rPr>
          <w:rFonts w:ascii="Times New Roman" w:hAnsi="Times New Roman" w:cs="Times New Roman"/>
          <w:sz w:val="24"/>
          <w:szCs w:val="24"/>
        </w:rPr>
        <w:t xml:space="preserve"> as </w:t>
      </w:r>
      <w:r w:rsidR="00780417">
        <w:rPr>
          <w:rFonts w:ascii="Times New Roman" w:hAnsi="Times New Roman" w:cs="Times New Roman"/>
          <w:sz w:val="24"/>
          <w:szCs w:val="24"/>
        </w:rPr>
        <w:t>these updates are</w:t>
      </w:r>
      <w:r>
        <w:rPr>
          <w:rFonts w:ascii="Times New Roman" w:hAnsi="Times New Roman" w:cs="Times New Roman"/>
          <w:sz w:val="24"/>
          <w:szCs w:val="24"/>
        </w:rPr>
        <w:t xml:space="preserve"> unnecessary and eat</w:t>
      </w:r>
      <w:r w:rsidR="00780417">
        <w:rPr>
          <w:rFonts w:ascii="Times New Roman" w:hAnsi="Times New Roman" w:cs="Times New Roman"/>
          <w:sz w:val="24"/>
          <w:szCs w:val="24"/>
        </w:rPr>
        <w:t xml:space="preserve"> into</w:t>
      </w:r>
      <w:r>
        <w:rPr>
          <w:rFonts w:ascii="Times New Roman" w:hAnsi="Times New Roman" w:cs="Times New Roman"/>
          <w:sz w:val="24"/>
          <w:szCs w:val="24"/>
        </w:rPr>
        <w:t xml:space="preserve"> router overhead (RAM + CPU) and bandwidth for both the sender of RIP routing table and the receiving router.</w:t>
      </w:r>
    </w:p>
    <w:p w14:paraId="428E7D2E" w14:textId="6F651B1C" w:rsidR="008A1D31" w:rsidRDefault="008A1D31" w:rsidP="007B73E0">
      <w:pPr>
        <w:spacing w:after="0" w:line="240" w:lineRule="auto"/>
        <w:rPr>
          <w:rFonts w:ascii="Times New Roman" w:hAnsi="Times New Roman" w:cs="Times New Roman"/>
          <w:sz w:val="24"/>
          <w:szCs w:val="24"/>
        </w:rPr>
      </w:pPr>
    </w:p>
    <w:p w14:paraId="14CDF35E" w14:textId="20BF318F" w:rsidR="008A1D31" w:rsidRDefault="008A1D31" w:rsidP="007B73E0">
      <w:pPr>
        <w:spacing w:after="0" w:line="240" w:lineRule="auto"/>
        <w:rPr>
          <w:rFonts w:ascii="Times New Roman" w:hAnsi="Times New Roman" w:cs="Times New Roman"/>
          <w:sz w:val="24"/>
          <w:szCs w:val="24"/>
        </w:rPr>
      </w:pPr>
      <w:r>
        <w:rPr>
          <w:rFonts w:ascii="Times New Roman" w:hAnsi="Times New Roman" w:cs="Times New Roman"/>
          <w:sz w:val="24"/>
          <w:szCs w:val="24"/>
        </w:rPr>
        <w:t>Other downsides to RIP</w:t>
      </w:r>
    </w:p>
    <w:p w14:paraId="02E37445" w14:textId="61DD0547" w:rsidR="008A1D31" w:rsidRDefault="008A1D31" w:rsidP="007B73E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Max of 25 routes per RIP Update Packet (so to send 51 routes in a </w:t>
      </w:r>
      <w:proofErr w:type="gramStart"/>
      <w:r>
        <w:rPr>
          <w:rFonts w:ascii="Times New Roman" w:hAnsi="Times New Roman" w:cs="Times New Roman"/>
          <w:sz w:val="24"/>
          <w:szCs w:val="24"/>
        </w:rPr>
        <w:t>RIP tables</w:t>
      </w:r>
      <w:proofErr w:type="gramEnd"/>
      <w:r>
        <w:rPr>
          <w:rFonts w:ascii="Times New Roman" w:hAnsi="Times New Roman" w:cs="Times New Roman"/>
          <w:sz w:val="24"/>
          <w:szCs w:val="24"/>
        </w:rPr>
        <w:t xml:space="preserve"> it would take 3 RIP Update Packets [25|25|1]</w:t>
      </w:r>
    </w:p>
    <w:p w14:paraId="772055D2" w14:textId="2E89621C" w:rsidR="008A1D31" w:rsidRDefault="008A1D31" w:rsidP="007B73E0">
      <w:pPr>
        <w:spacing w:after="0" w:line="240" w:lineRule="auto"/>
        <w:rPr>
          <w:rFonts w:ascii="Times New Roman" w:hAnsi="Times New Roman" w:cs="Times New Roman"/>
          <w:sz w:val="24"/>
          <w:szCs w:val="24"/>
        </w:rPr>
      </w:pPr>
    </w:p>
    <w:p w14:paraId="678599B8" w14:textId="6A798212" w:rsidR="008A1D31" w:rsidRDefault="008A1D31" w:rsidP="007B73E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Link State (LS) protocols don’t send updates containing actual routes.  LS routers that have </w:t>
      </w:r>
      <w:r w:rsidR="00BD27EC">
        <w:rPr>
          <w:rFonts w:ascii="Times New Roman" w:hAnsi="Times New Roman" w:cs="Times New Roman"/>
          <w:i/>
          <w:iCs/>
          <w:sz w:val="24"/>
          <w:szCs w:val="24"/>
        </w:rPr>
        <w:t xml:space="preserve"> </w:t>
      </w:r>
      <w:r>
        <w:rPr>
          <w:rFonts w:ascii="Times New Roman" w:hAnsi="Times New Roman" w:cs="Times New Roman"/>
          <w:sz w:val="24"/>
          <w:szCs w:val="24"/>
        </w:rPr>
        <w:t xml:space="preserve"> exchange Link State Updates (LSUs), which contain Link State Advertisements (LSAs).  These LSAs are place</w:t>
      </w:r>
      <w:r w:rsidR="008464C7">
        <w:rPr>
          <w:rFonts w:ascii="Times New Roman" w:hAnsi="Times New Roman" w:cs="Times New Roman"/>
          <w:sz w:val="24"/>
          <w:szCs w:val="24"/>
        </w:rPr>
        <w:t>d</w:t>
      </w:r>
      <w:r>
        <w:rPr>
          <w:rFonts w:ascii="Times New Roman" w:hAnsi="Times New Roman" w:cs="Times New Roman"/>
          <w:sz w:val="24"/>
          <w:szCs w:val="24"/>
        </w:rPr>
        <w:t xml:space="preserve"> into a link-state database (LSDB), such as the one shown below via the cmd:  </w:t>
      </w:r>
      <w:r w:rsidR="006C6BAB">
        <w:rPr>
          <w:rFonts w:ascii="Times New Roman" w:hAnsi="Times New Roman" w:cs="Times New Roman"/>
          <w:sz w:val="24"/>
          <w:szCs w:val="24"/>
        </w:rPr>
        <w:t>R1# show ip ospf database</w:t>
      </w:r>
    </w:p>
    <w:p w14:paraId="6F8AFD57" w14:textId="4E732BF9" w:rsidR="006C6BAB" w:rsidRDefault="006C6BAB" w:rsidP="007B73E0">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61AAE7" wp14:editId="75E8CDFC">
            <wp:extent cx="4398638" cy="1888563"/>
            <wp:effectExtent l="0" t="0" r="254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13056" cy="1894753"/>
                    </a:xfrm>
                    <a:prstGeom prst="rect">
                      <a:avLst/>
                    </a:prstGeom>
                  </pic:spPr>
                </pic:pic>
              </a:graphicData>
            </a:graphic>
          </wp:inline>
        </w:drawing>
      </w:r>
      <w:r w:rsidRPr="00904265">
        <w:rPr>
          <w:rFonts w:ascii="Times New Roman" w:hAnsi="Times New Roman" w:cs="Times New Roman"/>
          <w:i/>
          <w:iCs/>
          <w:sz w:val="24"/>
          <w:szCs w:val="24"/>
        </w:rPr>
        <w:t>show ip ospf database</w:t>
      </w:r>
      <w:r>
        <w:rPr>
          <w:rFonts w:ascii="Times New Roman" w:hAnsi="Times New Roman" w:cs="Times New Roman"/>
          <w:sz w:val="24"/>
          <w:szCs w:val="24"/>
        </w:rPr>
        <w:t xml:space="preserve"> results</w:t>
      </w:r>
    </w:p>
    <w:p w14:paraId="336AC2B4" w14:textId="21BC45AA" w:rsidR="00717FB1" w:rsidRDefault="00717FB1" w:rsidP="007B73E0">
      <w:pPr>
        <w:spacing w:after="0" w:line="240" w:lineRule="auto"/>
        <w:rPr>
          <w:rFonts w:ascii="Times New Roman" w:hAnsi="Times New Roman" w:cs="Times New Roman"/>
          <w:sz w:val="24"/>
          <w:szCs w:val="24"/>
        </w:rPr>
      </w:pPr>
    </w:p>
    <w:p w14:paraId="4EC94F2B" w14:textId="66510E56" w:rsidR="00717FB1" w:rsidRDefault="00717FB1" w:rsidP="007B73E0">
      <w:pPr>
        <w:spacing w:after="0" w:line="240" w:lineRule="auto"/>
        <w:rPr>
          <w:rFonts w:ascii="Times New Roman" w:hAnsi="Times New Roman" w:cs="Times New Roman"/>
          <w:sz w:val="24"/>
          <w:szCs w:val="24"/>
        </w:rPr>
      </w:pPr>
      <w:r>
        <w:rPr>
          <w:rFonts w:ascii="Times New Roman" w:hAnsi="Times New Roman" w:cs="Times New Roman"/>
          <w:sz w:val="24"/>
          <w:szCs w:val="24"/>
        </w:rPr>
        <w:t>Algorithms</w:t>
      </w:r>
      <w:r w:rsidR="00832BE9">
        <w:rPr>
          <w:rFonts w:ascii="Times New Roman" w:hAnsi="Times New Roman" w:cs="Times New Roman"/>
          <w:sz w:val="24"/>
          <w:szCs w:val="24"/>
        </w:rPr>
        <w:t xml:space="preserve"> used</w:t>
      </w:r>
      <w:r>
        <w:rPr>
          <w:rFonts w:ascii="Times New Roman" w:hAnsi="Times New Roman" w:cs="Times New Roman"/>
          <w:sz w:val="24"/>
          <w:szCs w:val="24"/>
        </w:rPr>
        <w:t xml:space="preserve"> to fill LSDB</w:t>
      </w:r>
    </w:p>
    <w:p w14:paraId="4D2CC51F" w14:textId="7F52DF9E" w:rsidR="00717FB1" w:rsidRDefault="00717FB1" w:rsidP="007B73E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Dijkstra algorithm – aka the </w:t>
      </w:r>
      <w:r w:rsidR="008464C7">
        <w:rPr>
          <w:rFonts w:ascii="Times New Roman" w:hAnsi="Times New Roman" w:cs="Times New Roman"/>
          <w:sz w:val="24"/>
          <w:szCs w:val="24"/>
        </w:rPr>
        <w:t>‘</w:t>
      </w:r>
      <w:r>
        <w:rPr>
          <w:rFonts w:ascii="Times New Roman" w:hAnsi="Times New Roman" w:cs="Times New Roman"/>
          <w:sz w:val="24"/>
          <w:szCs w:val="24"/>
        </w:rPr>
        <w:t>Shortest Path First</w:t>
      </w:r>
      <w:r w:rsidR="008464C7">
        <w:rPr>
          <w:rFonts w:ascii="Times New Roman" w:hAnsi="Times New Roman" w:cs="Times New Roman"/>
          <w:sz w:val="24"/>
          <w:szCs w:val="24"/>
        </w:rPr>
        <w:t xml:space="preserve">’ (SPF) </w:t>
      </w:r>
      <w:r>
        <w:rPr>
          <w:rFonts w:ascii="Times New Roman" w:hAnsi="Times New Roman" w:cs="Times New Roman"/>
          <w:sz w:val="24"/>
          <w:szCs w:val="24"/>
        </w:rPr>
        <w:t>algorithm runs against the contents of the database to create the OSPF routing table</w:t>
      </w:r>
      <w:r w:rsidR="00860877">
        <w:rPr>
          <w:rFonts w:ascii="Times New Roman" w:hAnsi="Times New Roman" w:cs="Times New Roman"/>
          <w:sz w:val="24"/>
          <w:szCs w:val="24"/>
        </w:rPr>
        <w:t>. (See image below).  Recalculation of routes due to a network change is so fast that routing loops have NO time to form.</w:t>
      </w:r>
    </w:p>
    <w:p w14:paraId="74A40C2D" w14:textId="4E9FE18B" w:rsidR="00860877" w:rsidRDefault="00860877" w:rsidP="007B73E0">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E2978C9" wp14:editId="40959CEF">
            <wp:extent cx="4381641" cy="616675"/>
            <wp:effectExtent l="0" t="0" r="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39770" cy="638930"/>
                    </a:xfrm>
                    <a:prstGeom prst="rect">
                      <a:avLst/>
                    </a:prstGeom>
                  </pic:spPr>
                </pic:pic>
              </a:graphicData>
            </a:graphic>
          </wp:inline>
        </w:drawing>
      </w:r>
    </w:p>
    <w:p w14:paraId="669C6557" w14:textId="18E89E43" w:rsidR="00832BE9" w:rsidRDefault="00832BE9" w:rsidP="007B73E0">
      <w:pPr>
        <w:spacing w:after="0" w:line="240" w:lineRule="auto"/>
        <w:rPr>
          <w:rFonts w:ascii="Times New Roman" w:hAnsi="Times New Roman" w:cs="Times New Roman"/>
          <w:sz w:val="24"/>
          <w:szCs w:val="24"/>
        </w:rPr>
      </w:pPr>
    </w:p>
    <w:p w14:paraId="2F0C3A25" w14:textId="03D6D574" w:rsidR="00832BE9" w:rsidRDefault="00832BE9" w:rsidP="007B73E0">
      <w:pPr>
        <w:spacing w:after="0" w:line="240" w:lineRule="auto"/>
        <w:rPr>
          <w:rFonts w:ascii="Times New Roman" w:hAnsi="Times New Roman" w:cs="Times New Roman"/>
          <w:sz w:val="24"/>
          <w:szCs w:val="24"/>
        </w:rPr>
      </w:pPr>
      <w:r>
        <w:rPr>
          <w:rFonts w:ascii="Times New Roman" w:hAnsi="Times New Roman" w:cs="Times New Roman"/>
          <w:sz w:val="24"/>
          <w:szCs w:val="24"/>
        </w:rPr>
        <w:t>Before LSA exchanges begin, OSPF speaking routers must first become neighbors by forming an adjacency.  Routers must agree on the following to become neighbors in OSPF:</w:t>
      </w:r>
    </w:p>
    <w:p w14:paraId="63C783BA" w14:textId="5FA7A954" w:rsidR="00832BE9" w:rsidRDefault="00832BE9" w:rsidP="00832BE9">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Area Number</w:t>
      </w:r>
    </w:p>
    <w:p w14:paraId="3E17F1AE" w14:textId="62FFA8C8" w:rsidR="00832BE9" w:rsidRDefault="00832BE9" w:rsidP="00832BE9">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Hello and dead timer settings</w:t>
      </w:r>
    </w:p>
    <w:p w14:paraId="04FAF639" w14:textId="7361A2BF" w:rsidR="00832BE9" w:rsidRDefault="00832BE9" w:rsidP="00832BE9">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Whether the area is a </w:t>
      </w:r>
      <w:r>
        <w:rPr>
          <w:rFonts w:ascii="Times New Roman" w:hAnsi="Times New Roman" w:cs="Times New Roman"/>
          <w:i/>
          <w:iCs/>
          <w:sz w:val="24"/>
          <w:szCs w:val="24"/>
        </w:rPr>
        <w:t>stub</w:t>
      </w:r>
      <w:r>
        <w:rPr>
          <w:rFonts w:ascii="Times New Roman" w:hAnsi="Times New Roman" w:cs="Times New Roman"/>
          <w:sz w:val="24"/>
          <w:szCs w:val="24"/>
        </w:rPr>
        <w:t xml:space="preserve"> area</w:t>
      </w:r>
    </w:p>
    <w:p w14:paraId="03AD691C" w14:textId="46B25BAF" w:rsidR="00832BE9" w:rsidRDefault="00832BE9" w:rsidP="00832BE9">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Network mask</w:t>
      </w:r>
    </w:p>
    <w:p w14:paraId="437420C4" w14:textId="2313F7BE" w:rsidR="00904265" w:rsidRDefault="00904265" w:rsidP="00904265">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Note OSPF process number does NOT need to be agreed upon</w:t>
      </w:r>
    </w:p>
    <w:p w14:paraId="5013ECBE" w14:textId="515D6517" w:rsidR="00904265" w:rsidRDefault="00904265" w:rsidP="0090426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OSPF process number itself is </w:t>
      </w:r>
      <w:r>
        <w:rPr>
          <w:rFonts w:ascii="Times New Roman" w:hAnsi="Times New Roman" w:cs="Times New Roman"/>
          <w:i/>
          <w:iCs/>
          <w:sz w:val="24"/>
          <w:szCs w:val="24"/>
        </w:rPr>
        <w:t xml:space="preserve">locally </w:t>
      </w:r>
      <w:r w:rsidR="00681540">
        <w:rPr>
          <w:rFonts w:ascii="Times New Roman" w:hAnsi="Times New Roman" w:cs="Times New Roman"/>
          <w:i/>
          <w:iCs/>
          <w:sz w:val="24"/>
          <w:szCs w:val="24"/>
        </w:rPr>
        <w:t>significant</w:t>
      </w:r>
      <w:r>
        <w:rPr>
          <w:rFonts w:ascii="Times New Roman" w:hAnsi="Times New Roman" w:cs="Times New Roman"/>
          <w:i/>
          <w:iCs/>
          <w:sz w:val="24"/>
          <w:szCs w:val="24"/>
        </w:rPr>
        <w:t xml:space="preserve"> </w:t>
      </w:r>
      <w:r>
        <w:rPr>
          <w:rFonts w:ascii="Times New Roman" w:hAnsi="Times New Roman" w:cs="Times New Roman"/>
          <w:sz w:val="24"/>
          <w:szCs w:val="24"/>
        </w:rPr>
        <w:t>only – that is, it only matters to the local rou</w:t>
      </w:r>
      <w:r w:rsidR="00332D72">
        <w:rPr>
          <w:rFonts w:ascii="Times New Roman" w:hAnsi="Times New Roman" w:cs="Times New Roman"/>
          <w:sz w:val="24"/>
          <w:szCs w:val="24"/>
        </w:rPr>
        <w:t>t</w:t>
      </w:r>
      <w:r>
        <w:rPr>
          <w:rFonts w:ascii="Times New Roman" w:hAnsi="Times New Roman" w:cs="Times New Roman"/>
          <w:sz w:val="24"/>
          <w:szCs w:val="24"/>
        </w:rPr>
        <w:t>er</w:t>
      </w:r>
    </w:p>
    <w:p w14:paraId="3D76CEE9" w14:textId="3D231664" w:rsidR="00332D72" w:rsidRPr="00904265" w:rsidRDefault="00332D72" w:rsidP="00904265">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61ED645" wp14:editId="4A52BE1E">
            <wp:extent cx="5657850" cy="300038"/>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657850" cy="300038"/>
                    </a:xfrm>
                    <a:prstGeom prst="rect">
                      <a:avLst/>
                    </a:prstGeom>
                  </pic:spPr>
                </pic:pic>
              </a:graphicData>
            </a:graphic>
          </wp:inline>
        </w:drawing>
      </w:r>
    </w:p>
    <w:p w14:paraId="4A071571" w14:textId="0438E1FA" w:rsidR="00904265" w:rsidRPr="00904265" w:rsidRDefault="00904265" w:rsidP="00904265">
      <w:pPr>
        <w:spacing w:after="0" w:line="240" w:lineRule="auto"/>
        <w:rPr>
          <w:rFonts w:ascii="Times New Roman" w:hAnsi="Times New Roman" w:cs="Times New Roman"/>
          <w:sz w:val="24"/>
          <w:szCs w:val="24"/>
        </w:rPr>
      </w:pPr>
      <w:r>
        <w:rPr>
          <w:rFonts w:ascii="Times New Roman" w:hAnsi="Times New Roman" w:cs="Times New Roman"/>
          <w:sz w:val="24"/>
          <w:szCs w:val="24"/>
        </w:rPr>
        <w:t>If link authentication is configured, it must be configured on both sides of the adjacency, and the involved password must match.   (Not part of CCNA)</w:t>
      </w:r>
    </w:p>
    <w:p w14:paraId="419F49A4" w14:textId="2E7154D7" w:rsidR="00832BE9" w:rsidRDefault="00332D72" w:rsidP="007B73E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To verify OSPF </w:t>
      </w:r>
      <w:proofErr w:type="spellStart"/>
      <w:r>
        <w:rPr>
          <w:rFonts w:ascii="Times New Roman" w:hAnsi="Times New Roman" w:cs="Times New Roman"/>
          <w:sz w:val="24"/>
          <w:szCs w:val="24"/>
        </w:rPr>
        <w:t>Adjancencies</w:t>
      </w:r>
      <w:proofErr w:type="spellEnd"/>
      <w:r>
        <w:rPr>
          <w:rFonts w:ascii="Times New Roman" w:hAnsi="Times New Roman" w:cs="Times New Roman"/>
          <w:sz w:val="24"/>
          <w:szCs w:val="24"/>
        </w:rPr>
        <w:t>: use the following commands</w:t>
      </w:r>
    </w:p>
    <w:p w14:paraId="4292C766" w14:textId="13F869ED" w:rsidR="00332D72" w:rsidRDefault="00332D72" w:rsidP="007B73E0">
      <w:pPr>
        <w:spacing w:after="0" w:line="240" w:lineRule="auto"/>
        <w:rPr>
          <w:rFonts w:ascii="Times New Roman" w:hAnsi="Times New Roman" w:cs="Times New Roman"/>
          <w:sz w:val="24"/>
          <w:szCs w:val="24"/>
        </w:rPr>
      </w:pPr>
      <w:r>
        <w:rPr>
          <w:rFonts w:ascii="Times New Roman" w:hAnsi="Times New Roman" w:cs="Times New Roman"/>
          <w:sz w:val="24"/>
          <w:szCs w:val="24"/>
        </w:rPr>
        <w:t>Cmd:  R1#show ip ospf neighbor (this command will show you the status of database loading)</w:t>
      </w:r>
    </w:p>
    <w:p w14:paraId="4CD075E0" w14:textId="1F291918" w:rsidR="0082118C" w:rsidRDefault="00332D72" w:rsidP="007B73E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and    cmd:  R1#show ip ospf interface</w:t>
      </w: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will </w:t>
      </w:r>
      <w:r>
        <w:rPr>
          <w:rFonts w:ascii="Times New Roman" w:hAnsi="Times New Roman" w:cs="Times New Roman"/>
          <w:sz w:val="24"/>
          <w:szCs w:val="24"/>
          <w:u w:val="single"/>
        </w:rPr>
        <w:t>not</w:t>
      </w:r>
      <w:r>
        <w:rPr>
          <w:rFonts w:ascii="Times New Roman" w:hAnsi="Times New Roman" w:cs="Times New Roman"/>
          <w:sz w:val="24"/>
          <w:szCs w:val="24"/>
        </w:rPr>
        <w:t xml:space="preserve"> show the status of </w:t>
      </w:r>
      <w:proofErr w:type="spellStart"/>
      <w:r>
        <w:rPr>
          <w:rFonts w:ascii="Times New Roman" w:hAnsi="Times New Roman" w:cs="Times New Roman"/>
          <w:sz w:val="24"/>
          <w:szCs w:val="24"/>
        </w:rPr>
        <w:t>db</w:t>
      </w:r>
      <w:proofErr w:type="spellEnd"/>
      <w:r>
        <w:rPr>
          <w:rFonts w:ascii="Times New Roman" w:hAnsi="Times New Roman" w:cs="Times New Roman"/>
          <w:sz w:val="24"/>
          <w:szCs w:val="24"/>
        </w:rPr>
        <w:t xml:space="preserve"> loading)</w:t>
      </w:r>
    </w:p>
    <w:p w14:paraId="06B46911" w14:textId="77777777" w:rsidR="0082118C" w:rsidRDefault="0082118C">
      <w:pPr>
        <w:rPr>
          <w:rFonts w:ascii="Times New Roman" w:hAnsi="Times New Roman" w:cs="Times New Roman"/>
          <w:sz w:val="24"/>
          <w:szCs w:val="24"/>
        </w:rPr>
      </w:pPr>
      <w:r>
        <w:rPr>
          <w:rFonts w:ascii="Times New Roman" w:hAnsi="Times New Roman" w:cs="Times New Roman"/>
          <w:sz w:val="24"/>
          <w:szCs w:val="24"/>
        </w:rPr>
        <w:br w:type="page"/>
      </w:r>
    </w:p>
    <w:p w14:paraId="0DF23006" w14:textId="58153CCE" w:rsidR="00332D72" w:rsidRDefault="0082118C" w:rsidP="007B73E0">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Show IP OSPF Neighbor continued</w:t>
      </w:r>
    </w:p>
    <w:p w14:paraId="7851EBBB" w14:textId="1C431CDC" w:rsidR="0082118C" w:rsidRDefault="0082118C" w:rsidP="007B73E0">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2C5F8A7" wp14:editId="078BE0FE">
            <wp:extent cx="6858000" cy="976630"/>
            <wp:effectExtent l="0" t="0" r="0" b="0"/>
            <wp:docPr id="4" name="Picture 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8000" cy="976630"/>
                    </a:xfrm>
                    <a:prstGeom prst="rect">
                      <a:avLst/>
                    </a:prstGeom>
                  </pic:spPr>
                </pic:pic>
              </a:graphicData>
            </a:graphic>
          </wp:inline>
        </w:drawing>
      </w:r>
    </w:p>
    <w:p w14:paraId="52B877C9" w14:textId="0CDEB8F2" w:rsidR="0082118C" w:rsidRDefault="0082118C" w:rsidP="007B73E0">
      <w:pPr>
        <w:spacing w:after="0" w:line="240" w:lineRule="auto"/>
        <w:rPr>
          <w:rFonts w:ascii="Times New Roman" w:hAnsi="Times New Roman" w:cs="Times New Roman"/>
          <w:sz w:val="24"/>
          <w:szCs w:val="24"/>
        </w:rPr>
      </w:pPr>
      <w:r>
        <w:rPr>
          <w:rFonts w:ascii="Times New Roman" w:hAnsi="Times New Roman" w:cs="Times New Roman"/>
          <w:sz w:val="24"/>
          <w:szCs w:val="24"/>
        </w:rPr>
        <w:t>Note that the Neighbor ID and the Address do NOT match</w:t>
      </w:r>
    </w:p>
    <w:p w14:paraId="5769D515" w14:textId="6950F197" w:rsidR="00FC089D" w:rsidRDefault="00FC089D" w:rsidP="007B73E0">
      <w:pPr>
        <w:spacing w:after="0" w:line="240" w:lineRule="auto"/>
        <w:rPr>
          <w:rFonts w:ascii="Times New Roman" w:hAnsi="Times New Roman" w:cs="Times New Roman"/>
          <w:sz w:val="24"/>
          <w:szCs w:val="24"/>
        </w:rPr>
      </w:pPr>
      <w:r>
        <w:rPr>
          <w:rFonts w:ascii="Times New Roman" w:hAnsi="Times New Roman" w:cs="Times New Roman"/>
          <w:sz w:val="24"/>
          <w:szCs w:val="24"/>
        </w:rPr>
        <w:br/>
        <w:t>State Entries</w:t>
      </w:r>
    </w:p>
    <w:p w14:paraId="61510B37" w14:textId="6F5E0E0A" w:rsidR="00FC089D" w:rsidRDefault="00FC089D" w:rsidP="007B73E0">
      <w:pPr>
        <w:spacing w:after="0" w:line="240" w:lineRule="auto"/>
        <w:rPr>
          <w:rFonts w:ascii="Times New Roman" w:hAnsi="Times New Roman" w:cs="Times New Roman"/>
          <w:sz w:val="24"/>
          <w:szCs w:val="24"/>
        </w:rPr>
      </w:pPr>
      <w:r>
        <w:rPr>
          <w:rFonts w:ascii="Times New Roman" w:hAnsi="Times New Roman" w:cs="Times New Roman"/>
          <w:sz w:val="24"/>
          <w:szCs w:val="24"/>
        </w:rPr>
        <w:t>FULL – represents that the DB process is concluded | that the DB is stable and synced</w:t>
      </w:r>
    </w:p>
    <w:p w14:paraId="752B29BB" w14:textId="6CFF80DC" w:rsidR="00FC089D" w:rsidRDefault="00FC089D" w:rsidP="007B73E0">
      <w:pPr>
        <w:spacing w:after="0" w:line="240" w:lineRule="auto"/>
        <w:rPr>
          <w:rFonts w:ascii="Times New Roman" w:hAnsi="Times New Roman" w:cs="Times New Roman"/>
          <w:sz w:val="24"/>
          <w:szCs w:val="24"/>
        </w:rPr>
      </w:pPr>
      <w:r>
        <w:rPr>
          <w:rFonts w:ascii="Times New Roman" w:hAnsi="Times New Roman" w:cs="Times New Roman"/>
          <w:sz w:val="24"/>
          <w:szCs w:val="24"/>
        </w:rPr>
        <w:t>DROTHER – pron. D-R-</w:t>
      </w:r>
      <w:proofErr w:type="gramStart"/>
      <w:r>
        <w:rPr>
          <w:rFonts w:ascii="Times New Roman" w:hAnsi="Times New Roman" w:cs="Times New Roman"/>
          <w:sz w:val="24"/>
          <w:szCs w:val="24"/>
        </w:rPr>
        <w:t>other</w:t>
      </w:r>
      <w:proofErr w:type="gramEnd"/>
      <w:r>
        <w:rPr>
          <w:rFonts w:ascii="Times New Roman" w:hAnsi="Times New Roman" w:cs="Times New Roman"/>
          <w:sz w:val="24"/>
          <w:szCs w:val="24"/>
        </w:rPr>
        <w:t xml:space="preserve"> role of the interface that we are looking at </w:t>
      </w:r>
    </w:p>
    <w:p w14:paraId="20FF6731" w14:textId="0126929B" w:rsidR="00FC089D" w:rsidRDefault="00FC089D" w:rsidP="007B73E0">
      <w:pPr>
        <w:spacing w:after="0" w:line="240" w:lineRule="auto"/>
        <w:rPr>
          <w:rFonts w:ascii="Times New Roman" w:hAnsi="Times New Roman" w:cs="Times New Roman"/>
          <w:sz w:val="24"/>
          <w:szCs w:val="24"/>
        </w:rPr>
      </w:pPr>
    </w:p>
    <w:p w14:paraId="3FD2E294" w14:textId="089B6C01" w:rsidR="00FC089D" w:rsidRDefault="00FC089D" w:rsidP="007B73E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Dead Time = Four times the Hello time (max is 2 minutes of four times Hello </w:t>
      </w:r>
      <w:r w:rsidR="00F412C0">
        <w:rPr>
          <w:rFonts w:ascii="Times New Roman" w:hAnsi="Times New Roman" w:cs="Times New Roman"/>
          <w:sz w:val="24"/>
          <w:szCs w:val="24"/>
        </w:rPr>
        <w:t>packets t</w:t>
      </w:r>
      <w:r>
        <w:rPr>
          <w:rFonts w:ascii="Times New Roman" w:hAnsi="Times New Roman" w:cs="Times New Roman"/>
          <w:sz w:val="24"/>
          <w:szCs w:val="24"/>
        </w:rPr>
        <w:t>ime</w:t>
      </w:r>
      <w:r w:rsidR="00F412C0">
        <w:rPr>
          <w:rFonts w:ascii="Times New Roman" w:hAnsi="Times New Roman" w:cs="Times New Roman"/>
          <w:sz w:val="24"/>
          <w:szCs w:val="24"/>
        </w:rPr>
        <w:t xml:space="preserve"> -</w:t>
      </w:r>
      <w:r>
        <w:rPr>
          <w:rFonts w:ascii="Times New Roman" w:hAnsi="Times New Roman" w:cs="Times New Roman"/>
          <w:sz w:val="24"/>
          <w:szCs w:val="24"/>
        </w:rPr>
        <w:t xml:space="preserve"> 30 seconds)</w:t>
      </w:r>
    </w:p>
    <w:p w14:paraId="4D8B208E" w14:textId="6D6CB848" w:rsidR="00F412C0" w:rsidRDefault="00F412C0" w:rsidP="007B73E0">
      <w:pPr>
        <w:spacing w:after="0" w:line="240" w:lineRule="auto"/>
        <w:rPr>
          <w:rFonts w:ascii="Times New Roman" w:hAnsi="Times New Roman" w:cs="Times New Roman"/>
          <w:sz w:val="24"/>
          <w:szCs w:val="24"/>
        </w:rPr>
      </w:pPr>
    </w:p>
    <w:p w14:paraId="7EE6940B" w14:textId="7B8ECEE7" w:rsidR="00F412C0" w:rsidRDefault="00F412C0" w:rsidP="007B73E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OSPF relies on Hello packets for </w:t>
      </w:r>
      <w:r w:rsidRPr="0055297B">
        <w:rPr>
          <w:rFonts w:ascii="Times New Roman" w:hAnsi="Times New Roman" w:cs="Times New Roman"/>
          <w:sz w:val="24"/>
          <w:szCs w:val="24"/>
          <w:u w:val="single"/>
        </w:rPr>
        <w:t>Dynamic discovery of potential neighbors</w:t>
      </w:r>
      <w:r>
        <w:rPr>
          <w:rFonts w:ascii="Times New Roman" w:hAnsi="Times New Roman" w:cs="Times New Roman"/>
          <w:sz w:val="24"/>
          <w:szCs w:val="24"/>
        </w:rPr>
        <w:t xml:space="preserve"> and </w:t>
      </w:r>
      <w:r w:rsidRPr="0055297B">
        <w:rPr>
          <w:rFonts w:ascii="Times New Roman" w:hAnsi="Times New Roman" w:cs="Times New Roman"/>
          <w:sz w:val="24"/>
          <w:szCs w:val="24"/>
          <w:u w:val="single"/>
        </w:rPr>
        <w:t>renewing existing adjacencies</w:t>
      </w:r>
    </w:p>
    <w:p w14:paraId="30A46057" w14:textId="5422F1B8" w:rsidR="0055297B" w:rsidRDefault="0055297B" w:rsidP="007B73E0">
      <w:pPr>
        <w:spacing w:after="0" w:line="240" w:lineRule="auto"/>
        <w:rPr>
          <w:rFonts w:ascii="Times New Roman" w:hAnsi="Times New Roman" w:cs="Times New Roman"/>
          <w:sz w:val="24"/>
          <w:szCs w:val="24"/>
        </w:rPr>
      </w:pPr>
    </w:p>
    <w:p w14:paraId="5B9FF32A" w14:textId="4131E942" w:rsidR="0055297B" w:rsidRDefault="0055297B" w:rsidP="007B73E0">
      <w:pPr>
        <w:spacing w:after="0" w:line="240" w:lineRule="auto"/>
        <w:rPr>
          <w:rFonts w:ascii="Times New Roman" w:hAnsi="Times New Roman" w:cs="Times New Roman"/>
          <w:sz w:val="24"/>
          <w:szCs w:val="24"/>
        </w:rPr>
      </w:pPr>
      <w:r>
        <w:rPr>
          <w:rFonts w:ascii="Times New Roman" w:hAnsi="Times New Roman" w:cs="Times New Roman"/>
          <w:sz w:val="24"/>
          <w:szCs w:val="24"/>
        </w:rPr>
        <w:t>Hello Packets on OSPF-enabled interfaces are sent at different intervals depending on network type</w:t>
      </w:r>
    </w:p>
    <w:p w14:paraId="32CE703B" w14:textId="7D5A1D47" w:rsidR="0055297B" w:rsidRPr="00A3015B" w:rsidRDefault="0055297B" w:rsidP="00A3015B">
      <w:pPr>
        <w:pStyle w:val="ListParagraph"/>
        <w:numPr>
          <w:ilvl w:val="0"/>
          <w:numId w:val="6"/>
        </w:numPr>
        <w:spacing w:after="0" w:line="240" w:lineRule="auto"/>
        <w:rPr>
          <w:rFonts w:ascii="Times New Roman" w:hAnsi="Times New Roman" w:cs="Times New Roman"/>
          <w:sz w:val="24"/>
          <w:szCs w:val="24"/>
        </w:rPr>
      </w:pPr>
      <w:r w:rsidRPr="00A3015B">
        <w:rPr>
          <w:rFonts w:ascii="Times New Roman" w:hAnsi="Times New Roman" w:cs="Times New Roman"/>
          <w:sz w:val="24"/>
          <w:szCs w:val="24"/>
        </w:rPr>
        <w:t>Ethernet – every 10 seconds</w:t>
      </w:r>
      <w:r w:rsidR="00A3015B" w:rsidRPr="00A3015B">
        <w:rPr>
          <w:rFonts w:ascii="Times New Roman" w:hAnsi="Times New Roman" w:cs="Times New Roman"/>
          <w:sz w:val="24"/>
          <w:szCs w:val="24"/>
        </w:rPr>
        <w:tab/>
      </w:r>
      <w:r w:rsidR="00A3015B" w:rsidRPr="00A3015B">
        <w:rPr>
          <w:rFonts w:ascii="Times New Roman" w:hAnsi="Times New Roman" w:cs="Times New Roman"/>
          <w:sz w:val="24"/>
          <w:szCs w:val="24"/>
        </w:rPr>
        <w:tab/>
        <w:t>(broadcast network)</w:t>
      </w:r>
    </w:p>
    <w:p w14:paraId="1A3E1285" w14:textId="126C6296" w:rsidR="0055297B" w:rsidRPr="00A3015B" w:rsidRDefault="0055297B" w:rsidP="00A3015B">
      <w:pPr>
        <w:pStyle w:val="ListParagraph"/>
        <w:numPr>
          <w:ilvl w:val="0"/>
          <w:numId w:val="6"/>
        </w:numPr>
        <w:spacing w:after="0" w:line="240" w:lineRule="auto"/>
        <w:rPr>
          <w:rFonts w:ascii="Times New Roman" w:hAnsi="Times New Roman" w:cs="Times New Roman"/>
          <w:sz w:val="24"/>
          <w:szCs w:val="24"/>
        </w:rPr>
      </w:pPr>
      <w:r w:rsidRPr="00A3015B">
        <w:rPr>
          <w:rFonts w:ascii="Times New Roman" w:hAnsi="Times New Roman" w:cs="Times New Roman"/>
          <w:sz w:val="24"/>
          <w:szCs w:val="24"/>
        </w:rPr>
        <w:t>Serial – every 30 seconds</w:t>
      </w:r>
      <w:r w:rsidR="00A3015B" w:rsidRPr="00A3015B">
        <w:rPr>
          <w:rFonts w:ascii="Times New Roman" w:hAnsi="Times New Roman" w:cs="Times New Roman"/>
          <w:sz w:val="24"/>
          <w:szCs w:val="24"/>
        </w:rPr>
        <w:tab/>
      </w:r>
      <w:r w:rsidR="00A3015B" w:rsidRPr="00A3015B">
        <w:rPr>
          <w:rFonts w:ascii="Times New Roman" w:hAnsi="Times New Roman" w:cs="Times New Roman"/>
          <w:sz w:val="24"/>
          <w:szCs w:val="24"/>
        </w:rPr>
        <w:tab/>
        <w:t>(NBMA)</w:t>
      </w:r>
    </w:p>
    <w:p w14:paraId="30FE0D5B" w14:textId="4146D4B8" w:rsidR="0055297B" w:rsidRDefault="008464C7" w:rsidP="007B73E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Note: OSPF Hello and Dead times must match for LSA exchange, so if you have both ethernet and serial connections, set the serial times shorter or the ethernet times faster.  </w:t>
      </w:r>
      <w:r w:rsidR="007D7A45">
        <w:rPr>
          <w:rFonts w:ascii="Times New Roman" w:hAnsi="Times New Roman" w:cs="Times New Roman"/>
          <w:sz w:val="24"/>
          <w:szCs w:val="24"/>
        </w:rPr>
        <w:t xml:space="preserve"> (</w:t>
      </w:r>
      <w:r w:rsidR="00A3015B">
        <w:rPr>
          <w:rFonts w:ascii="Times New Roman" w:hAnsi="Times New Roman" w:cs="Times New Roman"/>
          <w:sz w:val="24"/>
          <w:szCs w:val="24"/>
        </w:rPr>
        <w:t>Except</w:t>
      </w:r>
      <w:r w:rsidR="007D7A45">
        <w:rPr>
          <w:rFonts w:ascii="Times New Roman" w:hAnsi="Times New Roman" w:cs="Times New Roman"/>
          <w:sz w:val="24"/>
          <w:szCs w:val="24"/>
        </w:rPr>
        <w:t xml:space="preserve"> broadcast net have serial set to 10/40 instead of </w:t>
      </w:r>
      <w:r w:rsidR="00A3015B">
        <w:rPr>
          <w:rFonts w:ascii="Times New Roman" w:hAnsi="Times New Roman" w:cs="Times New Roman"/>
          <w:sz w:val="24"/>
          <w:szCs w:val="24"/>
        </w:rPr>
        <w:t>30/120 (2min)</w:t>
      </w:r>
    </w:p>
    <w:p w14:paraId="700F9EBE" w14:textId="77777777" w:rsidR="008464C7" w:rsidRDefault="008464C7" w:rsidP="007B73E0">
      <w:pPr>
        <w:spacing w:after="0" w:line="240" w:lineRule="auto"/>
        <w:rPr>
          <w:rFonts w:ascii="Times New Roman" w:hAnsi="Times New Roman" w:cs="Times New Roman"/>
          <w:sz w:val="24"/>
          <w:szCs w:val="24"/>
        </w:rPr>
      </w:pPr>
    </w:p>
    <w:p w14:paraId="6C505B3C" w14:textId="4EED9DC8" w:rsidR="00D51FD1" w:rsidRDefault="00D51FD1" w:rsidP="007B73E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Regardless of how often hello packets are sent, OSPF Hellos have a </w:t>
      </w:r>
      <w:proofErr w:type="spellStart"/>
      <w:r>
        <w:rPr>
          <w:rFonts w:ascii="Times New Roman" w:hAnsi="Times New Roman" w:cs="Times New Roman"/>
          <w:sz w:val="24"/>
          <w:szCs w:val="24"/>
        </w:rPr>
        <w:t>dest</w:t>
      </w:r>
      <w:proofErr w:type="spellEnd"/>
      <w:r>
        <w:rPr>
          <w:rFonts w:ascii="Times New Roman" w:hAnsi="Times New Roman" w:cs="Times New Roman"/>
          <w:sz w:val="24"/>
          <w:szCs w:val="24"/>
        </w:rPr>
        <w:t xml:space="preserve"> </w:t>
      </w:r>
      <w:r w:rsidR="00C011DF">
        <w:rPr>
          <w:rFonts w:ascii="Times New Roman" w:hAnsi="Times New Roman" w:cs="Times New Roman"/>
          <w:sz w:val="24"/>
          <w:szCs w:val="24"/>
        </w:rPr>
        <w:t>IP</w:t>
      </w:r>
      <w:r>
        <w:rPr>
          <w:rFonts w:ascii="Times New Roman" w:hAnsi="Times New Roman" w:cs="Times New Roman"/>
          <w:sz w:val="24"/>
          <w:szCs w:val="24"/>
        </w:rPr>
        <w:t xml:space="preserve"> address of </w:t>
      </w:r>
      <w:r w:rsidRPr="00A3015B">
        <w:rPr>
          <w:rFonts w:ascii="Times New Roman" w:hAnsi="Times New Roman" w:cs="Times New Roman"/>
          <w:b/>
          <w:bCs/>
          <w:sz w:val="24"/>
          <w:szCs w:val="24"/>
        </w:rPr>
        <w:t>224.0.0.5 (Class D)</w:t>
      </w:r>
    </w:p>
    <w:p w14:paraId="2EBEAA21" w14:textId="5DC53EA2" w:rsidR="00D51FD1" w:rsidRDefault="00D51FD1" w:rsidP="007B73E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OSPF Hellos use </w:t>
      </w:r>
      <w:r w:rsidRPr="00A3015B">
        <w:rPr>
          <w:rFonts w:ascii="Times New Roman" w:hAnsi="Times New Roman" w:cs="Times New Roman"/>
          <w:b/>
          <w:bCs/>
          <w:sz w:val="24"/>
          <w:szCs w:val="24"/>
        </w:rPr>
        <w:t>IP protocol type 89</w:t>
      </w:r>
    </w:p>
    <w:p w14:paraId="7300C3AF" w14:textId="7F6013EC" w:rsidR="00F11229" w:rsidRDefault="00F11229" w:rsidP="007B73E0">
      <w:pPr>
        <w:spacing w:after="0" w:line="240" w:lineRule="auto"/>
        <w:rPr>
          <w:rFonts w:ascii="Times New Roman" w:hAnsi="Times New Roman" w:cs="Times New Roman"/>
          <w:sz w:val="24"/>
          <w:szCs w:val="24"/>
        </w:rPr>
      </w:pPr>
    </w:p>
    <w:p w14:paraId="23E92E9C" w14:textId="5B8C830E" w:rsidR="00F11229" w:rsidRDefault="00F11229" w:rsidP="007B73E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RFC 1131 (OSPF v1) – “the values of the Network Mask, </w:t>
      </w:r>
      <w:proofErr w:type="spellStart"/>
      <w:r>
        <w:rPr>
          <w:rFonts w:ascii="Times New Roman" w:hAnsi="Times New Roman" w:cs="Times New Roman"/>
          <w:sz w:val="24"/>
          <w:szCs w:val="24"/>
        </w:rPr>
        <w:t>HelloInt</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DeadInt</w:t>
      </w:r>
      <w:proofErr w:type="spellEnd"/>
      <w:r>
        <w:rPr>
          <w:rFonts w:ascii="Times New Roman" w:hAnsi="Times New Roman" w:cs="Times New Roman"/>
          <w:sz w:val="24"/>
          <w:szCs w:val="24"/>
        </w:rPr>
        <w:t xml:space="preserve"> fields in the received Hello packet must be checked against the values configured for the receiving interface. Any mismatch causes processing to stop and the packet to be dropped.”</w:t>
      </w:r>
    </w:p>
    <w:p w14:paraId="388C8B9D" w14:textId="02D4C7D4" w:rsidR="00F20DA3" w:rsidRDefault="00F20DA3" w:rsidP="007B73E0">
      <w:pPr>
        <w:spacing w:after="0" w:line="240" w:lineRule="auto"/>
        <w:rPr>
          <w:rFonts w:ascii="Times New Roman" w:hAnsi="Times New Roman" w:cs="Times New Roman"/>
          <w:sz w:val="24"/>
          <w:szCs w:val="24"/>
        </w:rPr>
      </w:pPr>
    </w:p>
    <w:p w14:paraId="26107D99" w14:textId="77777777" w:rsidR="00A3015B" w:rsidRDefault="00A3015B">
      <w:pPr>
        <w:rPr>
          <w:rFonts w:ascii="Times New Roman" w:hAnsi="Times New Roman" w:cs="Times New Roman"/>
          <w:sz w:val="24"/>
          <w:szCs w:val="24"/>
        </w:rPr>
      </w:pPr>
      <w:r>
        <w:rPr>
          <w:rFonts w:ascii="Times New Roman" w:hAnsi="Times New Roman" w:cs="Times New Roman"/>
          <w:sz w:val="24"/>
          <w:szCs w:val="24"/>
        </w:rPr>
        <w:br w:type="page"/>
      </w:r>
    </w:p>
    <w:p w14:paraId="3802AF90" w14:textId="5B2FC05F" w:rsidR="00F20DA3" w:rsidRDefault="00F20DA3" w:rsidP="007B73E0">
      <w:pPr>
        <w:spacing w:after="0" w:line="240" w:lineRule="auto"/>
        <w:rPr>
          <w:rFonts w:ascii="Times New Roman" w:hAnsi="Times New Roman" w:cs="Times New Roman"/>
          <w:b/>
          <w:bCs/>
          <w:sz w:val="24"/>
          <w:szCs w:val="24"/>
        </w:rPr>
      </w:pPr>
      <w:r w:rsidRPr="003C44E6">
        <w:rPr>
          <w:rFonts w:ascii="Times New Roman" w:hAnsi="Times New Roman" w:cs="Times New Roman"/>
          <w:b/>
          <w:bCs/>
          <w:sz w:val="24"/>
          <w:szCs w:val="24"/>
        </w:rPr>
        <w:lastRenderedPageBreak/>
        <w:t xml:space="preserve">Adjacency </w:t>
      </w:r>
      <w:proofErr w:type="gramStart"/>
      <w:r w:rsidRPr="003C44E6">
        <w:rPr>
          <w:rFonts w:ascii="Times New Roman" w:hAnsi="Times New Roman" w:cs="Times New Roman"/>
          <w:b/>
          <w:bCs/>
          <w:sz w:val="24"/>
          <w:szCs w:val="24"/>
        </w:rPr>
        <w:t>States</w:t>
      </w:r>
      <w:r w:rsidR="000C3945" w:rsidRPr="003C44E6">
        <w:rPr>
          <w:rFonts w:ascii="Times New Roman" w:hAnsi="Times New Roman" w:cs="Times New Roman"/>
          <w:b/>
          <w:bCs/>
          <w:sz w:val="24"/>
          <w:szCs w:val="24"/>
        </w:rPr>
        <w:t xml:space="preserve">  |</w:t>
      </w:r>
      <w:proofErr w:type="gramEnd"/>
      <w:r w:rsidR="000C3945" w:rsidRPr="003C44E6">
        <w:rPr>
          <w:rFonts w:ascii="Times New Roman" w:hAnsi="Times New Roman" w:cs="Times New Roman"/>
          <w:b/>
          <w:bCs/>
          <w:sz w:val="24"/>
          <w:szCs w:val="24"/>
        </w:rPr>
        <w:t xml:space="preserve">  Adj States (abbr.) </w:t>
      </w:r>
    </w:p>
    <w:p w14:paraId="033141E0" w14:textId="522E6FB9" w:rsidR="003C44E6" w:rsidRDefault="003C44E6" w:rsidP="007B73E0">
      <w:pPr>
        <w:spacing w:after="0" w:line="240" w:lineRule="auto"/>
        <w:rPr>
          <w:rFonts w:ascii="Times New Roman" w:hAnsi="Times New Roman" w:cs="Times New Roman"/>
          <w:b/>
          <w:bCs/>
          <w:sz w:val="24"/>
          <w:szCs w:val="24"/>
        </w:rPr>
      </w:pPr>
    </w:p>
    <w:p w14:paraId="5A80DC61" w14:textId="2C9D7D2F" w:rsidR="003C44E6" w:rsidRDefault="003C44E6" w:rsidP="007B73E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Down</w:t>
      </w:r>
    </w:p>
    <w:p w14:paraId="30D82FF1" w14:textId="4788417D" w:rsidR="003C44E6" w:rsidRDefault="003C44E6" w:rsidP="007B73E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Init</w:t>
      </w:r>
    </w:p>
    <w:p w14:paraId="51453339" w14:textId="0EEAD4A9" w:rsidR="003C44E6" w:rsidRDefault="003C44E6" w:rsidP="007B73E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2-way </w:t>
      </w:r>
    </w:p>
    <w:p w14:paraId="61ED17DE" w14:textId="6915DD53" w:rsidR="003C44E6" w:rsidRDefault="003C44E6" w:rsidP="007B73E0">
      <w:pPr>
        <w:spacing w:after="0" w:line="240" w:lineRule="auto"/>
        <w:rPr>
          <w:rFonts w:ascii="Times New Roman" w:hAnsi="Times New Roman" w:cs="Times New Roman"/>
          <w:b/>
          <w:bCs/>
          <w:sz w:val="24"/>
          <w:szCs w:val="24"/>
        </w:rPr>
      </w:pPr>
      <w:proofErr w:type="spellStart"/>
      <w:r>
        <w:rPr>
          <w:rFonts w:ascii="Times New Roman" w:hAnsi="Times New Roman" w:cs="Times New Roman"/>
          <w:b/>
          <w:bCs/>
          <w:sz w:val="24"/>
          <w:szCs w:val="24"/>
        </w:rPr>
        <w:t>ExStart</w:t>
      </w:r>
      <w:proofErr w:type="spellEnd"/>
    </w:p>
    <w:p w14:paraId="06D89D2F" w14:textId="228050A8" w:rsidR="003C44E6" w:rsidRDefault="003C44E6" w:rsidP="007B73E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Exchange </w:t>
      </w:r>
    </w:p>
    <w:p w14:paraId="2FA314D9" w14:textId="7BF391AD" w:rsidR="003C44E6" w:rsidRDefault="003C44E6" w:rsidP="007B73E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Loading </w:t>
      </w:r>
    </w:p>
    <w:p w14:paraId="4A289627" w14:textId="2C35DF54" w:rsidR="003C44E6" w:rsidRPr="003C44E6" w:rsidRDefault="003C44E6" w:rsidP="007B73E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Full</w:t>
      </w:r>
    </w:p>
    <w:p w14:paraId="55CD665F" w14:textId="43DD32D0" w:rsidR="00F20DA3" w:rsidRDefault="00F20DA3" w:rsidP="007B73E0">
      <w:pPr>
        <w:spacing w:after="0" w:line="240" w:lineRule="auto"/>
        <w:rPr>
          <w:rFonts w:ascii="Times New Roman" w:hAnsi="Times New Roman" w:cs="Times New Roman"/>
          <w:sz w:val="24"/>
          <w:szCs w:val="24"/>
        </w:rPr>
      </w:pPr>
    </w:p>
    <w:p w14:paraId="17F32969" w14:textId="0F5D992F" w:rsidR="00F20DA3" w:rsidRDefault="00F20DA3" w:rsidP="007B73E0">
      <w:pPr>
        <w:spacing w:after="0" w:line="240" w:lineRule="auto"/>
        <w:rPr>
          <w:rFonts w:ascii="Times New Roman" w:hAnsi="Times New Roman" w:cs="Times New Roman"/>
          <w:sz w:val="24"/>
          <w:szCs w:val="24"/>
        </w:rPr>
      </w:pPr>
      <w:r>
        <w:rPr>
          <w:rFonts w:ascii="Times New Roman" w:hAnsi="Times New Roman" w:cs="Times New Roman"/>
          <w:sz w:val="24"/>
          <w:szCs w:val="24"/>
        </w:rPr>
        <w:t>Down:  No Hellos received from that neighbo</w:t>
      </w:r>
      <w:r w:rsidR="00C011DF">
        <w:rPr>
          <w:rFonts w:ascii="Times New Roman" w:hAnsi="Times New Roman" w:cs="Times New Roman"/>
          <w:sz w:val="24"/>
          <w:szCs w:val="24"/>
        </w:rPr>
        <w:t>r</w:t>
      </w:r>
    </w:p>
    <w:p w14:paraId="3AD09B97" w14:textId="14CA5D4B" w:rsidR="00F20DA3" w:rsidRDefault="00C011DF" w:rsidP="007B73E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0038BDFE" w14:textId="77777777" w:rsidR="00A3015B" w:rsidRDefault="00F20DA3" w:rsidP="007B73E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Attempt:  Unicast Hello packets are being sent to the specified neighbor.  </w:t>
      </w:r>
    </w:p>
    <w:p w14:paraId="104E441D" w14:textId="15B3952E" w:rsidR="00F20DA3" w:rsidRDefault="00F20DA3" w:rsidP="007B73E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Usually only see </w:t>
      </w:r>
      <w:r>
        <w:rPr>
          <w:rFonts w:ascii="Times New Roman" w:hAnsi="Times New Roman" w:cs="Times New Roman"/>
          <w:i/>
          <w:iCs/>
          <w:sz w:val="24"/>
          <w:szCs w:val="24"/>
        </w:rPr>
        <w:t>Attempt</w:t>
      </w:r>
      <w:r>
        <w:rPr>
          <w:rFonts w:ascii="Times New Roman" w:hAnsi="Times New Roman" w:cs="Times New Roman"/>
          <w:sz w:val="24"/>
          <w:szCs w:val="24"/>
        </w:rPr>
        <w:t xml:space="preserve"> stage on the hub router in an NBMA network</w:t>
      </w:r>
      <w:r w:rsidR="00F01474">
        <w:rPr>
          <w:rFonts w:ascii="Times New Roman" w:hAnsi="Times New Roman" w:cs="Times New Roman"/>
          <w:sz w:val="24"/>
          <w:szCs w:val="24"/>
        </w:rPr>
        <w:t xml:space="preserve"> (Non</w:t>
      </w:r>
      <w:r w:rsidR="00A3015B">
        <w:rPr>
          <w:rFonts w:ascii="Times New Roman" w:hAnsi="Times New Roman" w:cs="Times New Roman"/>
          <w:sz w:val="24"/>
          <w:szCs w:val="24"/>
        </w:rPr>
        <w:t>-</w:t>
      </w:r>
      <w:r w:rsidR="00F01474">
        <w:rPr>
          <w:rFonts w:ascii="Times New Roman" w:hAnsi="Times New Roman" w:cs="Times New Roman"/>
          <w:sz w:val="24"/>
          <w:szCs w:val="24"/>
        </w:rPr>
        <w:t>Broadcast Multi Access)</w:t>
      </w:r>
    </w:p>
    <w:p w14:paraId="081FDC61" w14:textId="49561921" w:rsidR="000C3945" w:rsidRDefault="000C3945" w:rsidP="007B73E0">
      <w:pPr>
        <w:spacing w:after="0" w:line="240" w:lineRule="auto"/>
        <w:rPr>
          <w:rFonts w:ascii="Times New Roman" w:hAnsi="Times New Roman" w:cs="Times New Roman"/>
          <w:sz w:val="24"/>
          <w:szCs w:val="24"/>
        </w:rPr>
      </w:pPr>
    </w:p>
    <w:p w14:paraId="070EE10E" w14:textId="16ED552F" w:rsidR="000C3945" w:rsidRDefault="000C3945" w:rsidP="007B73E0">
      <w:pPr>
        <w:spacing w:after="0" w:line="240" w:lineRule="auto"/>
        <w:rPr>
          <w:rFonts w:ascii="Times New Roman" w:hAnsi="Times New Roman" w:cs="Times New Roman"/>
          <w:sz w:val="24"/>
          <w:szCs w:val="24"/>
        </w:rPr>
      </w:pPr>
      <w:r>
        <w:rPr>
          <w:rFonts w:ascii="Times New Roman" w:hAnsi="Times New Roman" w:cs="Times New Roman"/>
          <w:sz w:val="24"/>
          <w:szCs w:val="24"/>
        </w:rPr>
        <w:t>Init:  The router multicasts a Hello packet to 224.0.0.5</w:t>
      </w:r>
    </w:p>
    <w:p w14:paraId="29E9A279" w14:textId="64A0F155" w:rsidR="00904905" w:rsidRDefault="00904905" w:rsidP="007B73E0">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A3AB944" wp14:editId="1DAF2EBE">
            <wp:extent cx="3276883" cy="1234899"/>
            <wp:effectExtent l="0" t="0" r="0" b="381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04097" cy="1245155"/>
                    </a:xfrm>
                    <a:prstGeom prst="rect">
                      <a:avLst/>
                    </a:prstGeom>
                  </pic:spPr>
                </pic:pic>
              </a:graphicData>
            </a:graphic>
          </wp:inline>
        </w:drawing>
      </w:r>
    </w:p>
    <w:p w14:paraId="0D574092" w14:textId="75213BBF" w:rsidR="00904905" w:rsidRDefault="00904905" w:rsidP="007B73E0">
      <w:pPr>
        <w:spacing w:after="0" w:line="240" w:lineRule="auto"/>
        <w:rPr>
          <w:rFonts w:ascii="Times New Roman" w:hAnsi="Times New Roman" w:cs="Times New Roman"/>
          <w:sz w:val="24"/>
          <w:szCs w:val="24"/>
        </w:rPr>
      </w:pPr>
      <w:r>
        <w:rPr>
          <w:rFonts w:ascii="Times New Roman" w:hAnsi="Times New Roman" w:cs="Times New Roman"/>
          <w:sz w:val="24"/>
          <w:szCs w:val="24"/>
        </w:rPr>
        <w:t>2-Way:  The router that received the Hello in the Init stage now unicasts a Hello back to the source of the OG Hello, indicating it is willing to become neighbors and exchange LSDB content.</w:t>
      </w:r>
    </w:p>
    <w:p w14:paraId="16FDF963" w14:textId="640D548B" w:rsidR="002F0FC8" w:rsidRDefault="002F0FC8" w:rsidP="007B73E0">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E713E2C" wp14:editId="09ABC6DE">
            <wp:extent cx="2985243" cy="1244128"/>
            <wp:effectExtent l="0" t="0" r="5715" b="0"/>
            <wp:docPr id="6" name="Picture 6"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with low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06467" cy="1252973"/>
                    </a:xfrm>
                    <a:prstGeom prst="rect">
                      <a:avLst/>
                    </a:prstGeom>
                  </pic:spPr>
                </pic:pic>
              </a:graphicData>
            </a:graphic>
          </wp:inline>
        </w:drawing>
      </w:r>
    </w:p>
    <w:p w14:paraId="004F1690" w14:textId="58D4B5F4" w:rsidR="002F0FC8" w:rsidRDefault="00050C32" w:rsidP="007B73E0">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Exstart</w:t>
      </w:r>
      <w:proofErr w:type="spellEnd"/>
      <w:r>
        <w:rPr>
          <w:rFonts w:ascii="Times New Roman" w:hAnsi="Times New Roman" w:cs="Times New Roman"/>
          <w:sz w:val="24"/>
          <w:szCs w:val="24"/>
        </w:rPr>
        <w:t>: Following the DR/BDR election, the exchange of LSDB info begins.  The router with the highest RID will begin the exchange and increment the initial sequence number, which is determined during this stage.</w:t>
      </w:r>
    </w:p>
    <w:p w14:paraId="73553119" w14:textId="264975A8" w:rsidR="00050C32" w:rsidRDefault="00050C32" w:rsidP="007B73E0">
      <w:pPr>
        <w:spacing w:after="0" w:line="240" w:lineRule="auto"/>
        <w:rPr>
          <w:rFonts w:ascii="Times New Roman" w:hAnsi="Times New Roman" w:cs="Times New Roman"/>
          <w:sz w:val="24"/>
          <w:szCs w:val="24"/>
        </w:rPr>
      </w:pPr>
    </w:p>
    <w:p w14:paraId="6B338552" w14:textId="334C05B5" w:rsidR="00050C32" w:rsidRDefault="00050C32" w:rsidP="007B73E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Exchange:  </w:t>
      </w:r>
      <w:r w:rsidRPr="005F4FA7">
        <w:rPr>
          <w:rFonts w:ascii="Times New Roman" w:hAnsi="Times New Roman" w:cs="Times New Roman"/>
          <w:sz w:val="24"/>
          <w:szCs w:val="24"/>
          <w:u w:val="single"/>
        </w:rPr>
        <w:t>Database Descriptor (DBD) packets</w:t>
      </w:r>
      <w:r>
        <w:rPr>
          <w:rFonts w:ascii="Times New Roman" w:hAnsi="Times New Roman" w:cs="Times New Roman"/>
          <w:sz w:val="24"/>
          <w:szCs w:val="24"/>
        </w:rPr>
        <w:t xml:space="preserve"> are exchanged.  DBD packets contain a description of the Link-State Database (LSDB).  The DBD packets </w:t>
      </w:r>
      <w:r w:rsidRPr="005F4FA7">
        <w:rPr>
          <w:rFonts w:ascii="Times New Roman" w:hAnsi="Times New Roman" w:cs="Times New Roman"/>
          <w:sz w:val="24"/>
          <w:szCs w:val="24"/>
          <w:u w:val="single"/>
        </w:rPr>
        <w:t>contain a list of the LSAs</w:t>
      </w:r>
      <w:r>
        <w:rPr>
          <w:rFonts w:ascii="Times New Roman" w:hAnsi="Times New Roman" w:cs="Times New Roman"/>
          <w:sz w:val="24"/>
          <w:szCs w:val="24"/>
        </w:rPr>
        <w:t xml:space="preserve"> the transmitting router has in its LSDB.</w:t>
      </w:r>
    </w:p>
    <w:p w14:paraId="0683BA30" w14:textId="09581103" w:rsidR="009A296B" w:rsidRDefault="009A296B" w:rsidP="007B73E0">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606542A" wp14:editId="7F8E18BD">
            <wp:extent cx="4269940" cy="1216933"/>
            <wp:effectExtent l="0" t="0" r="0" b="2540"/>
            <wp:docPr id="7" name="Picture 7"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ble&#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04850" cy="1226882"/>
                    </a:xfrm>
                    <a:prstGeom prst="rect">
                      <a:avLst/>
                    </a:prstGeom>
                  </pic:spPr>
                </pic:pic>
              </a:graphicData>
            </a:graphic>
          </wp:inline>
        </w:drawing>
      </w:r>
    </w:p>
    <w:p w14:paraId="1291476E" w14:textId="2C18097B" w:rsidR="009A296B" w:rsidRDefault="001D3A39" w:rsidP="007B73E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Loading:  Each router receives that DBD and </w:t>
      </w:r>
      <w:r w:rsidRPr="005F4FA7">
        <w:rPr>
          <w:rFonts w:ascii="Times New Roman" w:hAnsi="Times New Roman" w:cs="Times New Roman"/>
          <w:sz w:val="24"/>
          <w:szCs w:val="24"/>
          <w:u w:val="single"/>
        </w:rPr>
        <w:t>checks the list of LSAs</w:t>
      </w:r>
      <w:r>
        <w:rPr>
          <w:rFonts w:ascii="Times New Roman" w:hAnsi="Times New Roman" w:cs="Times New Roman"/>
          <w:sz w:val="24"/>
          <w:szCs w:val="24"/>
        </w:rPr>
        <w:t xml:space="preserve"> </w:t>
      </w:r>
      <w:r w:rsidR="005F4FA7">
        <w:rPr>
          <w:rFonts w:ascii="Times New Roman" w:hAnsi="Times New Roman" w:cs="Times New Roman"/>
          <w:sz w:val="24"/>
          <w:szCs w:val="24"/>
        </w:rPr>
        <w:t xml:space="preserve">from </w:t>
      </w:r>
      <w:r>
        <w:rPr>
          <w:rFonts w:ascii="Times New Roman" w:hAnsi="Times New Roman" w:cs="Times New Roman"/>
          <w:sz w:val="24"/>
          <w:szCs w:val="24"/>
        </w:rPr>
        <w:t xml:space="preserve">inside the DBD against its own LSDB.  Each router will then send </w:t>
      </w:r>
      <w:r w:rsidRPr="005F4FA7">
        <w:rPr>
          <w:rFonts w:ascii="Times New Roman" w:hAnsi="Times New Roman" w:cs="Times New Roman"/>
          <w:sz w:val="24"/>
          <w:szCs w:val="24"/>
          <w:u w:val="single"/>
        </w:rPr>
        <w:t>Link State Requests</w:t>
      </w:r>
      <w:r>
        <w:rPr>
          <w:rFonts w:ascii="Times New Roman" w:hAnsi="Times New Roman" w:cs="Times New Roman"/>
          <w:sz w:val="24"/>
          <w:szCs w:val="24"/>
        </w:rPr>
        <w:t xml:space="preserve"> to the almost-neighbor, </w:t>
      </w:r>
      <w:r w:rsidRPr="005F4FA7">
        <w:rPr>
          <w:rFonts w:ascii="Times New Roman" w:hAnsi="Times New Roman" w:cs="Times New Roman"/>
          <w:sz w:val="24"/>
          <w:szCs w:val="24"/>
          <w:u w:val="single"/>
        </w:rPr>
        <w:t>asking for the LSAs it doesn’t already have</w:t>
      </w:r>
      <w:r>
        <w:rPr>
          <w:rFonts w:ascii="Times New Roman" w:hAnsi="Times New Roman" w:cs="Times New Roman"/>
          <w:sz w:val="24"/>
          <w:szCs w:val="24"/>
        </w:rPr>
        <w:t xml:space="preserve"> in its LSDB.</w:t>
      </w:r>
    </w:p>
    <w:p w14:paraId="7E486567" w14:textId="43C18580" w:rsidR="001D3A39" w:rsidRDefault="001D3A39" w:rsidP="007B73E0">
      <w:pPr>
        <w:spacing w:after="0" w:line="240" w:lineRule="auto"/>
        <w:rPr>
          <w:rFonts w:ascii="Times New Roman" w:hAnsi="Times New Roman" w:cs="Times New Roman"/>
          <w:sz w:val="24"/>
          <w:szCs w:val="24"/>
        </w:rPr>
      </w:pPr>
    </w:p>
    <w:p w14:paraId="5743224B" w14:textId="5E6C8E55" w:rsidR="001D3A39" w:rsidRDefault="001D3A39" w:rsidP="007B73E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FULL: the requested LSAs have been received by each neighbor, their </w:t>
      </w:r>
      <w:r w:rsidR="007D1591" w:rsidRPr="005F4FA7">
        <w:rPr>
          <w:rFonts w:ascii="Times New Roman" w:hAnsi="Times New Roman" w:cs="Times New Roman"/>
          <w:sz w:val="24"/>
          <w:szCs w:val="24"/>
          <w:u w:val="single"/>
        </w:rPr>
        <w:t>router</w:t>
      </w:r>
      <w:r w:rsidRPr="005F4FA7">
        <w:rPr>
          <w:rFonts w:ascii="Times New Roman" w:hAnsi="Times New Roman" w:cs="Times New Roman"/>
          <w:sz w:val="24"/>
          <w:szCs w:val="24"/>
          <w:u w:val="single"/>
        </w:rPr>
        <w:t xml:space="preserve"> databases are synched</w:t>
      </w:r>
      <w:r>
        <w:rPr>
          <w:rFonts w:ascii="Times New Roman" w:hAnsi="Times New Roman" w:cs="Times New Roman"/>
          <w:sz w:val="24"/>
          <w:szCs w:val="24"/>
        </w:rPr>
        <w:t xml:space="preserve">, and the adjacency has been formed.  </w:t>
      </w:r>
    </w:p>
    <w:p w14:paraId="11562C60" w14:textId="31F127A2" w:rsidR="001D3A39" w:rsidRDefault="001D3A39" w:rsidP="007B73E0">
      <w:pPr>
        <w:spacing w:after="0" w:line="240" w:lineRule="auto"/>
        <w:rPr>
          <w:rFonts w:ascii="Times New Roman" w:hAnsi="Times New Roman" w:cs="Times New Roman"/>
          <w:sz w:val="24"/>
          <w:szCs w:val="24"/>
        </w:rPr>
      </w:pPr>
    </w:p>
    <w:p w14:paraId="0B8A33A4" w14:textId="3495E80B" w:rsidR="001D3A39" w:rsidRPr="001D3A39" w:rsidRDefault="001D3A39" w:rsidP="007B73E0">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When looking at the debug info for cmd: R1#</w:t>
      </w:r>
      <w:r>
        <w:rPr>
          <w:rFonts w:ascii="Times New Roman" w:hAnsi="Times New Roman" w:cs="Times New Roman"/>
          <w:i/>
          <w:iCs/>
          <w:sz w:val="24"/>
          <w:szCs w:val="24"/>
        </w:rPr>
        <w:t>debug ip ospf adj</w:t>
      </w:r>
      <w:r>
        <w:rPr>
          <w:rFonts w:ascii="Times New Roman" w:hAnsi="Times New Roman" w:cs="Times New Roman"/>
          <w:sz w:val="24"/>
          <w:szCs w:val="24"/>
        </w:rPr>
        <w:t xml:space="preserve"> (note: adj is adjacency abbreviated, but the command must be typed in the short for | </w:t>
      </w:r>
      <w:proofErr w:type="gramStart"/>
      <w:r>
        <w:rPr>
          <w:rFonts w:ascii="Times New Roman" w:hAnsi="Times New Roman" w:cs="Times New Roman"/>
          <w:sz w:val="24"/>
          <w:szCs w:val="24"/>
        </w:rPr>
        <w:t>i.e.</w:t>
      </w:r>
      <w:proofErr w:type="gramEnd"/>
      <w:r>
        <w:rPr>
          <w:rFonts w:ascii="Times New Roman" w:hAnsi="Times New Roman" w:cs="Times New Roman"/>
          <w:sz w:val="24"/>
          <w:szCs w:val="24"/>
        </w:rPr>
        <w:t xml:space="preserve"> adj), seeing </w:t>
      </w:r>
      <w:r>
        <w:rPr>
          <w:rFonts w:ascii="Times New Roman" w:hAnsi="Times New Roman" w:cs="Times New Roman"/>
          <w:i/>
          <w:iCs/>
          <w:sz w:val="24"/>
          <w:szCs w:val="24"/>
        </w:rPr>
        <w:t>Synchronized with</w:t>
      </w:r>
      <w:r>
        <w:rPr>
          <w:rFonts w:ascii="Times New Roman" w:hAnsi="Times New Roman" w:cs="Times New Roman"/>
          <w:sz w:val="24"/>
          <w:szCs w:val="24"/>
        </w:rPr>
        <w:t xml:space="preserve"> and an message of ADJCHG (adj change) from LOADING to FULL represents that the OSPF state is now FULL</w:t>
      </w:r>
    </w:p>
    <w:p w14:paraId="5AA18E6C" w14:textId="0A8A046E" w:rsidR="001D3A39" w:rsidRDefault="001D3A39" w:rsidP="007B73E0">
      <w:pPr>
        <w:spacing w:after="0" w:line="240" w:lineRule="auto"/>
        <w:rPr>
          <w:rFonts w:ascii="Times New Roman" w:hAnsi="Times New Roman" w:cs="Times New Roman"/>
          <w:sz w:val="24"/>
          <w:szCs w:val="24"/>
        </w:rPr>
      </w:pPr>
    </w:p>
    <w:p w14:paraId="06812402" w14:textId="77777777" w:rsidR="008464C7" w:rsidRDefault="008464C7">
      <w:pPr>
        <w:rPr>
          <w:rFonts w:ascii="Times New Roman" w:hAnsi="Times New Roman" w:cs="Times New Roman"/>
          <w:b/>
          <w:bCs/>
          <w:sz w:val="24"/>
          <w:szCs w:val="24"/>
        </w:rPr>
      </w:pPr>
      <w:r>
        <w:rPr>
          <w:rFonts w:ascii="Times New Roman" w:hAnsi="Times New Roman" w:cs="Times New Roman"/>
          <w:b/>
          <w:bCs/>
          <w:sz w:val="24"/>
          <w:szCs w:val="24"/>
        </w:rPr>
        <w:br w:type="page"/>
      </w:r>
    </w:p>
    <w:p w14:paraId="6BD89DD1" w14:textId="55C876C4" w:rsidR="00916A5F" w:rsidRDefault="00916A5F" w:rsidP="007B73E0">
      <w:pPr>
        <w:spacing w:after="0" w:line="240" w:lineRule="auto"/>
        <w:rPr>
          <w:rFonts w:ascii="Times New Roman" w:hAnsi="Times New Roman" w:cs="Times New Roman"/>
          <w:sz w:val="24"/>
          <w:szCs w:val="24"/>
        </w:rPr>
      </w:pPr>
      <w:r>
        <w:rPr>
          <w:rFonts w:ascii="Times New Roman" w:hAnsi="Times New Roman" w:cs="Times New Roman"/>
          <w:b/>
          <w:bCs/>
          <w:sz w:val="24"/>
          <w:szCs w:val="24"/>
        </w:rPr>
        <w:lastRenderedPageBreak/>
        <w:t>LSA Sequence Numbers</w:t>
      </w:r>
    </w:p>
    <w:p w14:paraId="6C72691E" w14:textId="667D2D35" w:rsidR="00916A5F" w:rsidRDefault="00916A5F" w:rsidP="007B73E0">
      <w:pPr>
        <w:spacing w:after="0" w:line="240" w:lineRule="auto"/>
        <w:rPr>
          <w:rFonts w:ascii="Times New Roman" w:hAnsi="Times New Roman" w:cs="Times New Roman"/>
          <w:sz w:val="24"/>
          <w:szCs w:val="24"/>
        </w:rPr>
      </w:pPr>
      <w:r>
        <w:rPr>
          <w:rFonts w:ascii="Times New Roman" w:hAnsi="Times New Roman" w:cs="Times New Roman"/>
          <w:sz w:val="24"/>
          <w:szCs w:val="24"/>
        </w:rPr>
        <w:t>LSAs are assigned sequence numbers.  When an OSPF-enabled router receives an LSA, that router checks its OSPF database for any pre-existing entries for every link in the incoming LSA.</w:t>
      </w:r>
    </w:p>
    <w:p w14:paraId="6B3C4835" w14:textId="3A2918E1" w:rsidR="00916A5F" w:rsidRDefault="00916A5F" w:rsidP="007B73E0">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003B1CF" wp14:editId="241E517E">
            <wp:extent cx="4827678" cy="1366501"/>
            <wp:effectExtent l="0" t="0" r="0" b="5715"/>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81360" cy="1381696"/>
                    </a:xfrm>
                    <a:prstGeom prst="rect">
                      <a:avLst/>
                    </a:prstGeom>
                  </pic:spPr>
                </pic:pic>
              </a:graphicData>
            </a:graphic>
          </wp:inline>
        </w:drawing>
      </w:r>
    </w:p>
    <w:p w14:paraId="55AC3BDD" w14:textId="57A7D5DB" w:rsidR="00916A5F" w:rsidRDefault="00916A5F" w:rsidP="007B73E0">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37D1B70" wp14:editId="6ED4619B">
            <wp:extent cx="3095267" cy="1097960"/>
            <wp:effectExtent l="0" t="0" r="0" b="6985"/>
            <wp:docPr id="9" name="Picture 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08313" cy="1102588"/>
                    </a:xfrm>
                    <a:prstGeom prst="rect">
                      <a:avLst/>
                    </a:prstGeom>
                  </pic:spPr>
                </pic:pic>
              </a:graphicData>
            </a:graphic>
          </wp:inline>
        </w:drawing>
      </w:r>
      <w:r>
        <w:rPr>
          <w:rFonts w:ascii="Times New Roman" w:hAnsi="Times New Roman" w:cs="Times New Roman"/>
          <w:sz w:val="24"/>
          <w:szCs w:val="24"/>
        </w:rPr>
        <w:t xml:space="preserve">  This is the beginning step in the process</w:t>
      </w:r>
    </w:p>
    <w:p w14:paraId="5CC4049B" w14:textId="147187C3" w:rsidR="00784737" w:rsidRDefault="00784737" w:rsidP="007B73E0">
      <w:pPr>
        <w:spacing w:after="0" w:line="240" w:lineRule="auto"/>
      </w:pPr>
      <w:r>
        <w:rPr>
          <w:rFonts w:ascii="Times New Roman" w:hAnsi="Times New Roman" w:cs="Times New Roman"/>
          <w:sz w:val="24"/>
          <w:szCs w:val="24"/>
        </w:rPr>
        <w:t>If there is NOT an entry for that link, the rec</w:t>
      </w:r>
      <w:r w:rsidR="005F4FA7">
        <w:rPr>
          <w:rFonts w:ascii="Times New Roman" w:hAnsi="Times New Roman" w:cs="Times New Roman"/>
          <w:sz w:val="24"/>
          <w:szCs w:val="24"/>
        </w:rPr>
        <w:t>eiving</w:t>
      </w:r>
      <w:r>
        <w:rPr>
          <w:rFonts w:ascii="Times New Roman" w:hAnsi="Times New Roman" w:cs="Times New Roman"/>
          <w:sz w:val="24"/>
          <w:szCs w:val="24"/>
        </w:rPr>
        <w:t xml:space="preserve"> router will make one in its LSDB and will then flood that </w:t>
      </w:r>
      <w:r w:rsidR="005F4FA7">
        <w:rPr>
          <w:rFonts w:ascii="Times New Roman" w:hAnsi="Times New Roman" w:cs="Times New Roman"/>
          <w:sz w:val="24"/>
          <w:szCs w:val="24"/>
        </w:rPr>
        <w:t xml:space="preserve">LSA </w:t>
      </w:r>
      <w:r>
        <w:rPr>
          <w:rFonts w:ascii="Times New Roman" w:hAnsi="Times New Roman" w:cs="Times New Roman"/>
          <w:sz w:val="24"/>
          <w:szCs w:val="24"/>
        </w:rPr>
        <w:t xml:space="preserve">out of every OSPF-enabled interface </w:t>
      </w:r>
      <w:r w:rsidRPr="00637EBC">
        <w:rPr>
          <w:rFonts w:ascii="Times New Roman" w:hAnsi="Times New Roman" w:cs="Times New Roman"/>
          <w:i/>
          <w:iCs/>
          <w:sz w:val="24"/>
          <w:szCs w:val="24"/>
        </w:rPr>
        <w:t>except</w:t>
      </w:r>
      <w:r w:rsidR="00637EBC" w:rsidRPr="00637EBC">
        <w:rPr>
          <w:rFonts w:ascii="Times New Roman" w:hAnsi="Times New Roman" w:cs="Times New Roman"/>
          <w:sz w:val="24"/>
          <w:szCs w:val="24"/>
        </w:rPr>
        <w:t xml:space="preserve"> </w:t>
      </w:r>
      <w:r w:rsidRPr="00637EBC">
        <w:t>the</w:t>
      </w:r>
      <w:r>
        <w:t xml:space="preserve"> int the LSA came in on</w:t>
      </w:r>
      <w:r w:rsidR="00637EBC">
        <w:t>.</w:t>
      </w:r>
    </w:p>
    <w:p w14:paraId="4EF51C80" w14:textId="0BA705BF" w:rsidR="00637EBC" w:rsidRDefault="00637EBC" w:rsidP="007B73E0">
      <w:pPr>
        <w:spacing w:after="0" w:line="240" w:lineRule="auto"/>
      </w:pPr>
      <w:r>
        <w:t>If there IS an entry for that link, then LSA sequence numbers come into play and 1 of 3 outcomes will occur</w:t>
      </w:r>
    </w:p>
    <w:p w14:paraId="21943612" w14:textId="1FA834F9" w:rsidR="00637EBC" w:rsidRDefault="00637EBC" w:rsidP="00637EBC">
      <w:pPr>
        <w:pStyle w:val="ListParagraph"/>
        <w:numPr>
          <w:ilvl w:val="0"/>
          <w:numId w:val="2"/>
        </w:numPr>
        <w:spacing w:after="0" w:line="240" w:lineRule="auto"/>
      </w:pPr>
      <w:r>
        <w:t>LSA seq #’s match – LSA is ignored, no additional action taken</w:t>
      </w:r>
    </w:p>
    <w:p w14:paraId="4C15A5E6" w14:textId="51F6F90A" w:rsidR="00637EBC" w:rsidRDefault="00637EBC" w:rsidP="00637EBC">
      <w:pPr>
        <w:pStyle w:val="ListParagraph"/>
        <w:numPr>
          <w:ilvl w:val="0"/>
          <w:numId w:val="2"/>
        </w:numPr>
        <w:spacing w:after="0" w:line="240" w:lineRule="auto"/>
      </w:pPr>
      <w:r>
        <w:t xml:space="preserve">LSA seq # is lower – LSA is ignored, then the router transmits an LSU containing an LSA back to the OG sender. This is the REC Router’s way of saying to Sender Router, “that’s old info, </w:t>
      </w:r>
      <w:proofErr w:type="spellStart"/>
      <w:r>
        <w:t>heres</w:t>
      </w:r>
      <w:proofErr w:type="spellEnd"/>
      <w:r>
        <w:t xml:space="preserve"> the latest info for that link.</w:t>
      </w:r>
    </w:p>
    <w:p w14:paraId="0ABCC483" w14:textId="1CD9894B" w:rsidR="00637EBC" w:rsidRDefault="00637EBC" w:rsidP="00637EBC">
      <w:pPr>
        <w:pStyle w:val="ListParagraph"/>
        <w:numPr>
          <w:ilvl w:val="0"/>
          <w:numId w:val="2"/>
        </w:numPr>
        <w:spacing w:after="0" w:line="240" w:lineRule="auto"/>
      </w:pPr>
      <w:r>
        <w:t xml:space="preserve">LSA seq # is higher – LSA is added to its LSDB and sends an ack back to the OG router/sender.  The router floods the LSA and updates </w:t>
      </w:r>
      <w:proofErr w:type="spellStart"/>
      <w:r>
        <w:t>it</w:t>
      </w:r>
      <w:proofErr w:type="spellEnd"/>
      <w:r>
        <w:t xml:space="preserve"> own routing table by running the SPF algorithm against the now-updated database.</w:t>
      </w:r>
    </w:p>
    <w:p w14:paraId="6074B3EC" w14:textId="04B79A8E" w:rsidR="005E732F" w:rsidRDefault="005E732F" w:rsidP="005E732F">
      <w:pPr>
        <w:spacing w:after="0" w:line="240" w:lineRule="auto"/>
      </w:pPr>
      <w:r>
        <w:t>Once the initial exchange of LSAs takes place</w:t>
      </w:r>
      <w:r w:rsidRPr="005F4FA7">
        <w:rPr>
          <w:u w:val="single"/>
        </w:rPr>
        <w:t>, there will not be another exchange unless there’s a change</w:t>
      </w:r>
      <w:r>
        <w:t xml:space="preserve"> in the network topology – with one exception (exception: LSA’s are updated every 30 minutes/1800 seconds)</w:t>
      </w:r>
    </w:p>
    <w:p w14:paraId="4B62D67E" w14:textId="77777777" w:rsidR="005F4FA7" w:rsidRDefault="005F4FA7"/>
    <w:p w14:paraId="5D71D651" w14:textId="77777777" w:rsidR="00BC441C" w:rsidRDefault="005F4FA7">
      <w:r>
        <w:t xml:space="preserve">If an LSA seq # is higher it gets added to the LSDB – ask sent </w:t>
      </w:r>
    </w:p>
    <w:p w14:paraId="3FFD6480" w14:textId="77777777" w:rsidR="00BC441C" w:rsidRDefault="00BC441C"/>
    <w:p w14:paraId="76570F8F" w14:textId="77777777" w:rsidR="00BC441C" w:rsidRPr="00BC441C" w:rsidRDefault="00BC441C" w:rsidP="00BC441C">
      <w:pPr>
        <w:shd w:val="clear" w:color="auto" w:fill="202124"/>
        <w:spacing w:line="240" w:lineRule="auto"/>
        <w:rPr>
          <w:rFonts w:ascii="Roboto" w:eastAsia="Times New Roman" w:hAnsi="Roboto" w:cs="Times New Roman"/>
          <w:color w:val="BDC1C6"/>
          <w:sz w:val="24"/>
          <w:szCs w:val="24"/>
        </w:rPr>
      </w:pPr>
      <w:r w:rsidRPr="00BC441C">
        <w:rPr>
          <w:rFonts w:ascii="Roboto" w:eastAsia="Times New Roman" w:hAnsi="Roboto" w:cs="Times New Roman"/>
          <w:b/>
          <w:bCs/>
          <w:color w:val="BDC1C6"/>
          <w:sz w:val="24"/>
          <w:szCs w:val="24"/>
        </w:rPr>
        <w:t>6 Types of OSPF LSA</w:t>
      </w:r>
    </w:p>
    <w:p w14:paraId="04FCD52B" w14:textId="77777777" w:rsidR="00BC441C" w:rsidRPr="00BC441C" w:rsidRDefault="00BC441C" w:rsidP="00BC441C">
      <w:pPr>
        <w:numPr>
          <w:ilvl w:val="0"/>
          <w:numId w:val="7"/>
        </w:numPr>
        <w:shd w:val="clear" w:color="auto" w:fill="202124"/>
        <w:spacing w:after="60" w:line="240" w:lineRule="auto"/>
        <w:rPr>
          <w:rFonts w:ascii="Roboto" w:eastAsia="Times New Roman" w:hAnsi="Roboto" w:cs="Times New Roman"/>
          <w:color w:val="BDC1C6"/>
          <w:sz w:val="24"/>
          <w:szCs w:val="24"/>
        </w:rPr>
      </w:pPr>
      <w:r w:rsidRPr="00BC441C">
        <w:rPr>
          <w:rFonts w:ascii="Roboto" w:eastAsia="Times New Roman" w:hAnsi="Roboto" w:cs="Times New Roman"/>
          <w:color w:val="BDC1C6"/>
          <w:sz w:val="24"/>
          <w:szCs w:val="24"/>
        </w:rPr>
        <w:t>Type1 is a Router LSA.</w:t>
      </w:r>
    </w:p>
    <w:p w14:paraId="728A7B9B" w14:textId="77777777" w:rsidR="00BC441C" w:rsidRPr="00BC441C" w:rsidRDefault="00BC441C" w:rsidP="00BC441C">
      <w:pPr>
        <w:numPr>
          <w:ilvl w:val="0"/>
          <w:numId w:val="7"/>
        </w:numPr>
        <w:shd w:val="clear" w:color="auto" w:fill="202124"/>
        <w:spacing w:after="60" w:line="240" w:lineRule="auto"/>
        <w:rPr>
          <w:rFonts w:ascii="Roboto" w:eastAsia="Times New Roman" w:hAnsi="Roboto" w:cs="Times New Roman"/>
          <w:color w:val="BDC1C6"/>
          <w:sz w:val="24"/>
          <w:szCs w:val="24"/>
        </w:rPr>
      </w:pPr>
      <w:r w:rsidRPr="00BC441C">
        <w:rPr>
          <w:rFonts w:ascii="Roboto" w:eastAsia="Times New Roman" w:hAnsi="Roboto" w:cs="Times New Roman"/>
          <w:color w:val="BDC1C6"/>
          <w:sz w:val="24"/>
          <w:szCs w:val="24"/>
        </w:rPr>
        <w:t>Type2 is a Network LSA.</w:t>
      </w:r>
    </w:p>
    <w:p w14:paraId="45B4D0DC" w14:textId="77777777" w:rsidR="00BC441C" w:rsidRPr="00BC441C" w:rsidRDefault="00BC441C" w:rsidP="00BC441C">
      <w:pPr>
        <w:numPr>
          <w:ilvl w:val="0"/>
          <w:numId w:val="7"/>
        </w:numPr>
        <w:shd w:val="clear" w:color="auto" w:fill="202124"/>
        <w:spacing w:after="60" w:line="240" w:lineRule="auto"/>
        <w:rPr>
          <w:rFonts w:ascii="Roboto" w:eastAsia="Times New Roman" w:hAnsi="Roboto" w:cs="Times New Roman"/>
          <w:color w:val="BDC1C6"/>
          <w:sz w:val="24"/>
          <w:szCs w:val="24"/>
        </w:rPr>
      </w:pPr>
      <w:r w:rsidRPr="00BC441C">
        <w:rPr>
          <w:rFonts w:ascii="Roboto" w:eastAsia="Times New Roman" w:hAnsi="Roboto" w:cs="Times New Roman"/>
          <w:color w:val="BDC1C6"/>
          <w:sz w:val="24"/>
          <w:szCs w:val="24"/>
        </w:rPr>
        <w:t>Type3 is a Network summary LSA.</w:t>
      </w:r>
    </w:p>
    <w:p w14:paraId="44BD62F6" w14:textId="77777777" w:rsidR="00BC441C" w:rsidRPr="00BC441C" w:rsidRDefault="00BC441C" w:rsidP="00BC441C">
      <w:pPr>
        <w:numPr>
          <w:ilvl w:val="0"/>
          <w:numId w:val="7"/>
        </w:numPr>
        <w:shd w:val="clear" w:color="auto" w:fill="202124"/>
        <w:spacing w:after="60" w:line="240" w:lineRule="auto"/>
        <w:rPr>
          <w:rFonts w:ascii="Roboto" w:eastAsia="Times New Roman" w:hAnsi="Roboto" w:cs="Times New Roman"/>
          <w:color w:val="BDC1C6"/>
          <w:sz w:val="24"/>
          <w:szCs w:val="24"/>
        </w:rPr>
      </w:pPr>
      <w:r w:rsidRPr="00BC441C">
        <w:rPr>
          <w:rFonts w:ascii="Roboto" w:eastAsia="Times New Roman" w:hAnsi="Roboto" w:cs="Times New Roman"/>
          <w:color w:val="BDC1C6"/>
          <w:sz w:val="24"/>
          <w:szCs w:val="24"/>
        </w:rPr>
        <w:t>Type4 is the ASBR summary.</w:t>
      </w:r>
    </w:p>
    <w:p w14:paraId="308A4572" w14:textId="77777777" w:rsidR="00BC441C" w:rsidRPr="00BC441C" w:rsidRDefault="00BC441C" w:rsidP="00BC441C">
      <w:pPr>
        <w:numPr>
          <w:ilvl w:val="0"/>
          <w:numId w:val="7"/>
        </w:numPr>
        <w:shd w:val="clear" w:color="auto" w:fill="202124"/>
        <w:spacing w:after="60" w:line="240" w:lineRule="auto"/>
        <w:rPr>
          <w:rFonts w:ascii="Roboto" w:eastAsia="Times New Roman" w:hAnsi="Roboto" w:cs="Times New Roman"/>
          <w:color w:val="BDC1C6"/>
          <w:sz w:val="24"/>
          <w:szCs w:val="24"/>
        </w:rPr>
      </w:pPr>
      <w:r w:rsidRPr="00BC441C">
        <w:rPr>
          <w:rFonts w:ascii="Roboto" w:eastAsia="Times New Roman" w:hAnsi="Roboto" w:cs="Times New Roman"/>
          <w:color w:val="BDC1C6"/>
          <w:sz w:val="24"/>
          <w:szCs w:val="24"/>
        </w:rPr>
        <w:t>Type5 is an external summary.</w:t>
      </w:r>
    </w:p>
    <w:p w14:paraId="4396E43B" w14:textId="77777777" w:rsidR="00BC441C" w:rsidRPr="00BC441C" w:rsidRDefault="00BC441C" w:rsidP="00BC441C">
      <w:pPr>
        <w:numPr>
          <w:ilvl w:val="0"/>
          <w:numId w:val="7"/>
        </w:numPr>
        <w:shd w:val="clear" w:color="auto" w:fill="202124"/>
        <w:spacing w:after="60" w:line="240" w:lineRule="auto"/>
        <w:rPr>
          <w:rFonts w:ascii="Roboto" w:eastAsia="Times New Roman" w:hAnsi="Roboto" w:cs="Times New Roman"/>
          <w:color w:val="BDC1C6"/>
          <w:sz w:val="24"/>
          <w:szCs w:val="24"/>
        </w:rPr>
      </w:pPr>
      <w:r w:rsidRPr="00BC441C">
        <w:rPr>
          <w:rFonts w:ascii="Roboto" w:eastAsia="Times New Roman" w:hAnsi="Roboto" w:cs="Times New Roman"/>
          <w:color w:val="BDC1C6"/>
          <w:sz w:val="24"/>
          <w:szCs w:val="24"/>
        </w:rPr>
        <w:t>Type7 is therefore written to the OSPF standard.</w:t>
      </w:r>
    </w:p>
    <w:p w14:paraId="61BA5DC7" w14:textId="77777777" w:rsidR="00BC441C" w:rsidRDefault="00BC441C">
      <w:r>
        <w:br w:type="page"/>
      </w:r>
    </w:p>
    <w:p w14:paraId="180B2BA9" w14:textId="77777777" w:rsidR="00BC441C" w:rsidRDefault="00BC441C" w:rsidP="00BC441C">
      <w:pPr>
        <w:pStyle w:val="NormalWeb"/>
        <w:shd w:val="clear" w:color="auto" w:fill="FFFFFF"/>
        <w:spacing w:before="0" w:beforeAutospacing="0" w:after="0" w:afterAutospacing="0" w:line="270" w:lineRule="atLeast"/>
        <w:rPr>
          <w:rFonts w:ascii="Jost-Regular" w:hAnsi="Jost-Regular"/>
          <w:color w:val="555555"/>
          <w:sz w:val="21"/>
          <w:szCs w:val="21"/>
        </w:rPr>
      </w:pPr>
      <w:r>
        <w:rPr>
          <w:rStyle w:val="Strong"/>
          <w:rFonts w:ascii="Jost-Regular" w:hAnsi="Jost-Regular"/>
          <w:color w:val="333333"/>
          <w:sz w:val="21"/>
          <w:szCs w:val="21"/>
        </w:rPr>
        <w:lastRenderedPageBreak/>
        <w:t>Type1 is a Router LSA.</w:t>
      </w:r>
    </w:p>
    <w:p w14:paraId="7F96B321" w14:textId="77777777" w:rsidR="00BC441C" w:rsidRDefault="00BC441C" w:rsidP="00BC441C">
      <w:pPr>
        <w:pStyle w:val="NormalWeb"/>
        <w:shd w:val="clear" w:color="auto" w:fill="FFFFFF"/>
        <w:spacing w:before="0" w:beforeAutospacing="0" w:after="225" w:afterAutospacing="0" w:line="270" w:lineRule="atLeast"/>
        <w:rPr>
          <w:rFonts w:ascii="Jost-Regular" w:hAnsi="Jost-Regular"/>
          <w:color w:val="555555"/>
          <w:sz w:val="21"/>
          <w:szCs w:val="21"/>
        </w:rPr>
      </w:pPr>
      <w:r>
        <w:rPr>
          <w:rFonts w:ascii="Jost-Regular" w:hAnsi="Jost-Regular"/>
          <w:color w:val="555555"/>
          <w:sz w:val="21"/>
          <w:szCs w:val="21"/>
        </w:rPr>
        <w:t>All OSPF speaker types generate LSAs of this type. They are only advertised in the area, including the router's own topology information and routing information.</w:t>
      </w:r>
    </w:p>
    <w:p w14:paraId="5362F6CB" w14:textId="77777777" w:rsidR="00BC441C" w:rsidRDefault="00BC441C" w:rsidP="00BC441C">
      <w:pPr>
        <w:pStyle w:val="NormalWeb"/>
        <w:shd w:val="clear" w:color="auto" w:fill="FFFFFF"/>
        <w:spacing w:before="0" w:beforeAutospacing="0" w:after="0" w:afterAutospacing="0" w:line="270" w:lineRule="atLeast"/>
        <w:rPr>
          <w:rFonts w:ascii="Jost-Regular" w:hAnsi="Jost-Regular"/>
          <w:color w:val="555555"/>
          <w:sz w:val="21"/>
          <w:szCs w:val="21"/>
        </w:rPr>
      </w:pPr>
      <w:r>
        <w:rPr>
          <w:rStyle w:val="Strong"/>
          <w:rFonts w:ascii="Jost-Regular" w:hAnsi="Jost-Regular"/>
          <w:color w:val="333333"/>
          <w:sz w:val="21"/>
          <w:szCs w:val="21"/>
        </w:rPr>
        <w:t> </w:t>
      </w:r>
    </w:p>
    <w:p w14:paraId="16A2A2B0" w14:textId="77777777" w:rsidR="00BC441C" w:rsidRDefault="00BC441C" w:rsidP="00BC441C">
      <w:pPr>
        <w:pStyle w:val="NormalWeb"/>
        <w:shd w:val="clear" w:color="auto" w:fill="FFFFFF"/>
        <w:spacing w:before="0" w:beforeAutospacing="0" w:after="0" w:afterAutospacing="0" w:line="270" w:lineRule="atLeast"/>
        <w:rPr>
          <w:rFonts w:ascii="Jost-Regular" w:hAnsi="Jost-Regular"/>
          <w:color w:val="555555"/>
          <w:sz w:val="21"/>
          <w:szCs w:val="21"/>
        </w:rPr>
      </w:pPr>
      <w:r>
        <w:rPr>
          <w:rStyle w:val="Strong"/>
          <w:rFonts w:ascii="Jost-Regular" w:hAnsi="Jost-Regular"/>
          <w:color w:val="333333"/>
          <w:sz w:val="21"/>
          <w:szCs w:val="21"/>
        </w:rPr>
        <w:t>Type2 is a Network LSA.</w:t>
      </w:r>
    </w:p>
    <w:p w14:paraId="784804B6" w14:textId="77777777" w:rsidR="00BC441C" w:rsidRDefault="00BC441C" w:rsidP="00BC441C">
      <w:pPr>
        <w:pStyle w:val="NormalWeb"/>
        <w:shd w:val="clear" w:color="auto" w:fill="FFFFFF"/>
        <w:spacing w:before="0" w:beforeAutospacing="0" w:after="225" w:afterAutospacing="0" w:line="270" w:lineRule="atLeast"/>
        <w:rPr>
          <w:rFonts w:ascii="Jost-Regular" w:hAnsi="Jost-Regular"/>
          <w:color w:val="555555"/>
          <w:sz w:val="21"/>
          <w:szCs w:val="21"/>
        </w:rPr>
      </w:pPr>
      <w:r>
        <w:rPr>
          <w:rFonts w:ascii="Jost-Regular" w:hAnsi="Jost-Regular"/>
          <w:color w:val="555555"/>
          <w:sz w:val="21"/>
          <w:szCs w:val="21"/>
        </w:rPr>
        <w:t>Type 2 LSAs that occur only on the MA network are generated by the DR and include all network information that is connected to the DR. They are only advertised in the area.</w:t>
      </w:r>
    </w:p>
    <w:p w14:paraId="7DE9C4F5" w14:textId="77777777" w:rsidR="00BC441C" w:rsidRDefault="00BC441C" w:rsidP="00BC441C">
      <w:pPr>
        <w:pStyle w:val="NormalWeb"/>
        <w:shd w:val="clear" w:color="auto" w:fill="FFFFFF"/>
        <w:spacing w:before="0" w:beforeAutospacing="0" w:after="225" w:afterAutospacing="0" w:line="270" w:lineRule="atLeast"/>
        <w:rPr>
          <w:rFonts w:ascii="Jost-Regular" w:hAnsi="Jost-Regular"/>
          <w:color w:val="555555"/>
          <w:sz w:val="21"/>
          <w:szCs w:val="21"/>
        </w:rPr>
      </w:pPr>
      <w:r>
        <w:rPr>
          <w:rFonts w:ascii="Jost-Regular" w:hAnsi="Jost-Regular"/>
          <w:color w:val="555555"/>
          <w:sz w:val="21"/>
          <w:szCs w:val="21"/>
        </w:rPr>
        <w:t> </w:t>
      </w:r>
    </w:p>
    <w:p w14:paraId="0C35DB2D" w14:textId="77777777" w:rsidR="00BC441C" w:rsidRDefault="00BC441C" w:rsidP="00BC441C">
      <w:pPr>
        <w:pStyle w:val="NormalWeb"/>
        <w:shd w:val="clear" w:color="auto" w:fill="FFFFFF"/>
        <w:spacing w:before="0" w:beforeAutospacing="0" w:after="0" w:afterAutospacing="0" w:line="270" w:lineRule="atLeast"/>
        <w:rPr>
          <w:rFonts w:ascii="Jost-Regular" w:hAnsi="Jost-Regular"/>
          <w:color w:val="555555"/>
          <w:sz w:val="21"/>
          <w:szCs w:val="21"/>
        </w:rPr>
      </w:pPr>
      <w:r>
        <w:rPr>
          <w:rStyle w:val="Strong"/>
          <w:rFonts w:ascii="Jost-Regular" w:hAnsi="Jost-Regular"/>
          <w:color w:val="333333"/>
          <w:sz w:val="21"/>
          <w:szCs w:val="21"/>
        </w:rPr>
        <w:t>Type3 is a Network summary LSA.</w:t>
      </w:r>
    </w:p>
    <w:p w14:paraId="0925FDAE" w14:textId="77777777" w:rsidR="00BC441C" w:rsidRDefault="00BC441C" w:rsidP="00BC441C">
      <w:pPr>
        <w:pStyle w:val="NormalWeb"/>
        <w:shd w:val="clear" w:color="auto" w:fill="FFFFFF"/>
        <w:spacing w:before="0" w:beforeAutospacing="0" w:after="225" w:afterAutospacing="0" w:line="270" w:lineRule="atLeast"/>
        <w:rPr>
          <w:rFonts w:ascii="Jost-Regular" w:hAnsi="Jost-Regular"/>
          <w:color w:val="555555"/>
          <w:sz w:val="21"/>
          <w:szCs w:val="21"/>
        </w:rPr>
      </w:pPr>
      <w:r>
        <w:rPr>
          <w:rFonts w:ascii="Jost-Regular" w:hAnsi="Jost-Regular"/>
          <w:color w:val="555555"/>
          <w:sz w:val="21"/>
          <w:szCs w:val="21"/>
        </w:rPr>
        <w:t>It is generated by the ABR and advertises routing entries outside the router in the area. When there are multiple ABRs, the cost is used to determine the route summary. This cost is a simple sum of external route cost and internal cost generated by the router in the area. metric-Type 1), instead of running the SPF algorithm, it can be said that OSPF is a link state protocol in the area, and a distance vector protocol is between areas. Inter-regional route transfer</w:t>
      </w:r>
    </w:p>
    <w:p w14:paraId="1181B5C2" w14:textId="77777777" w:rsidR="00BC441C" w:rsidRDefault="00BC441C" w:rsidP="00BC441C">
      <w:pPr>
        <w:pStyle w:val="NormalWeb"/>
        <w:shd w:val="clear" w:color="auto" w:fill="FFFFFF"/>
        <w:spacing w:before="0" w:beforeAutospacing="0" w:after="0" w:afterAutospacing="0" w:line="270" w:lineRule="atLeast"/>
        <w:rPr>
          <w:rFonts w:ascii="Jost-Regular" w:hAnsi="Jost-Regular"/>
          <w:color w:val="555555"/>
          <w:sz w:val="21"/>
          <w:szCs w:val="21"/>
        </w:rPr>
      </w:pPr>
      <w:r>
        <w:rPr>
          <w:rStyle w:val="Strong"/>
          <w:rFonts w:ascii="Jost-Regular" w:hAnsi="Jost-Regular"/>
          <w:color w:val="333333"/>
          <w:sz w:val="21"/>
          <w:szCs w:val="21"/>
        </w:rPr>
        <w:t>Type4 is the ASBR summary.</w:t>
      </w:r>
    </w:p>
    <w:p w14:paraId="38269A22" w14:textId="77777777" w:rsidR="00BC441C" w:rsidRDefault="00BC441C" w:rsidP="00BC441C">
      <w:pPr>
        <w:pStyle w:val="NormalWeb"/>
        <w:shd w:val="clear" w:color="auto" w:fill="FFFFFF"/>
        <w:spacing w:before="0" w:beforeAutospacing="0" w:after="225" w:afterAutospacing="0" w:line="270" w:lineRule="atLeast"/>
        <w:rPr>
          <w:rFonts w:ascii="Jost-Regular" w:hAnsi="Jost-Regular"/>
          <w:color w:val="555555"/>
          <w:sz w:val="21"/>
          <w:szCs w:val="21"/>
        </w:rPr>
      </w:pPr>
      <w:r>
        <w:rPr>
          <w:rFonts w:ascii="Jost-Regular" w:hAnsi="Jost-Regular"/>
          <w:color w:val="555555"/>
          <w:sz w:val="21"/>
          <w:szCs w:val="21"/>
        </w:rPr>
        <w:t>It is generated by the ABR to broadcast the location of the ASBR. The show IP OSPF database shows that the Type4 LSA is always a host mask 255.255.255.255, and Type4 is the only LSA with no Area attribute in the database.</w:t>
      </w:r>
    </w:p>
    <w:p w14:paraId="3BF3EF35" w14:textId="77777777" w:rsidR="00BC441C" w:rsidRDefault="00BC441C" w:rsidP="00BC441C">
      <w:pPr>
        <w:pStyle w:val="NormalWeb"/>
        <w:shd w:val="clear" w:color="auto" w:fill="FFFFFF"/>
        <w:spacing w:before="0" w:beforeAutospacing="0" w:after="225" w:afterAutospacing="0" w:line="270" w:lineRule="atLeast"/>
        <w:rPr>
          <w:rFonts w:ascii="Jost-Regular" w:hAnsi="Jost-Regular"/>
          <w:color w:val="555555"/>
          <w:sz w:val="21"/>
          <w:szCs w:val="21"/>
        </w:rPr>
      </w:pPr>
      <w:r>
        <w:rPr>
          <w:rFonts w:ascii="Jost-Regular" w:hAnsi="Jost-Regular"/>
          <w:color w:val="555555"/>
          <w:sz w:val="21"/>
          <w:szCs w:val="21"/>
        </w:rPr>
        <w:t> </w:t>
      </w:r>
    </w:p>
    <w:p w14:paraId="182C8A77" w14:textId="77777777" w:rsidR="00BC441C" w:rsidRDefault="00BC441C" w:rsidP="00BC441C">
      <w:pPr>
        <w:pStyle w:val="NormalWeb"/>
        <w:shd w:val="clear" w:color="auto" w:fill="FFFFFF"/>
        <w:spacing w:before="0" w:beforeAutospacing="0" w:after="0" w:afterAutospacing="0" w:line="270" w:lineRule="atLeast"/>
        <w:rPr>
          <w:rFonts w:ascii="Jost-Regular" w:hAnsi="Jost-Regular"/>
          <w:color w:val="555555"/>
          <w:sz w:val="21"/>
          <w:szCs w:val="21"/>
        </w:rPr>
      </w:pPr>
      <w:r>
        <w:rPr>
          <w:rStyle w:val="Strong"/>
          <w:rFonts w:ascii="Jost-Regular" w:hAnsi="Jost-Regular"/>
          <w:color w:val="333333"/>
          <w:sz w:val="21"/>
          <w:szCs w:val="21"/>
        </w:rPr>
        <w:t>Type5 is an external summary.</w:t>
      </w:r>
    </w:p>
    <w:p w14:paraId="7FC8B245" w14:textId="77777777" w:rsidR="00BC441C" w:rsidRDefault="00BC441C" w:rsidP="00BC441C">
      <w:pPr>
        <w:pStyle w:val="NormalWeb"/>
        <w:shd w:val="clear" w:color="auto" w:fill="FFFFFF"/>
        <w:spacing w:before="0" w:beforeAutospacing="0" w:after="225" w:afterAutospacing="0" w:line="270" w:lineRule="atLeast"/>
        <w:rPr>
          <w:rFonts w:ascii="Jost-Regular" w:hAnsi="Jost-Regular"/>
          <w:color w:val="555555"/>
          <w:sz w:val="21"/>
          <w:szCs w:val="21"/>
        </w:rPr>
      </w:pPr>
      <w:r>
        <w:rPr>
          <w:rFonts w:ascii="Jost-Regular" w:hAnsi="Jost-Regular"/>
          <w:color w:val="555555"/>
          <w:sz w:val="21"/>
          <w:szCs w:val="21"/>
        </w:rPr>
        <w:t xml:space="preserve">It is generated by an ASBR and is the routing information of non-OSPF devices. Generally, in a large network, there are a large number of such LSAs in the router's database, which imposes a heavier load on the router. Therefore, we can use stub areas to limit the spread of such LSAs. However, consider the following scenario. If a router running OSPF needs to connect to a non-OSPF network, net1, and advertises the route entries in the non-OSPF network to OSPF, and does not want to store a large number of external networks advertised by other routers in the database. Routing, then we </w:t>
      </w:r>
      <w:proofErr w:type="spellStart"/>
      <w:r>
        <w:rPr>
          <w:rFonts w:ascii="Jost-Regular" w:hAnsi="Jost-Regular"/>
          <w:color w:val="555555"/>
          <w:sz w:val="21"/>
          <w:szCs w:val="21"/>
        </w:rPr>
        <w:t>can not</w:t>
      </w:r>
      <w:proofErr w:type="spellEnd"/>
      <w:r>
        <w:rPr>
          <w:rFonts w:ascii="Jost-Regular" w:hAnsi="Jost-Regular"/>
          <w:color w:val="555555"/>
          <w:sz w:val="21"/>
          <w:szCs w:val="21"/>
        </w:rPr>
        <w:t xml:space="preserve"> use STUB, because this will block all the External routes, OSPF network will lose the routing information of net1,</w:t>
      </w:r>
    </w:p>
    <w:p w14:paraId="516C065D" w14:textId="77777777" w:rsidR="00BC441C" w:rsidRDefault="00BC441C" w:rsidP="00BC441C">
      <w:pPr>
        <w:pStyle w:val="NormalWeb"/>
        <w:shd w:val="clear" w:color="auto" w:fill="FFFFFF"/>
        <w:spacing w:before="0" w:beforeAutospacing="0" w:after="225" w:afterAutospacing="0" w:line="270" w:lineRule="atLeast"/>
        <w:rPr>
          <w:rFonts w:ascii="Jost-Regular" w:hAnsi="Jost-Regular"/>
          <w:color w:val="555555"/>
          <w:sz w:val="21"/>
          <w:szCs w:val="21"/>
        </w:rPr>
      </w:pPr>
      <w:r>
        <w:rPr>
          <w:rFonts w:ascii="Jost-Regular" w:hAnsi="Jost-Regular"/>
          <w:color w:val="555555"/>
          <w:sz w:val="21"/>
          <w:szCs w:val="21"/>
        </w:rPr>
        <w:t> </w:t>
      </w:r>
    </w:p>
    <w:p w14:paraId="383CFD05" w14:textId="77777777" w:rsidR="00BC441C" w:rsidRDefault="00BC441C" w:rsidP="00BC441C">
      <w:pPr>
        <w:pStyle w:val="NormalWeb"/>
        <w:shd w:val="clear" w:color="auto" w:fill="FFFFFF"/>
        <w:spacing w:before="0" w:beforeAutospacing="0" w:after="0" w:afterAutospacing="0" w:line="270" w:lineRule="atLeast"/>
        <w:rPr>
          <w:rFonts w:ascii="Jost-Regular" w:hAnsi="Jost-Regular"/>
          <w:color w:val="555555"/>
          <w:sz w:val="21"/>
          <w:szCs w:val="21"/>
        </w:rPr>
      </w:pPr>
      <w:r>
        <w:rPr>
          <w:rStyle w:val="Strong"/>
          <w:rFonts w:ascii="Jost-Regular" w:hAnsi="Jost-Regular"/>
          <w:color w:val="333333"/>
          <w:sz w:val="21"/>
          <w:szCs w:val="21"/>
        </w:rPr>
        <w:t>Type7 is therefore written to the OSPF standard.</w:t>
      </w:r>
    </w:p>
    <w:p w14:paraId="16C37D7D" w14:textId="77777777" w:rsidR="00BC441C" w:rsidRDefault="00BC441C" w:rsidP="00BC441C">
      <w:pPr>
        <w:pStyle w:val="NormalWeb"/>
        <w:shd w:val="clear" w:color="auto" w:fill="FFFFFF"/>
        <w:spacing w:before="0" w:beforeAutospacing="0" w:after="0" w:afterAutospacing="0" w:line="270" w:lineRule="atLeast"/>
        <w:rPr>
          <w:rFonts w:ascii="Jost-Regular" w:hAnsi="Jost-Regular"/>
          <w:color w:val="555555"/>
          <w:sz w:val="21"/>
          <w:szCs w:val="21"/>
        </w:rPr>
      </w:pPr>
      <w:r>
        <w:rPr>
          <w:rFonts w:ascii="Jost-Regular" w:hAnsi="Jost-Regular"/>
          <w:color w:val="555555"/>
          <w:sz w:val="21"/>
          <w:szCs w:val="21"/>
        </w:rPr>
        <w:t>In order to solve this problem,</w:t>
      </w:r>
      <w:hyperlink r:id="rId14" w:history="1">
        <w:r>
          <w:rPr>
            <w:rStyle w:val="Hyperlink"/>
            <w:rFonts w:ascii="Jost-Regular" w:hAnsi="Jost-Regular"/>
            <w:color w:val="0073ED"/>
            <w:sz w:val="21"/>
            <w:szCs w:val="21"/>
          </w:rPr>
          <w:t> CISCO</w:t>
        </w:r>
      </w:hyperlink>
      <w:r>
        <w:rPr>
          <w:rFonts w:ascii="Jost-Regular" w:hAnsi="Jost-Regular"/>
          <w:color w:val="555555"/>
          <w:sz w:val="21"/>
          <w:szCs w:val="21"/>
        </w:rPr>
        <w:t> stipulates NSSA. Type7 advertises the External Route in NSSA. On the ABR of NSSA, Type7 is converted into Type5 (of course, Type7 LSA P-bit=1), and then these routing entries are notified by the ABR. Backbone.</w:t>
      </w:r>
    </w:p>
    <w:p w14:paraId="12B0DF47" w14:textId="68C8282E" w:rsidR="005E732F" w:rsidRDefault="005E732F">
      <w:r>
        <w:br w:type="page"/>
      </w:r>
    </w:p>
    <w:p w14:paraId="75F0AF58" w14:textId="2D83BC3E" w:rsidR="00114F02" w:rsidRDefault="00114F02"/>
    <w:p w14:paraId="4BD50F8A" w14:textId="47C2005E" w:rsidR="00114F02" w:rsidRDefault="00114F02">
      <w:r>
        <w:t xml:space="preserve">224.0.0.6, the </w:t>
      </w:r>
      <w:proofErr w:type="gramStart"/>
      <w:r>
        <w:rPr>
          <w:i/>
          <w:iCs/>
        </w:rPr>
        <w:t>All Designated</w:t>
      </w:r>
      <w:proofErr w:type="gramEnd"/>
      <w:r>
        <w:rPr>
          <w:i/>
          <w:iCs/>
        </w:rPr>
        <w:t xml:space="preserve"> Routers</w:t>
      </w:r>
      <w:r>
        <w:t xml:space="preserve"> address, where both the DR and BDR will hear it and DROthers will not</w:t>
      </w:r>
    </w:p>
    <w:p w14:paraId="1D73F62B" w14:textId="11CE8FC0" w:rsidR="005E732F" w:rsidRPr="005E732F" w:rsidRDefault="005E732F" w:rsidP="005E732F">
      <w:pPr>
        <w:spacing w:after="0" w:line="240" w:lineRule="auto"/>
        <w:rPr>
          <w:u w:val="single"/>
        </w:rPr>
      </w:pPr>
      <w:r w:rsidRPr="005E732F">
        <w:rPr>
          <w:u w:val="single"/>
        </w:rPr>
        <w:t>Designated Router and Backup Designated Router (DR and BDR)</w:t>
      </w:r>
    </w:p>
    <w:p w14:paraId="3C6D767E" w14:textId="4E678D06" w:rsidR="005E732F" w:rsidRDefault="005E732F" w:rsidP="005E732F">
      <w:pPr>
        <w:spacing w:after="0" w:line="240" w:lineRule="auto"/>
      </w:pPr>
    </w:p>
    <w:p w14:paraId="759A036E" w14:textId="3438C56C" w:rsidR="005E732F" w:rsidRDefault="005E732F" w:rsidP="005E732F">
      <w:pPr>
        <w:spacing w:after="0" w:line="240" w:lineRule="auto"/>
      </w:pPr>
      <w:r>
        <w:t xml:space="preserve">Distance Vector protocols (RIP) are slow to reach a state of convergence (network state where every router has similar and </w:t>
      </w:r>
      <w:r w:rsidRPr="00114F02">
        <w:rPr>
          <w:i/>
          <w:iCs/>
        </w:rPr>
        <w:t>accurate view of the network</w:t>
      </w:r>
      <w:r>
        <w:t>).  Slow convergence leads to suboptimal routing and routing loops.</w:t>
      </w:r>
    </w:p>
    <w:p w14:paraId="671E8003" w14:textId="1821D254" w:rsidR="005E732F" w:rsidRDefault="005E732F" w:rsidP="005E732F">
      <w:pPr>
        <w:spacing w:after="0" w:line="240" w:lineRule="auto"/>
      </w:pPr>
    </w:p>
    <w:p w14:paraId="648E8ED2" w14:textId="591787B2" w:rsidR="005E732F" w:rsidRDefault="005E732F" w:rsidP="005E732F">
      <w:pPr>
        <w:spacing w:after="0" w:line="240" w:lineRule="auto"/>
      </w:pPr>
      <w:r>
        <w:t xml:space="preserve">Link State protocols (OSPF) </w:t>
      </w:r>
      <w:r w:rsidRPr="00114F02">
        <w:rPr>
          <w:u w:val="single"/>
        </w:rPr>
        <w:t>converge</w:t>
      </w:r>
      <w:r>
        <w:t xml:space="preserve"> almost immediately upon a </w:t>
      </w:r>
      <w:r w:rsidRPr="00114F02">
        <w:rPr>
          <w:u w:val="single"/>
        </w:rPr>
        <w:t>change in the network</w:t>
      </w:r>
      <w:r>
        <w:t xml:space="preserve">.  OSPF uses </w:t>
      </w:r>
      <w:r>
        <w:rPr>
          <w:i/>
          <w:iCs/>
        </w:rPr>
        <w:t>designated routers</w:t>
      </w:r>
      <w:r>
        <w:t xml:space="preserve"> and </w:t>
      </w:r>
      <w:r>
        <w:rPr>
          <w:i/>
          <w:iCs/>
        </w:rPr>
        <w:t>backup designated routers</w:t>
      </w:r>
      <w:r w:rsidR="00575B4D" w:rsidRPr="00575B4D">
        <w:t xml:space="preserve"> </w:t>
      </w:r>
      <w:r>
        <w:t xml:space="preserve">to make network convergence </w:t>
      </w:r>
      <w:r w:rsidR="00575B4D">
        <w:t>a fast and orderly process.</w:t>
      </w:r>
    </w:p>
    <w:p w14:paraId="76BDAF79" w14:textId="66019FCE" w:rsidR="00575B4D" w:rsidRDefault="00575B4D" w:rsidP="005E732F">
      <w:pPr>
        <w:spacing w:after="0" w:line="240" w:lineRule="auto"/>
      </w:pPr>
    </w:p>
    <w:p w14:paraId="675C7C92" w14:textId="26A41F69" w:rsidR="00575B4D" w:rsidRPr="00575B4D" w:rsidRDefault="00575B4D" w:rsidP="005E732F">
      <w:pPr>
        <w:spacing w:after="0" w:line="240" w:lineRule="auto"/>
      </w:pPr>
      <w:r>
        <w:t xml:space="preserve">When a router on an OSPF segment with a DR and BDR detects a change in the network, the detecting router will NOT notify ALL of its neighbors. Rather the detecting router will send a multicast to 224.0.0.6, the </w:t>
      </w:r>
      <w:proofErr w:type="gramStart"/>
      <w:r>
        <w:rPr>
          <w:i/>
          <w:iCs/>
        </w:rPr>
        <w:t>All Designated</w:t>
      </w:r>
      <w:proofErr w:type="gramEnd"/>
      <w:r>
        <w:rPr>
          <w:i/>
          <w:iCs/>
        </w:rPr>
        <w:t xml:space="preserve"> Routers</w:t>
      </w:r>
      <w:r>
        <w:t xml:space="preserve"> address, where both the DR and BDR will hear it and DROthers will not.</w:t>
      </w:r>
    </w:p>
    <w:p w14:paraId="29AF6BC6" w14:textId="5720D8C3" w:rsidR="00476806" w:rsidRDefault="00575B4D" w:rsidP="005E732F">
      <w:pPr>
        <w:spacing w:after="0" w:line="240" w:lineRule="auto"/>
      </w:pPr>
      <w:r>
        <w:rPr>
          <w:noProof/>
        </w:rPr>
        <w:drawing>
          <wp:inline distT="0" distB="0" distL="0" distR="0" wp14:anchorId="12554FDE" wp14:editId="3560FC16">
            <wp:extent cx="3532305" cy="2100740"/>
            <wp:effectExtent l="0" t="0" r="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44815" cy="2108180"/>
                    </a:xfrm>
                    <a:prstGeom prst="rect">
                      <a:avLst/>
                    </a:prstGeom>
                  </pic:spPr>
                </pic:pic>
              </a:graphicData>
            </a:graphic>
          </wp:inline>
        </w:drawing>
      </w:r>
      <w:r w:rsidR="00476806">
        <w:rPr>
          <w:noProof/>
        </w:rPr>
        <w:drawing>
          <wp:inline distT="0" distB="0" distL="0" distR="0" wp14:anchorId="2228830A" wp14:editId="248FC620">
            <wp:extent cx="3015627" cy="2280902"/>
            <wp:effectExtent l="0" t="0" r="0" b="5715"/>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38379" cy="2298111"/>
                    </a:xfrm>
                    <a:prstGeom prst="rect">
                      <a:avLst/>
                    </a:prstGeom>
                  </pic:spPr>
                </pic:pic>
              </a:graphicData>
            </a:graphic>
          </wp:inline>
        </w:drawing>
      </w:r>
    </w:p>
    <w:p w14:paraId="64238C70" w14:textId="7F2CA19B" w:rsidR="005E732F" w:rsidRDefault="00575B4D" w:rsidP="00476806">
      <w:pPr>
        <w:spacing w:after="0" w:line="240" w:lineRule="auto"/>
        <w:ind w:left="5760" w:hanging="5760"/>
      </w:pPr>
      <w:r>
        <w:t>Example of 224.0.0.6 Multicast</w:t>
      </w:r>
      <w:r w:rsidR="00476806">
        <w:tab/>
        <w:t>^ the DR in given OSPF segment will then flood the change over the standard multicast (224.0.0.5)</w:t>
      </w:r>
    </w:p>
    <w:p w14:paraId="6E40A779" w14:textId="788546DF" w:rsidR="00476806" w:rsidRDefault="00476806" w:rsidP="00476806">
      <w:pPr>
        <w:spacing w:after="0" w:line="240" w:lineRule="auto"/>
        <w:ind w:left="5760" w:hanging="5760"/>
      </w:pPr>
    </w:p>
    <w:p w14:paraId="2BFCDD43" w14:textId="27F5C8F4" w:rsidR="00460DFE" w:rsidRPr="00460DFE" w:rsidRDefault="00460DFE" w:rsidP="00476806">
      <w:pPr>
        <w:spacing w:after="0" w:line="240" w:lineRule="auto"/>
        <w:ind w:left="5760" w:hanging="5760"/>
        <w:rPr>
          <w:b/>
          <w:bCs/>
        </w:rPr>
      </w:pPr>
      <w:r w:rsidRPr="00460DFE">
        <w:rPr>
          <w:b/>
          <w:bCs/>
        </w:rPr>
        <w:t xml:space="preserve">DR and BDR Election Procedure </w:t>
      </w:r>
    </w:p>
    <w:p w14:paraId="23536998" w14:textId="3AEC11B5" w:rsidR="00334504" w:rsidRDefault="00460DFE" w:rsidP="005E732F">
      <w:pPr>
        <w:spacing w:after="0" w:line="240" w:lineRule="auto"/>
      </w:pPr>
      <w:r>
        <w:t xml:space="preserve">In a 4 Router OSPF segment (one DR one BDR and two </w:t>
      </w:r>
      <w:proofErr w:type="gramStart"/>
      <w:r>
        <w:t>DROthers</w:t>
      </w:r>
      <w:r w:rsidR="000B70A1">
        <w:t>)</w:t>
      </w:r>
      <w:r w:rsidR="00334504">
        <w:t xml:space="preserve">   </w:t>
      </w:r>
      <w:proofErr w:type="gramEnd"/>
      <w:r w:rsidR="00334504">
        <w:t>(See example Below)</w:t>
      </w:r>
    </w:p>
    <w:p w14:paraId="4010B5F3" w14:textId="77777777" w:rsidR="00FA43C3" w:rsidRDefault="00334504" w:rsidP="00FA43C3">
      <w:pPr>
        <w:spacing w:after="0" w:line="240" w:lineRule="auto"/>
      </w:pPr>
      <w:r>
        <w:rPr>
          <w:noProof/>
        </w:rPr>
        <w:drawing>
          <wp:inline distT="0" distB="0" distL="0" distR="0" wp14:anchorId="23806C5E" wp14:editId="4E7D5512">
            <wp:extent cx="4956116" cy="1546492"/>
            <wp:effectExtent l="0" t="0" r="0" b="0"/>
            <wp:docPr id="12" name="Picture 12" descr="A picture containing text, gambling house,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gambling house, clipar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84457" cy="1555336"/>
                    </a:xfrm>
                    <a:prstGeom prst="rect">
                      <a:avLst/>
                    </a:prstGeom>
                  </pic:spPr>
                </pic:pic>
              </a:graphicData>
            </a:graphic>
          </wp:inline>
        </w:drawing>
      </w:r>
      <w:r w:rsidR="00D15791">
        <w:t xml:space="preserve"> </w:t>
      </w:r>
    </w:p>
    <w:p w14:paraId="54B45140" w14:textId="00EA8583" w:rsidR="00334504" w:rsidRDefault="00334504" w:rsidP="00FA43C3">
      <w:pPr>
        <w:pStyle w:val="ListParagraph"/>
        <w:numPr>
          <w:ilvl w:val="0"/>
          <w:numId w:val="4"/>
        </w:numPr>
        <w:spacing w:after="0" w:line="240" w:lineRule="auto"/>
      </w:pPr>
      <w:r>
        <w:t xml:space="preserve">All router interfaces on the segment with an </w:t>
      </w:r>
      <w:r w:rsidRPr="00E71A33">
        <w:rPr>
          <w:u w:val="single"/>
        </w:rPr>
        <w:t xml:space="preserve">OSPF int priority of </w:t>
      </w:r>
      <w:r w:rsidRPr="00E71A33">
        <w:rPr>
          <w:b/>
          <w:bCs/>
          <w:u w:val="single"/>
        </w:rPr>
        <w:t>1 or greater</w:t>
      </w:r>
      <w:r w:rsidRPr="00E71A33">
        <w:rPr>
          <w:u w:val="single"/>
        </w:rPr>
        <w:t xml:space="preserve"> are eligible to participate in the election</w:t>
      </w:r>
      <w:r>
        <w:t>.</w:t>
      </w:r>
    </w:p>
    <w:p w14:paraId="7E8A3D71" w14:textId="2E3E8085" w:rsidR="00334504" w:rsidRDefault="00334504" w:rsidP="00334504">
      <w:pPr>
        <w:pStyle w:val="ListParagraph"/>
        <w:numPr>
          <w:ilvl w:val="0"/>
          <w:numId w:val="3"/>
        </w:numPr>
        <w:spacing w:after="0" w:line="240" w:lineRule="auto"/>
      </w:pPr>
      <w:r>
        <w:t>The priority default is 1, so by default, all router interfaces will participate in the election.</w:t>
      </w:r>
    </w:p>
    <w:p w14:paraId="2ED5314E" w14:textId="6F003A58" w:rsidR="00334504" w:rsidRDefault="00334504" w:rsidP="00334504">
      <w:pPr>
        <w:pStyle w:val="ListParagraph"/>
        <w:numPr>
          <w:ilvl w:val="0"/>
          <w:numId w:val="3"/>
        </w:numPr>
        <w:spacing w:after="0" w:line="240" w:lineRule="auto"/>
      </w:pPr>
      <w:r>
        <w:t>The router with the highest interface priority is elected DR, if there is a tie in priority, the OSPF RID (Router ID) is the tiebreaker.  Highest RID wins.</w:t>
      </w:r>
    </w:p>
    <w:p w14:paraId="5DD5D2AE" w14:textId="699CA318" w:rsidR="00334504" w:rsidRDefault="00334504" w:rsidP="00334504">
      <w:pPr>
        <w:pStyle w:val="ListParagraph"/>
        <w:numPr>
          <w:ilvl w:val="0"/>
          <w:numId w:val="3"/>
        </w:numPr>
        <w:spacing w:after="0" w:line="240" w:lineRule="auto"/>
      </w:pPr>
      <w:r>
        <w:t xml:space="preserve">The process is then repeated to </w:t>
      </w:r>
      <w:r w:rsidR="00D15791">
        <w:t>elect</w:t>
      </w:r>
      <w:r>
        <w:t xml:space="preserve"> a new BDR.  A single router cannot be the DR and BDR for the same segment.</w:t>
      </w:r>
      <w:r w:rsidR="004473DE">
        <w:t xml:space="preserve"> May be a DR for Area 0 and BDR for Area 2</w:t>
      </w:r>
    </w:p>
    <w:p w14:paraId="1EDC3D0A" w14:textId="1FE9AFDB" w:rsidR="00334504" w:rsidRDefault="00334504" w:rsidP="00334504">
      <w:pPr>
        <w:pStyle w:val="ListParagraph"/>
        <w:numPr>
          <w:ilvl w:val="0"/>
          <w:numId w:val="3"/>
        </w:numPr>
        <w:spacing w:after="0" w:line="240" w:lineRule="auto"/>
      </w:pPr>
      <w:r>
        <w:t>The RID of any given router will be the highest IP address assigned to a loopback interface on that router, regardless of whether that loopback is actually OSPF-enabled.</w:t>
      </w:r>
    </w:p>
    <w:p w14:paraId="630C1C14" w14:textId="1B11F4F8" w:rsidR="00334504" w:rsidRDefault="00334504" w:rsidP="00334504">
      <w:pPr>
        <w:pStyle w:val="ListParagraph"/>
        <w:numPr>
          <w:ilvl w:val="0"/>
          <w:numId w:val="3"/>
        </w:numPr>
        <w:spacing w:after="0" w:line="240" w:lineRule="auto"/>
      </w:pPr>
      <w:r>
        <w:lastRenderedPageBreak/>
        <w:t>If there is no loopback, the OSPF RID will be the highest IP address assigned to a physical interface.  The interface does not need to be OSPF-enabled for its IP address to serve as the RID</w:t>
      </w:r>
      <w:r w:rsidR="00D15791">
        <w:t xml:space="preserve"> (provided the interface is up both physically/logically)</w:t>
      </w:r>
    </w:p>
    <w:p w14:paraId="1AEF87A4" w14:textId="0780BC6C" w:rsidR="00FA43C3" w:rsidRDefault="00FA43C3" w:rsidP="00FA43C3">
      <w:pPr>
        <w:spacing w:after="0" w:line="240" w:lineRule="auto"/>
      </w:pPr>
    </w:p>
    <w:p w14:paraId="70C941E4" w14:textId="73F1ACAE" w:rsidR="00FA43C3" w:rsidRDefault="00FA43C3" w:rsidP="00FA43C3">
      <w:pPr>
        <w:spacing w:after="0" w:line="240" w:lineRule="auto"/>
      </w:pPr>
    </w:p>
    <w:p w14:paraId="197A7BEF" w14:textId="42083894" w:rsidR="00FA43C3" w:rsidRDefault="00FA43C3" w:rsidP="00FA43C3">
      <w:pPr>
        <w:spacing w:after="0" w:line="240" w:lineRule="auto"/>
      </w:pPr>
      <w:r>
        <w:rPr>
          <w:noProof/>
        </w:rPr>
        <w:drawing>
          <wp:inline distT="0" distB="0" distL="0" distR="0" wp14:anchorId="2E458BF7" wp14:editId="3D174D96">
            <wp:extent cx="4956116" cy="1546492"/>
            <wp:effectExtent l="0" t="0" r="0" b="0"/>
            <wp:docPr id="13" name="Picture 13" descr="A picture containing text, gambling house,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gambling house, clipar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84457" cy="1555336"/>
                    </a:xfrm>
                    <a:prstGeom prst="rect">
                      <a:avLst/>
                    </a:prstGeom>
                  </pic:spPr>
                </pic:pic>
              </a:graphicData>
            </a:graphic>
          </wp:inline>
        </w:drawing>
      </w:r>
    </w:p>
    <w:p w14:paraId="506F4B60" w14:textId="234F1C4C" w:rsidR="00FA43C3" w:rsidRDefault="00FA43C3" w:rsidP="00FA43C3">
      <w:pPr>
        <w:spacing w:after="0" w:line="240" w:lineRule="auto"/>
      </w:pPr>
      <w:r>
        <w:t>What is the RID of each Router</w:t>
      </w:r>
      <w:r w:rsidR="008464C7">
        <w:t>?</w:t>
      </w:r>
    </w:p>
    <w:p w14:paraId="5809932C" w14:textId="1AE4130B" w:rsidR="00FA43C3" w:rsidRDefault="00FA43C3" w:rsidP="00FA43C3">
      <w:pPr>
        <w:spacing w:after="0" w:line="240" w:lineRule="auto"/>
      </w:pPr>
      <w:r>
        <w:t>Which is DR</w:t>
      </w:r>
      <w:r w:rsidR="008464C7">
        <w:t>?</w:t>
      </w:r>
      <w:r>
        <w:t xml:space="preserve"> </w:t>
      </w:r>
      <w:r w:rsidR="008464C7">
        <w:t xml:space="preserve"> W</w:t>
      </w:r>
      <w:r>
        <w:t>hich is BDR</w:t>
      </w:r>
      <w:r w:rsidR="008464C7">
        <w:t>?</w:t>
      </w:r>
    </w:p>
    <w:p w14:paraId="075785D9" w14:textId="3BF1C99C" w:rsidR="00FA43C3" w:rsidRDefault="00FA43C3" w:rsidP="00FA43C3">
      <w:pPr>
        <w:spacing w:after="0" w:line="240" w:lineRule="auto"/>
      </w:pPr>
      <w:r>
        <w:t>R1 RID: 1</w:t>
      </w:r>
      <w:r w:rsidR="008464C7">
        <w:t>.</w:t>
      </w:r>
      <w:r>
        <w:t>1</w:t>
      </w:r>
      <w:r w:rsidR="008464C7">
        <w:t>.</w:t>
      </w:r>
      <w:r>
        <w:t>1</w:t>
      </w:r>
      <w:r w:rsidR="008464C7">
        <w:t>.</w:t>
      </w:r>
      <w:r>
        <w:t xml:space="preserve">1 </w:t>
      </w:r>
      <w:r w:rsidR="008464C7">
        <w:tab/>
      </w:r>
      <w:r>
        <w:t>R2 RID 2</w:t>
      </w:r>
      <w:r w:rsidR="008464C7">
        <w:t>.</w:t>
      </w:r>
      <w:r>
        <w:t>2</w:t>
      </w:r>
      <w:r w:rsidR="008464C7">
        <w:t>.</w:t>
      </w:r>
      <w:r>
        <w:t>2</w:t>
      </w:r>
      <w:r w:rsidR="008464C7">
        <w:t>.</w:t>
      </w:r>
      <w:r>
        <w:t xml:space="preserve">2 </w:t>
      </w:r>
      <w:r w:rsidR="008464C7">
        <w:tab/>
      </w:r>
      <w:r>
        <w:t>R3 RID 172</w:t>
      </w:r>
      <w:r w:rsidR="008464C7">
        <w:t>.</w:t>
      </w:r>
      <w:r>
        <w:t>1</w:t>
      </w:r>
      <w:r w:rsidR="008464C7">
        <w:t>.</w:t>
      </w:r>
      <w:r>
        <w:t>1</w:t>
      </w:r>
      <w:r w:rsidR="008464C7">
        <w:t>.</w:t>
      </w:r>
      <w:r>
        <w:t xml:space="preserve">3 </w:t>
      </w:r>
      <w:r w:rsidR="008464C7">
        <w:tab/>
      </w:r>
      <w:r>
        <w:t>R4 RID 172</w:t>
      </w:r>
      <w:r w:rsidR="008464C7">
        <w:t>.</w:t>
      </w:r>
      <w:r>
        <w:t>1</w:t>
      </w:r>
      <w:r w:rsidR="008464C7">
        <w:t>.</w:t>
      </w:r>
      <w:r>
        <w:t>1</w:t>
      </w:r>
      <w:r w:rsidR="008464C7">
        <w:t>.</w:t>
      </w:r>
      <w:r>
        <w:t>4</w:t>
      </w:r>
    </w:p>
    <w:p w14:paraId="7BABE9E7" w14:textId="569AC6EF" w:rsidR="00FA43C3" w:rsidRDefault="00FA43C3" w:rsidP="00FA43C3">
      <w:pPr>
        <w:spacing w:after="0" w:line="240" w:lineRule="auto"/>
      </w:pPr>
      <w:r>
        <w:t xml:space="preserve">DR is R4 because highest RID </w:t>
      </w:r>
      <w:r w:rsidR="008464C7">
        <w:t>(RID = 172.1.1.4)</w:t>
      </w:r>
    </w:p>
    <w:p w14:paraId="661C2B8B" w14:textId="35DCDFBD" w:rsidR="00FA43C3" w:rsidRDefault="00FA43C3" w:rsidP="00FA43C3">
      <w:pPr>
        <w:spacing w:after="0" w:line="240" w:lineRule="auto"/>
      </w:pPr>
      <w:r>
        <w:t>BDR is R3 because 2</w:t>
      </w:r>
      <w:r w:rsidRPr="00FA43C3">
        <w:rPr>
          <w:vertAlign w:val="superscript"/>
        </w:rPr>
        <w:t>nd</w:t>
      </w:r>
      <w:r>
        <w:t xml:space="preserve"> highest RID</w:t>
      </w:r>
      <w:r w:rsidR="008464C7">
        <w:t xml:space="preserve"> (RID = 172.1.1.3)</w:t>
      </w:r>
    </w:p>
    <w:p w14:paraId="442F4C8C" w14:textId="65986DD9" w:rsidR="0045228E" w:rsidRDefault="0045228E" w:rsidP="00FA43C3">
      <w:pPr>
        <w:spacing w:after="0" w:line="240" w:lineRule="auto"/>
      </w:pPr>
    </w:p>
    <w:p w14:paraId="23BB199E" w14:textId="65524FCB" w:rsidR="0045228E" w:rsidRDefault="0045228E" w:rsidP="00FA43C3">
      <w:pPr>
        <w:spacing w:after="0" w:line="240" w:lineRule="auto"/>
      </w:pPr>
      <w:r>
        <w:t xml:space="preserve">Should you want to choose a specific router as DR, you can hardcode the </w:t>
      </w:r>
      <w:proofErr w:type="gramStart"/>
      <w:r>
        <w:t>router’s</w:t>
      </w:r>
      <w:proofErr w:type="gramEnd"/>
      <w:r>
        <w:t xml:space="preserve"> RID.</w:t>
      </w:r>
    </w:p>
    <w:p w14:paraId="21CC1E6D" w14:textId="131ED5D5" w:rsidR="0045228E" w:rsidRDefault="0045228E" w:rsidP="00FA43C3">
      <w:pPr>
        <w:spacing w:after="0" w:line="240" w:lineRule="auto"/>
      </w:pPr>
      <w:r>
        <w:t>(Note:</w:t>
      </w:r>
      <w:r w:rsidR="00D87D9C">
        <w:t xml:space="preserve"> once the RID is changed you must reload or “clear ip ospf process” for change to take effect)</w:t>
      </w:r>
    </w:p>
    <w:p w14:paraId="20FDFAD6" w14:textId="7096ED78" w:rsidR="00D87D9C" w:rsidRDefault="00D87D9C" w:rsidP="00FA43C3">
      <w:pPr>
        <w:spacing w:after="0" w:line="240" w:lineRule="auto"/>
      </w:pPr>
      <w:r>
        <w:t>(Note: OSPF DR and BDR elections are not always going on in the background, like elections happening with STP)</w:t>
      </w:r>
    </w:p>
    <w:p w14:paraId="69210E20" w14:textId="3427D371" w:rsidR="00D87D9C" w:rsidRDefault="00D87D9C" w:rsidP="00FA43C3">
      <w:pPr>
        <w:spacing w:after="0" w:line="240" w:lineRule="auto"/>
      </w:pPr>
    </w:p>
    <w:p w14:paraId="76E76C84" w14:textId="4ABEB042" w:rsidR="00D87D9C" w:rsidRDefault="00C454F6" w:rsidP="00FA43C3">
      <w:pPr>
        <w:spacing w:after="0" w:line="240" w:lineRule="auto"/>
      </w:pPr>
      <w:r w:rsidRPr="00C454F6">
        <w:rPr>
          <w:b/>
          <w:bCs/>
        </w:rPr>
        <w:t>BIG OSPF Build LAB</w:t>
      </w:r>
    </w:p>
    <w:p w14:paraId="107CB10A" w14:textId="0D2A2D75" w:rsidR="00C454F6" w:rsidRDefault="00C454F6" w:rsidP="00FA43C3">
      <w:pPr>
        <w:spacing w:after="0" w:line="240" w:lineRule="auto"/>
      </w:pPr>
      <w:r>
        <w:t>Area 0</w:t>
      </w:r>
      <w:r w:rsidR="000F02A1">
        <w:t xml:space="preserve"> is</w:t>
      </w:r>
      <w:r>
        <w:t xml:space="preserve"> the backbone area of any OSPF deployment.  Every single non-backbone area in your network must contain an interface on a router that also has a physical or logical connection to Area 0</w:t>
      </w:r>
      <w:r w:rsidR="00681540">
        <w:t>.</w:t>
      </w:r>
    </w:p>
    <w:p w14:paraId="261EA983" w14:textId="0159CF6D" w:rsidR="00681540" w:rsidRDefault="00681540" w:rsidP="00FA43C3">
      <w:pPr>
        <w:spacing w:after="0" w:line="240" w:lineRule="auto"/>
      </w:pPr>
    </w:p>
    <w:p w14:paraId="6D772AFD" w14:textId="0D272387" w:rsidR="00681540" w:rsidRDefault="00681540" w:rsidP="00FA43C3">
      <w:pPr>
        <w:spacing w:after="0" w:line="240" w:lineRule="auto"/>
      </w:pPr>
      <w:r>
        <w:t xml:space="preserve">Lab has 5 Routers – each router has a single loopback that uses the router number for each octet </w:t>
      </w:r>
    </w:p>
    <w:p w14:paraId="60E470DA" w14:textId="425E3ECF" w:rsidR="00A25A22" w:rsidRDefault="00681540" w:rsidP="00FA43C3">
      <w:pPr>
        <w:spacing w:after="0" w:line="240" w:lineRule="auto"/>
      </w:pPr>
      <w:r>
        <w:t xml:space="preserve">(R1 Loopback 1 = 1.1.1.1/32 </w:t>
      </w:r>
      <w:r w:rsidR="00A25A22">
        <w:t>|</w:t>
      </w:r>
      <w:r>
        <w:t xml:space="preserve"> R5 Loopback 5 = 5.5.5.5/32</w:t>
      </w:r>
      <w:proofErr w:type="gramStart"/>
      <w:r>
        <w:t>)  (</w:t>
      </w:r>
      <w:proofErr w:type="gramEnd"/>
      <w:r>
        <w:t>Initially, these loopbacks will not be OSPF-enabled, they will be later)</w:t>
      </w:r>
      <w:r w:rsidR="00A25A22">
        <w:t xml:space="preserve"> (The loopbacks will not appear in the illustrations until </w:t>
      </w:r>
      <w:r w:rsidR="004473DE">
        <w:t>they’re</w:t>
      </w:r>
      <w:r w:rsidR="00A25A22">
        <w:t xml:space="preserve"> enabled with OSPF).</w:t>
      </w:r>
    </w:p>
    <w:p w14:paraId="3416130B" w14:textId="35E9EC10" w:rsidR="00A25A22" w:rsidRDefault="00A25A22" w:rsidP="00FA43C3">
      <w:pPr>
        <w:spacing w:after="0" w:line="240" w:lineRule="auto"/>
      </w:pPr>
    </w:p>
    <w:p w14:paraId="79462ABF" w14:textId="77777777" w:rsidR="00B21015" w:rsidRDefault="008E0A81" w:rsidP="00FA43C3">
      <w:pPr>
        <w:spacing w:after="0" w:line="240" w:lineRule="auto"/>
      </w:pPr>
      <w:r>
        <w:t>Process Number = R1(config)#router ospf # - the # is our process number.  Process number is locally significant only</w:t>
      </w:r>
      <w:r w:rsidR="00B21015">
        <w:t>,</w:t>
      </w:r>
    </w:p>
    <w:p w14:paraId="6A11F97A" w14:textId="2227C215" w:rsidR="008E0A81" w:rsidRDefault="00B21015" w:rsidP="00FA43C3">
      <w:pPr>
        <w:spacing w:after="0" w:line="240" w:lineRule="auto"/>
      </w:pPr>
      <w:r>
        <w:t xml:space="preserve">it is </w:t>
      </w:r>
      <w:r w:rsidR="008E0A81">
        <w:t>not advertised between potential neighbors and</w:t>
      </w:r>
      <w:r>
        <w:t xml:space="preserve"> </w:t>
      </w:r>
      <w:r w:rsidRPr="00B21015">
        <w:rPr>
          <w:u w:val="single"/>
        </w:rPr>
        <w:t>OSPF #</w:t>
      </w:r>
      <w:r w:rsidR="008E0A81" w:rsidRPr="00B21015">
        <w:rPr>
          <w:u w:val="single"/>
        </w:rPr>
        <w:t xml:space="preserve"> does NOT need to match between potential neighbors</w:t>
      </w:r>
      <w:r w:rsidR="008E0A81">
        <w:t>)</w:t>
      </w:r>
      <w:r w:rsidR="00DF15D1">
        <w:t>.</w:t>
      </w:r>
    </w:p>
    <w:p w14:paraId="60846602" w14:textId="524A4799" w:rsidR="00DF15D1" w:rsidRDefault="00DF15D1" w:rsidP="00FA43C3">
      <w:pPr>
        <w:spacing w:after="0" w:line="240" w:lineRule="auto"/>
      </w:pPr>
    </w:p>
    <w:p w14:paraId="06A98F81" w14:textId="0792DD57" w:rsidR="00DF15D1" w:rsidRDefault="00DF15D1" w:rsidP="00FA43C3">
      <w:pPr>
        <w:spacing w:after="0" w:line="240" w:lineRule="auto"/>
      </w:pPr>
      <w:r>
        <w:t>Multiple OSPF processes can be run on a single router, and routes are not exchanged between multiple processes on the same router by default.  (Note: running multiple OSPF process hammers a router’s CPU)</w:t>
      </w:r>
      <w:r w:rsidR="00EA43B8">
        <w:t>.</w:t>
      </w:r>
    </w:p>
    <w:p w14:paraId="284203D6" w14:textId="0799E92F" w:rsidR="00EA43B8" w:rsidRDefault="00EA43B8" w:rsidP="00FA43C3">
      <w:pPr>
        <w:spacing w:after="0" w:line="240" w:lineRule="auto"/>
      </w:pPr>
    </w:p>
    <w:p w14:paraId="36936BA5" w14:textId="21BEE84E" w:rsidR="00EA43B8" w:rsidRDefault="004473DE" w:rsidP="00FA43C3">
      <w:pPr>
        <w:spacing w:after="0" w:line="240" w:lineRule="auto"/>
      </w:pPr>
      <w:r>
        <w:t xml:space="preserve">The </w:t>
      </w:r>
      <w:r>
        <w:rPr>
          <w:i/>
          <w:iCs/>
        </w:rPr>
        <w:t>network</w:t>
      </w:r>
      <w:r>
        <w:t xml:space="preserve"> command</w:t>
      </w:r>
      <w:r w:rsidR="00EA43B8">
        <w:t xml:space="preserve"> always uses a wildcard mask to identify the interfaces to be enabled with OSPF. (</w:t>
      </w:r>
      <w:proofErr w:type="gramStart"/>
      <w:r w:rsidR="00EA43B8">
        <w:t>with</w:t>
      </w:r>
      <w:proofErr w:type="gramEnd"/>
      <w:r w:rsidR="00EA43B8">
        <w:t xml:space="preserve"> OSPF the mask is not </w:t>
      </w:r>
      <w:r>
        <w:t>optional) Using</w:t>
      </w:r>
      <w:r w:rsidR="00EA43B8">
        <w:t xml:space="preserve"> the </w:t>
      </w:r>
      <w:r w:rsidR="00B21015">
        <w:t>wildcard</w:t>
      </w:r>
      <w:r w:rsidR="00EA43B8">
        <w:t xml:space="preserve"> mask of 0.0.0.255 means any interface that begins with 10.1.1.x on either router will begin running OSPF</w:t>
      </w:r>
      <w:r w:rsidR="00976F02">
        <w:t>.</w:t>
      </w:r>
    </w:p>
    <w:p w14:paraId="2B66C151" w14:textId="20130836" w:rsidR="00D26D26" w:rsidRDefault="00D26D26" w:rsidP="00FA43C3">
      <w:pPr>
        <w:spacing w:after="0" w:line="240" w:lineRule="auto"/>
      </w:pPr>
    </w:p>
    <w:p w14:paraId="152EB38C" w14:textId="38B3FF79" w:rsidR="00D26D26" w:rsidRDefault="00D26D26" w:rsidP="00FA43C3">
      <w:pPr>
        <w:spacing w:after="0" w:line="240" w:lineRule="auto"/>
      </w:pPr>
      <w:r>
        <w:rPr>
          <w:noProof/>
        </w:rPr>
        <w:lastRenderedPageBreak/>
        <w:drawing>
          <wp:inline distT="0" distB="0" distL="0" distR="0" wp14:anchorId="0C935C4A" wp14:editId="35953ADA">
            <wp:extent cx="4698930" cy="2488256"/>
            <wp:effectExtent l="0" t="0" r="6985" b="7620"/>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28397" cy="2503860"/>
                    </a:xfrm>
                    <a:prstGeom prst="rect">
                      <a:avLst/>
                    </a:prstGeom>
                  </pic:spPr>
                </pic:pic>
              </a:graphicData>
            </a:graphic>
          </wp:inline>
        </w:drawing>
      </w:r>
      <w:r>
        <w:t>Initial stage of our large OSPF Lab</w:t>
      </w:r>
    </w:p>
    <w:p w14:paraId="6C5C89BD" w14:textId="351D0E1F" w:rsidR="00224632" w:rsidRDefault="00224632" w:rsidP="00FA43C3">
      <w:pPr>
        <w:spacing w:after="0" w:line="240" w:lineRule="auto"/>
      </w:pPr>
    </w:p>
    <w:p w14:paraId="36B39BD8" w14:textId="1AE70333" w:rsidR="00224632" w:rsidRPr="00381B94" w:rsidRDefault="00224632" w:rsidP="00FA43C3">
      <w:pPr>
        <w:spacing w:after="0" w:line="240" w:lineRule="auto"/>
        <w:rPr>
          <w:b/>
          <w:bCs/>
        </w:rPr>
      </w:pPr>
      <w:r w:rsidRPr="00381B94">
        <w:rPr>
          <w:b/>
          <w:bCs/>
        </w:rPr>
        <w:t>OSPF NBMA Network</w:t>
      </w:r>
      <w:r w:rsidR="009C1BDD">
        <w:rPr>
          <w:b/>
          <w:bCs/>
        </w:rPr>
        <w:t xml:space="preserve"> (Non-Broadcast Multi-Access)</w:t>
      </w:r>
    </w:p>
    <w:p w14:paraId="6C387A74" w14:textId="5A1EAFC2" w:rsidR="00224632" w:rsidRDefault="00224632" w:rsidP="00FA43C3">
      <w:pPr>
        <w:spacing w:after="0" w:line="240" w:lineRule="auto"/>
      </w:pPr>
      <w:r>
        <w:t>The hub router must become the DR and there should be no BDR.  IT is vital for both the DR and BDR to get multicasts to all other routers on the segment</w:t>
      </w:r>
    </w:p>
    <w:p w14:paraId="6649921F" w14:textId="1F37E883" w:rsidR="00224632" w:rsidRDefault="00224632" w:rsidP="00FA43C3">
      <w:pPr>
        <w:spacing w:after="0" w:line="240" w:lineRule="auto"/>
      </w:pPr>
    </w:p>
    <w:p w14:paraId="3EDFADED" w14:textId="5BF3C98A" w:rsidR="00A95EE1" w:rsidRDefault="00A95EE1" w:rsidP="00FA43C3">
      <w:pPr>
        <w:spacing w:after="0" w:line="240" w:lineRule="auto"/>
      </w:pPr>
      <w:r>
        <w:t xml:space="preserve">With a Hub-and-spoke topology, a spoke router cannot send multicasts directly to the other spoke. All spoke-to-spoke traffic goes through the hub router, and routers do not forward broadcasts or </w:t>
      </w:r>
      <w:r w:rsidR="006C4664">
        <w:t>multicasts, Therefore</w:t>
      </w:r>
      <w:r>
        <w:t>, our hub router must become the DR and no BDR should be elected</w:t>
      </w:r>
      <w:r w:rsidR="0037220E">
        <w:t>.</w:t>
      </w:r>
    </w:p>
    <w:p w14:paraId="27B8992A" w14:textId="6FD89EAC" w:rsidR="00381B94" w:rsidRDefault="00381B94" w:rsidP="00FA43C3">
      <w:pPr>
        <w:spacing w:after="0" w:line="240" w:lineRule="auto"/>
      </w:pPr>
    </w:p>
    <w:p w14:paraId="644C1216" w14:textId="5060BAFA" w:rsidR="00381B94" w:rsidRDefault="00381B94" w:rsidP="00FA43C3">
      <w:pPr>
        <w:spacing w:after="0" w:line="240" w:lineRule="auto"/>
      </w:pPr>
      <w:r>
        <w:t>We can make this change by setting the Interface with cmd: R2(config-</w:t>
      </w:r>
      <w:proofErr w:type="gramStart"/>
      <w:r>
        <w:t>if)#</w:t>
      </w:r>
      <w:proofErr w:type="gramEnd"/>
      <w:r>
        <w:t>ip ospf priority 0</w:t>
      </w:r>
    </w:p>
    <w:p w14:paraId="29F1E476" w14:textId="281806CE" w:rsidR="00381B94" w:rsidRDefault="00381B94" w:rsidP="00FA43C3">
      <w:pPr>
        <w:spacing w:after="0" w:line="240" w:lineRule="auto"/>
      </w:pPr>
      <w:r>
        <w:t>(</w:t>
      </w:r>
      <w:r w:rsidR="006C4664">
        <w:t>We</w:t>
      </w:r>
      <w:r>
        <w:t xml:space="preserve"> do this command for Routers 2 and 3, as </w:t>
      </w:r>
      <w:r w:rsidRPr="006C4664">
        <w:rPr>
          <w:u w:val="single"/>
        </w:rPr>
        <w:t>we want Router 1 to be named the DR</w:t>
      </w:r>
      <w:r>
        <w:t xml:space="preserve"> and </w:t>
      </w:r>
      <w:r w:rsidR="006C4664">
        <w:t xml:space="preserve">want </w:t>
      </w:r>
      <w:r>
        <w:t xml:space="preserve">these two routers to not participate in the election, leaving them in a </w:t>
      </w:r>
      <w:proofErr w:type="spellStart"/>
      <w:r>
        <w:t>DRother</w:t>
      </w:r>
      <w:proofErr w:type="spellEnd"/>
      <w:r>
        <w:t xml:space="preserve"> state.</w:t>
      </w:r>
    </w:p>
    <w:p w14:paraId="25047E0D" w14:textId="0AEA22EF" w:rsidR="00381B94" w:rsidRDefault="00381B94" w:rsidP="00FA43C3">
      <w:pPr>
        <w:spacing w:after="0" w:line="240" w:lineRule="auto"/>
      </w:pPr>
      <w:r>
        <w:t xml:space="preserve">This change to R2 + R3 </w:t>
      </w:r>
      <w:r w:rsidR="00E47809">
        <w:t>can</w:t>
      </w:r>
      <w:r>
        <w:t xml:space="preserve"> cause R1 to not show an OSPF neighbor relationship between R1 and R2 </w:t>
      </w:r>
      <w:r w:rsidR="001A51F6">
        <w:t xml:space="preserve">+ </w:t>
      </w:r>
      <w:r>
        <w:t>R1 and R3</w:t>
      </w:r>
    </w:p>
    <w:p w14:paraId="1277E0E8" w14:textId="77777777" w:rsidR="007D43F9" w:rsidRDefault="001A51F6" w:rsidP="00FA43C3">
      <w:pPr>
        <w:spacing w:after="0" w:line="240" w:lineRule="auto"/>
      </w:pPr>
      <w:r>
        <w:t>To fix this we manually add R2 and R3 to R1’s OSPF neighbor chart.</w:t>
      </w:r>
    </w:p>
    <w:p w14:paraId="3E7E7D1F" w14:textId="534AF1B5" w:rsidR="001A51F6" w:rsidRDefault="001A51F6" w:rsidP="00FA43C3">
      <w:pPr>
        <w:spacing w:after="0" w:line="240" w:lineRule="auto"/>
      </w:pPr>
      <w:r>
        <w:t>Cmd: R1(config-</w:t>
      </w:r>
      <w:proofErr w:type="gramStart"/>
      <w:r>
        <w:t>router)#</w:t>
      </w:r>
      <w:proofErr w:type="gramEnd"/>
      <w:r>
        <w:t>neighbor 172.12.123.2 (R2</w:t>
      </w:r>
      <w:r w:rsidR="007D43F9">
        <w:t>’s</w:t>
      </w:r>
      <w:r>
        <w:t xml:space="preserve"> IP) and </w:t>
      </w:r>
      <w:r w:rsidR="007D43F9">
        <w:t>R1(</w:t>
      </w:r>
      <w:r w:rsidR="00E47809">
        <w:t>…)#</w:t>
      </w:r>
      <w:r>
        <w:t>neighbor 172.12.123.3 (R3’s IP</w:t>
      </w:r>
      <w:r w:rsidR="007D43F9">
        <w:t>)</w:t>
      </w:r>
    </w:p>
    <w:p w14:paraId="3CC2C2F1" w14:textId="77777777" w:rsidR="001A51F6" w:rsidRPr="001A51F6" w:rsidRDefault="001A51F6" w:rsidP="00FA43C3">
      <w:pPr>
        <w:spacing w:after="0" w:line="240" w:lineRule="auto"/>
      </w:pPr>
    </w:p>
    <w:p w14:paraId="4DF462F3" w14:textId="6F6C1203" w:rsidR="00960D2B" w:rsidRPr="005D56B4" w:rsidRDefault="00960D2B" w:rsidP="00FA43C3">
      <w:pPr>
        <w:spacing w:after="0" w:line="240" w:lineRule="auto"/>
        <w:rPr>
          <w:b/>
          <w:bCs/>
        </w:rPr>
      </w:pPr>
      <w:r w:rsidRPr="005D56B4">
        <w:rPr>
          <w:b/>
          <w:bCs/>
        </w:rPr>
        <w:t xml:space="preserve">Adding a </w:t>
      </w:r>
      <w:r w:rsidR="00E47809" w:rsidRPr="005D56B4">
        <w:rPr>
          <w:b/>
          <w:bCs/>
        </w:rPr>
        <w:t>Point-to-Point</w:t>
      </w:r>
      <w:r w:rsidRPr="005D56B4">
        <w:rPr>
          <w:b/>
          <w:bCs/>
        </w:rPr>
        <w:t xml:space="preserve"> link to our Big LAB</w:t>
      </w:r>
    </w:p>
    <w:p w14:paraId="6C62406A" w14:textId="104E0E42" w:rsidR="00C03921" w:rsidRDefault="00C03921" w:rsidP="00FA43C3">
      <w:pPr>
        <w:spacing w:after="0" w:line="240" w:lineRule="auto"/>
      </w:pPr>
    </w:p>
    <w:p w14:paraId="1D85B53F" w14:textId="0D1ED686" w:rsidR="00C03921" w:rsidRDefault="00C03921" w:rsidP="00FA43C3">
      <w:pPr>
        <w:spacing w:after="0" w:line="240" w:lineRule="auto"/>
      </w:pPr>
      <w:r>
        <w:t>When adding a serial point to point connection between two routers you need to utilize a DTE to DCE cable</w:t>
      </w:r>
    </w:p>
    <w:p w14:paraId="233F1339" w14:textId="55AD512C" w:rsidR="00C03921" w:rsidRDefault="00C03921" w:rsidP="00FA43C3">
      <w:pPr>
        <w:spacing w:after="0" w:line="240" w:lineRule="auto"/>
      </w:pPr>
      <w:r>
        <w:t xml:space="preserve">Both ends of this cable look the same and will fit in any HWIC-2T serial interface, the connections DTE/DCE need to have a matching clock rate (usually set at 128000 by default) show can see this parameter by cmd: show running-config | section interfaces.  From there you will see Serial0/1/0 followed by shut or no shut ip address and then clock rate </w:t>
      </w:r>
      <w:r>
        <w:rPr>
          <w:i/>
          <w:iCs/>
        </w:rPr>
        <w:t>speed</w:t>
      </w:r>
    </w:p>
    <w:p w14:paraId="03CE6AC7" w14:textId="77777777" w:rsidR="00C03921" w:rsidRDefault="00C03921" w:rsidP="00FA43C3">
      <w:pPr>
        <w:spacing w:after="0" w:line="240" w:lineRule="auto"/>
      </w:pPr>
    </w:p>
    <w:p w14:paraId="73188747" w14:textId="4D9BD564" w:rsidR="00C03921" w:rsidRDefault="00C03921" w:rsidP="00FA43C3">
      <w:pPr>
        <w:spacing w:after="0" w:line="240" w:lineRule="auto"/>
      </w:pPr>
      <w:r>
        <w:t xml:space="preserve">Remember the DCE supplies the clock rate to the DTE.  Pay attention to the cable to see which end is plugged into which router.  </w:t>
      </w:r>
      <w:r w:rsidR="005D56B4">
        <w:t xml:space="preserve">R1: </w:t>
      </w:r>
      <w:r>
        <w:t>DTE ---</w:t>
      </w:r>
      <w:r>
        <w:sym w:font="Wingdings" w:char="F0E0"/>
      </w:r>
      <w:r>
        <w:t xml:space="preserve"> </w:t>
      </w:r>
      <w:r w:rsidR="005D56B4">
        <w:t xml:space="preserve">R3: </w:t>
      </w:r>
      <w:r>
        <w:t xml:space="preserve">DCE </w:t>
      </w:r>
    </w:p>
    <w:p w14:paraId="6E564B65" w14:textId="7F975B5F" w:rsidR="005D56B4" w:rsidRPr="005D56B4" w:rsidRDefault="005D56B4" w:rsidP="00FA43C3">
      <w:pPr>
        <w:spacing w:after="0" w:line="240" w:lineRule="auto"/>
      </w:pPr>
    </w:p>
    <w:p w14:paraId="2727DD98" w14:textId="77777777" w:rsidR="006C4664" w:rsidRDefault="006C4664" w:rsidP="00FA43C3">
      <w:pPr>
        <w:spacing w:after="0" w:line="240" w:lineRule="auto"/>
        <w:rPr>
          <w:b/>
          <w:bCs/>
        </w:rPr>
      </w:pPr>
    </w:p>
    <w:p w14:paraId="4B938A37" w14:textId="77777777" w:rsidR="006C4664" w:rsidRDefault="006C4664" w:rsidP="00FA43C3">
      <w:pPr>
        <w:spacing w:after="0" w:line="240" w:lineRule="auto"/>
        <w:rPr>
          <w:b/>
          <w:bCs/>
        </w:rPr>
      </w:pPr>
    </w:p>
    <w:p w14:paraId="4B890F84" w14:textId="77777777" w:rsidR="006C4664" w:rsidRDefault="006C4664" w:rsidP="00FA43C3">
      <w:pPr>
        <w:spacing w:after="0" w:line="240" w:lineRule="auto"/>
        <w:rPr>
          <w:b/>
          <w:bCs/>
        </w:rPr>
      </w:pPr>
    </w:p>
    <w:p w14:paraId="7C20127C" w14:textId="77777777" w:rsidR="006C4664" w:rsidRDefault="006C4664" w:rsidP="00FA43C3">
      <w:pPr>
        <w:spacing w:after="0" w:line="240" w:lineRule="auto"/>
        <w:rPr>
          <w:b/>
          <w:bCs/>
        </w:rPr>
      </w:pPr>
    </w:p>
    <w:p w14:paraId="371CE0E0" w14:textId="77777777" w:rsidR="006C4664" w:rsidRDefault="006C4664" w:rsidP="00FA43C3">
      <w:pPr>
        <w:spacing w:after="0" w:line="240" w:lineRule="auto"/>
        <w:rPr>
          <w:b/>
          <w:bCs/>
        </w:rPr>
      </w:pPr>
    </w:p>
    <w:p w14:paraId="157E130D" w14:textId="77777777" w:rsidR="006C4664" w:rsidRDefault="006C4664" w:rsidP="00FA43C3">
      <w:pPr>
        <w:spacing w:after="0" w:line="240" w:lineRule="auto"/>
        <w:rPr>
          <w:b/>
          <w:bCs/>
        </w:rPr>
      </w:pPr>
    </w:p>
    <w:p w14:paraId="40BD84C8" w14:textId="77777777" w:rsidR="006C4664" w:rsidRDefault="006C4664" w:rsidP="00FA43C3">
      <w:pPr>
        <w:spacing w:after="0" w:line="240" w:lineRule="auto"/>
        <w:rPr>
          <w:b/>
          <w:bCs/>
        </w:rPr>
      </w:pPr>
    </w:p>
    <w:p w14:paraId="0EB0981B" w14:textId="77777777" w:rsidR="006C4664" w:rsidRDefault="006C4664" w:rsidP="00FA43C3">
      <w:pPr>
        <w:spacing w:after="0" w:line="240" w:lineRule="auto"/>
        <w:rPr>
          <w:b/>
          <w:bCs/>
        </w:rPr>
      </w:pPr>
    </w:p>
    <w:p w14:paraId="4068DA88" w14:textId="77777777" w:rsidR="006C4664" w:rsidRDefault="006C4664" w:rsidP="00FA43C3">
      <w:pPr>
        <w:spacing w:after="0" w:line="240" w:lineRule="auto"/>
        <w:rPr>
          <w:b/>
          <w:bCs/>
        </w:rPr>
      </w:pPr>
    </w:p>
    <w:p w14:paraId="07550E5F" w14:textId="77777777" w:rsidR="006C4664" w:rsidRDefault="006C4664" w:rsidP="00FA43C3">
      <w:pPr>
        <w:spacing w:after="0" w:line="240" w:lineRule="auto"/>
        <w:rPr>
          <w:b/>
          <w:bCs/>
        </w:rPr>
      </w:pPr>
    </w:p>
    <w:p w14:paraId="72C18A83" w14:textId="77777777" w:rsidR="006C4664" w:rsidRDefault="006C4664" w:rsidP="00FA43C3">
      <w:pPr>
        <w:spacing w:after="0" w:line="240" w:lineRule="auto"/>
        <w:rPr>
          <w:b/>
          <w:bCs/>
        </w:rPr>
      </w:pPr>
    </w:p>
    <w:p w14:paraId="3C9004DC" w14:textId="77777777" w:rsidR="006C4664" w:rsidRDefault="006C4664" w:rsidP="00FA43C3">
      <w:pPr>
        <w:spacing w:after="0" w:line="240" w:lineRule="auto"/>
        <w:rPr>
          <w:b/>
          <w:bCs/>
        </w:rPr>
      </w:pPr>
    </w:p>
    <w:p w14:paraId="6C994B1D" w14:textId="05EBA7C6" w:rsidR="005D56B4" w:rsidRDefault="005D56B4" w:rsidP="00FA43C3">
      <w:pPr>
        <w:spacing w:after="0" w:line="240" w:lineRule="auto"/>
      </w:pPr>
      <w:r w:rsidRPr="005D56B4">
        <w:rPr>
          <w:b/>
          <w:bCs/>
        </w:rPr>
        <w:lastRenderedPageBreak/>
        <w:t>Configuring a PTP Network (Point-to-point)</w:t>
      </w:r>
    </w:p>
    <w:p w14:paraId="4B8DAA7E" w14:textId="1FDE2F1B" w:rsidR="005D56B4" w:rsidRDefault="005D56B4" w:rsidP="00FA43C3">
      <w:pPr>
        <w:spacing w:after="0" w:line="240" w:lineRule="auto"/>
      </w:pPr>
      <w:r>
        <w:rPr>
          <w:noProof/>
        </w:rPr>
        <w:drawing>
          <wp:inline distT="0" distB="0" distL="0" distR="0" wp14:anchorId="5A7FC1BC" wp14:editId="44C9C54F">
            <wp:extent cx="2742134" cy="2399875"/>
            <wp:effectExtent l="0" t="0" r="1270" b="635"/>
            <wp:docPr id="15" name="Picture 1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51823" cy="2408355"/>
                    </a:xfrm>
                    <a:prstGeom prst="rect">
                      <a:avLst/>
                    </a:prstGeom>
                  </pic:spPr>
                </pic:pic>
              </a:graphicData>
            </a:graphic>
          </wp:inline>
        </w:drawing>
      </w:r>
      <w:r>
        <w:t>In this LAB we are adding a PTP network (area 13) between R1 and R3</w:t>
      </w:r>
    </w:p>
    <w:p w14:paraId="29C1D37C" w14:textId="6593E5A7" w:rsidR="005D56B4" w:rsidRDefault="005D56B4" w:rsidP="00FA43C3">
      <w:pPr>
        <w:spacing w:after="0" w:line="240" w:lineRule="auto"/>
      </w:pPr>
      <w:r>
        <w:t>Note: When adding a non-backbone ospf area/segment to our network, we must make sure that the non-backbone network has a physical/logical interface connected to the backbone OSPF area (Area 0)</w:t>
      </w:r>
    </w:p>
    <w:p w14:paraId="75DE328C" w14:textId="089A4AE2" w:rsidR="005D56B4" w:rsidRPr="005D56B4" w:rsidRDefault="00683FC1" w:rsidP="00FA43C3">
      <w:pPr>
        <w:spacing w:after="0" w:line="240" w:lineRule="auto"/>
      </w:pPr>
      <w:r>
        <w:t>see</w:t>
      </w:r>
      <w:r w:rsidR="005D56B4">
        <w:t xml:space="preserve"> above diagram, area 13 is good as R1 (a member of area 13 has interfaces connected to the backbone area (area 0)</w:t>
      </w:r>
    </w:p>
    <w:p w14:paraId="5F3B4C78" w14:textId="77777777" w:rsidR="005D56B4" w:rsidRDefault="005D56B4" w:rsidP="00FA43C3">
      <w:pPr>
        <w:spacing w:after="0" w:line="240" w:lineRule="auto"/>
      </w:pPr>
    </w:p>
    <w:p w14:paraId="249B1C76" w14:textId="6D9F9F80" w:rsidR="00F53E52" w:rsidRDefault="00F53E52" w:rsidP="00FA43C3">
      <w:pPr>
        <w:spacing w:after="0" w:line="240" w:lineRule="auto"/>
      </w:pPr>
      <w:r>
        <w:rPr>
          <w:noProof/>
        </w:rPr>
        <w:drawing>
          <wp:inline distT="0" distB="0" distL="0" distR="0" wp14:anchorId="1D2D8C75" wp14:editId="11D1D512">
            <wp:extent cx="3705098" cy="520086"/>
            <wp:effectExtent l="0" t="0" r="0" b="0"/>
            <wp:docPr id="16" name="Picture 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22148" cy="522479"/>
                    </a:xfrm>
                    <a:prstGeom prst="rect">
                      <a:avLst/>
                    </a:prstGeom>
                  </pic:spPr>
                </pic:pic>
              </a:graphicData>
            </a:graphic>
          </wp:inline>
        </w:drawing>
      </w:r>
      <w:r>
        <w:t xml:space="preserve">  </w:t>
      </w:r>
    </w:p>
    <w:p w14:paraId="2F0428BE" w14:textId="410AEA49" w:rsidR="005D56B4" w:rsidRDefault="00F53E52" w:rsidP="00FA43C3">
      <w:pPr>
        <w:spacing w:after="0" w:line="240" w:lineRule="auto"/>
      </w:pPr>
      <w:r>
        <w:t>Notice the highlighted “</w:t>
      </w:r>
      <w:proofErr w:type="gramStart"/>
      <w:r>
        <w:t>-“ that</w:t>
      </w:r>
      <w:proofErr w:type="gramEnd"/>
      <w:r>
        <w:t xml:space="preserve"> is there because this PTP link is not a Dr/BDR/</w:t>
      </w:r>
      <w:proofErr w:type="spellStart"/>
      <w:r>
        <w:t>DRother</w:t>
      </w:r>
      <w:proofErr w:type="spellEnd"/>
    </w:p>
    <w:p w14:paraId="5ACACADC" w14:textId="30D539AE" w:rsidR="00F53E52" w:rsidRDefault="00F53E52" w:rsidP="00FA43C3">
      <w:pPr>
        <w:spacing w:after="0" w:line="240" w:lineRule="auto"/>
      </w:pPr>
    </w:p>
    <w:p w14:paraId="7F12A74B" w14:textId="439217CC" w:rsidR="00F53E52" w:rsidRDefault="00F53E52" w:rsidP="00FA43C3">
      <w:pPr>
        <w:spacing w:after="0" w:line="240" w:lineRule="auto"/>
      </w:pPr>
      <w:r>
        <w:t xml:space="preserve">Since there is only 2 </w:t>
      </w:r>
      <w:proofErr w:type="gramStart"/>
      <w:r>
        <w:t>point</w:t>
      </w:r>
      <w:proofErr w:type="gramEnd"/>
      <w:r>
        <w:t xml:space="preserve"> in a PTP link (no matter who announces the change, they only have the other router to inform</w:t>
      </w:r>
    </w:p>
    <w:p w14:paraId="167EE677" w14:textId="29A119C9" w:rsidR="00F53E52" w:rsidRDefault="00954C0E" w:rsidP="00FA43C3">
      <w:pPr>
        <w:spacing w:after="0" w:line="240" w:lineRule="auto"/>
      </w:pPr>
      <w:r>
        <w:t xml:space="preserve">Because of this no election takes place (again no DR, no BDR, no </w:t>
      </w:r>
      <w:proofErr w:type="spellStart"/>
      <w:r>
        <w:t>DRother</w:t>
      </w:r>
      <w:proofErr w:type="spellEnd"/>
      <w:r w:rsidR="00143371">
        <w:t>)</w:t>
      </w:r>
      <w:r w:rsidR="00F53E52">
        <w:t xml:space="preserve">  </w:t>
      </w:r>
    </w:p>
    <w:p w14:paraId="44D70101" w14:textId="4D2012DB" w:rsidR="00F53E52" w:rsidRDefault="00F53E52" w:rsidP="00FA43C3">
      <w:pPr>
        <w:spacing w:after="0" w:line="240" w:lineRule="auto"/>
      </w:pPr>
    </w:p>
    <w:p w14:paraId="6280485A" w14:textId="011CE5B4" w:rsidR="005C2670" w:rsidRDefault="005C2670" w:rsidP="00FA43C3">
      <w:pPr>
        <w:spacing w:after="0" w:line="240" w:lineRule="auto"/>
      </w:pPr>
      <w:r>
        <w:t>There is also a Point-to-</w:t>
      </w:r>
      <w:r w:rsidR="00A031C0">
        <w:t>multipoint</w:t>
      </w:r>
      <w:r>
        <w:t xml:space="preserve"> link in OSPF, this is just a collection of PTP links and follows the same rules as a PTP </w:t>
      </w:r>
    </w:p>
    <w:p w14:paraId="5BBF72C8" w14:textId="1FC88817" w:rsidR="00F53E52" w:rsidRDefault="005C2670" w:rsidP="00FA43C3">
      <w:pPr>
        <w:spacing w:after="0" w:line="240" w:lineRule="auto"/>
      </w:pPr>
      <w:r>
        <w:t>One other item to note about a PTP OSPF network is that the Hello-time and Dead-time are set differently than a standard OSPF link</w:t>
      </w:r>
    </w:p>
    <w:p w14:paraId="6B19A0C9" w14:textId="249BE254" w:rsidR="005C2670" w:rsidRDefault="005C2670" w:rsidP="00FA43C3">
      <w:pPr>
        <w:spacing w:after="0" w:line="240" w:lineRule="auto"/>
      </w:pPr>
      <w:r>
        <w:t>Standard OSPF</w:t>
      </w:r>
      <w:r w:rsidR="00A031C0">
        <w:t xml:space="preserve"> on serial</w:t>
      </w:r>
      <w:r>
        <w:t xml:space="preserve"> – Hello = 30s Dead= 120s</w:t>
      </w:r>
      <w:r w:rsidR="00E47809">
        <w:t xml:space="preserve"> </w:t>
      </w:r>
    </w:p>
    <w:p w14:paraId="0FA47502" w14:textId="65F9FB9C" w:rsidR="005C2670" w:rsidRDefault="005C2670" w:rsidP="00FA43C3">
      <w:pPr>
        <w:spacing w:after="0" w:line="240" w:lineRule="auto"/>
      </w:pPr>
      <w:r>
        <w:t>PTP OSPF</w:t>
      </w:r>
      <w:r w:rsidR="00A031C0">
        <w:t xml:space="preserve"> over </w:t>
      </w:r>
      <w:proofErr w:type="gramStart"/>
      <w:r w:rsidR="00A031C0">
        <w:t xml:space="preserve">serial </w:t>
      </w:r>
      <w:r>
        <w:t xml:space="preserve"> –</w:t>
      </w:r>
      <w:proofErr w:type="gramEnd"/>
      <w:r>
        <w:t xml:space="preserve"> Hello = 10s Dead= 40s</w:t>
      </w:r>
    </w:p>
    <w:p w14:paraId="462DF220" w14:textId="372D35F9" w:rsidR="00890CEC" w:rsidRDefault="00890CEC" w:rsidP="00FA43C3">
      <w:pPr>
        <w:spacing w:after="0" w:line="240" w:lineRule="auto"/>
      </w:pPr>
    </w:p>
    <w:p w14:paraId="58CD9232" w14:textId="203E1C2D" w:rsidR="00890CEC" w:rsidRDefault="00890CEC" w:rsidP="00FA43C3">
      <w:pPr>
        <w:spacing w:after="0" w:line="240" w:lineRule="auto"/>
      </w:pPr>
      <w:r>
        <w:t xml:space="preserve">Verify that Area 0 can ping to area 13.  </w:t>
      </w:r>
      <w:r w:rsidR="00A660E2">
        <w:t xml:space="preserve">See if </w:t>
      </w:r>
      <w:r>
        <w:t xml:space="preserve">R5 can ping 172.12.13.1 (R1 OSPF area 13) </w:t>
      </w:r>
      <w:r w:rsidR="00A660E2">
        <w:t>/ 172.12.13.3 (R3 OSPF area 13</w:t>
      </w:r>
      <w:r w:rsidR="006B376E">
        <w:t>)</w:t>
      </w:r>
    </w:p>
    <w:p w14:paraId="3EA00242" w14:textId="7ECB033E" w:rsidR="00A660E2" w:rsidRDefault="00A660E2" w:rsidP="00FA43C3">
      <w:pPr>
        <w:spacing w:after="0" w:line="240" w:lineRule="auto"/>
      </w:pPr>
    </w:p>
    <w:p w14:paraId="4D4850F1" w14:textId="2E7B7B6F" w:rsidR="00A660E2" w:rsidRDefault="00A660E2" w:rsidP="00FA43C3">
      <w:pPr>
        <w:spacing w:after="0" w:line="240" w:lineRule="auto"/>
      </w:pPr>
      <w:r>
        <w:t>R5#show ip route ospf</w:t>
      </w:r>
    </w:p>
    <w:p w14:paraId="523B2C70" w14:textId="17BCC383" w:rsidR="00A660E2" w:rsidRDefault="00A660E2" w:rsidP="00FA43C3">
      <w:pPr>
        <w:spacing w:after="0" w:line="240" w:lineRule="auto"/>
      </w:pPr>
      <w:r>
        <w:rPr>
          <w:noProof/>
        </w:rPr>
        <w:drawing>
          <wp:inline distT="0" distB="0" distL="0" distR="0" wp14:anchorId="6EBD36DD" wp14:editId="46286BCF">
            <wp:extent cx="6858000" cy="6502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858000" cy="650240"/>
                    </a:xfrm>
                    <a:prstGeom prst="rect">
                      <a:avLst/>
                    </a:prstGeom>
                  </pic:spPr>
                </pic:pic>
              </a:graphicData>
            </a:graphic>
          </wp:inline>
        </w:drawing>
      </w:r>
    </w:p>
    <w:p w14:paraId="3FA52DDD" w14:textId="437AC39C" w:rsidR="00A660E2" w:rsidRDefault="00A660E2" w:rsidP="00FA43C3">
      <w:pPr>
        <w:spacing w:after="0" w:line="240" w:lineRule="auto"/>
      </w:pPr>
      <w:r>
        <w:t>(Notice the “O IA” for 172.12.13.0/27 – IA represents an OSPF inter area route. This notation represents that R5 is pinging a separate OSPF area.  R5 belongs to OSPF area 0, while 172.12.13.0/27 belongs to OSPF area 13</w:t>
      </w:r>
    </w:p>
    <w:p w14:paraId="57AF1B40" w14:textId="73B54F72" w:rsidR="00F03D4C" w:rsidRPr="00BB06D2" w:rsidRDefault="00F03D4C" w:rsidP="00FA43C3">
      <w:pPr>
        <w:spacing w:after="0" w:line="240" w:lineRule="auto"/>
        <w:rPr>
          <w:b/>
          <w:bCs/>
        </w:rPr>
      </w:pPr>
    </w:p>
    <w:p w14:paraId="11A95016" w14:textId="77777777" w:rsidR="008954BB" w:rsidRDefault="008954BB" w:rsidP="00FA43C3">
      <w:pPr>
        <w:spacing w:after="0" w:line="240" w:lineRule="auto"/>
        <w:rPr>
          <w:b/>
          <w:bCs/>
        </w:rPr>
      </w:pPr>
    </w:p>
    <w:p w14:paraId="5C10740D" w14:textId="77777777" w:rsidR="008954BB" w:rsidRDefault="008954BB" w:rsidP="00FA43C3">
      <w:pPr>
        <w:spacing w:after="0" w:line="240" w:lineRule="auto"/>
        <w:rPr>
          <w:b/>
          <w:bCs/>
        </w:rPr>
      </w:pPr>
    </w:p>
    <w:p w14:paraId="1EC959EC" w14:textId="77777777" w:rsidR="008954BB" w:rsidRDefault="008954BB" w:rsidP="00FA43C3">
      <w:pPr>
        <w:spacing w:after="0" w:line="240" w:lineRule="auto"/>
        <w:rPr>
          <w:b/>
          <w:bCs/>
        </w:rPr>
      </w:pPr>
    </w:p>
    <w:p w14:paraId="5BC54A48" w14:textId="77777777" w:rsidR="008954BB" w:rsidRDefault="008954BB" w:rsidP="00FA43C3">
      <w:pPr>
        <w:spacing w:after="0" w:line="240" w:lineRule="auto"/>
        <w:rPr>
          <w:b/>
          <w:bCs/>
        </w:rPr>
      </w:pPr>
    </w:p>
    <w:p w14:paraId="63FF7137" w14:textId="77777777" w:rsidR="008954BB" w:rsidRDefault="008954BB" w:rsidP="00FA43C3">
      <w:pPr>
        <w:spacing w:after="0" w:line="240" w:lineRule="auto"/>
        <w:rPr>
          <w:b/>
          <w:bCs/>
        </w:rPr>
      </w:pPr>
    </w:p>
    <w:p w14:paraId="00303071" w14:textId="77777777" w:rsidR="008954BB" w:rsidRDefault="008954BB" w:rsidP="00FA43C3">
      <w:pPr>
        <w:spacing w:after="0" w:line="240" w:lineRule="auto"/>
        <w:rPr>
          <w:b/>
          <w:bCs/>
        </w:rPr>
      </w:pPr>
    </w:p>
    <w:p w14:paraId="65394B13" w14:textId="77777777" w:rsidR="008954BB" w:rsidRDefault="008954BB" w:rsidP="00FA43C3">
      <w:pPr>
        <w:spacing w:after="0" w:line="240" w:lineRule="auto"/>
        <w:rPr>
          <w:b/>
          <w:bCs/>
        </w:rPr>
      </w:pPr>
    </w:p>
    <w:p w14:paraId="03A329A9" w14:textId="77777777" w:rsidR="008954BB" w:rsidRDefault="008954BB" w:rsidP="00FA43C3">
      <w:pPr>
        <w:spacing w:after="0" w:line="240" w:lineRule="auto"/>
        <w:rPr>
          <w:b/>
          <w:bCs/>
        </w:rPr>
      </w:pPr>
    </w:p>
    <w:p w14:paraId="02CCEC80" w14:textId="77777777" w:rsidR="008954BB" w:rsidRDefault="008954BB" w:rsidP="00FA43C3">
      <w:pPr>
        <w:spacing w:after="0" w:line="240" w:lineRule="auto"/>
        <w:rPr>
          <w:b/>
          <w:bCs/>
        </w:rPr>
      </w:pPr>
    </w:p>
    <w:p w14:paraId="42095499" w14:textId="77777777" w:rsidR="008954BB" w:rsidRDefault="008954BB" w:rsidP="00FA43C3">
      <w:pPr>
        <w:spacing w:after="0" w:line="240" w:lineRule="auto"/>
        <w:rPr>
          <w:b/>
          <w:bCs/>
        </w:rPr>
      </w:pPr>
    </w:p>
    <w:p w14:paraId="0DB5C985" w14:textId="0A999C2E" w:rsidR="00F03D4C" w:rsidRDefault="00F03D4C" w:rsidP="00FA43C3">
      <w:pPr>
        <w:spacing w:after="0" w:line="240" w:lineRule="auto"/>
      </w:pPr>
      <w:r w:rsidRPr="00BB06D2">
        <w:rPr>
          <w:b/>
          <w:bCs/>
        </w:rPr>
        <w:lastRenderedPageBreak/>
        <w:t>Big Lab continued (Adding Broadcast Segment + Loopbacks</w:t>
      </w:r>
    </w:p>
    <w:p w14:paraId="6494078E" w14:textId="1DF2B6B1" w:rsidR="00BB06D2" w:rsidRDefault="00BB06D2" w:rsidP="00FA43C3">
      <w:pPr>
        <w:spacing w:after="0" w:line="240" w:lineRule="auto"/>
      </w:pPr>
    </w:p>
    <w:p w14:paraId="0357718E" w14:textId="62693263" w:rsidR="00BB06D2" w:rsidRDefault="00BB06D2" w:rsidP="00FA43C3">
      <w:pPr>
        <w:spacing w:after="0" w:line="240" w:lineRule="auto"/>
      </w:pPr>
      <w:r>
        <w:rPr>
          <w:noProof/>
        </w:rPr>
        <w:drawing>
          <wp:inline distT="0" distB="0" distL="0" distR="0" wp14:anchorId="3F06303D" wp14:editId="6C79C4E4">
            <wp:extent cx="3167780" cy="2121136"/>
            <wp:effectExtent l="0" t="0" r="0" b="0"/>
            <wp:docPr id="20" name="Picture 2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iagram&#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72380" cy="2124216"/>
                    </a:xfrm>
                    <a:prstGeom prst="rect">
                      <a:avLst/>
                    </a:prstGeom>
                  </pic:spPr>
                </pic:pic>
              </a:graphicData>
            </a:graphic>
          </wp:inline>
        </w:drawing>
      </w:r>
      <w:r>
        <w:t xml:space="preserve">  Note OSPF area 34 connects R3 to a new router (R4)</w:t>
      </w:r>
    </w:p>
    <w:p w14:paraId="78BEF91F" w14:textId="77777777" w:rsidR="00BB06D2" w:rsidRPr="00BB06D2" w:rsidRDefault="00BB06D2" w:rsidP="00FA43C3">
      <w:pPr>
        <w:spacing w:after="0" w:line="240" w:lineRule="auto"/>
      </w:pPr>
    </w:p>
    <w:p w14:paraId="751DE085" w14:textId="77777777" w:rsidR="00315367" w:rsidRDefault="00FB4F54" w:rsidP="00FA43C3">
      <w:pPr>
        <w:spacing w:after="0" w:line="240" w:lineRule="auto"/>
      </w:pPr>
      <w:r>
        <w:rPr>
          <w:noProof/>
        </w:rPr>
        <w:drawing>
          <wp:inline distT="0" distB="0" distL="0" distR="0" wp14:anchorId="11A4AF37" wp14:editId="69E6AFFA">
            <wp:extent cx="3692048" cy="3069528"/>
            <wp:effectExtent l="0" t="0" r="3810" b="0"/>
            <wp:docPr id="21" name="Picture 2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iagram&#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708574" cy="3083268"/>
                    </a:xfrm>
                    <a:prstGeom prst="rect">
                      <a:avLst/>
                    </a:prstGeom>
                  </pic:spPr>
                </pic:pic>
              </a:graphicData>
            </a:graphic>
          </wp:inline>
        </w:drawing>
      </w:r>
    </w:p>
    <w:p w14:paraId="29F58C4D" w14:textId="7ABEE764" w:rsidR="00FB4F54" w:rsidRDefault="00FB4F54" w:rsidP="00FA43C3">
      <w:pPr>
        <w:spacing w:after="0" w:line="240" w:lineRule="auto"/>
      </w:pPr>
      <w:r>
        <w:t xml:space="preserve">With the OSPF network in this state each OSPF area is sharing LSAs about </w:t>
      </w:r>
      <w:r w:rsidR="00315367">
        <w:t>their</w:t>
      </w:r>
      <w:r>
        <w:t xml:space="preserve"> particular state with all OSPF enabled interfaces.  </w:t>
      </w:r>
    </w:p>
    <w:p w14:paraId="7448337E" w14:textId="15938CC3" w:rsidR="00FB4F54" w:rsidRDefault="00FB4F54" w:rsidP="00FA43C3">
      <w:pPr>
        <w:spacing w:after="0" w:line="240" w:lineRule="auto"/>
      </w:pPr>
      <w:r>
        <w:t xml:space="preserve">This manifests with an OSPF routing table as “O IA” connection vs a C (Connected) or L (Local) or S (Static) or O (OSPF) by itself. (See image </w:t>
      </w:r>
      <w:proofErr w:type="gramStart"/>
      <w:r>
        <w:t>below)  “</w:t>
      </w:r>
      <w:proofErr w:type="gramEnd"/>
      <w:r>
        <w:t>O IA” stands for OSPF Inter-Area route</w:t>
      </w:r>
    </w:p>
    <w:p w14:paraId="77B7FA43" w14:textId="6E6D38A2" w:rsidR="00FB4F54" w:rsidRDefault="00FB4F54" w:rsidP="00FA43C3">
      <w:pPr>
        <w:spacing w:after="0" w:line="240" w:lineRule="auto"/>
      </w:pPr>
      <w:r>
        <w:rPr>
          <w:noProof/>
        </w:rPr>
        <w:drawing>
          <wp:inline distT="0" distB="0" distL="0" distR="0" wp14:anchorId="136984B3" wp14:editId="00483D88">
            <wp:extent cx="6843713" cy="2052638"/>
            <wp:effectExtent l="0" t="0" r="0" b="5080"/>
            <wp:docPr id="22" name="Picture 2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ext&#10;&#10;Description automatically generated with medium confidence"/>
                    <pic:cNvPicPr/>
                  </pic:nvPicPr>
                  <pic:blipFill>
                    <a:blip r:embed="rId25">
                      <a:extLst>
                        <a:ext uri="{28A0092B-C50C-407E-A947-70E740481C1C}">
                          <a14:useLocalDpi xmlns:a14="http://schemas.microsoft.com/office/drawing/2010/main" val="0"/>
                        </a:ext>
                      </a:extLst>
                    </a:blip>
                    <a:stretch>
                      <a:fillRect/>
                    </a:stretch>
                  </pic:blipFill>
                  <pic:spPr>
                    <a:xfrm>
                      <a:off x="0" y="0"/>
                      <a:ext cx="6843713" cy="2052638"/>
                    </a:xfrm>
                    <a:prstGeom prst="rect">
                      <a:avLst/>
                    </a:prstGeom>
                  </pic:spPr>
                </pic:pic>
              </a:graphicData>
            </a:graphic>
          </wp:inline>
        </w:drawing>
      </w:r>
    </w:p>
    <w:p w14:paraId="2910A7C2" w14:textId="3FA39025" w:rsidR="00FB4F54" w:rsidRDefault="00FB4F54" w:rsidP="00FA43C3">
      <w:pPr>
        <w:spacing w:after="0" w:line="240" w:lineRule="auto"/>
      </w:pPr>
      <w:r>
        <w:t>Compare this to the show ip route CMD for R5 (see image below)</w:t>
      </w:r>
    </w:p>
    <w:p w14:paraId="00DDADF1" w14:textId="015ECAE1" w:rsidR="00FB4F54" w:rsidRDefault="00FB4F54" w:rsidP="00FA43C3">
      <w:pPr>
        <w:spacing w:after="0" w:line="240" w:lineRule="auto"/>
      </w:pPr>
      <w:r>
        <w:rPr>
          <w:noProof/>
        </w:rPr>
        <w:lastRenderedPageBreak/>
        <w:drawing>
          <wp:inline distT="0" distB="0" distL="0" distR="0" wp14:anchorId="2F7500E1" wp14:editId="324AF9D2">
            <wp:extent cx="6858000" cy="2749550"/>
            <wp:effectExtent l="0" t="0" r="0" b="0"/>
            <wp:docPr id="23" name="Picture 2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ex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6858000" cy="2749550"/>
                    </a:xfrm>
                    <a:prstGeom prst="rect">
                      <a:avLst/>
                    </a:prstGeom>
                  </pic:spPr>
                </pic:pic>
              </a:graphicData>
            </a:graphic>
          </wp:inline>
        </w:drawing>
      </w:r>
    </w:p>
    <w:p w14:paraId="2C99C832" w14:textId="21446C79" w:rsidR="00FB4F54" w:rsidRDefault="00FB4F54" w:rsidP="00FA43C3">
      <w:pPr>
        <w:spacing w:after="0" w:line="240" w:lineRule="auto"/>
      </w:pPr>
      <w:r>
        <w:t>This is the complete routing table for Router 5 (R5) note that there is NO “O IA” entry for Router 4’s Loopback</w:t>
      </w:r>
    </w:p>
    <w:p w14:paraId="590211BB" w14:textId="678DD960" w:rsidR="00FB4F54" w:rsidRDefault="00FB4F54" w:rsidP="00FA43C3">
      <w:pPr>
        <w:spacing w:after="0" w:line="240" w:lineRule="auto"/>
      </w:pPr>
      <w:r>
        <w:t xml:space="preserve">This is because Router 4 has no interfaces physically connected to Area 0.  To resolve </w:t>
      </w:r>
      <w:proofErr w:type="gramStart"/>
      <w:r>
        <w:t>this</w:t>
      </w:r>
      <w:proofErr w:type="gramEnd"/>
      <w:r>
        <w:t xml:space="preserve"> we need to a virtual OSPF link between R4 and Area 0, essentially increasing the boundaries of Area 0 to include Area 4 (R4 loopback OSPF Area)</w:t>
      </w:r>
    </w:p>
    <w:p w14:paraId="47D91EE7" w14:textId="34C58F55" w:rsidR="00FB4F54" w:rsidRDefault="00445C6E" w:rsidP="00FA43C3">
      <w:pPr>
        <w:spacing w:after="0" w:line="240" w:lineRule="auto"/>
      </w:pPr>
      <w:r>
        <w:rPr>
          <w:noProof/>
        </w:rPr>
        <w:pict w14:anchorId="732D87F4">
          <v:shapetype id="_x0000_t202" coordsize="21600,21600" o:spt="202" path="m,l,21600r21600,l21600,xe">
            <v:stroke joinstyle="miter"/>
            <v:path gradientshapeok="t" o:connecttype="rect"/>
          </v:shapetype>
          <v:shape id="Text Box 2" o:spid="_x0000_s1027" type="#_x0000_t202" style="position:absolute;margin-left:353.45pt;margin-top:12pt;width:185.9pt;height:110.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">
            <v:textbox style="mso-fit-shape-to-text:t">
              <w:txbxContent>
                <w:p w14:paraId="5DA7D5A1" w14:textId="53FBA0F0" w:rsidR="00BF68A3" w:rsidRDefault="00FB4F54">
                  <w:r>
                    <w:t xml:space="preserve">This diagram (left) shows the state of our Network / OSPF 1 with </w:t>
                  </w:r>
                  <w:r w:rsidR="00BF68A3">
                    <w:t>Areas for 10.1.1.0/24 172.12.123.0/24 172.12.13/27 + 172.12.34.0/24 and 5 areas for each Loopback (Area 1-5)</w:t>
                  </w:r>
                </w:p>
                <w:p w14:paraId="7759EA81" w14:textId="09E88BC7" w:rsidR="00BF68A3" w:rsidRDefault="00BF68A3">
                  <w:r>
                    <w:t>Note that since Area 4 (R4 Loopback 4.4.4.4) does not physically connect to area 0, no other Router’s will see an O IA for Area 4 in the OSPF routing table/full routing table.</w:t>
                  </w:r>
                </w:p>
                <w:p w14:paraId="3946FC4D" w14:textId="4306F811" w:rsidR="00BF68A3" w:rsidRDefault="00BF68A3">
                  <w:r>
                    <w:t>The solution to this issue is to a Virtual Link between Area 0 and Area 4</w:t>
                  </w:r>
                </w:p>
              </w:txbxContent>
            </v:textbox>
            <w10:wrap type="square"/>
          </v:shape>
        </w:pict>
      </w:r>
      <w:r w:rsidR="00FB4F54">
        <w:rPr>
          <w:noProof/>
        </w:rPr>
        <w:drawing>
          <wp:inline distT="0" distB="0" distL="0" distR="0" wp14:anchorId="458DAFF0" wp14:editId="7847C4BA">
            <wp:extent cx="4190864" cy="3484238"/>
            <wp:effectExtent l="0" t="0" r="635" b="2540"/>
            <wp:docPr id="24" name="Picture 2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Diagram&#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03289" cy="3494568"/>
                    </a:xfrm>
                    <a:prstGeom prst="rect">
                      <a:avLst/>
                    </a:prstGeom>
                  </pic:spPr>
                </pic:pic>
              </a:graphicData>
            </a:graphic>
          </wp:inline>
        </w:drawing>
      </w:r>
    </w:p>
    <w:p w14:paraId="038011FA" w14:textId="6B3A3E2C" w:rsidR="00BF68A3" w:rsidRDefault="00BF68A3" w:rsidP="00FA43C3">
      <w:pPr>
        <w:spacing w:after="0" w:line="240" w:lineRule="auto"/>
      </w:pPr>
    </w:p>
    <w:p w14:paraId="6543C215" w14:textId="77777777" w:rsidR="006C2A0C" w:rsidRDefault="006C2A0C" w:rsidP="00FA43C3">
      <w:pPr>
        <w:spacing w:after="0" w:line="240" w:lineRule="auto"/>
      </w:pPr>
    </w:p>
    <w:p w14:paraId="1771F40B" w14:textId="77777777" w:rsidR="006C2A0C" w:rsidRDefault="006C2A0C" w:rsidP="00FA43C3">
      <w:pPr>
        <w:spacing w:after="0" w:line="240" w:lineRule="auto"/>
      </w:pPr>
    </w:p>
    <w:p w14:paraId="2724D140" w14:textId="77777777" w:rsidR="006C2A0C" w:rsidRDefault="006C2A0C" w:rsidP="00FA43C3">
      <w:pPr>
        <w:spacing w:after="0" w:line="240" w:lineRule="auto"/>
      </w:pPr>
    </w:p>
    <w:p w14:paraId="1D8648CF" w14:textId="77777777" w:rsidR="006C2A0C" w:rsidRDefault="006C2A0C" w:rsidP="00FA43C3">
      <w:pPr>
        <w:spacing w:after="0" w:line="240" w:lineRule="auto"/>
      </w:pPr>
    </w:p>
    <w:p w14:paraId="041F79CC" w14:textId="77777777" w:rsidR="006C2A0C" w:rsidRDefault="006C2A0C" w:rsidP="00FA43C3">
      <w:pPr>
        <w:spacing w:after="0" w:line="240" w:lineRule="auto"/>
      </w:pPr>
    </w:p>
    <w:p w14:paraId="2327C091" w14:textId="77777777" w:rsidR="006C2A0C" w:rsidRDefault="006C2A0C" w:rsidP="00FA43C3">
      <w:pPr>
        <w:spacing w:after="0" w:line="240" w:lineRule="auto"/>
      </w:pPr>
    </w:p>
    <w:p w14:paraId="491A3A98" w14:textId="77777777" w:rsidR="006C2A0C" w:rsidRDefault="006C2A0C" w:rsidP="00FA43C3">
      <w:pPr>
        <w:spacing w:after="0" w:line="240" w:lineRule="auto"/>
      </w:pPr>
    </w:p>
    <w:p w14:paraId="499AD4C2" w14:textId="77777777" w:rsidR="006C2A0C" w:rsidRDefault="006C2A0C" w:rsidP="00FA43C3">
      <w:pPr>
        <w:spacing w:after="0" w:line="240" w:lineRule="auto"/>
      </w:pPr>
    </w:p>
    <w:p w14:paraId="788F9829" w14:textId="77777777" w:rsidR="006C2A0C" w:rsidRDefault="006C2A0C" w:rsidP="00FA43C3">
      <w:pPr>
        <w:spacing w:after="0" w:line="240" w:lineRule="auto"/>
      </w:pPr>
    </w:p>
    <w:p w14:paraId="5DE38988" w14:textId="77777777" w:rsidR="006C2A0C" w:rsidRDefault="006C2A0C" w:rsidP="00FA43C3">
      <w:pPr>
        <w:spacing w:after="0" w:line="240" w:lineRule="auto"/>
      </w:pPr>
    </w:p>
    <w:p w14:paraId="535C7887" w14:textId="77777777" w:rsidR="006C2A0C" w:rsidRDefault="006C2A0C" w:rsidP="00FA43C3">
      <w:pPr>
        <w:spacing w:after="0" w:line="240" w:lineRule="auto"/>
      </w:pPr>
    </w:p>
    <w:p w14:paraId="1FD0269A" w14:textId="77777777" w:rsidR="006C2A0C" w:rsidRDefault="006C2A0C" w:rsidP="00FA43C3">
      <w:pPr>
        <w:spacing w:after="0" w:line="240" w:lineRule="auto"/>
      </w:pPr>
    </w:p>
    <w:p w14:paraId="4B1BB420" w14:textId="77777777" w:rsidR="006C2A0C" w:rsidRDefault="006C2A0C" w:rsidP="00FA43C3">
      <w:pPr>
        <w:spacing w:after="0" w:line="240" w:lineRule="auto"/>
      </w:pPr>
    </w:p>
    <w:p w14:paraId="34701C3D" w14:textId="0F65AFF3" w:rsidR="00BF68A3" w:rsidRDefault="00BF68A3" w:rsidP="00FA43C3">
      <w:pPr>
        <w:spacing w:after="0" w:line="240" w:lineRule="auto"/>
      </w:pPr>
      <w:r>
        <w:lastRenderedPageBreak/>
        <w:t>Adding a Virtual Link</w:t>
      </w:r>
    </w:p>
    <w:p w14:paraId="0C15E85A" w14:textId="5D718E0E" w:rsidR="00BF68A3" w:rsidRDefault="00BF68A3" w:rsidP="00FA43C3">
      <w:pPr>
        <w:spacing w:after="0" w:line="240" w:lineRule="auto"/>
      </w:pPr>
      <w:r>
        <w:t>‘Area 0’ gets extended to add ‘Area 4’ (note all areas are located in OSPF Process ID 1)</w:t>
      </w:r>
    </w:p>
    <w:p w14:paraId="40A27A14" w14:textId="638E6932" w:rsidR="00BF68A3" w:rsidRDefault="00445C6E" w:rsidP="00FA43C3">
      <w:pPr>
        <w:spacing w:after="0" w:line="240" w:lineRule="auto"/>
      </w:pPr>
      <w:r>
        <w:rPr>
          <w:noProof/>
        </w:rPr>
        <w:pict w14:anchorId="501227D1">
          <v:shape id="_x0000_s1026" type="#_x0000_t202" style="position:absolute;margin-left:141.7pt;margin-top:3.8pt;width:396.35pt;height:146.9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">
            <v:textbox>
              <w:txbxContent>
                <w:p w14:paraId="3F7F8AD4" w14:textId="61AA2060" w:rsidR="00BF68A3" w:rsidRDefault="00BF68A3">
                  <w:r>
                    <w:t>The keys to virtual link success:</w:t>
                  </w:r>
                </w:p>
                <w:p w14:paraId="56A8FB23" w14:textId="067BBE4B" w:rsidR="00BF68A3" w:rsidRDefault="00BF68A3" w:rsidP="00BF68A3">
                  <w:pPr>
                    <w:pStyle w:val="ListParagraph"/>
                    <w:numPr>
                      <w:ilvl w:val="0"/>
                      <w:numId w:val="5"/>
                    </w:numPr>
                  </w:pPr>
                  <w:r>
                    <w:t>Ignore the message you get after configuring one side of the link</w:t>
                  </w:r>
                </w:p>
                <w:p w14:paraId="5440034F" w14:textId="42E0F371" w:rsidR="00BF68A3" w:rsidRDefault="00BF68A3" w:rsidP="00BF68A3">
                  <w:pPr>
                    <w:pStyle w:val="ListParagraph"/>
                    <w:numPr>
                      <w:ilvl w:val="0"/>
                      <w:numId w:val="5"/>
                    </w:numPr>
                  </w:pPr>
                  <w:r>
                    <w:t xml:space="preserve">Identify the transit area in the </w:t>
                  </w:r>
                  <w:r>
                    <w:rPr>
                      <w:i/>
                      <w:iCs/>
                    </w:rPr>
                    <w:t>virtual-link</w:t>
                  </w:r>
                  <w:r>
                    <w:t xml:space="preserve"> command, NOT the area that lacks the physical connection to area 0.  (The transit area cannot be a stub area).</w:t>
                  </w:r>
                </w:p>
                <w:p w14:paraId="4AE80600" w14:textId="5764A0CE" w:rsidR="00BF68A3" w:rsidRDefault="00B007E5" w:rsidP="00BF68A3">
                  <w:pPr>
                    <w:pStyle w:val="ListParagraph"/>
                    <w:numPr>
                      <w:ilvl w:val="0"/>
                      <w:numId w:val="5"/>
                    </w:numPr>
                  </w:pPr>
                  <w:r>
                    <w:t xml:space="preserve">The </w:t>
                  </w:r>
                  <w:r>
                    <w:rPr>
                      <w:i/>
                      <w:iCs/>
                    </w:rPr>
                    <w:t>virtual-link</w:t>
                  </w:r>
                  <w:r>
                    <w:t xml:space="preserve"> command references the RID of the neighbor, not the IP address of any particular interface.  It’s all about the RID.</w:t>
                  </w:r>
                </w:p>
                <w:p w14:paraId="4A79EB08" w14:textId="4DB82B92" w:rsidR="00B007E5" w:rsidRDefault="00B007E5" w:rsidP="00B007E5">
                  <w:r>
                    <w:t>Note: In our example the transit area for our virtual link will be area 34 (not area 4, this is the area we want to add access for but it is not the transit area)</w:t>
                  </w:r>
                </w:p>
              </w:txbxContent>
            </v:textbox>
            <w10:wrap type="square" anchorx="margin"/>
          </v:shape>
        </w:pict>
      </w:r>
      <w:r w:rsidR="00BF68A3">
        <w:t xml:space="preserve"> </w:t>
      </w:r>
      <w:r w:rsidR="00BF68A3">
        <w:rPr>
          <w:noProof/>
        </w:rPr>
        <w:drawing>
          <wp:inline distT="0" distB="0" distL="0" distR="0" wp14:anchorId="45B4B4B3" wp14:editId="3B9D06C8">
            <wp:extent cx="1658837" cy="2011563"/>
            <wp:effectExtent l="0" t="0" r="0" b="8255"/>
            <wp:docPr id="25" name="Picture 2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iagram&#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703929" cy="2066243"/>
                    </a:xfrm>
                    <a:prstGeom prst="rect">
                      <a:avLst/>
                    </a:prstGeom>
                  </pic:spPr>
                </pic:pic>
              </a:graphicData>
            </a:graphic>
          </wp:inline>
        </w:drawing>
      </w:r>
    </w:p>
    <w:p w14:paraId="68DCBAF5" w14:textId="2741417C" w:rsidR="00B007E5" w:rsidRDefault="00B007E5" w:rsidP="00FA43C3">
      <w:pPr>
        <w:spacing w:after="0" w:line="240" w:lineRule="auto"/>
      </w:pPr>
      <w:r>
        <w:t>The virtual link command will need to be made on Router 3 and Router 4.  The commands will be given within the OSPF-process ID 1 config</w:t>
      </w:r>
    </w:p>
    <w:p w14:paraId="0D7A08BE" w14:textId="54DF53B4" w:rsidR="00B007E5" w:rsidRDefault="00B007E5" w:rsidP="00FA43C3">
      <w:pPr>
        <w:spacing w:after="0" w:line="240" w:lineRule="auto"/>
      </w:pPr>
      <w:r>
        <w:t>R4(config)#router ospf 1</w:t>
      </w:r>
    </w:p>
    <w:p w14:paraId="169B12F5" w14:textId="5D209325" w:rsidR="00B007E5" w:rsidRDefault="00B007E5" w:rsidP="00FA43C3">
      <w:pPr>
        <w:spacing w:after="0" w:line="240" w:lineRule="auto"/>
      </w:pPr>
      <w:r>
        <w:t>R4(config-</w:t>
      </w:r>
      <w:proofErr w:type="gramStart"/>
      <w:r>
        <w:t>router)#</w:t>
      </w:r>
      <w:proofErr w:type="gramEnd"/>
      <w:r>
        <w:t>area 34 virtual-link 3.3.3.3  (note: 3.3.3.3 is the RID of Router 3, not its Gig 0/0/0 Ip address</w:t>
      </w:r>
      <w:r w:rsidR="009E4C26">
        <w:t xml:space="preserve">.  The command help </w:t>
      </w:r>
      <w:proofErr w:type="gramStart"/>
      <w:r w:rsidR="009E4C26">
        <w:t>(..</w:t>
      </w:r>
      <w:proofErr w:type="gramEnd"/>
      <w:r w:rsidR="009E4C26">
        <w:t>#area 34 virtual link ?) asks for “ID” with a description saying IP address, bit it is looking for R3’s RID)</w:t>
      </w:r>
    </w:p>
    <w:p w14:paraId="3108EE8E" w14:textId="3EB489DD" w:rsidR="009E4C26" w:rsidRDefault="009E4C26" w:rsidP="00FA43C3">
      <w:pPr>
        <w:spacing w:after="0" w:line="240" w:lineRule="auto"/>
      </w:pPr>
    </w:p>
    <w:p w14:paraId="2F19B9AE" w14:textId="1BD7482E" w:rsidR="009E4C26" w:rsidRDefault="009E4C26" w:rsidP="00FA43C3">
      <w:pPr>
        <w:spacing w:after="0" w:line="240" w:lineRule="auto"/>
      </w:pPr>
      <w:r>
        <w:t>(Note: when we switch to Router 3, we then see the error message mentioned in rule 1 above)</w:t>
      </w:r>
    </w:p>
    <w:p w14:paraId="2CF8D6F7" w14:textId="615B9BCB" w:rsidR="009E4C26" w:rsidRDefault="009E4C26" w:rsidP="00FA43C3">
      <w:pPr>
        <w:spacing w:after="0" w:line="240" w:lineRule="auto"/>
      </w:pPr>
    </w:p>
    <w:p w14:paraId="1274A153" w14:textId="44093F4A" w:rsidR="009E4C26" w:rsidRDefault="009E4C26" w:rsidP="00FA43C3">
      <w:pPr>
        <w:spacing w:after="0" w:line="240" w:lineRule="auto"/>
      </w:pPr>
      <w:r>
        <w:t>R3(config-</w:t>
      </w:r>
      <w:proofErr w:type="gramStart"/>
      <w:r>
        <w:t>router)#</w:t>
      </w:r>
      <w:proofErr w:type="gramEnd"/>
      <w:r>
        <w:t xml:space="preserve">area 34 virtual-link 4.4.4.4 (note: 4.4.4.4 is the RID of Router 4) (note: OSPF RID should default to the highest Loopback address for the router, or if no Loopback then the highest interface IP address.  This was not the case on my router’s, older </w:t>
      </w:r>
      <w:proofErr w:type="gramStart"/>
      <w:r>
        <w:t>IOS?,</w:t>
      </w:r>
      <w:proofErr w:type="gramEnd"/>
      <w:r>
        <w:t xml:space="preserve"> so I had to set them manually with CMD: R3(config-router)#router-id 3.3.3.3 )</w:t>
      </w:r>
    </w:p>
    <w:p w14:paraId="31CDDB4A" w14:textId="77777777" w:rsidR="009E4C26" w:rsidRDefault="009E4C26" w:rsidP="00FA43C3">
      <w:pPr>
        <w:spacing w:after="0" w:line="240" w:lineRule="auto"/>
      </w:pPr>
    </w:p>
    <w:p w14:paraId="6F75227A" w14:textId="3FE11C2B" w:rsidR="009E4C26" w:rsidRDefault="007F441A" w:rsidP="00FA43C3">
      <w:pPr>
        <w:spacing w:after="0" w:line="240" w:lineRule="auto"/>
      </w:pPr>
      <w:r>
        <w:t>CMD to note: R3#show ip ospf virtual-links</w:t>
      </w:r>
      <w:r w:rsidR="008B3937">
        <w:tab/>
        <w:t>(gives details about the Virtual-Links on the router)</w:t>
      </w:r>
    </w:p>
    <w:p w14:paraId="3A0275BD" w14:textId="0B6B9E84" w:rsidR="008B3937" w:rsidRDefault="008B3937" w:rsidP="00FA43C3">
      <w:pPr>
        <w:spacing w:after="0" w:line="240" w:lineRule="auto"/>
      </w:pPr>
    </w:p>
    <w:p w14:paraId="3AACF30A" w14:textId="02A4A8EF" w:rsidR="008B3937" w:rsidRPr="00EA43B8" w:rsidRDefault="008B3937" w:rsidP="00FA43C3">
      <w:pPr>
        <w:spacing w:after="0" w:line="240" w:lineRule="auto"/>
      </w:pPr>
      <w:r>
        <w:t>Should your Virtual Link not work, it is likely 1 of these 3 culprits. 1) using the wrong RID in the V-L cmd. 2) Trying to use a stub area as the transit area. 3)Failure to configure authentication on the V-L when auth in use on Area 0</w:t>
      </w:r>
    </w:p>
    <w:sectPr w:rsidR="008B3937" w:rsidRPr="00EA43B8" w:rsidSect="007B73E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Roboto">
    <w:panose1 w:val="02000000000000000000"/>
    <w:charset w:val="00"/>
    <w:family w:val="auto"/>
    <w:pitch w:val="variable"/>
    <w:sig w:usb0="E0000AFF" w:usb1="5000217F" w:usb2="00000021" w:usb3="00000000" w:csb0="0000019F" w:csb1="00000000"/>
  </w:font>
  <w:font w:name="Jost-Regular">
    <w:altName w:val="Cambria"/>
    <w:panose1 w:val="00000000000000000000"/>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00CF7"/>
    <w:multiLevelType w:val="multilevel"/>
    <w:tmpl w:val="3C92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25198"/>
    <w:multiLevelType w:val="hybridMultilevel"/>
    <w:tmpl w:val="E6D64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A849F3"/>
    <w:multiLevelType w:val="hybridMultilevel"/>
    <w:tmpl w:val="7038B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EA5157"/>
    <w:multiLevelType w:val="hybridMultilevel"/>
    <w:tmpl w:val="8D5A22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207B7F"/>
    <w:multiLevelType w:val="hybridMultilevel"/>
    <w:tmpl w:val="0254D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764CBE"/>
    <w:multiLevelType w:val="hybridMultilevel"/>
    <w:tmpl w:val="E7AC51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0D4889"/>
    <w:multiLevelType w:val="hybridMultilevel"/>
    <w:tmpl w:val="0CB03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4"/>
  </w:num>
  <w:num w:numId="5">
    <w:abstractNumId w:val="5"/>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B73E0"/>
    <w:rsid w:val="00050C32"/>
    <w:rsid w:val="000B70A1"/>
    <w:rsid w:val="000C3945"/>
    <w:rsid w:val="000F02A1"/>
    <w:rsid w:val="00114F02"/>
    <w:rsid w:val="00143371"/>
    <w:rsid w:val="001A51F6"/>
    <w:rsid w:val="001D3A39"/>
    <w:rsid w:val="00224632"/>
    <w:rsid w:val="00255FB6"/>
    <w:rsid w:val="002F0FC8"/>
    <w:rsid w:val="00315367"/>
    <w:rsid w:val="00332D72"/>
    <w:rsid w:val="00334504"/>
    <w:rsid w:val="0037220E"/>
    <w:rsid w:val="00381B94"/>
    <w:rsid w:val="003C44E6"/>
    <w:rsid w:val="00445C6E"/>
    <w:rsid w:val="004473DE"/>
    <w:rsid w:val="0045228E"/>
    <w:rsid w:val="00460DFE"/>
    <w:rsid w:val="00476806"/>
    <w:rsid w:val="0055297B"/>
    <w:rsid w:val="00575B4D"/>
    <w:rsid w:val="005C2670"/>
    <w:rsid w:val="005D56B4"/>
    <w:rsid w:val="005E732F"/>
    <w:rsid w:val="005F4267"/>
    <w:rsid w:val="005F4FA7"/>
    <w:rsid w:val="00637EBC"/>
    <w:rsid w:val="00681540"/>
    <w:rsid w:val="00683FC1"/>
    <w:rsid w:val="006B376E"/>
    <w:rsid w:val="006C2A0C"/>
    <w:rsid w:val="006C4664"/>
    <w:rsid w:val="006C6BAB"/>
    <w:rsid w:val="00717FB1"/>
    <w:rsid w:val="00780417"/>
    <w:rsid w:val="00784737"/>
    <w:rsid w:val="007B73E0"/>
    <w:rsid w:val="007D1591"/>
    <w:rsid w:val="007D43F9"/>
    <w:rsid w:val="007D7A45"/>
    <w:rsid w:val="007F441A"/>
    <w:rsid w:val="007F7BE1"/>
    <w:rsid w:val="0082118C"/>
    <w:rsid w:val="00832BE9"/>
    <w:rsid w:val="008464C7"/>
    <w:rsid w:val="00860877"/>
    <w:rsid w:val="00890CEC"/>
    <w:rsid w:val="008954BB"/>
    <w:rsid w:val="008A1D31"/>
    <w:rsid w:val="008B3937"/>
    <w:rsid w:val="008E0A81"/>
    <w:rsid w:val="00904265"/>
    <w:rsid w:val="00904905"/>
    <w:rsid w:val="00916A5F"/>
    <w:rsid w:val="00954C0E"/>
    <w:rsid w:val="00960D2B"/>
    <w:rsid w:val="00976F02"/>
    <w:rsid w:val="009A296B"/>
    <w:rsid w:val="009C1BDD"/>
    <w:rsid w:val="009E4C26"/>
    <w:rsid w:val="00A031C0"/>
    <w:rsid w:val="00A25A22"/>
    <w:rsid w:val="00A3015B"/>
    <w:rsid w:val="00A660E2"/>
    <w:rsid w:val="00A95EE1"/>
    <w:rsid w:val="00B007E5"/>
    <w:rsid w:val="00B21015"/>
    <w:rsid w:val="00BB06D2"/>
    <w:rsid w:val="00BC441C"/>
    <w:rsid w:val="00BD27EC"/>
    <w:rsid w:val="00BF68A3"/>
    <w:rsid w:val="00C011DF"/>
    <w:rsid w:val="00C03921"/>
    <w:rsid w:val="00C454F6"/>
    <w:rsid w:val="00D15791"/>
    <w:rsid w:val="00D26D26"/>
    <w:rsid w:val="00D51FD1"/>
    <w:rsid w:val="00D62EB1"/>
    <w:rsid w:val="00D87D9C"/>
    <w:rsid w:val="00DF15D1"/>
    <w:rsid w:val="00E40C2B"/>
    <w:rsid w:val="00E47809"/>
    <w:rsid w:val="00E71A33"/>
    <w:rsid w:val="00EA43B8"/>
    <w:rsid w:val="00F01474"/>
    <w:rsid w:val="00F03D4C"/>
    <w:rsid w:val="00F11229"/>
    <w:rsid w:val="00F20DA3"/>
    <w:rsid w:val="00F21BAB"/>
    <w:rsid w:val="00F412C0"/>
    <w:rsid w:val="00F53E52"/>
    <w:rsid w:val="00F636EF"/>
    <w:rsid w:val="00FA43C3"/>
    <w:rsid w:val="00FB4F54"/>
    <w:rsid w:val="00FC0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7B7F5F2"/>
  <w15:docId w15:val="{8F0DC7EA-B4B5-439A-BC3E-19062710D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2BE9"/>
    <w:pPr>
      <w:ind w:left="720"/>
      <w:contextualSpacing/>
    </w:pPr>
  </w:style>
  <w:style w:type="paragraph" w:customStyle="1" w:styleId="trt0xe">
    <w:name w:val="trt0xe"/>
    <w:basedOn w:val="Normal"/>
    <w:rsid w:val="00BC441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C441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C441C"/>
    <w:rPr>
      <w:b/>
      <w:bCs/>
    </w:rPr>
  </w:style>
  <w:style w:type="character" w:styleId="Hyperlink">
    <w:name w:val="Hyperlink"/>
    <w:basedOn w:val="DefaultParagraphFont"/>
    <w:uiPriority w:val="99"/>
    <w:semiHidden/>
    <w:unhideWhenUsed/>
    <w:rsid w:val="00BC441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982384">
      <w:bodyDiv w:val="1"/>
      <w:marLeft w:val="0"/>
      <w:marRight w:val="0"/>
      <w:marTop w:val="0"/>
      <w:marBottom w:val="0"/>
      <w:divBdr>
        <w:top w:val="none" w:sz="0" w:space="0" w:color="auto"/>
        <w:left w:val="none" w:sz="0" w:space="0" w:color="auto"/>
        <w:bottom w:val="none" w:sz="0" w:space="0" w:color="auto"/>
        <w:right w:val="none" w:sz="0" w:space="0" w:color="auto"/>
      </w:divBdr>
    </w:div>
    <w:div w:id="433598463">
      <w:bodyDiv w:val="1"/>
      <w:marLeft w:val="0"/>
      <w:marRight w:val="0"/>
      <w:marTop w:val="0"/>
      <w:marBottom w:val="0"/>
      <w:divBdr>
        <w:top w:val="none" w:sz="0" w:space="0" w:color="auto"/>
        <w:left w:val="none" w:sz="0" w:space="0" w:color="auto"/>
        <w:bottom w:val="none" w:sz="0" w:space="0" w:color="auto"/>
        <w:right w:val="none" w:sz="0" w:space="0" w:color="auto"/>
      </w:divBdr>
      <w:divsChild>
        <w:div w:id="1911957403">
          <w:marLeft w:val="0"/>
          <w:marRight w:val="0"/>
          <w:marTop w:val="0"/>
          <w:marBottom w:val="18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3.jpeg"/><Relationship Id="rId26" Type="http://schemas.openxmlformats.org/officeDocument/2006/relationships/image" Target="media/image21.JPG"/><Relationship Id="rId3" Type="http://schemas.openxmlformats.org/officeDocument/2006/relationships/settings" Target="settings.xml"/><Relationship Id="rId21" Type="http://schemas.openxmlformats.org/officeDocument/2006/relationships/image" Target="media/image16.jpeg"/><Relationship Id="rId7" Type="http://schemas.openxmlformats.org/officeDocument/2006/relationships/image" Target="media/image3.JPG"/><Relationship Id="rId12" Type="http://schemas.openxmlformats.org/officeDocument/2006/relationships/image" Target="media/image8.jpeg"/><Relationship Id="rId17" Type="http://schemas.openxmlformats.org/officeDocument/2006/relationships/image" Target="media/image12.jpeg"/><Relationship Id="rId25" Type="http://schemas.openxmlformats.org/officeDocument/2006/relationships/image" Target="media/image20.JP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19.jpeg"/><Relationship Id="rId5" Type="http://schemas.openxmlformats.org/officeDocument/2006/relationships/image" Target="media/image1.jpeg"/><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10" Type="http://schemas.openxmlformats.org/officeDocument/2006/relationships/image" Target="media/image6.jpe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www.router-switch.com/cisco.html?utm_source=toproduct&amp;utm_medium=infaq&amp;utm_campaign=ospf-lsa-types" TargetMode="External"/><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2984</TotalTime>
  <Pages>13</Pages>
  <Words>2690</Words>
  <Characters>15337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R. Depew</dc:creator>
  <cp:keywords/>
  <dc:description/>
  <cp:lastModifiedBy>Joey</cp:lastModifiedBy>
  <cp:revision>10</cp:revision>
  <dcterms:created xsi:type="dcterms:W3CDTF">2021-10-16T06:06:00Z</dcterms:created>
  <dcterms:modified xsi:type="dcterms:W3CDTF">2023-05-21T23:36:00Z</dcterms:modified>
</cp:coreProperties>
</file>