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E00" w:rsidRDefault="00876E00" w:rsidP="000070FF">
      <w:pPr>
        <w:spacing w:after="0" w:line="240" w:lineRule="auto"/>
        <w:ind w:left="2430" w:hanging="2430"/>
        <w:contextualSpacing/>
        <w:rPr>
          <w:rFonts w:asciiTheme="minorHAnsi" w:hAnsiTheme="minorHAnsi"/>
          <w:b/>
          <w:sz w:val="24"/>
          <w:szCs w:val="24"/>
          <w:u w:val="single"/>
        </w:rPr>
      </w:pPr>
    </w:p>
    <w:p w:rsidR="006A715B" w:rsidRDefault="006A715B" w:rsidP="000070FF">
      <w:pPr>
        <w:spacing w:after="0" w:line="240" w:lineRule="auto"/>
        <w:ind w:left="2430" w:hanging="2430"/>
        <w:contextualSpacing/>
        <w:rPr>
          <w:rFonts w:asciiTheme="minorHAnsi" w:hAnsiTheme="minorHAnsi"/>
          <w:b/>
          <w:sz w:val="24"/>
          <w:szCs w:val="24"/>
          <w:u w:val="single"/>
        </w:rPr>
      </w:pPr>
    </w:p>
    <w:p w:rsidR="006A715B" w:rsidRDefault="006A715B" w:rsidP="000070FF">
      <w:pPr>
        <w:spacing w:after="0" w:line="240" w:lineRule="auto"/>
        <w:ind w:left="2430" w:hanging="2430"/>
        <w:contextualSpacing/>
        <w:rPr>
          <w:rFonts w:asciiTheme="minorHAnsi" w:hAnsiTheme="minorHAnsi"/>
          <w:b/>
          <w:sz w:val="24"/>
          <w:szCs w:val="24"/>
          <w:u w:val="single"/>
        </w:rPr>
      </w:pPr>
    </w:p>
    <w:p w:rsidR="006A715B" w:rsidRDefault="006A715B" w:rsidP="000070FF">
      <w:pPr>
        <w:spacing w:after="0" w:line="240" w:lineRule="auto"/>
        <w:ind w:left="2430" w:hanging="2430"/>
        <w:contextualSpacing/>
        <w:rPr>
          <w:rFonts w:asciiTheme="minorHAnsi" w:hAnsiTheme="minorHAnsi"/>
          <w:b/>
          <w:sz w:val="24"/>
          <w:szCs w:val="24"/>
          <w:u w:val="single"/>
        </w:rPr>
      </w:pPr>
      <w:bookmarkStart w:id="0" w:name="_GoBack"/>
    </w:p>
    <w:bookmarkEnd w:id="0"/>
    <w:p w:rsidR="006A715B" w:rsidRPr="00825300" w:rsidRDefault="006A715B"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b/>
          <w:i/>
          <w:sz w:val="24"/>
          <w:szCs w:val="24"/>
        </w:rPr>
      </w:pPr>
      <w:r w:rsidRPr="00825300">
        <w:rPr>
          <w:rFonts w:asciiTheme="minorHAnsi" w:hAnsiTheme="minorHAnsi"/>
          <w:b/>
          <w:sz w:val="24"/>
          <w:szCs w:val="24"/>
          <w:u w:val="single"/>
        </w:rPr>
        <w:t>Original Issue Date</w:t>
      </w:r>
      <w:r w:rsidR="006F0AD2" w:rsidRPr="00825300">
        <w:rPr>
          <w:rFonts w:asciiTheme="minorHAnsi" w:hAnsiTheme="minorHAnsi"/>
          <w:sz w:val="24"/>
          <w:szCs w:val="24"/>
        </w:rPr>
        <w:t>:</w:t>
      </w:r>
      <w:r w:rsidRPr="00825300">
        <w:rPr>
          <w:rFonts w:asciiTheme="minorHAnsi" w:hAnsiTheme="minorHAnsi"/>
          <w:sz w:val="24"/>
          <w:szCs w:val="24"/>
        </w:rPr>
        <w:tab/>
      </w:r>
      <w:r w:rsidR="008D097A" w:rsidRPr="00825300">
        <w:rPr>
          <w:rFonts w:asciiTheme="minorHAnsi" w:hAnsiTheme="minorHAnsi"/>
          <w:sz w:val="24"/>
          <w:szCs w:val="24"/>
        </w:rPr>
        <w:t>06/28/2010</w:t>
      </w:r>
      <w:r w:rsidRPr="00825300">
        <w:rPr>
          <w:rFonts w:asciiTheme="minorHAnsi" w:hAnsiTheme="minorHAnsi"/>
          <w:sz w:val="24"/>
          <w:szCs w:val="24"/>
        </w:rPr>
        <w:t xml:space="preserve"> </w:t>
      </w:r>
    </w:p>
    <w:p w:rsidR="001F4059" w:rsidRPr="00825300" w:rsidRDefault="001F4059"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sz w:val="24"/>
          <w:szCs w:val="24"/>
        </w:rPr>
      </w:pPr>
      <w:r w:rsidRPr="00825300">
        <w:rPr>
          <w:rFonts w:asciiTheme="minorHAnsi" w:hAnsiTheme="minorHAnsi"/>
          <w:b/>
          <w:sz w:val="24"/>
          <w:szCs w:val="24"/>
          <w:u w:val="single"/>
        </w:rPr>
        <w:t>SOP Title</w:t>
      </w:r>
      <w:r w:rsidR="006F0AD2" w:rsidRPr="00825300">
        <w:rPr>
          <w:rFonts w:asciiTheme="minorHAnsi" w:hAnsiTheme="minorHAnsi"/>
          <w:sz w:val="24"/>
          <w:szCs w:val="24"/>
        </w:rPr>
        <w:t>:</w:t>
      </w:r>
      <w:r w:rsidRPr="00825300">
        <w:rPr>
          <w:rFonts w:asciiTheme="minorHAnsi" w:hAnsiTheme="minorHAnsi"/>
          <w:sz w:val="24"/>
          <w:szCs w:val="24"/>
        </w:rPr>
        <w:tab/>
      </w:r>
      <w:r w:rsidR="008D097A" w:rsidRPr="00825300">
        <w:rPr>
          <w:rFonts w:asciiTheme="minorHAnsi" w:hAnsiTheme="minorHAnsi"/>
          <w:sz w:val="24"/>
          <w:szCs w:val="24"/>
        </w:rPr>
        <w:t>All Team Member Access to PR&amp;C Activities</w:t>
      </w:r>
      <w:r w:rsidR="00FE1082" w:rsidRPr="00825300">
        <w:rPr>
          <w:rFonts w:asciiTheme="minorHAnsi" w:hAnsiTheme="minorHAnsi"/>
          <w:b/>
          <w:sz w:val="24"/>
          <w:szCs w:val="24"/>
        </w:rPr>
        <w:t xml:space="preserve"> </w:t>
      </w:r>
    </w:p>
    <w:p w:rsidR="001F4059" w:rsidRPr="00825300" w:rsidRDefault="001F4059" w:rsidP="000070FF">
      <w:pPr>
        <w:spacing w:after="0" w:line="240" w:lineRule="auto"/>
        <w:ind w:left="2430" w:hanging="2430"/>
        <w:contextualSpacing/>
        <w:rPr>
          <w:rFonts w:asciiTheme="minorHAnsi" w:hAnsiTheme="minorHAnsi"/>
          <w:b/>
          <w:sz w:val="24"/>
          <w:szCs w:val="24"/>
          <w:u w:val="single"/>
        </w:rPr>
      </w:pPr>
    </w:p>
    <w:p w:rsidR="001F4059" w:rsidRPr="00825300" w:rsidRDefault="001F4059" w:rsidP="000070FF">
      <w:pPr>
        <w:spacing w:after="0" w:line="240" w:lineRule="auto"/>
        <w:ind w:left="2430" w:hanging="2430"/>
        <w:contextualSpacing/>
        <w:rPr>
          <w:rFonts w:asciiTheme="minorHAnsi" w:hAnsiTheme="minorHAnsi"/>
          <w:sz w:val="24"/>
          <w:szCs w:val="24"/>
        </w:rPr>
      </w:pPr>
      <w:r w:rsidRPr="00825300">
        <w:rPr>
          <w:rFonts w:asciiTheme="minorHAnsi" w:hAnsiTheme="minorHAnsi"/>
          <w:b/>
          <w:sz w:val="24"/>
          <w:szCs w:val="24"/>
          <w:u w:val="single"/>
        </w:rPr>
        <w:t>Affected Departments</w:t>
      </w:r>
      <w:r w:rsidRPr="00825300">
        <w:rPr>
          <w:rFonts w:asciiTheme="minorHAnsi" w:hAnsiTheme="minorHAnsi"/>
          <w:sz w:val="24"/>
          <w:szCs w:val="24"/>
        </w:rPr>
        <w:t xml:space="preserve">: </w:t>
      </w:r>
      <w:r w:rsidRPr="00825300">
        <w:rPr>
          <w:rFonts w:asciiTheme="minorHAnsi" w:hAnsiTheme="minorHAnsi"/>
          <w:b/>
          <w:sz w:val="24"/>
          <w:szCs w:val="24"/>
        </w:rPr>
        <w:tab/>
      </w:r>
      <w:r w:rsidR="008D097A" w:rsidRPr="00825300">
        <w:rPr>
          <w:rFonts w:asciiTheme="minorHAnsi" w:hAnsiTheme="minorHAnsi"/>
          <w:sz w:val="24"/>
          <w:szCs w:val="24"/>
        </w:rPr>
        <w:t>PRC_All</w:t>
      </w:r>
      <w:r w:rsidRPr="00825300">
        <w:rPr>
          <w:rFonts w:asciiTheme="minorHAnsi" w:hAnsiTheme="minorHAnsi"/>
          <w:i/>
          <w:sz w:val="24"/>
          <w:szCs w:val="24"/>
        </w:rPr>
        <w:tab/>
      </w:r>
    </w:p>
    <w:p w:rsidR="001F4059" w:rsidRPr="00825300" w:rsidRDefault="001F4059" w:rsidP="000070FF">
      <w:pPr>
        <w:spacing w:after="0" w:line="240" w:lineRule="auto"/>
        <w:ind w:left="2430" w:hanging="2430"/>
        <w:contextualSpacing/>
        <w:rPr>
          <w:rFonts w:asciiTheme="minorHAnsi" w:hAnsiTheme="minorHAnsi"/>
          <w:sz w:val="24"/>
          <w:szCs w:val="24"/>
        </w:rPr>
      </w:pPr>
    </w:p>
    <w:p w:rsidR="001F4059" w:rsidRPr="00825300" w:rsidRDefault="001F4059" w:rsidP="008B6FB3">
      <w:pPr>
        <w:spacing w:after="0" w:line="240" w:lineRule="auto"/>
        <w:ind w:left="2434" w:hanging="2434"/>
        <w:jc w:val="both"/>
        <w:rPr>
          <w:rFonts w:asciiTheme="minorHAnsi" w:eastAsia="Times New Roman" w:hAnsiTheme="minorHAnsi" w:cs="Tahoma"/>
          <w:sz w:val="24"/>
          <w:szCs w:val="24"/>
        </w:rPr>
      </w:pPr>
      <w:r w:rsidRPr="00825300">
        <w:rPr>
          <w:rFonts w:asciiTheme="minorHAnsi" w:hAnsiTheme="minorHAnsi"/>
          <w:b/>
          <w:sz w:val="24"/>
          <w:szCs w:val="24"/>
          <w:u w:val="single"/>
        </w:rPr>
        <w:t>Policy and Purpose</w:t>
      </w:r>
      <w:r w:rsidRPr="00825300">
        <w:rPr>
          <w:rFonts w:asciiTheme="minorHAnsi" w:hAnsiTheme="minorHAnsi"/>
          <w:sz w:val="24"/>
          <w:szCs w:val="24"/>
        </w:rPr>
        <w:t>:</w:t>
      </w:r>
      <w:r w:rsidRPr="00825300">
        <w:rPr>
          <w:rFonts w:asciiTheme="minorHAnsi" w:hAnsiTheme="minorHAnsi"/>
          <w:sz w:val="24"/>
          <w:szCs w:val="24"/>
        </w:rPr>
        <w:tab/>
      </w:r>
      <w:r w:rsidR="00943077" w:rsidRPr="002D3B70">
        <w:rPr>
          <w:rFonts w:asciiTheme="minorHAnsi" w:hAnsiTheme="minorHAnsi"/>
          <w:sz w:val="24"/>
          <w:szCs w:val="24"/>
        </w:rPr>
        <w:t xml:space="preserve">Human Resource </w:t>
      </w:r>
      <w:r w:rsidRPr="002D3B70">
        <w:rPr>
          <w:rFonts w:asciiTheme="minorHAnsi" w:eastAsia="Times New Roman" w:hAnsiTheme="minorHAnsi" w:cs="Tahoma"/>
          <w:sz w:val="24"/>
          <w:szCs w:val="24"/>
        </w:rPr>
        <w:t xml:space="preserve">Standard Operating Procedures for </w:t>
      </w:r>
      <w:r w:rsidR="008D097A" w:rsidRPr="002D3B70">
        <w:rPr>
          <w:rFonts w:asciiTheme="minorHAnsi" w:hAnsiTheme="minorHAnsi"/>
          <w:sz w:val="24"/>
          <w:szCs w:val="24"/>
        </w:rPr>
        <w:t>All Team Member Access to PR&amp;C Activities Policy</w:t>
      </w:r>
      <w:r w:rsidR="00441FAB" w:rsidRPr="002D3B70">
        <w:rPr>
          <w:rFonts w:asciiTheme="minorHAnsi" w:eastAsia="Times New Roman" w:hAnsiTheme="minorHAnsi" w:cs="Tahoma"/>
          <w:sz w:val="24"/>
          <w:szCs w:val="24"/>
        </w:rPr>
        <w:t>.</w:t>
      </w:r>
      <w:r w:rsidRPr="002D3B70">
        <w:rPr>
          <w:rFonts w:asciiTheme="minorHAnsi" w:eastAsia="Times New Roman" w:hAnsiTheme="minorHAnsi" w:cs="Tahoma"/>
          <w:sz w:val="24"/>
          <w:szCs w:val="24"/>
        </w:rPr>
        <w:t xml:space="preserve"> The purpose of this policy is to standardize </w:t>
      </w:r>
      <w:r w:rsidR="001B0CB7" w:rsidRPr="002D3B70">
        <w:rPr>
          <w:rFonts w:asciiTheme="minorHAnsi" w:eastAsia="Times New Roman" w:hAnsiTheme="minorHAnsi" w:cs="Tahoma"/>
          <w:sz w:val="24"/>
          <w:szCs w:val="24"/>
        </w:rPr>
        <w:t>a</w:t>
      </w:r>
      <w:r w:rsidR="002B1DF0" w:rsidRPr="002D3B70">
        <w:rPr>
          <w:rFonts w:asciiTheme="minorHAnsi" w:eastAsia="Times New Roman" w:hAnsiTheme="minorHAnsi" w:cs="Tahoma"/>
          <w:sz w:val="24"/>
          <w:szCs w:val="24"/>
        </w:rPr>
        <w:t xml:space="preserve">n official </w:t>
      </w:r>
      <w:r w:rsidRPr="002D3B70">
        <w:rPr>
          <w:rFonts w:asciiTheme="minorHAnsi" w:eastAsia="Times New Roman" w:hAnsiTheme="minorHAnsi" w:cs="Tahoma"/>
          <w:sz w:val="24"/>
          <w:szCs w:val="24"/>
        </w:rPr>
        <w:t>process f</w:t>
      </w:r>
      <w:r w:rsidR="002B1DF0" w:rsidRPr="002D3B70">
        <w:rPr>
          <w:rFonts w:asciiTheme="minorHAnsi" w:eastAsia="Times New Roman" w:hAnsiTheme="minorHAnsi" w:cs="Tahoma"/>
          <w:sz w:val="24"/>
          <w:szCs w:val="24"/>
        </w:rPr>
        <w:t>or</w:t>
      </w:r>
      <w:r w:rsidRPr="002D3B70">
        <w:rPr>
          <w:rFonts w:asciiTheme="minorHAnsi" w:eastAsia="Times New Roman" w:hAnsiTheme="minorHAnsi" w:cs="Tahoma"/>
          <w:sz w:val="24"/>
          <w:szCs w:val="24"/>
        </w:rPr>
        <w:t xml:space="preserve"> </w:t>
      </w:r>
      <w:r w:rsidR="008D097A" w:rsidRPr="002D3B70">
        <w:rPr>
          <w:rFonts w:asciiTheme="minorHAnsi" w:eastAsia="Times New Roman" w:hAnsiTheme="minorHAnsi" w:cs="Tahoma"/>
          <w:sz w:val="24"/>
          <w:szCs w:val="24"/>
        </w:rPr>
        <w:t>event and venue access</w:t>
      </w:r>
      <w:r w:rsidR="008E30B7">
        <w:rPr>
          <w:rFonts w:asciiTheme="minorHAnsi" w:eastAsia="Times New Roman" w:hAnsiTheme="minorHAnsi" w:cs="Tahoma"/>
          <w:sz w:val="24"/>
          <w:szCs w:val="24"/>
        </w:rPr>
        <w:t>,</w:t>
      </w:r>
      <w:r w:rsidR="008D097A" w:rsidRPr="002D3B70">
        <w:rPr>
          <w:rFonts w:asciiTheme="minorHAnsi" w:eastAsia="Times New Roman" w:hAnsiTheme="minorHAnsi" w:cs="Tahoma"/>
          <w:sz w:val="24"/>
          <w:szCs w:val="24"/>
        </w:rPr>
        <w:t xml:space="preserve"> restriction</w:t>
      </w:r>
      <w:r w:rsidR="008E30B7">
        <w:rPr>
          <w:rFonts w:asciiTheme="minorHAnsi" w:eastAsia="Times New Roman" w:hAnsiTheme="minorHAnsi" w:cs="Tahoma"/>
          <w:sz w:val="24"/>
          <w:szCs w:val="24"/>
        </w:rPr>
        <w:t>, and conduct relating to any type of wagering or betting</w:t>
      </w:r>
      <w:r w:rsidR="0055721A" w:rsidRPr="002D3B70">
        <w:rPr>
          <w:rFonts w:asciiTheme="minorHAnsi" w:eastAsia="Times New Roman" w:hAnsiTheme="minorHAnsi" w:cs="Tahoma"/>
          <w:sz w:val="24"/>
          <w:szCs w:val="24"/>
        </w:rPr>
        <w:t>.</w:t>
      </w:r>
      <w:r w:rsidR="004165D9" w:rsidRPr="002D3B70">
        <w:rPr>
          <w:rFonts w:asciiTheme="minorHAnsi" w:eastAsia="Times New Roman" w:hAnsiTheme="minorHAnsi" w:cs="Tahoma"/>
          <w:sz w:val="24"/>
          <w:szCs w:val="24"/>
        </w:rPr>
        <w:t xml:space="preserve"> </w:t>
      </w:r>
      <w:r w:rsidR="008D097A" w:rsidRPr="002D3B70">
        <w:rPr>
          <w:rFonts w:asciiTheme="minorHAnsi" w:eastAsia="Times New Roman" w:hAnsiTheme="minorHAnsi" w:cs="Tahoma"/>
          <w:sz w:val="24"/>
          <w:szCs w:val="24"/>
        </w:rPr>
        <w:t>Access to PR&amp;C outlets and events by casino guests is top priority.</w:t>
      </w:r>
    </w:p>
    <w:p w:rsidR="00876E00" w:rsidRPr="00825300" w:rsidRDefault="00876E00" w:rsidP="000070FF">
      <w:pPr>
        <w:spacing w:after="0"/>
        <w:ind w:left="2434" w:hanging="2434"/>
        <w:rPr>
          <w:rFonts w:asciiTheme="minorHAnsi" w:eastAsia="Times New Roman" w:hAnsiTheme="minorHAnsi" w:cs="Tahoma"/>
          <w:sz w:val="24"/>
          <w:szCs w:val="24"/>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FE32F0" w:rsidRPr="00825300"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825300" w:rsidRDefault="00407010" w:rsidP="008D097A">
            <w:pPr>
              <w:keepNext/>
              <w:keepLines/>
              <w:outlineLvl w:val="0"/>
              <w:rPr>
                <w:rFonts w:asciiTheme="minorHAnsi" w:hAnsiTheme="minorHAnsi" w:cs="Calibri"/>
                <w:b/>
                <w:bCs/>
                <w:sz w:val="24"/>
                <w:szCs w:val="24"/>
              </w:rPr>
            </w:pPr>
            <w:bookmarkStart w:id="1" w:name="Check1"/>
            <w:r w:rsidRPr="00825300">
              <w:rPr>
                <w:rFonts w:asciiTheme="minorHAnsi" w:eastAsia="MS Gothic" w:hAnsiTheme="minorHAnsi" w:cs="Calibri"/>
                <w:sz w:val="24"/>
                <w:szCs w:val="24"/>
              </w:rPr>
              <w:t>New or Revised Policy?</w:t>
            </w:r>
            <w:r w:rsidRPr="00825300">
              <w:rPr>
                <w:rFonts w:asciiTheme="minorHAnsi" w:eastAsia="MS Gothic" w:hAnsiTheme="minorHAnsi" w:cs="Calibri"/>
                <w:sz w:val="24"/>
                <w:szCs w:val="24"/>
              </w:rPr>
              <w:tab/>
            </w:r>
            <w:r w:rsidR="009D06B1" w:rsidRPr="00825300">
              <w:rPr>
                <w:rFonts w:asciiTheme="minorHAnsi" w:eastAsia="MS Gothic" w:hAnsiTheme="minorHAnsi" w:cs="Calibri"/>
                <w:sz w:val="24"/>
                <w:szCs w:val="24"/>
              </w:rPr>
              <w:tab/>
            </w:r>
            <w:r w:rsidRPr="00825300">
              <w:rPr>
                <w:rFonts w:asciiTheme="minorHAnsi" w:eastAsia="MS Gothic" w:hAnsiTheme="minorHAnsi" w:cs="Calibri"/>
                <w:sz w:val="24"/>
                <w:szCs w:val="24"/>
              </w:rPr>
              <w:tab/>
            </w:r>
            <w:r w:rsidR="00895919" w:rsidRPr="00825300">
              <w:rPr>
                <w:rFonts w:asciiTheme="minorHAnsi" w:eastAsia="MS Gothic" w:hAnsiTheme="minorHAnsi" w:cs="Calibri"/>
                <w:sz w:val="24"/>
                <w:szCs w:val="24"/>
              </w:rPr>
              <w:fldChar w:fldCharType="begin">
                <w:ffData>
                  <w:name w:val="Check1"/>
                  <w:enabled/>
                  <w:calcOnExit w:val="0"/>
                  <w:checkBox>
                    <w:sizeAuto/>
                    <w:default w:val="0"/>
                  </w:checkBox>
                </w:ffData>
              </w:fldChar>
            </w:r>
            <w:r w:rsidRPr="00825300">
              <w:rPr>
                <w:rFonts w:asciiTheme="minorHAnsi" w:eastAsia="MS Gothic" w:hAnsiTheme="minorHAnsi" w:cs="Calibri"/>
                <w:sz w:val="24"/>
                <w:szCs w:val="24"/>
              </w:rPr>
              <w:instrText xml:space="preserve"> FORMCHECKBOX </w:instrText>
            </w:r>
            <w:r w:rsidR="00C84D20">
              <w:rPr>
                <w:rFonts w:asciiTheme="minorHAnsi" w:eastAsia="MS Gothic" w:hAnsiTheme="minorHAnsi" w:cs="Calibri"/>
                <w:sz w:val="24"/>
                <w:szCs w:val="24"/>
              </w:rPr>
            </w:r>
            <w:r w:rsidR="00C84D20">
              <w:rPr>
                <w:rFonts w:asciiTheme="minorHAnsi" w:eastAsia="MS Gothic" w:hAnsiTheme="minorHAnsi" w:cs="Calibri"/>
                <w:sz w:val="24"/>
                <w:szCs w:val="24"/>
              </w:rPr>
              <w:fldChar w:fldCharType="separate"/>
            </w:r>
            <w:r w:rsidR="00895919" w:rsidRPr="00825300">
              <w:rPr>
                <w:rFonts w:asciiTheme="minorHAnsi" w:eastAsia="MS Gothic" w:hAnsiTheme="minorHAnsi" w:cs="Calibri"/>
                <w:sz w:val="24"/>
                <w:szCs w:val="24"/>
              </w:rPr>
              <w:fldChar w:fldCharType="end"/>
            </w:r>
            <w:bookmarkEnd w:id="1"/>
            <w:r w:rsidRPr="00825300">
              <w:rPr>
                <w:rFonts w:asciiTheme="minorHAnsi" w:eastAsia="MS Gothic" w:hAnsiTheme="minorHAnsi" w:cs="Calibri"/>
                <w:sz w:val="24"/>
                <w:szCs w:val="24"/>
              </w:rPr>
              <w:t xml:space="preserve"> </w:t>
            </w:r>
            <w:r w:rsidRPr="00825300">
              <w:rPr>
                <w:rFonts w:asciiTheme="minorHAnsi" w:hAnsiTheme="minorHAnsi" w:cs="Calibri"/>
                <w:sz w:val="24"/>
                <w:szCs w:val="24"/>
              </w:rPr>
              <w:t>NEW</w:t>
            </w:r>
            <w:r w:rsidR="002C2C28" w:rsidRPr="00825300">
              <w:rPr>
                <w:rFonts w:asciiTheme="minorHAnsi" w:hAnsiTheme="minorHAnsi" w:cs="Calibri"/>
                <w:sz w:val="24"/>
                <w:szCs w:val="24"/>
              </w:rPr>
              <w:tab/>
            </w:r>
            <w:r w:rsidR="008D097A" w:rsidRPr="00825300">
              <w:rPr>
                <w:rFonts w:asciiTheme="minorHAnsi" w:hAnsiTheme="minorHAnsi" w:cs="Calibri"/>
                <w:sz w:val="24"/>
                <w:szCs w:val="24"/>
              </w:rPr>
              <w:fldChar w:fldCharType="begin">
                <w:ffData>
                  <w:name w:val="Check2"/>
                  <w:enabled/>
                  <w:calcOnExit w:val="0"/>
                  <w:checkBox>
                    <w:sizeAuto/>
                    <w:default w:val="1"/>
                  </w:checkBox>
                </w:ffData>
              </w:fldChar>
            </w:r>
            <w:bookmarkStart w:id="2" w:name="Check2"/>
            <w:r w:rsidR="008D097A" w:rsidRPr="00825300">
              <w:rPr>
                <w:rFonts w:asciiTheme="minorHAnsi" w:hAnsiTheme="minorHAnsi" w:cs="Calibri"/>
                <w:sz w:val="24"/>
                <w:szCs w:val="24"/>
              </w:rPr>
              <w:instrText xml:space="preserve"> FORMCHECKBOX </w:instrText>
            </w:r>
            <w:r w:rsidR="00C84D20">
              <w:rPr>
                <w:rFonts w:asciiTheme="minorHAnsi" w:hAnsiTheme="minorHAnsi" w:cs="Calibri"/>
                <w:sz w:val="24"/>
                <w:szCs w:val="24"/>
              </w:rPr>
            </w:r>
            <w:r w:rsidR="00C84D20">
              <w:rPr>
                <w:rFonts w:asciiTheme="minorHAnsi" w:hAnsiTheme="minorHAnsi" w:cs="Calibri"/>
                <w:sz w:val="24"/>
                <w:szCs w:val="24"/>
              </w:rPr>
              <w:fldChar w:fldCharType="separate"/>
            </w:r>
            <w:r w:rsidR="008D097A" w:rsidRPr="00825300">
              <w:rPr>
                <w:rFonts w:asciiTheme="minorHAnsi" w:hAnsiTheme="minorHAnsi" w:cs="Calibri"/>
                <w:sz w:val="24"/>
                <w:szCs w:val="24"/>
              </w:rPr>
              <w:fldChar w:fldCharType="end"/>
            </w:r>
            <w:bookmarkEnd w:id="2"/>
            <w:r w:rsidRPr="00825300">
              <w:rPr>
                <w:rFonts w:asciiTheme="minorHAnsi" w:hAnsiTheme="minorHAnsi" w:cs="Calibri"/>
                <w:sz w:val="24"/>
                <w:szCs w:val="24"/>
              </w:rPr>
              <w:t xml:space="preserve"> REVISED</w:t>
            </w:r>
          </w:p>
        </w:tc>
      </w:tr>
      <w:tr w:rsidR="00FE32F0" w:rsidRPr="00825300"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407010" w:rsidRPr="00825300" w:rsidRDefault="00B547E7" w:rsidP="00EB1E3B">
            <w:pPr>
              <w:pStyle w:val="NormalWeb"/>
              <w:rPr>
                <w:rFonts w:asciiTheme="minorHAnsi" w:hAnsiTheme="minorHAnsi" w:cs="Calibri"/>
                <w:b/>
                <w:bCs/>
              </w:rPr>
            </w:pPr>
            <w:r>
              <w:rPr>
                <w:rFonts w:asciiTheme="minorHAnsi" w:hAnsiTheme="minorHAnsi" w:cs="Calibri"/>
                <w:b/>
                <w:bCs/>
              </w:rPr>
              <w:t>Revise section A- “f” omit Poker Room and language that states team members may access the poker room, play poker and order food in poker. Add PRC team members are prohibited from gambling on the PR&amp;C premises.</w:t>
            </w:r>
            <w:r w:rsidR="00C400DE">
              <w:rPr>
                <w:rFonts w:asciiTheme="minorHAnsi" w:hAnsiTheme="minorHAnsi" w:cs="Calibri"/>
                <w:b/>
                <w:bCs/>
              </w:rPr>
              <w:t xml:space="preserve"> </w:t>
            </w:r>
          </w:p>
        </w:tc>
      </w:tr>
    </w:tbl>
    <w:p w:rsidR="00BE52B9" w:rsidRPr="00825300" w:rsidRDefault="00BE52B9" w:rsidP="00BE52B9">
      <w:pPr>
        <w:spacing w:after="0" w:line="240" w:lineRule="auto"/>
        <w:rPr>
          <w:rFonts w:asciiTheme="minorHAnsi" w:hAnsiTheme="minorHAnsi" w:cs="Calibri"/>
          <w:sz w:val="24"/>
          <w:szCs w:val="24"/>
        </w:rPr>
      </w:pPr>
    </w:p>
    <w:p w:rsidR="00BE52B9" w:rsidRPr="00825300" w:rsidRDefault="00BE52B9" w:rsidP="00BE52B9">
      <w:pPr>
        <w:spacing w:after="0" w:line="240" w:lineRule="auto"/>
        <w:rPr>
          <w:rFonts w:asciiTheme="minorHAnsi" w:hAnsiTheme="minorHAnsi" w:cs="Calibri"/>
          <w:sz w:val="24"/>
          <w:szCs w:val="24"/>
        </w:rPr>
      </w:pPr>
    </w:p>
    <w:p w:rsidR="00914718" w:rsidRPr="00825300" w:rsidRDefault="00BE52B9" w:rsidP="00914718">
      <w:pPr>
        <w:numPr>
          <w:ilvl w:val="0"/>
          <w:numId w:val="11"/>
        </w:numPr>
        <w:overflowPunct w:val="0"/>
        <w:autoSpaceDE w:val="0"/>
        <w:autoSpaceDN w:val="0"/>
        <w:adjustRightInd w:val="0"/>
        <w:spacing w:after="0" w:line="240" w:lineRule="auto"/>
        <w:textAlignment w:val="baseline"/>
        <w:rPr>
          <w:rFonts w:asciiTheme="minorHAnsi" w:hAnsiTheme="minorHAnsi" w:cs="Calibri"/>
          <w:b/>
          <w:sz w:val="24"/>
          <w:szCs w:val="24"/>
        </w:rPr>
      </w:pPr>
      <w:r w:rsidRPr="00825300">
        <w:rPr>
          <w:rFonts w:asciiTheme="minorHAnsi" w:hAnsiTheme="minorHAnsi" w:cs="Calibri"/>
          <w:b/>
          <w:sz w:val="24"/>
          <w:szCs w:val="24"/>
        </w:rPr>
        <w:t>Procedure(s):</w:t>
      </w:r>
    </w:p>
    <w:p w:rsidR="00F62687" w:rsidRPr="00825300" w:rsidRDefault="008D097A" w:rsidP="005A3B9E">
      <w:pPr>
        <w:pStyle w:val="ListParagraph"/>
        <w:numPr>
          <w:ilvl w:val="1"/>
          <w:numId w:val="11"/>
        </w:numPr>
        <w:spacing w:after="0" w:line="240" w:lineRule="auto"/>
        <w:rPr>
          <w:rFonts w:asciiTheme="minorHAnsi" w:hAnsiTheme="minorHAnsi"/>
          <w:sz w:val="24"/>
          <w:szCs w:val="24"/>
        </w:rPr>
      </w:pPr>
      <w:r w:rsidRPr="00825300">
        <w:rPr>
          <w:rFonts w:asciiTheme="minorHAnsi" w:eastAsia="Times New Roman" w:hAnsiTheme="minorHAnsi"/>
          <w:bCs/>
          <w:sz w:val="24"/>
          <w:szCs w:val="24"/>
        </w:rPr>
        <w:t>Team Member Access to PR&amp;C Outlets (applies to all those without legitimate business reasons for access).</w:t>
      </w:r>
      <w:r w:rsidRPr="00825300">
        <w:rPr>
          <w:rFonts w:asciiTheme="minorHAnsi" w:eastAsia="Times New Roman" w:hAnsiTheme="minorHAnsi" w:cs="Tahoma"/>
          <w:bCs/>
          <w:sz w:val="24"/>
          <w:szCs w:val="24"/>
        </w:rPr>
        <w:t xml:space="preserve"> </w:t>
      </w:r>
    </w:p>
    <w:p w:rsidR="00F62687" w:rsidRPr="00825300" w:rsidRDefault="00F62687" w:rsidP="00F62687">
      <w:pPr>
        <w:pStyle w:val="ListParagraph"/>
        <w:ind w:left="936"/>
        <w:rPr>
          <w:rFonts w:asciiTheme="minorHAnsi" w:hAnsiTheme="minorHAnsi"/>
          <w:sz w:val="24"/>
          <w:szCs w:val="24"/>
        </w:rPr>
      </w:pPr>
    </w:p>
    <w:p w:rsidR="00630C75" w:rsidRPr="00825300" w:rsidRDefault="00630C75" w:rsidP="0028674C">
      <w:pPr>
        <w:pStyle w:val="ListParagraph"/>
        <w:numPr>
          <w:ilvl w:val="2"/>
          <w:numId w:val="11"/>
        </w:numPr>
        <w:spacing w:after="0"/>
        <w:rPr>
          <w:rFonts w:asciiTheme="minorHAnsi" w:hAnsiTheme="minorHAnsi"/>
          <w:sz w:val="24"/>
          <w:szCs w:val="24"/>
        </w:rPr>
      </w:pPr>
      <w:r w:rsidRPr="00825300">
        <w:rPr>
          <w:rFonts w:asciiTheme="minorHAnsi" w:eastAsia="Times New Roman" w:hAnsiTheme="minorHAnsi"/>
          <w:bCs/>
          <w:sz w:val="24"/>
          <w:szCs w:val="24"/>
        </w:rPr>
        <w:t>Any and all</w:t>
      </w:r>
      <w:r w:rsidRPr="00825300">
        <w:rPr>
          <w:rFonts w:asciiTheme="minorHAnsi" w:eastAsia="Times New Roman" w:hAnsiTheme="minorHAnsi"/>
          <w:bCs/>
          <w:color w:val="FF0000"/>
          <w:sz w:val="24"/>
          <w:szCs w:val="24"/>
        </w:rPr>
        <w:t xml:space="preserve"> </w:t>
      </w:r>
      <w:r w:rsidRPr="00825300">
        <w:rPr>
          <w:rFonts w:asciiTheme="minorHAnsi" w:eastAsia="Times New Roman" w:hAnsiTheme="minorHAnsi"/>
          <w:bCs/>
          <w:sz w:val="24"/>
          <w:szCs w:val="24"/>
        </w:rPr>
        <w:t xml:space="preserve">Lounges and Night Clubs: </w:t>
      </w:r>
      <w:r w:rsidRPr="00825300">
        <w:rPr>
          <w:rFonts w:asciiTheme="minorHAnsi" w:eastAsia="Times New Roman" w:hAnsiTheme="minorHAnsi" w:cs="Tahoma"/>
          <w:bCs/>
          <w:sz w:val="24"/>
          <w:szCs w:val="24"/>
        </w:rPr>
        <w:t xml:space="preserve"> </w:t>
      </w:r>
    </w:p>
    <w:p w:rsidR="00630C75" w:rsidRPr="00825300" w:rsidRDefault="00630C75" w:rsidP="00B064DB">
      <w:pPr>
        <w:pStyle w:val="ListParagraph"/>
        <w:spacing w:after="0" w:line="240" w:lineRule="auto"/>
        <w:ind w:left="1080"/>
        <w:jc w:val="both"/>
        <w:rPr>
          <w:rFonts w:asciiTheme="minorHAnsi" w:eastAsia="Times New Roman" w:hAnsiTheme="minorHAnsi" w:cs="Tahoma"/>
          <w:bCs/>
          <w:color w:val="0D0D0D" w:themeColor="text1" w:themeTint="F2"/>
          <w:sz w:val="24"/>
          <w:szCs w:val="24"/>
        </w:rPr>
      </w:pPr>
      <w:r w:rsidRPr="00825300">
        <w:rPr>
          <w:rFonts w:asciiTheme="minorHAnsi" w:eastAsia="Times New Roman" w:hAnsiTheme="minorHAnsi" w:cs="Tahoma"/>
          <w:bCs/>
          <w:sz w:val="24"/>
          <w:szCs w:val="24"/>
        </w:rPr>
        <w:t xml:space="preserve">Team </w:t>
      </w:r>
      <w:r w:rsidRPr="00825300">
        <w:rPr>
          <w:rFonts w:asciiTheme="minorHAnsi" w:eastAsia="Times New Roman" w:hAnsiTheme="minorHAnsi" w:cs="Tahoma"/>
          <w:bCs/>
          <w:color w:val="000000"/>
          <w:sz w:val="24"/>
          <w:szCs w:val="24"/>
        </w:rPr>
        <w:t xml:space="preserve">Members may not access Cabaret Lounge, Pool Bar, Eagles Nest or any other bars on PR&amp;C property. </w:t>
      </w:r>
      <w:r w:rsidRPr="00825300">
        <w:rPr>
          <w:rStyle w:val="msoins0"/>
          <w:rFonts w:asciiTheme="minorHAnsi" w:eastAsia="Times New Roman" w:hAnsiTheme="minorHAnsi"/>
          <w:bCs/>
          <w:color w:val="0D0D0D" w:themeColor="text1" w:themeTint="F2"/>
          <w:sz w:val="24"/>
          <w:szCs w:val="24"/>
        </w:rPr>
        <w:t>Access to the Journey’s End and the Journey’s End &amp; Bar is outlined in paragraph (g).</w:t>
      </w:r>
      <w:r w:rsidRPr="00825300">
        <w:rPr>
          <w:rFonts w:asciiTheme="minorHAnsi" w:eastAsia="Times New Roman" w:hAnsiTheme="minorHAnsi" w:cs="Tahoma"/>
          <w:bCs/>
          <w:color w:val="0D0D0D" w:themeColor="text1" w:themeTint="F2"/>
          <w:sz w:val="24"/>
          <w:szCs w:val="24"/>
        </w:rPr>
        <w:t xml:space="preserve">     </w:t>
      </w:r>
    </w:p>
    <w:p w:rsidR="00630C75" w:rsidRPr="00825300" w:rsidRDefault="00630C75" w:rsidP="00630C75">
      <w:pPr>
        <w:pStyle w:val="ListParagraph"/>
        <w:ind w:left="1080"/>
        <w:rPr>
          <w:rFonts w:asciiTheme="minorHAnsi" w:hAnsiTheme="minorHAnsi"/>
          <w:sz w:val="24"/>
          <w:szCs w:val="24"/>
        </w:rPr>
      </w:pPr>
      <w:r w:rsidRPr="00825300">
        <w:rPr>
          <w:rFonts w:asciiTheme="minorHAnsi" w:eastAsia="Times New Roman" w:hAnsiTheme="minorHAnsi" w:cs="Tahoma"/>
          <w:bCs/>
          <w:sz w:val="24"/>
          <w:szCs w:val="24"/>
        </w:rPr>
        <w:t xml:space="preserve">    </w:t>
      </w:r>
    </w:p>
    <w:p w:rsidR="00630C75" w:rsidRPr="00825300" w:rsidRDefault="00630C75" w:rsidP="0028674C">
      <w:pPr>
        <w:pStyle w:val="ListParagraph"/>
        <w:numPr>
          <w:ilvl w:val="2"/>
          <w:numId w:val="11"/>
        </w:numPr>
        <w:spacing w:after="0"/>
        <w:rPr>
          <w:rFonts w:asciiTheme="minorHAnsi" w:hAnsiTheme="minorHAnsi"/>
          <w:sz w:val="24"/>
          <w:szCs w:val="24"/>
        </w:rPr>
      </w:pPr>
      <w:r w:rsidRPr="00825300">
        <w:rPr>
          <w:rFonts w:asciiTheme="minorHAnsi" w:hAnsiTheme="minorHAnsi"/>
          <w:sz w:val="24"/>
          <w:szCs w:val="24"/>
        </w:rPr>
        <w:t>Any and all Restaurants:</w:t>
      </w:r>
    </w:p>
    <w:p w:rsidR="00630C75" w:rsidRPr="00825300" w:rsidRDefault="00630C75" w:rsidP="005A3B9E">
      <w:pPr>
        <w:pStyle w:val="ListParagraph"/>
        <w:spacing w:after="0" w:line="240" w:lineRule="auto"/>
        <w:ind w:left="1080"/>
        <w:jc w:val="both"/>
        <w:rPr>
          <w:rFonts w:asciiTheme="minorHAnsi" w:eastAsia="Times New Roman" w:hAnsiTheme="minorHAnsi"/>
          <w:sz w:val="24"/>
          <w:szCs w:val="24"/>
        </w:rPr>
      </w:pPr>
      <w:r w:rsidRPr="00825300">
        <w:rPr>
          <w:rFonts w:asciiTheme="minorHAnsi" w:eastAsia="Times New Roman" w:hAnsiTheme="minorHAnsi" w:cs="Tahoma"/>
          <w:bCs/>
          <w:sz w:val="24"/>
          <w:szCs w:val="24"/>
        </w:rPr>
        <w:t>Team Members may access all restaurants on PR&amp;C property. Team Members must be mindful of peak business hours or other specially designated periods.  Peak business hours encompass the beginning of swing shift on Fridays through the end of swing shift on Sunday.</w:t>
      </w:r>
      <w:r w:rsidRPr="00825300">
        <w:rPr>
          <w:rFonts w:asciiTheme="minorHAnsi" w:eastAsia="Times New Roman" w:hAnsiTheme="minorHAnsi"/>
          <w:sz w:val="24"/>
          <w:szCs w:val="24"/>
        </w:rPr>
        <w:t> </w:t>
      </w:r>
    </w:p>
    <w:p w:rsidR="00630C75" w:rsidRPr="00825300" w:rsidRDefault="00630C75" w:rsidP="005A3B9E">
      <w:pPr>
        <w:pStyle w:val="ListParagraph"/>
        <w:spacing w:after="0" w:line="240" w:lineRule="auto"/>
        <w:ind w:left="1080"/>
        <w:jc w:val="both"/>
        <w:rPr>
          <w:rFonts w:asciiTheme="minorHAnsi" w:eastAsia="Times New Roman" w:hAnsiTheme="minorHAnsi" w:cs="Tahoma"/>
          <w:bCs/>
          <w:sz w:val="24"/>
          <w:szCs w:val="24"/>
        </w:rPr>
      </w:pPr>
      <w:r w:rsidRPr="00825300">
        <w:rPr>
          <w:rFonts w:asciiTheme="minorHAnsi" w:eastAsia="Times New Roman" w:hAnsiTheme="minorHAnsi" w:cs="Tahoma"/>
          <w:bCs/>
          <w:sz w:val="24"/>
          <w:szCs w:val="24"/>
        </w:rPr>
        <w:lastRenderedPageBreak/>
        <w:t xml:space="preserve">In the event of a holiday weekend, peak hours encompass the holiday swing shift.  Peak business hours also include all regular holidays in the year and show nights on property when acts are sold out. Convention groups or Special Events may occasion the issuance of additional short term restrictions. </w:t>
      </w:r>
      <w:r w:rsidR="00DD312A">
        <w:rPr>
          <w:rFonts w:asciiTheme="minorHAnsi" w:eastAsia="Times New Roman" w:hAnsiTheme="minorHAnsi" w:cs="Tahoma"/>
          <w:bCs/>
          <w:sz w:val="24"/>
          <w:szCs w:val="24"/>
        </w:rPr>
        <w:t xml:space="preserve"> </w:t>
      </w:r>
      <w:r w:rsidRPr="00825300">
        <w:rPr>
          <w:rFonts w:asciiTheme="minorHAnsi" w:eastAsia="Times New Roman" w:hAnsiTheme="minorHAnsi" w:cs="Tahoma"/>
          <w:bCs/>
          <w:sz w:val="24"/>
          <w:szCs w:val="24"/>
        </w:rPr>
        <w:t xml:space="preserve"> All Team Member shall act responsibly and demonstrate professional behavior at all times.  Uniformed Team Members may not access the restaurants listed above at any time, with the exception of the Food Court Outlets described below.</w:t>
      </w:r>
    </w:p>
    <w:p w:rsidR="00630C75" w:rsidRPr="00825300" w:rsidRDefault="00630C75" w:rsidP="00630C75">
      <w:pPr>
        <w:pStyle w:val="ListParagraph"/>
        <w:ind w:left="1080"/>
        <w:rPr>
          <w:rFonts w:asciiTheme="minorHAnsi" w:eastAsia="Times New Roman" w:hAnsiTheme="minorHAnsi" w:cs="Tahoma"/>
          <w:bCs/>
          <w:sz w:val="24"/>
          <w:szCs w:val="24"/>
        </w:rPr>
      </w:pPr>
    </w:p>
    <w:p w:rsidR="00630C75" w:rsidRPr="00825300" w:rsidRDefault="00630C75" w:rsidP="00630C75">
      <w:pPr>
        <w:pStyle w:val="ListParagraph"/>
        <w:numPr>
          <w:ilvl w:val="2"/>
          <w:numId w:val="11"/>
        </w:numPr>
        <w:rPr>
          <w:rFonts w:asciiTheme="minorHAnsi" w:hAnsiTheme="minorHAnsi"/>
          <w:sz w:val="24"/>
          <w:szCs w:val="24"/>
        </w:rPr>
      </w:pPr>
      <w:r w:rsidRPr="00825300">
        <w:rPr>
          <w:rFonts w:asciiTheme="minorHAnsi" w:hAnsiTheme="minorHAnsi"/>
          <w:sz w:val="24"/>
          <w:szCs w:val="24"/>
        </w:rPr>
        <w:t xml:space="preserve">Food Court Outlets: </w:t>
      </w:r>
    </w:p>
    <w:p w:rsidR="00630C75" w:rsidRPr="00825300" w:rsidRDefault="00630C75" w:rsidP="005A3B9E">
      <w:pPr>
        <w:pStyle w:val="ListParagraph"/>
        <w:spacing w:after="0" w:line="240" w:lineRule="auto"/>
        <w:ind w:left="1080"/>
        <w:jc w:val="both"/>
        <w:rPr>
          <w:rFonts w:asciiTheme="minorHAnsi" w:eastAsia="Times New Roman" w:hAnsiTheme="minorHAnsi" w:cs="Tahoma"/>
          <w:bCs/>
          <w:sz w:val="24"/>
          <w:szCs w:val="24"/>
        </w:rPr>
      </w:pPr>
      <w:r w:rsidRPr="00825300">
        <w:rPr>
          <w:rFonts w:asciiTheme="minorHAnsi" w:eastAsia="Times New Roman" w:hAnsiTheme="minorHAnsi" w:cs="Tahoma"/>
          <w:bCs/>
          <w:sz w:val="24"/>
          <w:szCs w:val="24"/>
        </w:rPr>
        <w:t xml:space="preserve">Team Members may access the Food Court Outlets to purchase food and bring it back to a designated break room.   </w:t>
      </w:r>
    </w:p>
    <w:p w:rsidR="00630C75" w:rsidRPr="00825300" w:rsidRDefault="00630C75" w:rsidP="00630C75">
      <w:pPr>
        <w:pStyle w:val="ListParagraph"/>
        <w:ind w:left="1080"/>
        <w:rPr>
          <w:rFonts w:asciiTheme="minorHAnsi" w:hAnsiTheme="minorHAnsi"/>
          <w:sz w:val="24"/>
          <w:szCs w:val="24"/>
        </w:rPr>
      </w:pPr>
    </w:p>
    <w:p w:rsidR="00630C75" w:rsidRPr="00825300" w:rsidRDefault="00630C75" w:rsidP="00630C75">
      <w:pPr>
        <w:pStyle w:val="ListParagraph"/>
        <w:numPr>
          <w:ilvl w:val="2"/>
          <w:numId w:val="11"/>
        </w:numPr>
        <w:rPr>
          <w:rFonts w:asciiTheme="minorHAnsi" w:hAnsiTheme="minorHAnsi"/>
          <w:sz w:val="24"/>
          <w:szCs w:val="24"/>
        </w:rPr>
      </w:pPr>
      <w:r w:rsidRPr="00825300">
        <w:rPr>
          <w:rFonts w:asciiTheme="minorHAnsi" w:hAnsiTheme="minorHAnsi"/>
          <w:sz w:val="24"/>
          <w:szCs w:val="24"/>
        </w:rPr>
        <w:t>Hotel, Health Club, Pool, Spa Services, RV Resort:</w:t>
      </w:r>
    </w:p>
    <w:p w:rsidR="00630C75" w:rsidRPr="00825300" w:rsidRDefault="00630C75" w:rsidP="009F2FEA">
      <w:pPr>
        <w:pStyle w:val="ListParagraph"/>
        <w:spacing w:after="0" w:line="240" w:lineRule="auto"/>
        <w:ind w:left="1080" w:right="130"/>
        <w:jc w:val="both"/>
        <w:rPr>
          <w:rFonts w:asciiTheme="minorHAnsi" w:eastAsia="Times New Roman" w:hAnsiTheme="minorHAnsi" w:cs="Tahoma"/>
          <w:bCs/>
          <w:sz w:val="24"/>
          <w:szCs w:val="24"/>
        </w:rPr>
      </w:pPr>
      <w:r w:rsidRPr="00825300">
        <w:rPr>
          <w:rFonts w:asciiTheme="minorHAnsi" w:eastAsia="Times New Roman" w:hAnsiTheme="minorHAnsi" w:cs="Tahoma"/>
          <w:bCs/>
          <w:sz w:val="24"/>
          <w:szCs w:val="24"/>
        </w:rPr>
        <w:t xml:space="preserve">Team Members may not access the Health Club, Pool or Spa Services, Hotel or RV Resort during peak periods.  The Hotel may be utilized on a case by case basis, pre-approved by the department Vice President.  Team Members may access the Spa Services Monday thru Thursday.   </w:t>
      </w:r>
    </w:p>
    <w:p w:rsidR="00630C75" w:rsidRPr="00825300" w:rsidRDefault="00630C75" w:rsidP="00630C75">
      <w:pPr>
        <w:pStyle w:val="ListParagraph"/>
        <w:ind w:left="1080" w:right="130"/>
        <w:jc w:val="both"/>
        <w:rPr>
          <w:rFonts w:asciiTheme="minorHAnsi" w:hAnsiTheme="minorHAnsi"/>
          <w:sz w:val="24"/>
          <w:szCs w:val="24"/>
        </w:rPr>
      </w:pPr>
    </w:p>
    <w:p w:rsidR="00630C75" w:rsidRPr="00825300" w:rsidRDefault="00630C75" w:rsidP="00630C75">
      <w:pPr>
        <w:pStyle w:val="ListParagraph"/>
        <w:numPr>
          <w:ilvl w:val="2"/>
          <w:numId w:val="11"/>
        </w:numPr>
        <w:ind w:right="130"/>
        <w:jc w:val="both"/>
        <w:rPr>
          <w:rFonts w:asciiTheme="minorHAnsi" w:hAnsiTheme="minorHAnsi"/>
          <w:sz w:val="24"/>
          <w:szCs w:val="24"/>
        </w:rPr>
      </w:pPr>
      <w:r w:rsidRPr="00825300">
        <w:rPr>
          <w:rFonts w:asciiTheme="minorHAnsi" w:hAnsiTheme="minorHAnsi"/>
          <w:sz w:val="24"/>
          <w:szCs w:val="24"/>
        </w:rPr>
        <w:t xml:space="preserve">Retail Stores, Coffee Cart, Gas Station: </w:t>
      </w:r>
    </w:p>
    <w:p w:rsidR="00630C75" w:rsidRPr="00825300" w:rsidRDefault="00630C75" w:rsidP="00630C75">
      <w:pPr>
        <w:pStyle w:val="ListParagraph"/>
        <w:ind w:left="1080" w:right="130"/>
        <w:jc w:val="both"/>
        <w:rPr>
          <w:rFonts w:asciiTheme="minorHAnsi" w:eastAsia="Times New Roman" w:hAnsiTheme="minorHAnsi" w:cs="Tahoma"/>
          <w:bCs/>
          <w:sz w:val="24"/>
          <w:szCs w:val="24"/>
        </w:rPr>
      </w:pPr>
      <w:r w:rsidRPr="00825300">
        <w:rPr>
          <w:rFonts w:asciiTheme="minorHAnsi" w:eastAsia="Times New Roman" w:hAnsiTheme="minorHAnsi" w:cs="Tahoma"/>
          <w:bCs/>
          <w:sz w:val="24"/>
          <w:szCs w:val="24"/>
        </w:rPr>
        <w:t xml:space="preserve">Team Members may access the gift shops, coffee cart, gas station, gas station convenience store and Baja Express.  Team Members may also enjoy a discount on gift store purchases and gas.  </w:t>
      </w:r>
    </w:p>
    <w:p w:rsidR="00F62687" w:rsidRPr="00825300" w:rsidRDefault="00F62687" w:rsidP="00630C75">
      <w:pPr>
        <w:pStyle w:val="ListParagraph"/>
        <w:ind w:left="1080" w:right="130"/>
        <w:jc w:val="both"/>
        <w:rPr>
          <w:rFonts w:asciiTheme="minorHAnsi" w:hAnsiTheme="minorHAnsi"/>
          <w:sz w:val="24"/>
          <w:szCs w:val="24"/>
        </w:rPr>
      </w:pPr>
    </w:p>
    <w:p w:rsidR="00630C75" w:rsidRPr="00825300" w:rsidRDefault="00B547E7" w:rsidP="00630C75">
      <w:pPr>
        <w:pStyle w:val="ListParagraph"/>
        <w:numPr>
          <w:ilvl w:val="2"/>
          <w:numId w:val="11"/>
        </w:numPr>
        <w:rPr>
          <w:rFonts w:asciiTheme="minorHAnsi" w:hAnsiTheme="minorHAnsi"/>
          <w:sz w:val="24"/>
          <w:szCs w:val="24"/>
        </w:rPr>
      </w:pPr>
      <w:r>
        <w:rPr>
          <w:rFonts w:asciiTheme="minorHAnsi" w:hAnsiTheme="minorHAnsi"/>
          <w:sz w:val="24"/>
          <w:szCs w:val="24"/>
        </w:rPr>
        <w:t>Team Member Gambling:</w:t>
      </w:r>
    </w:p>
    <w:p w:rsidR="00630C75" w:rsidRPr="00825300" w:rsidRDefault="006B0F0A" w:rsidP="001C17E7">
      <w:pPr>
        <w:pStyle w:val="ListParagraph"/>
        <w:ind w:left="1080"/>
        <w:jc w:val="both"/>
        <w:rPr>
          <w:rFonts w:asciiTheme="minorHAnsi" w:eastAsia="Times New Roman" w:hAnsiTheme="minorHAnsi" w:cs="Tahoma"/>
          <w:bCs/>
          <w:sz w:val="24"/>
          <w:szCs w:val="24"/>
        </w:rPr>
      </w:pPr>
      <w:r w:rsidRPr="00D24FEB">
        <w:rPr>
          <w:rFonts w:asciiTheme="minorHAnsi" w:eastAsia="Times New Roman" w:hAnsiTheme="minorHAnsi" w:cs="Tahoma"/>
          <w:bCs/>
          <w:sz w:val="24"/>
          <w:szCs w:val="24"/>
        </w:rPr>
        <w:t xml:space="preserve">All </w:t>
      </w:r>
      <w:r w:rsidR="00890A35" w:rsidRPr="00D24FEB">
        <w:rPr>
          <w:rFonts w:asciiTheme="minorHAnsi" w:hAnsiTheme="minorHAnsi"/>
          <w:sz w:val="24"/>
          <w:szCs w:val="24"/>
        </w:rPr>
        <w:t xml:space="preserve">Team Members are </w:t>
      </w:r>
      <w:r w:rsidR="008E30B7" w:rsidRPr="00D24FEB">
        <w:rPr>
          <w:rFonts w:asciiTheme="minorHAnsi" w:hAnsiTheme="minorHAnsi"/>
          <w:sz w:val="24"/>
          <w:szCs w:val="24"/>
        </w:rPr>
        <w:t xml:space="preserve">strictly </w:t>
      </w:r>
      <w:r w:rsidR="00890A35" w:rsidRPr="00D24FEB">
        <w:rPr>
          <w:rFonts w:asciiTheme="minorHAnsi" w:hAnsiTheme="minorHAnsi"/>
          <w:sz w:val="24"/>
          <w:szCs w:val="24"/>
        </w:rPr>
        <w:t xml:space="preserve">prohibited from </w:t>
      </w:r>
      <w:r w:rsidR="00B547E7">
        <w:rPr>
          <w:rFonts w:asciiTheme="minorHAnsi" w:hAnsiTheme="minorHAnsi"/>
          <w:sz w:val="24"/>
          <w:szCs w:val="24"/>
        </w:rPr>
        <w:t>taking part in any</w:t>
      </w:r>
      <w:r w:rsidR="00890A35" w:rsidRPr="00D24FEB">
        <w:rPr>
          <w:rFonts w:asciiTheme="minorHAnsi" w:hAnsiTheme="minorHAnsi"/>
          <w:sz w:val="24"/>
          <w:szCs w:val="24"/>
        </w:rPr>
        <w:t xml:space="preserve"> type of gambling on PR&amp;C premises</w:t>
      </w:r>
      <w:r w:rsidRPr="00D24FEB">
        <w:rPr>
          <w:rFonts w:asciiTheme="minorHAnsi" w:hAnsiTheme="minorHAnsi"/>
          <w:sz w:val="24"/>
          <w:szCs w:val="24"/>
        </w:rPr>
        <w:t>.</w:t>
      </w:r>
      <w:r w:rsidR="008E30B7" w:rsidRPr="00D24FEB">
        <w:rPr>
          <w:rFonts w:asciiTheme="minorHAnsi" w:hAnsiTheme="minorHAnsi"/>
          <w:sz w:val="24"/>
          <w:szCs w:val="24"/>
        </w:rPr>
        <w:t xml:space="preserve">  This is intended to include wagering, betting pools, contests made between a Team Member and any other person or group of persons.</w:t>
      </w:r>
    </w:p>
    <w:p w:rsidR="00F62687" w:rsidRPr="00825300" w:rsidRDefault="00F62687" w:rsidP="00630C75">
      <w:pPr>
        <w:pStyle w:val="ListParagraph"/>
        <w:ind w:left="1080"/>
        <w:rPr>
          <w:rFonts w:asciiTheme="minorHAnsi" w:hAnsiTheme="minorHAnsi"/>
          <w:sz w:val="24"/>
          <w:szCs w:val="24"/>
        </w:rPr>
      </w:pPr>
    </w:p>
    <w:p w:rsidR="00F62687" w:rsidRPr="00825300" w:rsidRDefault="00F62687" w:rsidP="00F62687">
      <w:pPr>
        <w:pStyle w:val="ListParagraph"/>
        <w:numPr>
          <w:ilvl w:val="2"/>
          <w:numId w:val="11"/>
        </w:numPr>
        <w:rPr>
          <w:rFonts w:asciiTheme="minorHAnsi" w:hAnsiTheme="minorHAnsi"/>
          <w:sz w:val="24"/>
          <w:szCs w:val="24"/>
        </w:rPr>
      </w:pPr>
      <w:r w:rsidRPr="00825300">
        <w:rPr>
          <w:rFonts w:asciiTheme="minorHAnsi" w:hAnsiTheme="minorHAnsi"/>
          <w:sz w:val="24"/>
          <w:szCs w:val="24"/>
        </w:rPr>
        <w:t xml:space="preserve">The Journey and Journey’s End:   </w:t>
      </w:r>
    </w:p>
    <w:p w:rsidR="00332BF0" w:rsidRDefault="00F62687" w:rsidP="005A3B9E">
      <w:pPr>
        <w:pStyle w:val="ListParagraph"/>
        <w:spacing w:after="0" w:line="240" w:lineRule="auto"/>
        <w:ind w:left="1080"/>
        <w:jc w:val="both"/>
        <w:rPr>
          <w:rFonts w:asciiTheme="minorHAnsi" w:eastAsia="Times New Roman" w:hAnsiTheme="minorHAnsi" w:cs="Tahoma"/>
          <w:bCs/>
          <w:sz w:val="24"/>
          <w:szCs w:val="24"/>
        </w:rPr>
      </w:pPr>
      <w:r w:rsidRPr="00825300">
        <w:rPr>
          <w:rFonts w:asciiTheme="minorHAnsi" w:eastAsia="Times New Roman" w:hAnsiTheme="minorHAnsi" w:cs="Tahoma"/>
          <w:bCs/>
          <w:sz w:val="24"/>
          <w:szCs w:val="24"/>
        </w:rPr>
        <w:t>Team Members may access The Journey and Journey’s End restaurant and bar. Team Members can consume alcohol while they are on the premises during their “off” hours or while attending a “special event”. Team Members should not be in uniform and should   identify themselves as a Team Member. There will be no comps with alcohol and alcohol</w:t>
      </w:r>
      <w:r w:rsidRPr="00825300">
        <w:rPr>
          <w:rFonts w:asciiTheme="minorHAnsi" w:eastAsia="Times New Roman" w:hAnsiTheme="minorHAnsi"/>
          <w:sz w:val="24"/>
          <w:szCs w:val="24"/>
        </w:rPr>
        <w:t xml:space="preserve"> </w:t>
      </w:r>
      <w:r w:rsidRPr="00825300">
        <w:rPr>
          <w:rFonts w:asciiTheme="minorHAnsi" w:eastAsia="Times New Roman" w:hAnsiTheme="minorHAnsi" w:cs="Tahoma"/>
          <w:bCs/>
          <w:sz w:val="24"/>
          <w:szCs w:val="24"/>
        </w:rPr>
        <w:t>must be divided on a separate check for payment. Team Members shall not consume alcohol and report to work within an 8 hour period.  All Team Members shall drink responsibly and demonstrate professional behavior at all times while playing golf, or utilizing the Journey’s End and Bar.</w:t>
      </w:r>
    </w:p>
    <w:p w:rsidR="0028674C" w:rsidRPr="0028674C" w:rsidRDefault="0028674C" w:rsidP="001C17E7">
      <w:pPr>
        <w:pStyle w:val="ListParagraph"/>
        <w:spacing w:after="0"/>
        <w:ind w:left="1080"/>
        <w:jc w:val="both"/>
        <w:rPr>
          <w:rFonts w:asciiTheme="minorHAnsi" w:eastAsia="Times New Roman" w:hAnsiTheme="minorHAnsi" w:cs="Tahoma"/>
          <w:bCs/>
          <w:sz w:val="24"/>
          <w:szCs w:val="24"/>
        </w:rPr>
      </w:pPr>
    </w:p>
    <w:p w:rsidR="002F53AE" w:rsidRPr="00644FF4" w:rsidRDefault="002F53AE" w:rsidP="00F62687">
      <w:pPr>
        <w:pStyle w:val="ListParagraph"/>
        <w:numPr>
          <w:ilvl w:val="2"/>
          <w:numId w:val="11"/>
        </w:numPr>
        <w:rPr>
          <w:rFonts w:asciiTheme="minorHAnsi" w:hAnsiTheme="minorHAnsi"/>
          <w:sz w:val="24"/>
          <w:szCs w:val="24"/>
        </w:rPr>
      </w:pPr>
      <w:r w:rsidRPr="00644FF4">
        <w:rPr>
          <w:rFonts w:asciiTheme="minorHAnsi" w:hAnsiTheme="minorHAnsi"/>
          <w:sz w:val="24"/>
          <w:szCs w:val="24"/>
        </w:rPr>
        <w:lastRenderedPageBreak/>
        <w:t>Bingo:</w:t>
      </w:r>
      <w:r w:rsidR="006E383B" w:rsidRPr="00644FF4">
        <w:rPr>
          <w:rFonts w:asciiTheme="minorHAnsi" w:hAnsiTheme="minorHAnsi"/>
          <w:sz w:val="24"/>
          <w:szCs w:val="24"/>
        </w:rPr>
        <w:t xml:space="preserve"> </w:t>
      </w:r>
      <w:r w:rsidR="006E383B" w:rsidRPr="00644FF4">
        <w:rPr>
          <w:rFonts w:asciiTheme="minorHAnsi" w:eastAsia="Times New Roman" w:hAnsiTheme="minorHAnsi" w:cs="Tahoma"/>
          <w:bCs/>
          <w:sz w:val="24"/>
          <w:szCs w:val="24"/>
        </w:rPr>
        <w:t>Team Members may not access the Bingo Room for the purposes of playing Bingo or without legitimate business reasons for access.</w:t>
      </w:r>
    </w:p>
    <w:p w:rsidR="0028674C" w:rsidRPr="00D24FEB" w:rsidRDefault="0028674C" w:rsidP="0028674C">
      <w:pPr>
        <w:pStyle w:val="ListParagraph"/>
        <w:ind w:left="1080"/>
        <w:rPr>
          <w:rFonts w:asciiTheme="minorHAnsi" w:hAnsiTheme="minorHAnsi"/>
          <w:color w:val="FF0000"/>
          <w:sz w:val="24"/>
          <w:szCs w:val="24"/>
        </w:rPr>
      </w:pPr>
    </w:p>
    <w:p w:rsidR="00F62687" w:rsidRPr="00825300" w:rsidRDefault="00F62687" w:rsidP="001C17E7">
      <w:pPr>
        <w:pStyle w:val="ListParagraph"/>
        <w:numPr>
          <w:ilvl w:val="2"/>
          <w:numId w:val="11"/>
        </w:numPr>
        <w:spacing w:after="0"/>
        <w:jc w:val="both"/>
        <w:rPr>
          <w:rFonts w:asciiTheme="minorHAnsi" w:hAnsiTheme="minorHAnsi"/>
          <w:sz w:val="24"/>
          <w:szCs w:val="24"/>
        </w:rPr>
      </w:pPr>
      <w:r w:rsidRPr="00825300">
        <w:rPr>
          <w:rFonts w:asciiTheme="minorHAnsi" w:hAnsiTheme="minorHAnsi"/>
          <w:sz w:val="24"/>
          <w:szCs w:val="24"/>
        </w:rPr>
        <w:t>Off Duty Team Members:</w:t>
      </w:r>
    </w:p>
    <w:p w:rsidR="008D097A" w:rsidRDefault="00F62687" w:rsidP="00E41E06">
      <w:pPr>
        <w:pStyle w:val="ListParagraph"/>
        <w:spacing w:after="0" w:line="240" w:lineRule="auto"/>
        <w:ind w:left="1080"/>
        <w:jc w:val="both"/>
        <w:rPr>
          <w:rFonts w:asciiTheme="minorHAnsi" w:hAnsiTheme="minorHAnsi"/>
          <w:sz w:val="24"/>
          <w:szCs w:val="24"/>
        </w:rPr>
      </w:pPr>
      <w:r w:rsidRPr="00825300">
        <w:rPr>
          <w:rFonts w:asciiTheme="minorHAnsi" w:eastAsia="Times New Roman" w:hAnsiTheme="minorHAnsi" w:cs="Tahoma"/>
          <w:bCs/>
          <w:sz w:val="24"/>
          <w:szCs w:val="24"/>
        </w:rPr>
        <w:t>Off duty team members and their families and friends are encouraged to utilize and enjoy PR&amp;C  outlets being mindful of peak business hours mentioned above, and other restrictions cited above and below such as high demand shows, designated events, boxing, etc.   No team member, whether on or off-duty, is excused from the requirement of acting responsibly and demonstrating professional behavior at all times while on PR&amp;C property.  Alcohol consumption is prohibited in all venues on PR&amp;C property except The Journey and Journey’s End and Bar.</w:t>
      </w:r>
      <w:r w:rsidRPr="00825300">
        <w:rPr>
          <w:rFonts w:asciiTheme="minorHAnsi" w:hAnsiTheme="minorHAnsi"/>
          <w:sz w:val="24"/>
          <w:szCs w:val="24"/>
        </w:rPr>
        <w:t xml:space="preserve"> </w:t>
      </w:r>
    </w:p>
    <w:p w:rsidR="0028674C" w:rsidRPr="00825300" w:rsidRDefault="0028674C" w:rsidP="006E383B">
      <w:pPr>
        <w:pStyle w:val="ListParagraph"/>
        <w:spacing w:after="0"/>
        <w:ind w:left="1080"/>
        <w:rPr>
          <w:rFonts w:asciiTheme="minorHAnsi" w:hAnsiTheme="minorHAnsi"/>
          <w:sz w:val="24"/>
          <w:szCs w:val="24"/>
        </w:rPr>
      </w:pPr>
    </w:p>
    <w:p w:rsidR="00825300" w:rsidRPr="00825300" w:rsidRDefault="00825300" w:rsidP="008926A2">
      <w:pPr>
        <w:numPr>
          <w:ilvl w:val="1"/>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Style w:val="Strong"/>
          <w:rFonts w:asciiTheme="minorHAnsi" w:hAnsiTheme="minorHAnsi"/>
          <w:bCs w:val="0"/>
          <w:sz w:val="24"/>
          <w:szCs w:val="24"/>
        </w:rPr>
        <w:t>Exceptions</w:t>
      </w:r>
      <w:r w:rsidR="008D097A" w:rsidRPr="00825300">
        <w:rPr>
          <w:rStyle w:val="Strong"/>
          <w:rFonts w:asciiTheme="minorHAnsi" w:hAnsiTheme="minorHAnsi"/>
          <w:bCs w:val="0"/>
          <w:sz w:val="24"/>
          <w:szCs w:val="24"/>
        </w:rPr>
        <w:t>   </w:t>
      </w:r>
    </w:p>
    <w:p w:rsidR="00825300" w:rsidRDefault="00825300" w:rsidP="008926A2">
      <w:pPr>
        <w:numPr>
          <w:ilvl w:val="2"/>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Team Member Incentive Programs</w:t>
      </w:r>
      <w:r>
        <w:rPr>
          <w:rFonts w:asciiTheme="minorHAnsi" w:hAnsiTheme="minorHAnsi" w:cs="Calibri"/>
          <w:sz w:val="24"/>
          <w:szCs w:val="24"/>
        </w:rPr>
        <w:t>:</w:t>
      </w:r>
    </w:p>
    <w:p w:rsidR="00825300" w:rsidRDefault="00825300" w:rsidP="001C17E7">
      <w:pPr>
        <w:overflowPunct w:val="0"/>
        <w:autoSpaceDE w:val="0"/>
        <w:autoSpaceDN w:val="0"/>
        <w:adjustRightInd w:val="0"/>
        <w:spacing w:after="0" w:line="240" w:lineRule="auto"/>
        <w:ind w:left="1080"/>
        <w:jc w:val="both"/>
        <w:textAlignment w:val="baseline"/>
        <w:rPr>
          <w:rFonts w:asciiTheme="minorHAnsi" w:hAnsiTheme="minorHAnsi"/>
          <w:sz w:val="24"/>
          <w:szCs w:val="24"/>
        </w:rPr>
      </w:pPr>
      <w:r w:rsidRPr="00825300">
        <w:rPr>
          <w:rFonts w:asciiTheme="minorHAnsi" w:eastAsia="Times New Roman" w:hAnsiTheme="minorHAnsi" w:cs="Tahoma"/>
          <w:bCs/>
          <w:sz w:val="24"/>
          <w:szCs w:val="24"/>
        </w:rPr>
        <w:t xml:space="preserve">Exceptions to Team Member access restrictions and/or the alcohol policy may be granted when part of property-wide team member recognition incentive programs.  </w:t>
      </w:r>
      <w:r w:rsidRPr="00825300">
        <w:rPr>
          <w:rFonts w:asciiTheme="minorHAnsi" w:hAnsiTheme="minorHAnsi"/>
          <w:sz w:val="24"/>
          <w:szCs w:val="24"/>
        </w:rPr>
        <w:t xml:space="preserve"> </w:t>
      </w:r>
    </w:p>
    <w:p w:rsidR="00825300" w:rsidRPr="00825300" w:rsidRDefault="00825300" w:rsidP="00825300">
      <w:pPr>
        <w:overflowPunct w:val="0"/>
        <w:autoSpaceDE w:val="0"/>
        <w:autoSpaceDN w:val="0"/>
        <w:adjustRightInd w:val="0"/>
        <w:spacing w:after="0" w:line="240" w:lineRule="auto"/>
        <w:ind w:left="1080"/>
        <w:textAlignment w:val="baseline"/>
        <w:rPr>
          <w:rFonts w:asciiTheme="minorHAnsi" w:hAnsiTheme="minorHAnsi" w:cs="Calibri"/>
          <w:sz w:val="24"/>
          <w:szCs w:val="24"/>
        </w:rPr>
      </w:pPr>
    </w:p>
    <w:p w:rsidR="00825300" w:rsidRDefault="00825300" w:rsidP="008926A2">
      <w:pPr>
        <w:numPr>
          <w:ilvl w:val="2"/>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Individual Basis Exceptions</w:t>
      </w:r>
      <w:r>
        <w:rPr>
          <w:rFonts w:asciiTheme="minorHAnsi" w:hAnsiTheme="minorHAnsi"/>
          <w:sz w:val="24"/>
          <w:szCs w:val="24"/>
        </w:rPr>
        <w:t>:</w:t>
      </w:r>
    </w:p>
    <w:p w:rsidR="00825300" w:rsidRDefault="00825300" w:rsidP="005A3B9E">
      <w:pPr>
        <w:overflowPunct w:val="0"/>
        <w:autoSpaceDE w:val="0"/>
        <w:autoSpaceDN w:val="0"/>
        <w:adjustRightInd w:val="0"/>
        <w:spacing w:after="0" w:line="240" w:lineRule="auto"/>
        <w:ind w:left="1080"/>
        <w:jc w:val="both"/>
        <w:textAlignment w:val="baseline"/>
        <w:rPr>
          <w:rFonts w:asciiTheme="minorHAnsi" w:hAnsiTheme="minorHAnsi"/>
          <w:sz w:val="24"/>
          <w:szCs w:val="24"/>
        </w:rPr>
      </w:pPr>
      <w:r w:rsidRPr="00825300">
        <w:rPr>
          <w:rFonts w:asciiTheme="minorHAnsi" w:eastAsia="Times New Roman" w:hAnsiTheme="minorHAnsi" w:cs="Tahoma"/>
          <w:bCs/>
          <w:sz w:val="24"/>
          <w:szCs w:val="24"/>
        </w:rPr>
        <w:t>Department Vice Presidents are happy to consider team member requests for access to PR&amp;C outlets and events on an individual basis.  At least seven (7) days prior, the team member shall submit a written request specifying the date, time and outlet or event they wish to access.  The Department Vice President must grant permission in writing and has full discretion to deny the request.  The team member should bring the written permission when accessing the outlet or event. Display of the PR&amp;C Badge is prohibited at such functions. The PR&amp;C Team Member will advise the servers, attendants, etc., that they are a PR&amp;C Team Member.</w:t>
      </w:r>
      <w:r w:rsidRPr="00825300">
        <w:rPr>
          <w:rFonts w:asciiTheme="minorHAnsi" w:eastAsia="Times New Roman" w:hAnsiTheme="minorHAnsi" w:cs="Tahoma"/>
          <w:bCs/>
          <w:color w:val="FF0000"/>
          <w:sz w:val="24"/>
          <w:szCs w:val="24"/>
        </w:rPr>
        <w:t> </w:t>
      </w:r>
      <w:r w:rsidRPr="00825300">
        <w:rPr>
          <w:rFonts w:asciiTheme="minorHAnsi" w:hAnsiTheme="minorHAnsi"/>
          <w:sz w:val="24"/>
          <w:szCs w:val="24"/>
        </w:rPr>
        <w:t> </w:t>
      </w:r>
    </w:p>
    <w:p w:rsidR="00825300" w:rsidRPr="00825300" w:rsidRDefault="00825300" w:rsidP="00825300">
      <w:pPr>
        <w:overflowPunct w:val="0"/>
        <w:autoSpaceDE w:val="0"/>
        <w:autoSpaceDN w:val="0"/>
        <w:adjustRightInd w:val="0"/>
        <w:spacing w:after="0" w:line="240" w:lineRule="auto"/>
        <w:ind w:left="1080"/>
        <w:textAlignment w:val="baseline"/>
        <w:rPr>
          <w:rFonts w:asciiTheme="minorHAnsi" w:hAnsiTheme="minorHAnsi" w:cs="Calibri"/>
          <w:sz w:val="24"/>
          <w:szCs w:val="24"/>
        </w:rPr>
      </w:pPr>
    </w:p>
    <w:p w:rsidR="00825300" w:rsidRDefault="00825300" w:rsidP="008926A2">
      <w:pPr>
        <w:numPr>
          <w:ilvl w:val="2"/>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The Comedy Club</w:t>
      </w:r>
      <w:r>
        <w:rPr>
          <w:rFonts w:asciiTheme="minorHAnsi" w:hAnsiTheme="minorHAnsi"/>
          <w:sz w:val="24"/>
          <w:szCs w:val="24"/>
        </w:rPr>
        <w:t xml:space="preserve">: </w:t>
      </w:r>
    </w:p>
    <w:p w:rsidR="00825300" w:rsidRDefault="00825300" w:rsidP="001C17E7">
      <w:pPr>
        <w:overflowPunct w:val="0"/>
        <w:autoSpaceDE w:val="0"/>
        <w:autoSpaceDN w:val="0"/>
        <w:adjustRightInd w:val="0"/>
        <w:spacing w:after="0" w:line="240" w:lineRule="auto"/>
        <w:ind w:left="1080"/>
        <w:jc w:val="both"/>
        <w:textAlignment w:val="baseline"/>
        <w:rPr>
          <w:rFonts w:asciiTheme="minorHAnsi" w:hAnsiTheme="minorHAnsi"/>
          <w:sz w:val="24"/>
          <w:szCs w:val="24"/>
        </w:rPr>
      </w:pPr>
      <w:r w:rsidRPr="00825300">
        <w:rPr>
          <w:rFonts w:asciiTheme="minorHAnsi" w:eastAsia="Times New Roman" w:hAnsiTheme="minorHAnsi"/>
          <w:bCs/>
          <w:sz w:val="24"/>
          <w:szCs w:val="24"/>
        </w:rPr>
        <w:t>Team Members may attend shows at The Comedy Club but may not consume alcohol.</w:t>
      </w:r>
      <w:r w:rsidRPr="00825300">
        <w:rPr>
          <w:rFonts w:asciiTheme="minorHAnsi" w:hAnsiTheme="minorHAnsi"/>
          <w:sz w:val="24"/>
          <w:szCs w:val="24"/>
        </w:rPr>
        <w:t> </w:t>
      </w:r>
    </w:p>
    <w:p w:rsidR="00825300" w:rsidRDefault="00825300" w:rsidP="001C17E7">
      <w:pPr>
        <w:overflowPunct w:val="0"/>
        <w:autoSpaceDE w:val="0"/>
        <w:autoSpaceDN w:val="0"/>
        <w:adjustRightInd w:val="0"/>
        <w:spacing w:after="0" w:line="240" w:lineRule="auto"/>
        <w:ind w:left="1080"/>
        <w:jc w:val="both"/>
        <w:textAlignment w:val="baseline"/>
        <w:rPr>
          <w:rFonts w:asciiTheme="minorHAnsi" w:hAnsiTheme="minorHAnsi"/>
          <w:sz w:val="24"/>
          <w:szCs w:val="24"/>
        </w:rPr>
      </w:pPr>
    </w:p>
    <w:p w:rsidR="00825300" w:rsidRDefault="00825300" w:rsidP="008926A2">
      <w:pPr>
        <w:numPr>
          <w:ilvl w:val="2"/>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Vendor Dinners</w:t>
      </w:r>
      <w:r>
        <w:rPr>
          <w:rFonts w:asciiTheme="minorHAnsi" w:hAnsiTheme="minorHAnsi"/>
          <w:sz w:val="24"/>
          <w:szCs w:val="24"/>
        </w:rPr>
        <w:t>:</w:t>
      </w:r>
    </w:p>
    <w:p w:rsidR="00825300" w:rsidRDefault="00825300" w:rsidP="001C17E7">
      <w:pPr>
        <w:overflowPunct w:val="0"/>
        <w:autoSpaceDE w:val="0"/>
        <w:autoSpaceDN w:val="0"/>
        <w:adjustRightInd w:val="0"/>
        <w:spacing w:after="0" w:line="240" w:lineRule="auto"/>
        <w:ind w:left="1080"/>
        <w:jc w:val="both"/>
        <w:textAlignment w:val="baseline"/>
        <w:rPr>
          <w:rFonts w:asciiTheme="minorHAnsi" w:eastAsia="Times New Roman" w:hAnsiTheme="minorHAnsi" w:cs="Tahoma"/>
          <w:bCs/>
          <w:sz w:val="24"/>
          <w:szCs w:val="24"/>
        </w:rPr>
      </w:pPr>
      <w:r w:rsidRPr="00825300">
        <w:rPr>
          <w:rFonts w:asciiTheme="minorHAnsi" w:eastAsia="Times New Roman" w:hAnsiTheme="minorHAnsi" w:cs="Tahoma"/>
          <w:bCs/>
          <w:sz w:val="24"/>
          <w:szCs w:val="24"/>
        </w:rPr>
        <w:t>Department Vice Presidents may authorize the consumption of alcohol during vendor sponsored-dinners at PR&amp;C restaurants.  No Team Member, regardless of position, is exempt from the requirement to drink responsibly and demonstrate professional behavior at all times during such designated events.  </w:t>
      </w:r>
    </w:p>
    <w:p w:rsidR="00825300" w:rsidRPr="00825300" w:rsidRDefault="00825300" w:rsidP="00825300">
      <w:pPr>
        <w:overflowPunct w:val="0"/>
        <w:autoSpaceDE w:val="0"/>
        <w:autoSpaceDN w:val="0"/>
        <w:adjustRightInd w:val="0"/>
        <w:spacing w:after="0" w:line="240" w:lineRule="auto"/>
        <w:ind w:left="1080"/>
        <w:textAlignment w:val="baseline"/>
        <w:rPr>
          <w:rFonts w:asciiTheme="minorHAnsi" w:hAnsiTheme="minorHAnsi" w:cs="Calibri"/>
          <w:sz w:val="24"/>
          <w:szCs w:val="24"/>
        </w:rPr>
      </w:pPr>
    </w:p>
    <w:p w:rsidR="00825300" w:rsidRDefault="00825300" w:rsidP="008926A2">
      <w:pPr>
        <w:numPr>
          <w:ilvl w:val="2"/>
          <w:numId w:val="11"/>
        </w:num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Future Programs</w:t>
      </w:r>
      <w:r>
        <w:rPr>
          <w:rFonts w:asciiTheme="minorHAnsi" w:hAnsiTheme="minorHAnsi"/>
          <w:sz w:val="24"/>
          <w:szCs w:val="24"/>
        </w:rPr>
        <w:t>:</w:t>
      </w:r>
    </w:p>
    <w:p w:rsidR="008D097A" w:rsidRPr="00825300" w:rsidRDefault="008D097A" w:rsidP="00112A95">
      <w:pPr>
        <w:overflowPunct w:val="0"/>
        <w:autoSpaceDE w:val="0"/>
        <w:autoSpaceDN w:val="0"/>
        <w:adjustRightInd w:val="0"/>
        <w:spacing w:after="0" w:line="240" w:lineRule="auto"/>
        <w:ind w:left="1080"/>
        <w:jc w:val="both"/>
        <w:textAlignment w:val="baseline"/>
        <w:rPr>
          <w:rFonts w:asciiTheme="minorHAnsi" w:hAnsiTheme="minorHAnsi" w:cs="Calibri"/>
          <w:sz w:val="24"/>
          <w:szCs w:val="24"/>
        </w:rPr>
      </w:pPr>
      <w:r w:rsidRPr="00825300">
        <w:rPr>
          <w:rFonts w:asciiTheme="minorHAnsi" w:eastAsia="Times New Roman" w:hAnsiTheme="minorHAnsi" w:cs="Tahoma"/>
          <w:bCs/>
          <w:sz w:val="24"/>
          <w:szCs w:val="24"/>
        </w:rPr>
        <w:t>PR&amp;C may amend or implement additional exceptions to its Team Member Access policy with written permission of the Pechanga Development Corporation Board. </w:t>
      </w:r>
      <w:r w:rsidRPr="00825300">
        <w:rPr>
          <w:rFonts w:asciiTheme="minorHAnsi" w:hAnsiTheme="minorHAnsi"/>
          <w:sz w:val="24"/>
          <w:szCs w:val="24"/>
        </w:rPr>
        <w:t> </w:t>
      </w:r>
    </w:p>
    <w:p w:rsidR="00825300" w:rsidRDefault="00825300" w:rsidP="008D097A">
      <w:pPr>
        <w:ind w:right="130"/>
        <w:rPr>
          <w:rFonts w:asciiTheme="minorHAnsi" w:eastAsia="Times New Roman" w:hAnsiTheme="minorHAnsi" w:cs="Tahoma"/>
          <w:bCs/>
          <w:sz w:val="24"/>
          <w:szCs w:val="24"/>
        </w:rPr>
      </w:pPr>
    </w:p>
    <w:p w:rsidR="008D097A" w:rsidRPr="00825300" w:rsidRDefault="008D097A" w:rsidP="001C17E7">
      <w:pPr>
        <w:spacing w:after="0"/>
        <w:ind w:right="130"/>
        <w:jc w:val="both"/>
        <w:rPr>
          <w:rFonts w:asciiTheme="minorHAnsi" w:hAnsiTheme="minorHAnsi"/>
          <w:sz w:val="24"/>
          <w:szCs w:val="24"/>
        </w:rPr>
      </w:pPr>
      <w:r w:rsidRPr="00825300">
        <w:rPr>
          <w:rFonts w:asciiTheme="minorHAnsi" w:eastAsia="Times New Roman" w:hAnsiTheme="minorHAnsi" w:cs="Tahoma"/>
          <w:bCs/>
          <w:sz w:val="24"/>
          <w:szCs w:val="24"/>
        </w:rPr>
        <w:lastRenderedPageBreak/>
        <w:t xml:space="preserve">Violation of this policy may result in discipline, up to and including termination.  Nothing that follows shall alter or amend the PR&amp;C policies prohibiting alcohol consumption or gaming on PR&amp;C property other than those Exceptions cited above. </w:t>
      </w:r>
    </w:p>
    <w:p w:rsidR="008D097A" w:rsidRPr="00825300" w:rsidRDefault="008D097A" w:rsidP="008D097A">
      <w:pPr>
        <w:overflowPunct w:val="0"/>
        <w:autoSpaceDE w:val="0"/>
        <w:autoSpaceDN w:val="0"/>
        <w:adjustRightInd w:val="0"/>
        <w:spacing w:after="0" w:line="240" w:lineRule="auto"/>
        <w:textAlignment w:val="baseline"/>
        <w:rPr>
          <w:rFonts w:asciiTheme="minorHAnsi" w:hAnsiTheme="minorHAnsi" w:cs="Calibri"/>
          <w:sz w:val="24"/>
          <w:szCs w:val="24"/>
        </w:rPr>
      </w:pPr>
      <w:r w:rsidRPr="00825300">
        <w:rPr>
          <w:rFonts w:asciiTheme="minorHAnsi" w:hAnsiTheme="minorHAnsi"/>
          <w:sz w:val="24"/>
          <w:szCs w:val="24"/>
        </w:rPr>
        <w:t> </w:t>
      </w:r>
    </w:p>
    <w:p w:rsidR="00BE52B9" w:rsidRPr="00825300" w:rsidRDefault="00BE52B9" w:rsidP="00BE52B9">
      <w:pPr>
        <w:spacing w:after="0" w:line="240" w:lineRule="auto"/>
        <w:rPr>
          <w:rFonts w:asciiTheme="minorHAnsi" w:hAnsiTheme="minorHAnsi" w:cs="Tahoma"/>
          <w:sz w:val="24"/>
          <w:szCs w:val="24"/>
        </w:rPr>
      </w:pPr>
    </w:p>
    <w:sectPr w:rsidR="00BE52B9" w:rsidRPr="00825300" w:rsidSect="00AF37E4">
      <w:headerReference w:type="default" r:id="rId12"/>
      <w:footerReference w:type="default" r:id="rId13"/>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4D20" w:rsidRDefault="00C84D20" w:rsidP="00084503">
      <w:pPr>
        <w:spacing w:after="0" w:line="240" w:lineRule="auto"/>
      </w:pPr>
      <w:r>
        <w:separator/>
      </w:r>
    </w:p>
    <w:p w:rsidR="00C84D20" w:rsidRDefault="00C84D20"/>
  </w:endnote>
  <w:endnote w:type="continuationSeparator" w:id="0">
    <w:p w:rsidR="00C84D20" w:rsidRDefault="00C84D20" w:rsidP="00084503">
      <w:pPr>
        <w:spacing w:after="0" w:line="240" w:lineRule="auto"/>
      </w:pPr>
      <w:r>
        <w:continuationSeparator/>
      </w:r>
    </w:p>
    <w:p w:rsidR="00C84D20" w:rsidRDefault="00C84D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C48" w:rsidRPr="00D24FEB" w:rsidRDefault="00645C48" w:rsidP="00645C48">
    <w:pPr>
      <w:spacing w:after="0" w:line="240" w:lineRule="auto"/>
      <w:ind w:left="2430" w:hanging="2430"/>
      <w:contextualSpacing/>
      <w:rPr>
        <w:rFonts w:asciiTheme="minorHAnsi" w:hAnsiTheme="minorHAnsi"/>
        <w:sz w:val="18"/>
        <w:szCs w:val="18"/>
      </w:rPr>
    </w:pPr>
    <w:r w:rsidRPr="00D24FEB">
      <w:rPr>
        <w:rFonts w:asciiTheme="minorHAnsi" w:hAnsiTheme="minorHAnsi"/>
        <w:sz w:val="18"/>
        <w:szCs w:val="18"/>
      </w:rPr>
      <w:t>All Team Member Access to PR&amp;C Activities</w:t>
    </w:r>
    <w:r w:rsidRPr="00D24FEB">
      <w:rPr>
        <w:rFonts w:asciiTheme="minorHAnsi" w:hAnsiTheme="minorHAnsi"/>
        <w:b/>
        <w:sz w:val="18"/>
        <w:szCs w:val="18"/>
      </w:rPr>
      <w:t xml:space="preserve"> </w:t>
    </w:r>
    <w:r w:rsidR="00B547E7">
      <w:rPr>
        <w:rFonts w:asciiTheme="minorHAnsi" w:hAnsiTheme="minorHAnsi"/>
        <w:b/>
        <w:sz w:val="18"/>
        <w:szCs w:val="18"/>
      </w:rPr>
      <w:tab/>
    </w:r>
    <w:r w:rsidR="00B547E7">
      <w:rPr>
        <w:rFonts w:asciiTheme="minorHAnsi" w:hAnsiTheme="minorHAnsi"/>
        <w:b/>
        <w:sz w:val="18"/>
        <w:szCs w:val="18"/>
      </w:rPr>
      <w:tab/>
    </w:r>
    <w:r w:rsidR="00B547E7">
      <w:rPr>
        <w:rFonts w:asciiTheme="minorHAnsi" w:hAnsiTheme="minorHAnsi"/>
        <w:b/>
        <w:sz w:val="18"/>
        <w:szCs w:val="18"/>
      </w:rPr>
      <w:tab/>
    </w:r>
    <w:r w:rsidR="00B547E7">
      <w:rPr>
        <w:rFonts w:asciiTheme="minorHAnsi" w:hAnsiTheme="minorHAnsi"/>
        <w:b/>
        <w:sz w:val="18"/>
        <w:szCs w:val="18"/>
      </w:rPr>
      <w:tab/>
    </w:r>
    <w:r w:rsidR="00B547E7">
      <w:rPr>
        <w:rFonts w:asciiTheme="minorHAnsi" w:hAnsiTheme="minorHAnsi"/>
        <w:b/>
        <w:sz w:val="18"/>
        <w:szCs w:val="18"/>
      </w:rPr>
      <w:tab/>
    </w:r>
    <w:r w:rsidR="00B547E7">
      <w:rPr>
        <w:rFonts w:asciiTheme="minorHAnsi" w:hAnsiTheme="minorHAnsi"/>
        <w:b/>
        <w:sz w:val="18"/>
        <w:szCs w:val="18"/>
      </w:rPr>
      <w:tab/>
    </w:r>
    <w:r w:rsidR="00B547E7">
      <w:rPr>
        <w:rFonts w:asciiTheme="minorHAnsi" w:hAnsiTheme="minorHAnsi"/>
        <w:b/>
        <w:sz w:val="18"/>
        <w:szCs w:val="18"/>
      </w:rPr>
      <w:tab/>
    </w:r>
    <w:r w:rsidR="00B547E7" w:rsidRPr="00B547E7">
      <w:rPr>
        <w:rFonts w:asciiTheme="minorHAnsi" w:hAnsiTheme="minorHAnsi"/>
        <w:sz w:val="18"/>
        <w:szCs w:val="18"/>
      </w:rPr>
      <w:t xml:space="preserve">July </w:t>
    </w:r>
    <w:r w:rsidR="00EB1E3B">
      <w:rPr>
        <w:rFonts w:asciiTheme="minorHAnsi" w:hAnsiTheme="minorHAnsi"/>
        <w:sz w:val="18"/>
        <w:szCs w:val="18"/>
      </w:rPr>
      <w:t>8</w:t>
    </w:r>
    <w:r w:rsidR="00B547E7" w:rsidRPr="00B547E7">
      <w:rPr>
        <w:rFonts w:asciiTheme="minorHAnsi" w:hAnsiTheme="minorHAnsi"/>
        <w:sz w:val="18"/>
        <w:szCs w:val="18"/>
      </w:rPr>
      <w:t>, 2014</w:t>
    </w:r>
  </w:p>
  <w:p w:rsidR="00A52EA4" w:rsidRPr="00322B70" w:rsidRDefault="00B547E7" w:rsidP="00645C48">
    <w:pPr>
      <w:pStyle w:val="Footer"/>
      <w:spacing w:after="0" w:line="240" w:lineRule="auto"/>
    </w:pPr>
    <w:r w:rsidRPr="00B547E7">
      <w:rPr>
        <w:sz w:val="16"/>
        <w:szCs w:val="16"/>
      </w:rPr>
      <w:t>Rev</w:t>
    </w:r>
    <w:r w:rsidRPr="00EB1E3B">
      <w:rPr>
        <w:sz w:val="16"/>
        <w:szCs w:val="16"/>
      </w:rPr>
      <w:t>:</w:t>
    </w:r>
    <w:r w:rsidR="00EB1E3B" w:rsidRPr="00EB1E3B">
      <w:rPr>
        <w:sz w:val="16"/>
        <w:szCs w:val="16"/>
      </w:rPr>
      <w:t>7</w:t>
    </w:r>
    <w:r>
      <w:rPr>
        <w:sz w:val="16"/>
        <w:szCs w:val="16"/>
      </w:rPr>
      <w:t>,</w:t>
    </w:r>
    <w:r w:rsidRPr="00B547E7">
      <w:rPr>
        <w:sz w:val="16"/>
        <w:szCs w:val="16"/>
      </w:rPr>
      <w:t xml:space="preserve"> 7-2014</w:t>
    </w:r>
    <w:r w:rsidR="00A52EA4" w:rsidRPr="00D24FEB">
      <w:tab/>
      <w:t xml:space="preserve">Page </w:t>
    </w:r>
    <w:r w:rsidR="00703CCD" w:rsidRPr="00D24FEB">
      <w:fldChar w:fldCharType="begin"/>
    </w:r>
    <w:r w:rsidR="00703CCD" w:rsidRPr="00D24FEB">
      <w:instrText xml:space="preserve"> PAGE   \* MERGEFORMAT </w:instrText>
    </w:r>
    <w:r w:rsidR="00703CCD" w:rsidRPr="00D24FEB">
      <w:fldChar w:fldCharType="separate"/>
    </w:r>
    <w:r w:rsidR="00626F96">
      <w:rPr>
        <w:noProof/>
      </w:rPr>
      <w:t>1</w:t>
    </w:r>
    <w:r w:rsidR="00703CCD" w:rsidRPr="00D24FEB">
      <w:rPr>
        <w:noProof/>
      </w:rPr>
      <w:fldChar w:fldCharType="end"/>
    </w:r>
    <w:r w:rsidR="00A52EA4">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4D20" w:rsidRDefault="00C84D20" w:rsidP="00084503">
      <w:pPr>
        <w:spacing w:after="0" w:line="240" w:lineRule="auto"/>
      </w:pPr>
      <w:r>
        <w:separator/>
      </w:r>
    </w:p>
    <w:p w:rsidR="00C84D20" w:rsidRDefault="00C84D20"/>
  </w:footnote>
  <w:footnote w:type="continuationSeparator" w:id="0">
    <w:p w:rsidR="00C84D20" w:rsidRDefault="00C84D20" w:rsidP="00084503">
      <w:pPr>
        <w:spacing w:after="0" w:line="240" w:lineRule="auto"/>
      </w:pPr>
      <w:r>
        <w:continuationSeparator/>
      </w:r>
    </w:p>
    <w:p w:rsidR="00C84D20" w:rsidRDefault="00C84D2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EA4" w:rsidRDefault="00626F96">
    <w:pPr>
      <w:pStyle w:val="Header"/>
    </w:pPr>
    <w:r>
      <w:rPr>
        <w:noProof/>
      </w:rPr>
      <w:drawing>
        <wp:inline distT="0" distB="0" distL="0" distR="0" wp14:anchorId="483F7264" wp14:editId="45143886">
          <wp:extent cx="1366838" cy="1107281"/>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6838" cy="1107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D70EBC38"/>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D4CE6"/>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FE55213"/>
    <w:multiLevelType w:val="hybridMultilevel"/>
    <w:tmpl w:val="5912A250"/>
    <w:lvl w:ilvl="0" w:tplc="E4843EF2">
      <w:start w:val="1"/>
      <w:numFmt w:val="decimal"/>
      <w:lvlText w:val="%1."/>
      <w:lvlJc w:val="left"/>
      <w:pPr>
        <w:ind w:left="72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5"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7" w15:restartNumberingAfterBreak="0">
    <w:nsid w:val="69AA683B"/>
    <w:multiLevelType w:val="multilevel"/>
    <w:tmpl w:val="E81A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1"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1"/>
  </w:num>
  <w:num w:numId="3">
    <w:abstractNumId w:val="31"/>
  </w:num>
  <w:num w:numId="4">
    <w:abstractNumId w:val="11"/>
  </w:num>
  <w:num w:numId="5">
    <w:abstractNumId w:val="7"/>
  </w:num>
  <w:num w:numId="6">
    <w:abstractNumId w:val="16"/>
  </w:num>
  <w:num w:numId="7">
    <w:abstractNumId w:val="3"/>
  </w:num>
  <w:num w:numId="8">
    <w:abstractNumId w:val="12"/>
  </w:num>
  <w:num w:numId="9">
    <w:abstractNumId w:val="22"/>
  </w:num>
  <w:num w:numId="10">
    <w:abstractNumId w:val="23"/>
  </w:num>
  <w:num w:numId="11">
    <w:abstractNumId w:val="4"/>
  </w:num>
  <w:num w:numId="12">
    <w:abstractNumId w:val="17"/>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8"/>
  </w:num>
  <w:num w:numId="16">
    <w:abstractNumId w:val="5"/>
  </w:num>
  <w:num w:numId="17">
    <w:abstractNumId w:val="8"/>
  </w:num>
  <w:num w:numId="18">
    <w:abstractNumId w:val="20"/>
  </w:num>
  <w:num w:numId="19">
    <w:abstractNumId w:val="10"/>
  </w:num>
  <w:num w:numId="20">
    <w:abstractNumId w:val="0"/>
  </w:num>
  <w:num w:numId="21">
    <w:abstractNumId w:val="6"/>
  </w:num>
  <w:num w:numId="22">
    <w:abstractNumId w:val="25"/>
  </w:num>
  <w:num w:numId="23">
    <w:abstractNumId w:val="24"/>
  </w:num>
  <w:num w:numId="24">
    <w:abstractNumId w:val="13"/>
  </w:num>
  <w:num w:numId="25">
    <w:abstractNumId w:val="26"/>
  </w:num>
  <w:num w:numId="26">
    <w:abstractNumId w:val="9"/>
  </w:num>
  <w:num w:numId="27">
    <w:abstractNumId w:val="30"/>
  </w:num>
  <w:num w:numId="28">
    <w:abstractNumId w:val="14"/>
  </w:num>
  <w:num w:numId="29">
    <w:abstractNumId w:val="19"/>
  </w:num>
  <w:num w:numId="30">
    <w:abstractNumId w:val="2"/>
  </w:num>
  <w:num w:numId="31">
    <w:abstractNumId w:val="27"/>
  </w:num>
  <w:num w:numId="32">
    <w:abstractNumId w:val="18"/>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17F5"/>
    <w:rsid w:val="000273F1"/>
    <w:rsid w:val="000370B4"/>
    <w:rsid w:val="0004137C"/>
    <w:rsid w:val="00044001"/>
    <w:rsid w:val="00051940"/>
    <w:rsid w:val="000617E0"/>
    <w:rsid w:val="0006359C"/>
    <w:rsid w:val="0007086D"/>
    <w:rsid w:val="00071884"/>
    <w:rsid w:val="000762C5"/>
    <w:rsid w:val="00077A38"/>
    <w:rsid w:val="00084503"/>
    <w:rsid w:val="00085085"/>
    <w:rsid w:val="000A2930"/>
    <w:rsid w:val="000A5212"/>
    <w:rsid w:val="000A7F46"/>
    <w:rsid w:val="000B4EAC"/>
    <w:rsid w:val="000C7A66"/>
    <w:rsid w:val="000D5366"/>
    <w:rsid w:val="000D6AC6"/>
    <w:rsid w:val="000E3403"/>
    <w:rsid w:val="000E4E7C"/>
    <w:rsid w:val="000E5C22"/>
    <w:rsid w:val="000F50F4"/>
    <w:rsid w:val="000F75AB"/>
    <w:rsid w:val="001002E3"/>
    <w:rsid w:val="00101C6B"/>
    <w:rsid w:val="00110449"/>
    <w:rsid w:val="00112A95"/>
    <w:rsid w:val="00113C38"/>
    <w:rsid w:val="00124F2F"/>
    <w:rsid w:val="0012642B"/>
    <w:rsid w:val="00132513"/>
    <w:rsid w:val="0014116C"/>
    <w:rsid w:val="00162806"/>
    <w:rsid w:val="00165CA8"/>
    <w:rsid w:val="00166A0E"/>
    <w:rsid w:val="00183F2B"/>
    <w:rsid w:val="00193E99"/>
    <w:rsid w:val="00194159"/>
    <w:rsid w:val="001A2B23"/>
    <w:rsid w:val="001A49F0"/>
    <w:rsid w:val="001A6E60"/>
    <w:rsid w:val="001B0755"/>
    <w:rsid w:val="001B0CB7"/>
    <w:rsid w:val="001B77C9"/>
    <w:rsid w:val="001C17E7"/>
    <w:rsid w:val="001C7C65"/>
    <w:rsid w:val="001D21DA"/>
    <w:rsid w:val="001D7769"/>
    <w:rsid w:val="001E1EB9"/>
    <w:rsid w:val="001E2992"/>
    <w:rsid w:val="001F0484"/>
    <w:rsid w:val="001F4059"/>
    <w:rsid w:val="002006FC"/>
    <w:rsid w:val="002057FB"/>
    <w:rsid w:val="0024060A"/>
    <w:rsid w:val="002459DE"/>
    <w:rsid w:val="00261E68"/>
    <w:rsid w:val="00265397"/>
    <w:rsid w:val="00267041"/>
    <w:rsid w:val="00270596"/>
    <w:rsid w:val="00271187"/>
    <w:rsid w:val="002726B7"/>
    <w:rsid w:val="00281447"/>
    <w:rsid w:val="00281C76"/>
    <w:rsid w:val="00281E46"/>
    <w:rsid w:val="0028674C"/>
    <w:rsid w:val="00290ACF"/>
    <w:rsid w:val="002A4609"/>
    <w:rsid w:val="002B15C9"/>
    <w:rsid w:val="002B1DF0"/>
    <w:rsid w:val="002C2C28"/>
    <w:rsid w:val="002D2359"/>
    <w:rsid w:val="002D39D3"/>
    <w:rsid w:val="002D3B70"/>
    <w:rsid w:val="002E021E"/>
    <w:rsid w:val="002E57D0"/>
    <w:rsid w:val="002E7D11"/>
    <w:rsid w:val="002F1FFB"/>
    <w:rsid w:val="002F53AE"/>
    <w:rsid w:val="00302DA0"/>
    <w:rsid w:val="00305D14"/>
    <w:rsid w:val="003074A9"/>
    <w:rsid w:val="00322B70"/>
    <w:rsid w:val="00327585"/>
    <w:rsid w:val="00332B1C"/>
    <w:rsid w:val="00332BF0"/>
    <w:rsid w:val="00334979"/>
    <w:rsid w:val="00335982"/>
    <w:rsid w:val="00347C94"/>
    <w:rsid w:val="003522F9"/>
    <w:rsid w:val="003561E7"/>
    <w:rsid w:val="003636EF"/>
    <w:rsid w:val="003654B9"/>
    <w:rsid w:val="00370264"/>
    <w:rsid w:val="00377549"/>
    <w:rsid w:val="00391215"/>
    <w:rsid w:val="00391AF1"/>
    <w:rsid w:val="003928FC"/>
    <w:rsid w:val="00392EA5"/>
    <w:rsid w:val="00395077"/>
    <w:rsid w:val="003962D9"/>
    <w:rsid w:val="003B0B24"/>
    <w:rsid w:val="003C6F17"/>
    <w:rsid w:val="00407010"/>
    <w:rsid w:val="00407187"/>
    <w:rsid w:val="00412EF8"/>
    <w:rsid w:val="004165D9"/>
    <w:rsid w:val="0043169E"/>
    <w:rsid w:val="00436F93"/>
    <w:rsid w:val="00440D0C"/>
    <w:rsid w:val="00441FAB"/>
    <w:rsid w:val="00442855"/>
    <w:rsid w:val="00452E73"/>
    <w:rsid w:val="004658AC"/>
    <w:rsid w:val="00474467"/>
    <w:rsid w:val="00480960"/>
    <w:rsid w:val="00484A89"/>
    <w:rsid w:val="0049540E"/>
    <w:rsid w:val="004A1C58"/>
    <w:rsid w:val="004B0197"/>
    <w:rsid w:val="004B38C0"/>
    <w:rsid w:val="004C160A"/>
    <w:rsid w:val="004F3FFA"/>
    <w:rsid w:val="004F765A"/>
    <w:rsid w:val="00510225"/>
    <w:rsid w:val="00517AA6"/>
    <w:rsid w:val="005259AE"/>
    <w:rsid w:val="00534039"/>
    <w:rsid w:val="0053746A"/>
    <w:rsid w:val="00544068"/>
    <w:rsid w:val="0055615C"/>
    <w:rsid w:val="0055721A"/>
    <w:rsid w:val="0056661C"/>
    <w:rsid w:val="00570BC7"/>
    <w:rsid w:val="005772BD"/>
    <w:rsid w:val="005847E8"/>
    <w:rsid w:val="005951A8"/>
    <w:rsid w:val="00595804"/>
    <w:rsid w:val="005A1ECC"/>
    <w:rsid w:val="005A3B9E"/>
    <w:rsid w:val="005A6891"/>
    <w:rsid w:val="005C0514"/>
    <w:rsid w:val="005F3644"/>
    <w:rsid w:val="00603AAB"/>
    <w:rsid w:val="00617E1B"/>
    <w:rsid w:val="00617E58"/>
    <w:rsid w:val="00623898"/>
    <w:rsid w:val="00626F96"/>
    <w:rsid w:val="00630C75"/>
    <w:rsid w:val="0064192C"/>
    <w:rsid w:val="00644FF4"/>
    <w:rsid w:val="00645C48"/>
    <w:rsid w:val="00656AEA"/>
    <w:rsid w:val="00661266"/>
    <w:rsid w:val="00666CBC"/>
    <w:rsid w:val="006777CA"/>
    <w:rsid w:val="00680D95"/>
    <w:rsid w:val="00685CB9"/>
    <w:rsid w:val="00690024"/>
    <w:rsid w:val="00693ED7"/>
    <w:rsid w:val="00697F1A"/>
    <w:rsid w:val="006A6165"/>
    <w:rsid w:val="006A6E37"/>
    <w:rsid w:val="006A715B"/>
    <w:rsid w:val="006B0977"/>
    <w:rsid w:val="006B0F0A"/>
    <w:rsid w:val="006B1F08"/>
    <w:rsid w:val="006C3C9C"/>
    <w:rsid w:val="006D5B68"/>
    <w:rsid w:val="006E383B"/>
    <w:rsid w:val="006E7C3E"/>
    <w:rsid w:val="006F0AD2"/>
    <w:rsid w:val="006F434A"/>
    <w:rsid w:val="006F6CF9"/>
    <w:rsid w:val="006F7DE7"/>
    <w:rsid w:val="007009F1"/>
    <w:rsid w:val="00703CCD"/>
    <w:rsid w:val="007065EE"/>
    <w:rsid w:val="00714335"/>
    <w:rsid w:val="0071735E"/>
    <w:rsid w:val="00741EEB"/>
    <w:rsid w:val="007450B7"/>
    <w:rsid w:val="00745253"/>
    <w:rsid w:val="00745D71"/>
    <w:rsid w:val="007511CC"/>
    <w:rsid w:val="0075121B"/>
    <w:rsid w:val="00754DF5"/>
    <w:rsid w:val="00757327"/>
    <w:rsid w:val="0075776B"/>
    <w:rsid w:val="00767549"/>
    <w:rsid w:val="00771022"/>
    <w:rsid w:val="00774685"/>
    <w:rsid w:val="00786097"/>
    <w:rsid w:val="007B2ACD"/>
    <w:rsid w:val="007B2EF0"/>
    <w:rsid w:val="007C0641"/>
    <w:rsid w:val="007C1E70"/>
    <w:rsid w:val="007C2E01"/>
    <w:rsid w:val="007C760E"/>
    <w:rsid w:val="007E0594"/>
    <w:rsid w:val="007E1DFD"/>
    <w:rsid w:val="007E3192"/>
    <w:rsid w:val="007E416C"/>
    <w:rsid w:val="007E5B52"/>
    <w:rsid w:val="007F076C"/>
    <w:rsid w:val="007F4A45"/>
    <w:rsid w:val="007F7C21"/>
    <w:rsid w:val="0080324E"/>
    <w:rsid w:val="00810719"/>
    <w:rsid w:val="00814654"/>
    <w:rsid w:val="00825300"/>
    <w:rsid w:val="00832032"/>
    <w:rsid w:val="00837FAC"/>
    <w:rsid w:val="008636B8"/>
    <w:rsid w:val="00865446"/>
    <w:rsid w:val="00865841"/>
    <w:rsid w:val="00867BFB"/>
    <w:rsid w:val="00876E00"/>
    <w:rsid w:val="00890A35"/>
    <w:rsid w:val="008926A2"/>
    <w:rsid w:val="00895919"/>
    <w:rsid w:val="008A37A3"/>
    <w:rsid w:val="008B6FB3"/>
    <w:rsid w:val="008C22F3"/>
    <w:rsid w:val="008C3963"/>
    <w:rsid w:val="008D097A"/>
    <w:rsid w:val="008D4E3C"/>
    <w:rsid w:val="008D5C76"/>
    <w:rsid w:val="008E30B7"/>
    <w:rsid w:val="008E338A"/>
    <w:rsid w:val="008E70D7"/>
    <w:rsid w:val="008F48E2"/>
    <w:rsid w:val="008F4973"/>
    <w:rsid w:val="0090070B"/>
    <w:rsid w:val="00911F1F"/>
    <w:rsid w:val="00912710"/>
    <w:rsid w:val="00914718"/>
    <w:rsid w:val="00916091"/>
    <w:rsid w:val="00916E07"/>
    <w:rsid w:val="00924A47"/>
    <w:rsid w:val="0092615C"/>
    <w:rsid w:val="00926515"/>
    <w:rsid w:val="009304DB"/>
    <w:rsid w:val="00943077"/>
    <w:rsid w:val="00955154"/>
    <w:rsid w:val="009578E1"/>
    <w:rsid w:val="0098770F"/>
    <w:rsid w:val="009A3C64"/>
    <w:rsid w:val="009A4CDB"/>
    <w:rsid w:val="009B3111"/>
    <w:rsid w:val="009D0565"/>
    <w:rsid w:val="009D06B1"/>
    <w:rsid w:val="009D0F48"/>
    <w:rsid w:val="009D138B"/>
    <w:rsid w:val="009F2FEA"/>
    <w:rsid w:val="009F5F82"/>
    <w:rsid w:val="00A00C8A"/>
    <w:rsid w:val="00A0232C"/>
    <w:rsid w:val="00A03246"/>
    <w:rsid w:val="00A05F53"/>
    <w:rsid w:val="00A077C1"/>
    <w:rsid w:val="00A139B3"/>
    <w:rsid w:val="00A21D61"/>
    <w:rsid w:val="00A21DD7"/>
    <w:rsid w:val="00A25250"/>
    <w:rsid w:val="00A31ADA"/>
    <w:rsid w:val="00A3208C"/>
    <w:rsid w:val="00A52EA4"/>
    <w:rsid w:val="00A53072"/>
    <w:rsid w:val="00A534E8"/>
    <w:rsid w:val="00A5730A"/>
    <w:rsid w:val="00A60D9A"/>
    <w:rsid w:val="00A77EED"/>
    <w:rsid w:val="00A8647C"/>
    <w:rsid w:val="00A904DB"/>
    <w:rsid w:val="00A95178"/>
    <w:rsid w:val="00A970AE"/>
    <w:rsid w:val="00AA2592"/>
    <w:rsid w:val="00AA5268"/>
    <w:rsid w:val="00AB0606"/>
    <w:rsid w:val="00AB0CF9"/>
    <w:rsid w:val="00AF37E4"/>
    <w:rsid w:val="00AF38AF"/>
    <w:rsid w:val="00B009F7"/>
    <w:rsid w:val="00B064DB"/>
    <w:rsid w:val="00B22C41"/>
    <w:rsid w:val="00B346C8"/>
    <w:rsid w:val="00B3606B"/>
    <w:rsid w:val="00B43749"/>
    <w:rsid w:val="00B547E7"/>
    <w:rsid w:val="00B55AF2"/>
    <w:rsid w:val="00B560C6"/>
    <w:rsid w:val="00B923AD"/>
    <w:rsid w:val="00B9536E"/>
    <w:rsid w:val="00BA06BB"/>
    <w:rsid w:val="00BB0AC2"/>
    <w:rsid w:val="00BB32FE"/>
    <w:rsid w:val="00BC40FB"/>
    <w:rsid w:val="00BD246F"/>
    <w:rsid w:val="00BE1810"/>
    <w:rsid w:val="00BE3955"/>
    <w:rsid w:val="00BE52B9"/>
    <w:rsid w:val="00C00F8F"/>
    <w:rsid w:val="00C1336C"/>
    <w:rsid w:val="00C200EF"/>
    <w:rsid w:val="00C30D44"/>
    <w:rsid w:val="00C363AC"/>
    <w:rsid w:val="00C400DE"/>
    <w:rsid w:val="00C409E3"/>
    <w:rsid w:val="00C51EEF"/>
    <w:rsid w:val="00C64C13"/>
    <w:rsid w:val="00C650EC"/>
    <w:rsid w:val="00C75FFE"/>
    <w:rsid w:val="00C80767"/>
    <w:rsid w:val="00C84D20"/>
    <w:rsid w:val="00C8525E"/>
    <w:rsid w:val="00C94BB4"/>
    <w:rsid w:val="00CB202B"/>
    <w:rsid w:val="00CB3104"/>
    <w:rsid w:val="00CB5047"/>
    <w:rsid w:val="00CB521A"/>
    <w:rsid w:val="00CC52DF"/>
    <w:rsid w:val="00CD133C"/>
    <w:rsid w:val="00CE34F3"/>
    <w:rsid w:val="00CE3DF1"/>
    <w:rsid w:val="00CF31D3"/>
    <w:rsid w:val="00CF3A1F"/>
    <w:rsid w:val="00CF60E4"/>
    <w:rsid w:val="00D24FEB"/>
    <w:rsid w:val="00D36566"/>
    <w:rsid w:val="00D40EB7"/>
    <w:rsid w:val="00D47093"/>
    <w:rsid w:val="00D47C8B"/>
    <w:rsid w:val="00D47F5C"/>
    <w:rsid w:val="00D535F1"/>
    <w:rsid w:val="00D53F90"/>
    <w:rsid w:val="00D8169D"/>
    <w:rsid w:val="00D81BC0"/>
    <w:rsid w:val="00D97087"/>
    <w:rsid w:val="00DA4E79"/>
    <w:rsid w:val="00DA7AD8"/>
    <w:rsid w:val="00DC494D"/>
    <w:rsid w:val="00DC4AE5"/>
    <w:rsid w:val="00DC4E37"/>
    <w:rsid w:val="00DD2677"/>
    <w:rsid w:val="00DD312A"/>
    <w:rsid w:val="00DD6CA3"/>
    <w:rsid w:val="00DE787C"/>
    <w:rsid w:val="00E06630"/>
    <w:rsid w:val="00E11034"/>
    <w:rsid w:val="00E13B89"/>
    <w:rsid w:val="00E22C67"/>
    <w:rsid w:val="00E31F99"/>
    <w:rsid w:val="00E32038"/>
    <w:rsid w:val="00E41E06"/>
    <w:rsid w:val="00E42A20"/>
    <w:rsid w:val="00E56AF4"/>
    <w:rsid w:val="00E643CD"/>
    <w:rsid w:val="00E70B9C"/>
    <w:rsid w:val="00E769F0"/>
    <w:rsid w:val="00E861CB"/>
    <w:rsid w:val="00E96DFB"/>
    <w:rsid w:val="00EB10D3"/>
    <w:rsid w:val="00EB1E3B"/>
    <w:rsid w:val="00ED7D5E"/>
    <w:rsid w:val="00EE18D0"/>
    <w:rsid w:val="00EE5CB2"/>
    <w:rsid w:val="00EE5CFE"/>
    <w:rsid w:val="00EE5D59"/>
    <w:rsid w:val="00EF5C25"/>
    <w:rsid w:val="00EF6C2B"/>
    <w:rsid w:val="00F1529E"/>
    <w:rsid w:val="00F404DA"/>
    <w:rsid w:val="00F43BE4"/>
    <w:rsid w:val="00F50FF7"/>
    <w:rsid w:val="00F54D35"/>
    <w:rsid w:val="00F62687"/>
    <w:rsid w:val="00F75D5B"/>
    <w:rsid w:val="00F828D1"/>
    <w:rsid w:val="00F85740"/>
    <w:rsid w:val="00FA428A"/>
    <w:rsid w:val="00FB4156"/>
    <w:rsid w:val="00FB5857"/>
    <w:rsid w:val="00FD6CEA"/>
    <w:rsid w:val="00FD7AD5"/>
    <w:rsid w:val="00FE050B"/>
    <w:rsid w:val="00FE1082"/>
    <w:rsid w:val="00FE19B6"/>
    <w:rsid w:val="00FE32F0"/>
    <w:rsid w:val="00FF18FE"/>
    <w:rsid w:val="00FF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38B6BC4-F255-4F22-837E-7B8DE7DB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F404DA"/>
    <w:rPr>
      <w:sz w:val="22"/>
      <w:szCs w:val="22"/>
    </w:rPr>
  </w:style>
  <w:style w:type="character" w:customStyle="1" w:styleId="msoins0">
    <w:name w:val="msoins"/>
    <w:basedOn w:val="DefaultParagraphFont"/>
    <w:rsid w:val="008D0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4353">
      <w:bodyDiv w:val="1"/>
      <w:marLeft w:val="0"/>
      <w:marRight w:val="0"/>
      <w:marTop w:val="0"/>
      <w:marBottom w:val="0"/>
      <w:divBdr>
        <w:top w:val="none" w:sz="0" w:space="0" w:color="auto"/>
        <w:left w:val="none" w:sz="0" w:space="0" w:color="auto"/>
        <w:bottom w:val="none" w:sz="0" w:space="0" w:color="auto"/>
        <w:right w:val="none" w:sz="0" w:space="0" w:color="auto"/>
      </w:divBdr>
    </w:div>
    <w:div w:id="866064569">
      <w:bodyDiv w:val="1"/>
      <w:marLeft w:val="120"/>
      <w:marRight w:val="120"/>
      <w:marTop w:val="120"/>
      <w:marBottom w:val="120"/>
      <w:divBdr>
        <w:top w:val="none" w:sz="0" w:space="0" w:color="auto"/>
        <w:left w:val="none" w:sz="0" w:space="0" w:color="auto"/>
        <w:bottom w:val="none" w:sz="0" w:space="0" w:color="auto"/>
        <w:right w:val="none" w:sz="0" w:space="0" w:color="auto"/>
      </w:divBdr>
    </w:div>
    <w:div w:id="897738810">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6CEC3-FD2E-4756-A2E6-E319F0AD9B24}">
  <ds:schemaRefs>
    <ds:schemaRef ds:uri="http://schemas.microsoft.com/office/2006/metadata/properties"/>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9547E39-01BE-4820-91C5-B83B06C6B2F3}">
  <ds:schemaRefs>
    <ds:schemaRef ds:uri="http://schemas.openxmlformats.org/officeDocument/2006/bibliography"/>
  </ds:schemaRefs>
</ds:datastoreItem>
</file>

<file path=customXml/itemProps5.xml><?xml version="1.0" encoding="utf-8"?>
<ds:datastoreItem xmlns:ds="http://schemas.openxmlformats.org/officeDocument/2006/customXml" ds:itemID="{437D377F-62EC-4143-8BA4-AF2732B37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rjacobson</dc:creator>
  <cp:lastModifiedBy>Fredda Ponce</cp:lastModifiedBy>
  <cp:revision>2</cp:revision>
  <cp:lastPrinted>2013-05-31T16:38:00Z</cp:lastPrinted>
  <dcterms:created xsi:type="dcterms:W3CDTF">2022-06-13T15:35:00Z</dcterms:created>
  <dcterms:modified xsi:type="dcterms:W3CDTF">2022-06-13T15:35:00Z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