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678" w14:textId="052E131E" w:rsidR="00A64BAD" w:rsidRPr="00507A17" w:rsidRDefault="00507A17" w:rsidP="00F03F58">
      <w:pPr>
        <w:outlineLvl w:val="0"/>
        <w:rPr>
          <w:b/>
        </w:rPr>
      </w:pPr>
      <w:r w:rsidRPr="00507A17">
        <w:rPr>
          <w:b/>
        </w:rPr>
        <w:t xml:space="preserve">CS3070 – </w:t>
      </w:r>
      <w:r w:rsidR="00094DE1">
        <w:rPr>
          <w:b/>
        </w:rPr>
        <w:t>Exploration</w:t>
      </w:r>
      <w:r w:rsidR="00094DE1" w:rsidRPr="00507A17">
        <w:rPr>
          <w:b/>
        </w:rPr>
        <w:t xml:space="preserve"> </w:t>
      </w:r>
      <w:r w:rsidR="008C013C">
        <w:rPr>
          <w:b/>
        </w:rPr>
        <w:t>5</w:t>
      </w:r>
      <w:r w:rsidR="00D40703">
        <w:rPr>
          <w:b/>
        </w:rPr>
        <w:t xml:space="preserve">  -- </w:t>
      </w:r>
      <w:r w:rsidR="008C013C">
        <w:rPr>
          <w:b/>
        </w:rPr>
        <w:t>I</w:t>
      </w:r>
      <w:r w:rsidR="003E236A">
        <w:rPr>
          <w:b/>
        </w:rPr>
        <w:t>nter-Process Communication</w:t>
      </w:r>
      <w:r w:rsidR="008C013C">
        <w:rPr>
          <w:b/>
        </w:rPr>
        <w:t xml:space="preserve"> </w:t>
      </w:r>
    </w:p>
    <w:p w14:paraId="4B421613" w14:textId="57B8053C" w:rsidR="00EE2C8C" w:rsidRDefault="008C013C">
      <w:r>
        <w:t xml:space="preserve">Summer </w:t>
      </w:r>
      <w:r w:rsidR="005E5147">
        <w:t>2025</w:t>
      </w:r>
    </w:p>
    <w:p w14:paraId="4155C25A" w14:textId="77777777" w:rsidR="00EE2C8C" w:rsidRDefault="00EE2C8C"/>
    <w:p w14:paraId="3F0C8167" w14:textId="77777777" w:rsidR="008C013C" w:rsidRPr="00A15A33" w:rsidRDefault="008C013C" w:rsidP="008C013C">
      <w:pPr>
        <w:spacing w:before="120"/>
        <w:rPr>
          <w:b/>
        </w:rPr>
      </w:pPr>
      <w:r w:rsidRPr="00A15A33">
        <w:rPr>
          <w:b/>
        </w:rPr>
        <w:t>Resources</w:t>
      </w:r>
      <w:r>
        <w:rPr>
          <w:b/>
        </w:rPr>
        <w:t xml:space="preserve"> for IPC</w:t>
      </w:r>
    </w:p>
    <w:p w14:paraId="5DCD2EB9" w14:textId="77777777" w:rsidR="008C013C" w:rsidRDefault="008C013C" w:rsidP="008C013C">
      <w:pPr>
        <w:pStyle w:val="p2"/>
        <w:spacing w:before="120"/>
        <w:ind w:left="360"/>
      </w:pPr>
      <w:r>
        <w:rPr>
          <w:i/>
        </w:rPr>
        <w:t>The Art of OS online</w:t>
      </w:r>
      <w:r>
        <w:t xml:space="preserve">  </w:t>
      </w:r>
      <w:hyperlink r:id="rId6" w:history="1">
        <w:r w:rsidRPr="00B1002F">
          <w:rPr>
            <w:rStyle w:val="Hyperlink"/>
          </w:rPr>
          <w:t xml:space="preserve">Module </w:t>
        </w:r>
        <w:r>
          <w:rPr>
            <w:rStyle w:val="Hyperlink"/>
          </w:rPr>
          <w:t>5</w:t>
        </w:r>
      </w:hyperlink>
    </w:p>
    <w:p w14:paraId="23865509" w14:textId="77777777" w:rsidR="008C013C" w:rsidRDefault="008C013C" w:rsidP="008C013C">
      <w:pPr>
        <w:pStyle w:val="p2"/>
        <w:spacing w:before="60"/>
        <w:ind w:left="360"/>
      </w:pPr>
      <w:r>
        <w:rPr>
          <w:i/>
        </w:rPr>
        <w:t>A&amp;D</w:t>
      </w:r>
      <w:r>
        <w:t xml:space="preserve"> Ch 3.4</w:t>
      </w:r>
      <w:r w:rsidRPr="00703B0D">
        <w:rPr>
          <w:sz w:val="16"/>
          <w:szCs w:val="16"/>
        </w:rPr>
        <w:t xml:space="preserve"> (interprocess communication)</w:t>
      </w:r>
    </w:p>
    <w:p w14:paraId="73790E56" w14:textId="77777777" w:rsidR="008C013C" w:rsidRDefault="008C013C" w:rsidP="008C013C">
      <w:pPr>
        <w:pStyle w:val="p2"/>
        <w:spacing w:before="60"/>
        <w:ind w:left="360"/>
      </w:pPr>
      <w:r>
        <w:rPr>
          <w:rFonts w:ascii="Cambria" w:hAnsi="Cambria"/>
          <w:iCs/>
        </w:rPr>
        <w:t>R</w:t>
      </w:r>
      <w:r w:rsidRPr="00CE2C3B">
        <w:rPr>
          <w:rFonts w:ascii="Cambria" w:hAnsi="Cambria"/>
          <w:iCs/>
        </w:rPr>
        <w:t>esource</w:t>
      </w:r>
      <w:r>
        <w:rPr>
          <w:rFonts w:ascii="Cambria" w:hAnsi="Cambria"/>
          <w:iCs/>
        </w:rPr>
        <w:t xml:space="preserve">s/ </w:t>
      </w:r>
      <w:r w:rsidRPr="00703B0D">
        <w:rPr>
          <w:i/>
        </w:rPr>
        <w:t>os99.pdf</w:t>
      </w:r>
      <w:r w:rsidRPr="005F5E64">
        <w:t xml:space="preserve"> </w:t>
      </w:r>
      <w:r>
        <w:t xml:space="preserve"> p18-20</w:t>
      </w:r>
      <w:r w:rsidRPr="00703B0D">
        <w:rPr>
          <w:sz w:val="16"/>
          <w:szCs w:val="16"/>
        </w:rPr>
        <w:t xml:space="preserve"> (technical reference)</w:t>
      </w:r>
    </w:p>
    <w:p w14:paraId="33B6D531" w14:textId="77777777" w:rsidR="00F529E8" w:rsidRDefault="00F529E8" w:rsidP="00F529E8">
      <w:pPr>
        <w:spacing w:before="120"/>
        <w:rPr>
          <w:b/>
        </w:rPr>
      </w:pPr>
    </w:p>
    <w:p w14:paraId="081D969D" w14:textId="77777777" w:rsidR="00F529E8" w:rsidRDefault="00F529E8" w:rsidP="00F529E8">
      <w:pPr>
        <w:spacing w:before="120"/>
        <w:rPr>
          <w:b/>
          <w:color w:val="FF0000"/>
        </w:rPr>
      </w:pPr>
      <w:r>
        <w:rPr>
          <w:b/>
          <w:color w:val="FF0000"/>
        </w:rPr>
        <w:t xml:space="preserve">INSERT </w:t>
      </w:r>
      <w:r w:rsidRPr="00354C8E">
        <w:rPr>
          <w:bCs/>
          <w:color w:val="FF0000"/>
        </w:rPr>
        <w:t>your answers after each question below.</w:t>
      </w:r>
    </w:p>
    <w:p w14:paraId="7227C865" w14:textId="41774366" w:rsidR="00F529E8" w:rsidRPr="00354C8E" w:rsidRDefault="00F529E8" w:rsidP="00F529E8">
      <w:pPr>
        <w:spacing w:before="120"/>
        <w:rPr>
          <w:bCs/>
          <w:color w:val="FF0000"/>
        </w:rPr>
      </w:pPr>
      <w:r w:rsidRPr="00354C8E">
        <w:rPr>
          <w:b/>
          <w:color w:val="FF0000"/>
        </w:rPr>
        <w:t>DELETE</w:t>
      </w:r>
      <w:r w:rsidRPr="00354C8E">
        <w:rPr>
          <w:bCs/>
          <w:color w:val="FF0000"/>
        </w:rPr>
        <w:t xml:space="preserve"> all front material </w:t>
      </w:r>
      <w:r w:rsidR="00603B47">
        <w:rPr>
          <w:bCs/>
          <w:color w:val="FF0000"/>
        </w:rPr>
        <w:t xml:space="preserve">prior </w:t>
      </w:r>
      <w:r w:rsidRPr="00354C8E">
        <w:rPr>
          <w:bCs/>
          <w:color w:val="FF0000"/>
        </w:rPr>
        <w:t>to this point before uploading the file to Sakai.</w:t>
      </w:r>
    </w:p>
    <w:p w14:paraId="314EB65D" w14:textId="77777777" w:rsidR="00F529E8" w:rsidRDefault="00F529E8" w:rsidP="000178CC">
      <w:pPr>
        <w:spacing w:before="120"/>
        <w:rPr>
          <w:b/>
        </w:rPr>
      </w:pPr>
    </w:p>
    <w:p w14:paraId="42D2E968" w14:textId="7E448065" w:rsidR="00603B47" w:rsidRPr="00287DAB" w:rsidRDefault="00603B47" w:rsidP="00603B47">
      <w:pPr>
        <w:spacing w:before="120"/>
        <w:rPr>
          <w:b/>
          <w:color w:val="FF0000"/>
        </w:rPr>
      </w:pPr>
      <w:r w:rsidRPr="00287DAB">
        <w:rPr>
          <w:b/>
          <w:color w:val="FF0000"/>
        </w:rPr>
        <w:t>SCORE:    0.0/</w:t>
      </w:r>
      <w:r w:rsidR="003D1FB5">
        <w:rPr>
          <w:b/>
          <w:color w:val="FF0000"/>
        </w:rPr>
        <w:t>30</w:t>
      </w:r>
    </w:p>
    <w:p w14:paraId="64AD54B1" w14:textId="7791D96A" w:rsidR="00A15A33" w:rsidRDefault="00A15A33" w:rsidP="000178CC">
      <w:pPr>
        <w:spacing w:before="120"/>
      </w:pPr>
      <w:r w:rsidRPr="00A15A33">
        <w:rPr>
          <w:b/>
        </w:rPr>
        <w:t>Questions</w:t>
      </w:r>
    </w:p>
    <w:p w14:paraId="0449E1CB" w14:textId="77777777" w:rsidR="008C013C" w:rsidRPr="00705711" w:rsidRDefault="008C013C" w:rsidP="008C013C">
      <w:pPr>
        <w:pStyle w:val="p2"/>
        <w:numPr>
          <w:ilvl w:val="0"/>
          <w:numId w:val="24"/>
        </w:numPr>
        <w:spacing w:before="120"/>
      </w:pPr>
      <w:r w:rsidRPr="00705711">
        <w:t>Many OSs attempted to provide IPC using shared memory.  That is, they tried to avoid a message-exchange system in favor of a limited exception to the rule that address spaces cannot overlap.  The exception was that a single page of real memory could be mapped into a page of the address spaces of each process involved in the sharing.  Despite its apparent simplicity, this turns out to have been a bad idea.  We ask you to explore why in the questions below.  Review the kernel calls needed to implement this form of shared memory in ArtOS2 Module 5.3.  The goal is that with these kernel operations, the processes in a group can now read and write the shared page as if it were in its address space.</w:t>
      </w:r>
    </w:p>
    <w:p w14:paraId="2167CBD1" w14:textId="77777777" w:rsidR="008C013C" w:rsidRPr="00705711" w:rsidRDefault="008C013C" w:rsidP="008C013C">
      <w:pPr>
        <w:pStyle w:val="p2"/>
        <w:numPr>
          <w:ilvl w:val="0"/>
          <w:numId w:val="25"/>
        </w:numPr>
        <w:spacing w:before="120"/>
      </w:pPr>
      <w:r w:rsidRPr="00705711">
        <w:t>Do all the processes in the group need to use the same page number for the shared page?</w:t>
      </w:r>
    </w:p>
    <w:p w14:paraId="2602C4B4" w14:textId="77777777" w:rsidR="008C013C" w:rsidRPr="00705711" w:rsidRDefault="008C013C" w:rsidP="008C013C">
      <w:pPr>
        <w:pStyle w:val="p2"/>
        <w:numPr>
          <w:ilvl w:val="0"/>
          <w:numId w:val="25"/>
        </w:numPr>
        <w:spacing w:before="120"/>
      </w:pPr>
      <w:r w:rsidRPr="00705711">
        <w:t>How does the operating system know when it is time to delete the shared page?</w:t>
      </w:r>
    </w:p>
    <w:p w14:paraId="5340F492" w14:textId="77777777" w:rsidR="008C013C" w:rsidRPr="00705711" w:rsidRDefault="008C013C" w:rsidP="008C013C">
      <w:pPr>
        <w:pStyle w:val="p2"/>
        <w:numPr>
          <w:ilvl w:val="0"/>
          <w:numId w:val="25"/>
        </w:numPr>
        <w:spacing w:before="120"/>
      </w:pPr>
      <w:r w:rsidRPr="00705711">
        <w:t>What must happen if the OS decides to page out the shared page, then reload it later in a different real memory page frame?</w:t>
      </w:r>
    </w:p>
    <w:p w14:paraId="7E3E3BBE" w14:textId="5C25116F" w:rsidR="008C013C" w:rsidRPr="00705711" w:rsidRDefault="008C013C" w:rsidP="008C013C">
      <w:pPr>
        <w:pStyle w:val="p2"/>
        <w:numPr>
          <w:ilvl w:val="0"/>
          <w:numId w:val="25"/>
        </w:numPr>
        <w:spacing w:before="120"/>
      </w:pPr>
      <w:r w:rsidRPr="00705711">
        <w:t>How do processes using the shared page avoid race conditions?</w:t>
      </w:r>
    </w:p>
    <w:p w14:paraId="7DF3744E" w14:textId="77777777" w:rsidR="008C013C" w:rsidRPr="00705711" w:rsidRDefault="008C013C" w:rsidP="008C013C">
      <w:pPr>
        <w:pStyle w:val="p2"/>
        <w:numPr>
          <w:ilvl w:val="0"/>
          <w:numId w:val="25"/>
        </w:numPr>
        <w:spacing w:before="120"/>
      </w:pPr>
      <w:r w:rsidRPr="00705711">
        <w:t xml:space="preserve">Suppose a process sets out to copy array </w:t>
      </w:r>
      <w:r w:rsidRPr="00705711">
        <w:rPr>
          <w:rFonts w:cs="Menlo"/>
        </w:rPr>
        <w:t>N</w:t>
      </w:r>
      <w:r w:rsidRPr="00705711">
        <w:t xml:space="preserve"> bytes to the shared page, beginning at offset </w:t>
      </w:r>
      <w:r w:rsidRPr="00705711">
        <w:rPr>
          <w:rFonts w:cs="Menlo"/>
        </w:rPr>
        <w:t>0</w:t>
      </w:r>
      <w:r w:rsidRPr="00705711">
        <w:t xml:space="preserve"> of the shared </w:t>
      </w:r>
      <w:proofErr w:type="gramStart"/>
      <w:r w:rsidRPr="00705711">
        <w:t>page</w:t>
      </w:r>
      <w:proofErr w:type="gramEnd"/>
      <w:r w:rsidRPr="00705711">
        <w:t xml:space="preserve">.  What happens if </w:t>
      </w:r>
      <w:r w:rsidRPr="00705711">
        <w:rPr>
          <w:rFonts w:cs="Menlo"/>
        </w:rPr>
        <w:t>N</w:t>
      </w:r>
      <w:r w:rsidRPr="00705711">
        <w:t xml:space="preserve"> is larger than the page size?  What problems does this cause?</w:t>
      </w:r>
    </w:p>
    <w:p w14:paraId="4D4A429F" w14:textId="77777777" w:rsidR="008C013C" w:rsidRPr="00705711" w:rsidRDefault="008C013C" w:rsidP="008C013C">
      <w:pPr>
        <w:pStyle w:val="p2"/>
        <w:numPr>
          <w:ilvl w:val="0"/>
          <w:numId w:val="24"/>
        </w:numPr>
        <w:spacing w:before="240"/>
      </w:pPr>
      <w:r w:rsidRPr="00705711">
        <w:t xml:space="preserve">A private semaphore is a semaphore owned by a specific process that only the owning process can wait on.  [Review Ch 3.3 of Module 3 near the end.]  Private semaphores are useful for the protocols between user processes and system service processes.  One way to implement private semaphore is to reserve the first </w:t>
      </w:r>
      <w:r w:rsidRPr="00705711">
        <w:rPr>
          <w:rFonts w:ascii="Menlo" w:hAnsi="Menlo" w:cs="Menlo"/>
          <w:b/>
          <w:bCs/>
          <w:i/>
          <w:iCs/>
          <w:sz w:val="20"/>
          <w:szCs w:val="20"/>
        </w:rPr>
        <w:t>K</w:t>
      </w:r>
      <w:r w:rsidRPr="00705711">
        <w:t xml:space="preserve"> semaphores as the private semaphores in a system that allows a maximum of </w:t>
      </w:r>
      <w:r w:rsidRPr="00705711">
        <w:rPr>
          <w:rFonts w:ascii="Menlo" w:hAnsi="Menlo" w:cs="Menlo"/>
          <w:b/>
          <w:bCs/>
          <w:i/>
          <w:iCs/>
          <w:sz w:val="20"/>
          <w:szCs w:val="20"/>
        </w:rPr>
        <w:t>K</w:t>
      </w:r>
      <w:r w:rsidRPr="00705711">
        <w:t xml:space="preserve"> processes.  In other words, </w:t>
      </w:r>
      <w:r w:rsidRPr="00705711">
        <w:rPr>
          <w:rFonts w:ascii="Menlo" w:hAnsi="Menlo" w:cs="Menlo"/>
          <w:b/>
          <w:bCs/>
          <w:sz w:val="20"/>
          <w:szCs w:val="20"/>
        </w:rPr>
        <w:t>SEM[</w:t>
      </w:r>
      <w:proofErr w:type="spellStart"/>
      <w:r w:rsidRPr="00705711">
        <w:rPr>
          <w:rFonts w:ascii="Menlo" w:hAnsi="Menlo" w:cs="Menlo"/>
          <w:b/>
          <w:bCs/>
          <w:sz w:val="20"/>
          <w:szCs w:val="20"/>
        </w:rPr>
        <w:t>i</w:t>
      </w:r>
      <w:proofErr w:type="spellEnd"/>
      <w:r w:rsidRPr="00705711">
        <w:rPr>
          <w:rFonts w:ascii="Menlo" w:hAnsi="Menlo" w:cs="Menlo"/>
          <w:b/>
          <w:bCs/>
          <w:sz w:val="20"/>
          <w:szCs w:val="20"/>
        </w:rPr>
        <w:t xml:space="preserve">] </w:t>
      </w:r>
      <w:r w:rsidRPr="00705711">
        <w:t xml:space="preserve">is the private semaphore of </w:t>
      </w:r>
      <w:r w:rsidRPr="00705711">
        <w:lastRenderedPageBreak/>
        <w:t xml:space="preserve">process </w:t>
      </w:r>
      <w:proofErr w:type="spellStart"/>
      <w:r w:rsidRPr="00705711">
        <w:rPr>
          <w:rFonts w:ascii="Menlo" w:hAnsi="Menlo" w:cs="Menlo"/>
          <w:b/>
          <w:bCs/>
          <w:sz w:val="20"/>
          <w:szCs w:val="20"/>
        </w:rPr>
        <w:t>i</w:t>
      </w:r>
      <w:proofErr w:type="spellEnd"/>
      <w:r w:rsidRPr="00705711">
        <w:t xml:space="preserve"> and only process </w:t>
      </w:r>
      <w:proofErr w:type="spellStart"/>
      <w:r w:rsidRPr="00705711">
        <w:rPr>
          <w:rFonts w:ascii="Menlo" w:hAnsi="Menlo" w:cs="Menlo"/>
          <w:b/>
          <w:bCs/>
          <w:sz w:val="20"/>
          <w:szCs w:val="20"/>
        </w:rPr>
        <w:t>i</w:t>
      </w:r>
      <w:proofErr w:type="spellEnd"/>
      <w:r w:rsidRPr="00705711">
        <w:t xml:space="preserve"> is allowed to issue </w:t>
      </w:r>
      <w:r w:rsidRPr="00705711">
        <w:rPr>
          <w:rFonts w:ascii="Menlo" w:hAnsi="Menlo" w:cs="Menlo"/>
          <w:b/>
          <w:bCs/>
          <w:sz w:val="20"/>
          <w:szCs w:val="20"/>
        </w:rPr>
        <w:t>WAIT(</w:t>
      </w:r>
      <w:proofErr w:type="spellStart"/>
      <w:r w:rsidRPr="00705711">
        <w:rPr>
          <w:rFonts w:ascii="Menlo" w:hAnsi="Menlo" w:cs="Menlo"/>
          <w:b/>
          <w:bCs/>
          <w:sz w:val="20"/>
          <w:szCs w:val="20"/>
        </w:rPr>
        <w:t>i</w:t>
      </w:r>
      <w:proofErr w:type="spellEnd"/>
      <w:r w:rsidRPr="00705711">
        <w:rPr>
          <w:rFonts w:ascii="Menlo" w:hAnsi="Menlo" w:cs="Menlo"/>
          <w:b/>
          <w:bCs/>
          <w:sz w:val="20"/>
          <w:szCs w:val="20"/>
        </w:rPr>
        <w:t xml:space="preserve">).  </w:t>
      </w:r>
      <w:r w:rsidRPr="00705711">
        <w:t xml:space="preserve">However, any other process can issue </w:t>
      </w:r>
      <w:r w:rsidRPr="00705711">
        <w:rPr>
          <w:rFonts w:ascii="Menlo" w:hAnsi="Menlo" w:cs="Menlo"/>
          <w:b/>
          <w:bCs/>
          <w:sz w:val="20"/>
          <w:szCs w:val="20"/>
        </w:rPr>
        <w:t>SIGNAL(</w:t>
      </w:r>
      <w:proofErr w:type="spellStart"/>
      <w:r w:rsidRPr="00705711">
        <w:rPr>
          <w:rFonts w:ascii="Menlo" w:hAnsi="Menlo" w:cs="Menlo"/>
          <w:b/>
          <w:bCs/>
          <w:sz w:val="20"/>
          <w:szCs w:val="20"/>
        </w:rPr>
        <w:t>i</w:t>
      </w:r>
      <w:proofErr w:type="spellEnd"/>
      <w:r w:rsidRPr="00705711">
        <w:rPr>
          <w:rFonts w:ascii="Menlo" w:hAnsi="Menlo" w:cs="Menlo"/>
          <w:b/>
          <w:bCs/>
          <w:sz w:val="20"/>
          <w:szCs w:val="20"/>
        </w:rPr>
        <w:t>).</w:t>
      </w:r>
    </w:p>
    <w:p w14:paraId="34EA9FBC" w14:textId="77777777" w:rsidR="008C013C" w:rsidRPr="00705711" w:rsidRDefault="008C013C" w:rsidP="008C013C">
      <w:pPr>
        <w:pStyle w:val="p2"/>
        <w:numPr>
          <w:ilvl w:val="0"/>
          <w:numId w:val="28"/>
        </w:numPr>
        <w:spacing w:before="120"/>
        <w:ind w:left="720"/>
      </w:pPr>
      <w:r w:rsidRPr="00705711">
        <w:t xml:space="preserve">Many </w:t>
      </w:r>
      <w:proofErr w:type="gramStart"/>
      <w:r w:rsidRPr="00705711">
        <w:t>OS</w:t>
      </w:r>
      <w:proofErr w:type="gramEnd"/>
      <w:r w:rsidRPr="00705711">
        <w:t xml:space="preserve"> provide kernel calls </w:t>
      </w:r>
      <w:r w:rsidRPr="00705711">
        <w:rPr>
          <w:rFonts w:ascii="Menlo" w:hAnsi="Menlo" w:cs="Menlo"/>
          <w:b/>
          <w:bCs/>
          <w:sz w:val="20"/>
          <w:szCs w:val="20"/>
        </w:rPr>
        <w:t xml:space="preserve">SLEEP </w:t>
      </w:r>
      <w:r w:rsidRPr="00705711">
        <w:t xml:space="preserve">(to put the caller into the sleep state) and </w:t>
      </w:r>
      <w:r w:rsidRPr="00705711">
        <w:rPr>
          <w:rFonts w:ascii="Menlo" w:hAnsi="Menlo" w:cs="Menlo"/>
          <w:b/>
          <w:bCs/>
          <w:sz w:val="20"/>
          <w:szCs w:val="20"/>
        </w:rPr>
        <w:t xml:space="preserve">WAKEUP(k) </w:t>
      </w:r>
      <w:r w:rsidRPr="00705711">
        <w:t xml:space="preserve">to awaken process </w:t>
      </w:r>
      <w:r w:rsidRPr="00705711">
        <w:rPr>
          <w:rFonts w:ascii="Menlo" w:hAnsi="Menlo" w:cs="Menlo"/>
          <w:b/>
          <w:bCs/>
          <w:sz w:val="20"/>
          <w:szCs w:val="20"/>
        </w:rPr>
        <w:t>k</w:t>
      </w:r>
      <w:r w:rsidRPr="00705711">
        <w:t xml:space="preserve"> from its sleep.  Express </w:t>
      </w:r>
      <w:r w:rsidRPr="00705711">
        <w:rPr>
          <w:rFonts w:ascii="Menlo" w:hAnsi="Menlo" w:cs="Menlo"/>
          <w:b/>
          <w:bCs/>
          <w:sz w:val="20"/>
          <w:szCs w:val="20"/>
        </w:rPr>
        <w:t>SLEEP</w:t>
      </w:r>
      <w:r w:rsidRPr="00705711">
        <w:rPr>
          <w:rFonts w:ascii="Lucida Console" w:hAnsi="Lucida Console"/>
        </w:rPr>
        <w:t xml:space="preserve"> </w:t>
      </w:r>
      <w:r w:rsidRPr="00705711">
        <w:t xml:space="preserve">and </w:t>
      </w:r>
      <w:r w:rsidRPr="00705711">
        <w:rPr>
          <w:rFonts w:ascii="Menlo" w:hAnsi="Menlo" w:cs="Menlo"/>
          <w:b/>
          <w:bCs/>
          <w:sz w:val="20"/>
          <w:szCs w:val="20"/>
        </w:rPr>
        <w:t>WAKEUP</w:t>
      </w:r>
      <w:r w:rsidRPr="00705711">
        <w:t xml:space="preserve"> as operations on private semaphores.</w:t>
      </w:r>
    </w:p>
    <w:p w14:paraId="27FEBE33" w14:textId="77777777" w:rsidR="008C013C" w:rsidRPr="00705711" w:rsidRDefault="008C013C" w:rsidP="008C013C">
      <w:pPr>
        <w:pStyle w:val="p2"/>
        <w:numPr>
          <w:ilvl w:val="0"/>
          <w:numId w:val="28"/>
        </w:numPr>
        <w:spacing w:before="120"/>
        <w:ind w:left="720"/>
      </w:pPr>
      <w:r w:rsidRPr="00705711">
        <w:t xml:space="preserve">Familiarize yourself with the pseudo code for a more efficient version of </w:t>
      </w:r>
      <w:r w:rsidRPr="00705711">
        <w:rPr>
          <w:rFonts w:ascii="Menlo" w:hAnsi="Menlo" w:cs="Menlo"/>
          <w:b/>
          <w:bCs/>
          <w:sz w:val="20"/>
          <w:szCs w:val="20"/>
        </w:rPr>
        <w:t>SLEEP</w:t>
      </w:r>
      <w:r w:rsidRPr="00705711">
        <w:t xml:space="preserve"> and </w:t>
      </w:r>
      <w:r w:rsidRPr="00705711">
        <w:rPr>
          <w:rFonts w:ascii="Menlo" w:hAnsi="Menlo" w:cs="Menlo"/>
          <w:b/>
          <w:bCs/>
          <w:sz w:val="20"/>
          <w:szCs w:val="20"/>
        </w:rPr>
        <w:t>WAKEUP</w:t>
      </w:r>
      <w:r w:rsidRPr="00705711">
        <w:t xml:space="preserve"> with private semaphores.  The </w:t>
      </w:r>
      <w:r w:rsidRPr="00705711">
        <w:rPr>
          <w:i/>
          <w:iCs/>
        </w:rPr>
        <w:t>counter</w:t>
      </w:r>
      <w:r w:rsidRPr="00705711">
        <w:t xml:space="preserve"> and </w:t>
      </w:r>
      <w:r w:rsidRPr="00705711">
        <w:rPr>
          <w:i/>
          <w:iCs/>
        </w:rPr>
        <w:t>queue</w:t>
      </w:r>
      <w:r w:rsidRPr="00705711">
        <w:t xml:space="preserve"> are replaced with two bits, </w:t>
      </w:r>
      <w:r w:rsidRPr="00705711">
        <w:rPr>
          <w:i/>
          <w:iCs/>
        </w:rPr>
        <w:t>waiting</w:t>
      </w:r>
      <w:r w:rsidRPr="00705711">
        <w:t xml:space="preserve">, and </w:t>
      </w:r>
      <w:r w:rsidRPr="00705711">
        <w:rPr>
          <w:i/>
          <w:iCs/>
        </w:rPr>
        <w:t>wakeup-waiting</w:t>
      </w:r>
      <w:r w:rsidRPr="00705711">
        <w:t>.  Why are these two bits sufficient to represent the counter &amp; queue states from part (b)?   Where are these two bits stored?</w:t>
      </w:r>
    </w:p>
    <w:p w14:paraId="558D64D0" w14:textId="77777777" w:rsidR="00E568D9" w:rsidRDefault="00E568D9" w:rsidP="00E568D9">
      <w:pPr>
        <w:pStyle w:val="p2"/>
        <w:numPr>
          <w:ilvl w:val="0"/>
          <w:numId w:val="24"/>
        </w:numPr>
        <w:spacing w:before="240"/>
      </w:pPr>
      <w:r>
        <w:t>The virtual memory completely isolates processes by guaranteeing that their address spaces can never overlap.  This isolation is fundamental to the proofs that processes cannot interfere with one another through hidden memory channels.  However, there are many situations when processes must communicate.  Level 4 for IPC (</w:t>
      </w:r>
      <w:proofErr w:type="spellStart"/>
      <w:r>
        <w:t>Interprocess</w:t>
      </w:r>
      <w:proofErr w:type="spellEnd"/>
      <w:r>
        <w:t xml:space="preserve"> Communication) does this by providing a message-exchange system that is outside all address spaces.  A process can send a message to another process by inserting it in a buffer provided by the IPC level, which places the buffer in the inbox of the receiving process.  In ArtOS2, review Module 5.2, which is a common use case for message exchange.  It defines a protocol between a user process, a disk controller process, and a disk.</w:t>
      </w:r>
    </w:p>
    <w:p w14:paraId="2C615715" w14:textId="77777777" w:rsidR="00E568D9" w:rsidRDefault="00E568D9" w:rsidP="00E568D9">
      <w:pPr>
        <w:pStyle w:val="p2"/>
        <w:numPr>
          <w:ilvl w:val="0"/>
          <w:numId w:val="27"/>
        </w:numPr>
        <w:spacing w:before="120"/>
        <w:ind w:left="1080"/>
      </w:pPr>
      <w:r>
        <w:t>As a team, walk through this code, discussing it carefully until every team member understands the purpose and operation of each semaphore and the data transfers.  Attest here you have done this.</w:t>
      </w:r>
    </w:p>
    <w:p w14:paraId="2D567A1A" w14:textId="77777777" w:rsidR="00E568D9" w:rsidRDefault="00E568D9" w:rsidP="00E568D9">
      <w:pPr>
        <w:pStyle w:val="p2"/>
        <w:numPr>
          <w:ilvl w:val="0"/>
          <w:numId w:val="27"/>
        </w:numPr>
        <w:spacing w:before="120"/>
        <w:ind w:left="1080"/>
      </w:pPr>
      <w:r>
        <w:t>Is it possible for these processes to deadlock while waiting for each other to respond to requests?  A deadlock is a circular wait among processes that freezes all of them because none can give a signal to release any other.  If not, prove it.  If so, give an example of a deadlock.</w:t>
      </w:r>
    </w:p>
    <w:p w14:paraId="6996F722" w14:textId="77777777" w:rsidR="00E568D9" w:rsidRDefault="00E568D9" w:rsidP="00E568D9">
      <w:pPr>
        <w:pStyle w:val="p2"/>
        <w:numPr>
          <w:ilvl w:val="0"/>
          <w:numId w:val="27"/>
        </w:numPr>
        <w:spacing w:before="120"/>
        <w:ind w:left="1080"/>
      </w:pPr>
      <w:r>
        <w:t>Is it possible that multiple processes could deadlock in the</w:t>
      </w:r>
      <w:r w:rsidRPr="00F823FB">
        <w:rPr>
          <w:rFonts w:ascii="Menlo" w:hAnsi="Menlo" w:cs="Menlo"/>
          <w:b/>
          <w:sz w:val="21"/>
          <w:szCs w:val="21"/>
        </w:rPr>
        <w:t xml:space="preserve"> </w:t>
      </w:r>
      <w:r w:rsidRPr="00F55183">
        <w:rPr>
          <w:rFonts w:cs="Menlo"/>
          <w:bCs/>
        </w:rPr>
        <w:t>SEND</w:t>
      </w:r>
      <w:r>
        <w:t xml:space="preserve"> operation where they stop and wait for a message buffer from the system pool?  How can such a deadlock be prevented?</w:t>
      </w:r>
    </w:p>
    <w:p w14:paraId="5F93BC53" w14:textId="77777777" w:rsidR="00E568D9" w:rsidRPr="006B1EFC" w:rsidRDefault="00E568D9" w:rsidP="00E568D9">
      <w:pPr>
        <w:pStyle w:val="p2"/>
        <w:spacing w:before="120"/>
      </w:pPr>
    </w:p>
    <w:p w14:paraId="13D7B17C" w14:textId="77777777" w:rsidR="003E236A" w:rsidRPr="00705711" w:rsidRDefault="003E236A" w:rsidP="003E236A">
      <w:pPr>
        <w:pStyle w:val="p2"/>
        <w:spacing w:before="120"/>
      </w:pPr>
    </w:p>
    <w:sectPr w:rsidR="003E236A" w:rsidRPr="00705711" w:rsidSect="003A33E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enlo">
    <w:altName w:val="Leelawadee UI"/>
    <w:panose1 w:val="020B0609030804020204"/>
    <w:charset w:val="00"/>
    <w:family w:val="modern"/>
    <w:pitch w:val="fixed"/>
    <w:sig w:usb0="E60022FF" w:usb1="D200F9FB" w:usb2="02000028" w:usb3="00000000" w:csb0="000001D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A4C"/>
    <w:multiLevelType w:val="hybridMultilevel"/>
    <w:tmpl w:val="3CFE2F16"/>
    <w:lvl w:ilvl="0" w:tplc="EB48DE8C">
      <w:start w:val="7"/>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360" w:hanging="360"/>
      </w:pPr>
    </w:lvl>
    <w:lvl w:ilvl="4" w:tplc="FFFFFFFF" w:tentative="1">
      <w:start w:val="1"/>
      <w:numFmt w:val="lowerLetter"/>
      <w:lvlText w:val="%5."/>
      <w:lvlJc w:val="left"/>
      <w:pPr>
        <w:ind w:left="1080" w:hanging="360"/>
      </w:pPr>
    </w:lvl>
    <w:lvl w:ilvl="5" w:tplc="FFFFFFFF" w:tentative="1">
      <w:start w:val="1"/>
      <w:numFmt w:val="lowerRoman"/>
      <w:lvlText w:val="%6."/>
      <w:lvlJc w:val="right"/>
      <w:pPr>
        <w:ind w:left="1800" w:hanging="180"/>
      </w:pPr>
    </w:lvl>
    <w:lvl w:ilvl="6" w:tplc="FFFFFFFF" w:tentative="1">
      <w:start w:val="1"/>
      <w:numFmt w:val="decimal"/>
      <w:lvlText w:val="%7."/>
      <w:lvlJc w:val="left"/>
      <w:pPr>
        <w:ind w:left="2520" w:hanging="360"/>
      </w:pPr>
    </w:lvl>
    <w:lvl w:ilvl="7" w:tplc="FFFFFFFF" w:tentative="1">
      <w:start w:val="1"/>
      <w:numFmt w:val="lowerLetter"/>
      <w:lvlText w:val="%8."/>
      <w:lvlJc w:val="left"/>
      <w:pPr>
        <w:ind w:left="3240" w:hanging="360"/>
      </w:pPr>
    </w:lvl>
    <w:lvl w:ilvl="8" w:tplc="FFFFFFFF" w:tentative="1">
      <w:start w:val="1"/>
      <w:numFmt w:val="lowerRoman"/>
      <w:lvlText w:val="%9."/>
      <w:lvlJc w:val="right"/>
      <w:pPr>
        <w:ind w:left="3960" w:hanging="180"/>
      </w:pPr>
    </w:lvl>
  </w:abstractNum>
  <w:abstractNum w:abstractNumId="1" w15:restartNumberingAfterBreak="0">
    <w:nsid w:val="0400116F"/>
    <w:multiLevelType w:val="hybridMultilevel"/>
    <w:tmpl w:val="3E26830A"/>
    <w:lvl w:ilvl="0" w:tplc="238652BC">
      <w:start w:val="9"/>
      <w:numFmt w:val="lowerLetter"/>
      <w:lvlText w:val="%1."/>
      <w:lvlJc w:val="left"/>
      <w:pPr>
        <w:ind w:left="108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 w15:restartNumberingAfterBreak="0">
    <w:nsid w:val="049D34DE"/>
    <w:multiLevelType w:val="multilevel"/>
    <w:tmpl w:val="CC80DA20"/>
    <w:styleLink w:val="CurrentList12"/>
    <w:lvl w:ilvl="0">
      <w:start w:val="7"/>
      <w:numFmt w:val="decimal"/>
      <w:lvlText w:val="%1."/>
      <w:lvlJc w:val="left"/>
      <w:pPr>
        <w:ind w:left="360" w:hanging="360"/>
      </w:pPr>
      <w:rPr>
        <w:rFonts w:hint="default"/>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3" w15:restartNumberingAfterBreak="0">
    <w:nsid w:val="052D3B5F"/>
    <w:multiLevelType w:val="hybridMultilevel"/>
    <w:tmpl w:val="515CB6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A5ACD"/>
    <w:multiLevelType w:val="hybridMultilevel"/>
    <w:tmpl w:val="4C945FB4"/>
    <w:lvl w:ilvl="0" w:tplc="E3E2CF96">
      <w:start w:val="8"/>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15824284"/>
    <w:multiLevelType w:val="multilevel"/>
    <w:tmpl w:val="6E16E30A"/>
    <w:styleLink w:val="CurrentList7"/>
    <w:lvl w:ilvl="0">
      <w:start w:val="4"/>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8" w15:restartNumberingAfterBreak="0">
    <w:nsid w:val="15A75867"/>
    <w:multiLevelType w:val="multilevel"/>
    <w:tmpl w:val="6E16E30A"/>
    <w:styleLink w:val="CurrentList9"/>
    <w:lvl w:ilvl="0">
      <w:start w:val="4"/>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9" w15:restartNumberingAfterBreak="0">
    <w:nsid w:val="16003A8D"/>
    <w:multiLevelType w:val="hybridMultilevel"/>
    <w:tmpl w:val="438A62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94FF3"/>
    <w:multiLevelType w:val="hybridMultilevel"/>
    <w:tmpl w:val="A12CB1FC"/>
    <w:lvl w:ilvl="0" w:tplc="04090019">
      <w:start w:val="1"/>
      <w:numFmt w:val="lowerLetter"/>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A14B88"/>
    <w:multiLevelType w:val="multilevel"/>
    <w:tmpl w:val="3D4011AA"/>
    <w:styleLink w:val="CurrentList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5B83B26"/>
    <w:multiLevelType w:val="multilevel"/>
    <w:tmpl w:val="2ADEDD88"/>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2D5132F0"/>
    <w:multiLevelType w:val="multilevel"/>
    <w:tmpl w:val="1AC8DAF2"/>
    <w:styleLink w:val="CurrentList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DFA1713"/>
    <w:multiLevelType w:val="multilevel"/>
    <w:tmpl w:val="46F8E570"/>
    <w:styleLink w:val="CurrentList11"/>
    <w:lvl w:ilvl="0">
      <w:start w:val="6"/>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0" w:hanging="180"/>
      </w:pPr>
    </w:lvl>
    <w:lvl w:ilvl="3">
      <w:start w:val="1"/>
      <w:numFmt w:val="decimal"/>
      <w:lvlText w:val="%4."/>
      <w:lvlJc w:val="left"/>
      <w:pPr>
        <w:ind w:left="720" w:hanging="360"/>
      </w:pPr>
    </w:lvl>
    <w:lvl w:ilvl="4">
      <w:start w:val="1"/>
      <w:numFmt w:val="lowerLetter"/>
      <w:lvlText w:val="%5."/>
      <w:lvlJc w:val="left"/>
      <w:pPr>
        <w:ind w:left="1440" w:hanging="360"/>
      </w:pPr>
    </w:lvl>
    <w:lvl w:ilvl="5">
      <w:start w:val="1"/>
      <w:numFmt w:val="lowerRoman"/>
      <w:lvlText w:val="%6."/>
      <w:lvlJc w:val="right"/>
      <w:pPr>
        <w:ind w:left="2160" w:hanging="180"/>
      </w:pPr>
    </w:lvl>
    <w:lvl w:ilvl="6">
      <w:start w:val="1"/>
      <w:numFmt w:val="decimal"/>
      <w:lvlText w:val="%7."/>
      <w:lvlJc w:val="left"/>
      <w:pPr>
        <w:ind w:left="2880" w:hanging="360"/>
      </w:pPr>
    </w:lvl>
    <w:lvl w:ilvl="7">
      <w:start w:val="1"/>
      <w:numFmt w:val="lowerLetter"/>
      <w:lvlText w:val="%8."/>
      <w:lvlJc w:val="left"/>
      <w:pPr>
        <w:ind w:left="3600" w:hanging="360"/>
      </w:pPr>
    </w:lvl>
    <w:lvl w:ilvl="8">
      <w:start w:val="1"/>
      <w:numFmt w:val="lowerRoman"/>
      <w:lvlText w:val="%9."/>
      <w:lvlJc w:val="right"/>
      <w:pPr>
        <w:ind w:left="4320" w:hanging="180"/>
      </w:pPr>
    </w:lvl>
  </w:abstractNum>
  <w:abstractNum w:abstractNumId="18" w15:restartNumberingAfterBreak="0">
    <w:nsid w:val="2EBA4988"/>
    <w:multiLevelType w:val="hybridMultilevel"/>
    <w:tmpl w:val="5132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C134B2"/>
    <w:multiLevelType w:val="multilevel"/>
    <w:tmpl w:val="C576EFD6"/>
    <w:styleLink w:val="CurrentList3"/>
    <w:lvl w:ilvl="0">
      <w:start w:val="9"/>
      <w:numFmt w:val="lowerLetter"/>
      <w:lvlText w:val="%1."/>
      <w:lvlJc w:val="left"/>
      <w:pPr>
        <w:ind w:left="360" w:hanging="360"/>
      </w:pPr>
      <w:rPr>
        <w:rFonts w:hint="default"/>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0" w15:restartNumberingAfterBreak="0">
    <w:nsid w:val="302D65AB"/>
    <w:multiLevelType w:val="hybridMultilevel"/>
    <w:tmpl w:val="2E1093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1F6101"/>
    <w:multiLevelType w:val="hybridMultilevel"/>
    <w:tmpl w:val="29167B7E"/>
    <w:lvl w:ilvl="0" w:tplc="FFFFFFFF">
      <w:start w:val="5"/>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817794B"/>
    <w:multiLevelType w:val="hybridMultilevel"/>
    <w:tmpl w:val="97C6F4E2"/>
    <w:lvl w:ilvl="0" w:tplc="04090019">
      <w:start w:val="1"/>
      <w:numFmt w:val="low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B578A9"/>
    <w:multiLevelType w:val="hybridMultilevel"/>
    <w:tmpl w:val="66A89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2D35D4"/>
    <w:multiLevelType w:val="hybridMultilevel"/>
    <w:tmpl w:val="AB1AA39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D8E1836"/>
    <w:multiLevelType w:val="hybridMultilevel"/>
    <w:tmpl w:val="060C7B7E"/>
    <w:lvl w:ilvl="0" w:tplc="50509F62">
      <w:start w:val="5"/>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1"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1B2036"/>
    <w:multiLevelType w:val="multilevel"/>
    <w:tmpl w:val="C576EFD6"/>
    <w:styleLink w:val="CurrentList2"/>
    <w:lvl w:ilvl="0">
      <w:start w:val="9"/>
      <w:numFmt w:val="lowerLetter"/>
      <w:lvlText w:val="%1."/>
      <w:lvlJc w:val="left"/>
      <w:pPr>
        <w:ind w:left="108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4" w15:restartNumberingAfterBreak="0">
    <w:nsid w:val="59491EE6"/>
    <w:multiLevelType w:val="hybridMultilevel"/>
    <w:tmpl w:val="06A433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6F01B7"/>
    <w:multiLevelType w:val="hybridMultilevel"/>
    <w:tmpl w:val="3D4011AA"/>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B8B1A9D"/>
    <w:multiLevelType w:val="multilevel"/>
    <w:tmpl w:val="6E16E30A"/>
    <w:styleLink w:val="CurrentList10"/>
    <w:lvl w:ilvl="0">
      <w:start w:val="4"/>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8"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6D1E22"/>
    <w:multiLevelType w:val="hybridMultilevel"/>
    <w:tmpl w:val="73BA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3096E"/>
    <w:multiLevelType w:val="hybridMultilevel"/>
    <w:tmpl w:val="29167B7E"/>
    <w:lvl w:ilvl="0" w:tplc="E444C08C">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7282AE0"/>
    <w:multiLevelType w:val="multilevel"/>
    <w:tmpl w:val="A60E12CA"/>
    <w:styleLink w:val="CurrentList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7835B0A"/>
    <w:multiLevelType w:val="hybridMultilevel"/>
    <w:tmpl w:val="A6C666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233920"/>
    <w:multiLevelType w:val="hybridMultilevel"/>
    <w:tmpl w:val="858CC6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BB3E3F"/>
    <w:multiLevelType w:val="hybridMultilevel"/>
    <w:tmpl w:val="6AB2CC9C"/>
    <w:lvl w:ilvl="0" w:tplc="04090019">
      <w:start w:val="1"/>
      <w:numFmt w:val="lowerLetter"/>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81060F"/>
    <w:multiLevelType w:val="hybridMultilevel"/>
    <w:tmpl w:val="2D56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A0754F"/>
    <w:multiLevelType w:val="hybridMultilevel"/>
    <w:tmpl w:val="46242662"/>
    <w:lvl w:ilvl="0" w:tplc="FA2AB936">
      <w:start w:val="8"/>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48" w15:restartNumberingAfterBreak="0">
    <w:nsid w:val="78D72320"/>
    <w:multiLevelType w:val="hybridMultilevel"/>
    <w:tmpl w:val="86029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7C4B11"/>
    <w:multiLevelType w:val="hybridMultilevel"/>
    <w:tmpl w:val="1AC8DAF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CB0D7E"/>
    <w:multiLevelType w:val="multilevel"/>
    <w:tmpl w:val="29167B7E"/>
    <w:styleLink w:val="CurrentList8"/>
    <w:lvl w:ilvl="0">
      <w:start w:val="5"/>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1"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2A0B76"/>
    <w:multiLevelType w:val="hybridMultilevel"/>
    <w:tmpl w:val="B0625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986275">
    <w:abstractNumId w:val="12"/>
  </w:num>
  <w:num w:numId="2" w16cid:durableId="1453161739">
    <w:abstractNumId w:val="40"/>
  </w:num>
  <w:num w:numId="3" w16cid:durableId="880896032">
    <w:abstractNumId w:val="22"/>
  </w:num>
  <w:num w:numId="4" w16cid:durableId="531648035">
    <w:abstractNumId w:val="5"/>
  </w:num>
  <w:num w:numId="5" w16cid:durableId="1938757639">
    <w:abstractNumId w:val="32"/>
  </w:num>
  <w:num w:numId="6" w16cid:durableId="1120957498">
    <w:abstractNumId w:val="31"/>
  </w:num>
  <w:num w:numId="7" w16cid:durableId="82268178">
    <w:abstractNumId w:val="26"/>
  </w:num>
  <w:num w:numId="8" w16cid:durableId="938685843">
    <w:abstractNumId w:val="13"/>
  </w:num>
  <w:num w:numId="9" w16cid:durableId="1979845737">
    <w:abstractNumId w:val="10"/>
  </w:num>
  <w:num w:numId="10" w16cid:durableId="1291864152">
    <w:abstractNumId w:val="38"/>
  </w:num>
  <w:num w:numId="11" w16cid:durableId="984822856">
    <w:abstractNumId w:val="27"/>
  </w:num>
  <w:num w:numId="12" w16cid:durableId="1551065296">
    <w:abstractNumId w:val="35"/>
  </w:num>
  <w:num w:numId="13" w16cid:durableId="2070689092">
    <w:abstractNumId w:val="28"/>
  </w:num>
  <w:num w:numId="14" w16cid:durableId="1819036341">
    <w:abstractNumId w:val="4"/>
  </w:num>
  <w:num w:numId="15" w16cid:durableId="323361197">
    <w:abstractNumId w:val="51"/>
  </w:num>
  <w:num w:numId="16" w16cid:durableId="1954094127">
    <w:abstractNumId w:val="52"/>
  </w:num>
  <w:num w:numId="17" w16cid:durableId="1953701544">
    <w:abstractNumId w:val="18"/>
  </w:num>
  <w:num w:numId="18" w16cid:durableId="886768253">
    <w:abstractNumId w:val="25"/>
  </w:num>
  <w:num w:numId="19" w16cid:durableId="363871647">
    <w:abstractNumId w:val="46"/>
  </w:num>
  <w:num w:numId="20" w16cid:durableId="494300956">
    <w:abstractNumId w:val="39"/>
  </w:num>
  <w:num w:numId="21" w16cid:durableId="804589169">
    <w:abstractNumId w:val="24"/>
  </w:num>
  <w:num w:numId="22" w16cid:durableId="1105659116">
    <w:abstractNumId w:val="34"/>
  </w:num>
  <w:num w:numId="23" w16cid:durableId="1384715756">
    <w:abstractNumId w:val="48"/>
  </w:num>
  <w:num w:numId="24" w16cid:durableId="1953854860">
    <w:abstractNumId w:val="9"/>
  </w:num>
  <w:num w:numId="25" w16cid:durableId="518935454">
    <w:abstractNumId w:val="49"/>
  </w:num>
  <w:num w:numId="26" w16cid:durableId="666907076">
    <w:abstractNumId w:val="45"/>
  </w:num>
  <w:num w:numId="27" w16cid:durableId="1315143346">
    <w:abstractNumId w:val="3"/>
  </w:num>
  <w:num w:numId="28" w16cid:durableId="585380085">
    <w:abstractNumId w:val="11"/>
  </w:num>
  <w:num w:numId="29" w16cid:durableId="226234592">
    <w:abstractNumId w:val="30"/>
  </w:num>
  <w:num w:numId="30" w16cid:durableId="1560480708">
    <w:abstractNumId w:val="15"/>
  </w:num>
  <w:num w:numId="31" w16cid:durableId="2008098237">
    <w:abstractNumId w:val="23"/>
  </w:num>
  <w:num w:numId="32" w16cid:durableId="454448763">
    <w:abstractNumId w:val="41"/>
  </w:num>
  <w:num w:numId="33" w16cid:durableId="1677270106">
    <w:abstractNumId w:val="43"/>
  </w:num>
  <w:num w:numId="34" w16cid:durableId="477723015">
    <w:abstractNumId w:val="6"/>
  </w:num>
  <w:num w:numId="35" w16cid:durableId="1082029277">
    <w:abstractNumId w:val="0"/>
  </w:num>
  <w:num w:numId="36" w16cid:durableId="1894152474">
    <w:abstractNumId w:val="20"/>
  </w:num>
  <w:num w:numId="37" w16cid:durableId="960573342">
    <w:abstractNumId w:val="1"/>
  </w:num>
  <w:num w:numId="38" w16cid:durableId="1883401996">
    <w:abstractNumId w:val="33"/>
  </w:num>
  <w:num w:numId="39" w16cid:durableId="1605382247">
    <w:abstractNumId w:val="19"/>
  </w:num>
  <w:num w:numId="40" w16cid:durableId="1151604939">
    <w:abstractNumId w:val="44"/>
  </w:num>
  <w:num w:numId="41" w16cid:durableId="543980074">
    <w:abstractNumId w:val="47"/>
  </w:num>
  <w:num w:numId="42" w16cid:durableId="1907298325">
    <w:abstractNumId w:val="16"/>
  </w:num>
  <w:num w:numId="43" w16cid:durableId="2086296413">
    <w:abstractNumId w:val="36"/>
  </w:num>
  <w:num w:numId="44" w16cid:durableId="530849866">
    <w:abstractNumId w:val="42"/>
  </w:num>
  <w:num w:numId="45" w16cid:durableId="1839614800">
    <w:abstractNumId w:val="14"/>
  </w:num>
  <w:num w:numId="46" w16cid:durableId="840463295">
    <w:abstractNumId w:val="29"/>
  </w:num>
  <w:num w:numId="47" w16cid:durableId="273830206">
    <w:abstractNumId w:val="7"/>
  </w:num>
  <w:num w:numId="48" w16cid:durableId="1312710781">
    <w:abstractNumId w:val="50"/>
  </w:num>
  <w:num w:numId="49" w16cid:durableId="498619421">
    <w:abstractNumId w:val="8"/>
  </w:num>
  <w:num w:numId="50" w16cid:durableId="766341526">
    <w:abstractNumId w:val="37"/>
  </w:num>
  <w:num w:numId="51" w16cid:durableId="1956786981">
    <w:abstractNumId w:val="17"/>
  </w:num>
  <w:num w:numId="52" w16cid:durableId="2011711294">
    <w:abstractNumId w:val="2"/>
  </w:num>
  <w:num w:numId="53" w16cid:durableId="6225424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7E57"/>
    <w:rsid w:val="0001294A"/>
    <w:rsid w:val="000153D8"/>
    <w:rsid w:val="000178CC"/>
    <w:rsid w:val="00020599"/>
    <w:rsid w:val="0002155B"/>
    <w:rsid w:val="00024625"/>
    <w:rsid w:val="0004613E"/>
    <w:rsid w:val="0005394F"/>
    <w:rsid w:val="00057221"/>
    <w:rsid w:val="000635E2"/>
    <w:rsid w:val="000756A6"/>
    <w:rsid w:val="00086AC0"/>
    <w:rsid w:val="00087290"/>
    <w:rsid w:val="00087D65"/>
    <w:rsid w:val="00094DE1"/>
    <w:rsid w:val="000978CA"/>
    <w:rsid w:val="000A2E20"/>
    <w:rsid w:val="000D7145"/>
    <w:rsid w:val="000E7F76"/>
    <w:rsid w:val="001021D6"/>
    <w:rsid w:val="001061EB"/>
    <w:rsid w:val="001107F4"/>
    <w:rsid w:val="00114110"/>
    <w:rsid w:val="001152E6"/>
    <w:rsid w:val="00115F61"/>
    <w:rsid w:val="001208E4"/>
    <w:rsid w:val="00130EC5"/>
    <w:rsid w:val="00140BFA"/>
    <w:rsid w:val="0014223D"/>
    <w:rsid w:val="00171084"/>
    <w:rsid w:val="00171DA8"/>
    <w:rsid w:val="00175C6E"/>
    <w:rsid w:val="00194742"/>
    <w:rsid w:val="00196405"/>
    <w:rsid w:val="001C116D"/>
    <w:rsid w:val="001C1297"/>
    <w:rsid w:val="001C15B4"/>
    <w:rsid w:val="001D6A79"/>
    <w:rsid w:val="00201665"/>
    <w:rsid w:val="00205050"/>
    <w:rsid w:val="00207CE5"/>
    <w:rsid w:val="00221F03"/>
    <w:rsid w:val="002242C6"/>
    <w:rsid w:val="00231028"/>
    <w:rsid w:val="002400E5"/>
    <w:rsid w:val="0024238B"/>
    <w:rsid w:val="00242754"/>
    <w:rsid w:val="002628F1"/>
    <w:rsid w:val="00271054"/>
    <w:rsid w:val="00274AF5"/>
    <w:rsid w:val="002829B8"/>
    <w:rsid w:val="00285350"/>
    <w:rsid w:val="00285FB9"/>
    <w:rsid w:val="0028691D"/>
    <w:rsid w:val="00294A93"/>
    <w:rsid w:val="002A1EE6"/>
    <w:rsid w:val="002A3CB4"/>
    <w:rsid w:val="002A64E4"/>
    <w:rsid w:val="002B2C8D"/>
    <w:rsid w:val="002C1696"/>
    <w:rsid w:val="002C3FF6"/>
    <w:rsid w:val="002D3962"/>
    <w:rsid w:val="002F3623"/>
    <w:rsid w:val="0030551F"/>
    <w:rsid w:val="003159B0"/>
    <w:rsid w:val="00315F27"/>
    <w:rsid w:val="00320FAA"/>
    <w:rsid w:val="0032330A"/>
    <w:rsid w:val="0032338C"/>
    <w:rsid w:val="003325C6"/>
    <w:rsid w:val="00334EE8"/>
    <w:rsid w:val="003449F3"/>
    <w:rsid w:val="00357685"/>
    <w:rsid w:val="003614A0"/>
    <w:rsid w:val="00361C07"/>
    <w:rsid w:val="0037764C"/>
    <w:rsid w:val="0038093D"/>
    <w:rsid w:val="0038757D"/>
    <w:rsid w:val="003A2908"/>
    <w:rsid w:val="003A33EC"/>
    <w:rsid w:val="003B075A"/>
    <w:rsid w:val="003B152A"/>
    <w:rsid w:val="003B30FE"/>
    <w:rsid w:val="003B599C"/>
    <w:rsid w:val="003D1FB5"/>
    <w:rsid w:val="003E0110"/>
    <w:rsid w:val="003E15A4"/>
    <w:rsid w:val="003E236A"/>
    <w:rsid w:val="004169D5"/>
    <w:rsid w:val="00426979"/>
    <w:rsid w:val="00432BB9"/>
    <w:rsid w:val="00432FC9"/>
    <w:rsid w:val="004554FD"/>
    <w:rsid w:val="00455CFA"/>
    <w:rsid w:val="0045752F"/>
    <w:rsid w:val="004579D7"/>
    <w:rsid w:val="00461114"/>
    <w:rsid w:val="00462B67"/>
    <w:rsid w:val="004642FF"/>
    <w:rsid w:val="00474D37"/>
    <w:rsid w:val="00482E83"/>
    <w:rsid w:val="004830E2"/>
    <w:rsid w:val="004A50A2"/>
    <w:rsid w:val="004A5749"/>
    <w:rsid w:val="004B193E"/>
    <w:rsid w:val="004B3A26"/>
    <w:rsid w:val="004B5D4B"/>
    <w:rsid w:val="004C1D4A"/>
    <w:rsid w:val="004C43B6"/>
    <w:rsid w:val="004D2ED7"/>
    <w:rsid w:val="004D3189"/>
    <w:rsid w:val="004D6FFB"/>
    <w:rsid w:val="004D74E2"/>
    <w:rsid w:val="004F07AB"/>
    <w:rsid w:val="004F6ECE"/>
    <w:rsid w:val="0050050A"/>
    <w:rsid w:val="005045E7"/>
    <w:rsid w:val="00507A17"/>
    <w:rsid w:val="005143E3"/>
    <w:rsid w:val="00516791"/>
    <w:rsid w:val="00535015"/>
    <w:rsid w:val="00537A09"/>
    <w:rsid w:val="00546A61"/>
    <w:rsid w:val="005479B1"/>
    <w:rsid w:val="00554378"/>
    <w:rsid w:val="00563CA6"/>
    <w:rsid w:val="005661B4"/>
    <w:rsid w:val="005704A1"/>
    <w:rsid w:val="00577AE9"/>
    <w:rsid w:val="00580166"/>
    <w:rsid w:val="00584D26"/>
    <w:rsid w:val="005862E6"/>
    <w:rsid w:val="00593BFC"/>
    <w:rsid w:val="005959E0"/>
    <w:rsid w:val="005968B1"/>
    <w:rsid w:val="005A42C8"/>
    <w:rsid w:val="005A6558"/>
    <w:rsid w:val="005C4F7E"/>
    <w:rsid w:val="005C7421"/>
    <w:rsid w:val="005E2A12"/>
    <w:rsid w:val="005E5147"/>
    <w:rsid w:val="005F7B26"/>
    <w:rsid w:val="00603B47"/>
    <w:rsid w:val="00625740"/>
    <w:rsid w:val="0063273F"/>
    <w:rsid w:val="00635957"/>
    <w:rsid w:val="00650454"/>
    <w:rsid w:val="006552B6"/>
    <w:rsid w:val="006577CE"/>
    <w:rsid w:val="00657ABB"/>
    <w:rsid w:val="006653FE"/>
    <w:rsid w:val="00665E50"/>
    <w:rsid w:val="00670135"/>
    <w:rsid w:val="0067758F"/>
    <w:rsid w:val="006825BB"/>
    <w:rsid w:val="006832C7"/>
    <w:rsid w:val="00683FBD"/>
    <w:rsid w:val="00693257"/>
    <w:rsid w:val="00697786"/>
    <w:rsid w:val="006A5048"/>
    <w:rsid w:val="006C138F"/>
    <w:rsid w:val="006C29F9"/>
    <w:rsid w:val="006D5A58"/>
    <w:rsid w:val="006E4BF5"/>
    <w:rsid w:val="006E5482"/>
    <w:rsid w:val="006F7638"/>
    <w:rsid w:val="00701CA2"/>
    <w:rsid w:val="00702EFD"/>
    <w:rsid w:val="00703B0D"/>
    <w:rsid w:val="00705711"/>
    <w:rsid w:val="00715DEC"/>
    <w:rsid w:val="0072328A"/>
    <w:rsid w:val="007301CF"/>
    <w:rsid w:val="0073243E"/>
    <w:rsid w:val="00734C2C"/>
    <w:rsid w:val="00734C92"/>
    <w:rsid w:val="00735831"/>
    <w:rsid w:val="00755757"/>
    <w:rsid w:val="00766D6F"/>
    <w:rsid w:val="00776B67"/>
    <w:rsid w:val="0079318B"/>
    <w:rsid w:val="007A2400"/>
    <w:rsid w:val="007A79ED"/>
    <w:rsid w:val="007B3AE8"/>
    <w:rsid w:val="007B5BEF"/>
    <w:rsid w:val="007C5CA3"/>
    <w:rsid w:val="007D08BB"/>
    <w:rsid w:val="007D22B5"/>
    <w:rsid w:val="007D393D"/>
    <w:rsid w:val="007D50D3"/>
    <w:rsid w:val="007D60AE"/>
    <w:rsid w:val="007E0FE7"/>
    <w:rsid w:val="007E6BE0"/>
    <w:rsid w:val="007F1898"/>
    <w:rsid w:val="007F4F28"/>
    <w:rsid w:val="007F638D"/>
    <w:rsid w:val="00803AE8"/>
    <w:rsid w:val="00804D2F"/>
    <w:rsid w:val="00805D33"/>
    <w:rsid w:val="00821F78"/>
    <w:rsid w:val="008502A3"/>
    <w:rsid w:val="00851D1E"/>
    <w:rsid w:val="00857F01"/>
    <w:rsid w:val="00867716"/>
    <w:rsid w:val="00871CB3"/>
    <w:rsid w:val="00875A91"/>
    <w:rsid w:val="00877357"/>
    <w:rsid w:val="0089263C"/>
    <w:rsid w:val="008928AB"/>
    <w:rsid w:val="00893B66"/>
    <w:rsid w:val="00895784"/>
    <w:rsid w:val="008C013C"/>
    <w:rsid w:val="008C1232"/>
    <w:rsid w:val="008C4377"/>
    <w:rsid w:val="008D2817"/>
    <w:rsid w:val="008D5963"/>
    <w:rsid w:val="008F31E7"/>
    <w:rsid w:val="008F474A"/>
    <w:rsid w:val="008F6E3A"/>
    <w:rsid w:val="00902F6D"/>
    <w:rsid w:val="009035C2"/>
    <w:rsid w:val="009127B0"/>
    <w:rsid w:val="009209DF"/>
    <w:rsid w:val="00921DF4"/>
    <w:rsid w:val="009251F6"/>
    <w:rsid w:val="00927F49"/>
    <w:rsid w:val="00941224"/>
    <w:rsid w:val="00941795"/>
    <w:rsid w:val="009463D6"/>
    <w:rsid w:val="00956B2A"/>
    <w:rsid w:val="00970E55"/>
    <w:rsid w:val="00974CC4"/>
    <w:rsid w:val="00990E84"/>
    <w:rsid w:val="00994BCD"/>
    <w:rsid w:val="009A12FD"/>
    <w:rsid w:val="009B076E"/>
    <w:rsid w:val="009B3E6D"/>
    <w:rsid w:val="009C0ED8"/>
    <w:rsid w:val="009C3F1A"/>
    <w:rsid w:val="009C43A0"/>
    <w:rsid w:val="009D22EB"/>
    <w:rsid w:val="009D2FCB"/>
    <w:rsid w:val="009D4F31"/>
    <w:rsid w:val="009E343D"/>
    <w:rsid w:val="009F50E0"/>
    <w:rsid w:val="00A01791"/>
    <w:rsid w:val="00A02F90"/>
    <w:rsid w:val="00A06953"/>
    <w:rsid w:val="00A1259E"/>
    <w:rsid w:val="00A15A33"/>
    <w:rsid w:val="00A22DD0"/>
    <w:rsid w:val="00A30F92"/>
    <w:rsid w:val="00A31B9A"/>
    <w:rsid w:val="00A322FB"/>
    <w:rsid w:val="00A35175"/>
    <w:rsid w:val="00A47283"/>
    <w:rsid w:val="00A51D1C"/>
    <w:rsid w:val="00A61250"/>
    <w:rsid w:val="00A64BAD"/>
    <w:rsid w:val="00A72306"/>
    <w:rsid w:val="00A734DD"/>
    <w:rsid w:val="00A77382"/>
    <w:rsid w:val="00A77AEC"/>
    <w:rsid w:val="00A873D4"/>
    <w:rsid w:val="00A87458"/>
    <w:rsid w:val="00A91C27"/>
    <w:rsid w:val="00A970BD"/>
    <w:rsid w:val="00AA409C"/>
    <w:rsid w:val="00AB0EF0"/>
    <w:rsid w:val="00AD4B5B"/>
    <w:rsid w:val="00AD5B29"/>
    <w:rsid w:val="00AE77B2"/>
    <w:rsid w:val="00B00F44"/>
    <w:rsid w:val="00B01486"/>
    <w:rsid w:val="00B0271D"/>
    <w:rsid w:val="00B41431"/>
    <w:rsid w:val="00B44C45"/>
    <w:rsid w:val="00B505B3"/>
    <w:rsid w:val="00B51A9F"/>
    <w:rsid w:val="00B525D4"/>
    <w:rsid w:val="00B748E2"/>
    <w:rsid w:val="00B81446"/>
    <w:rsid w:val="00B96409"/>
    <w:rsid w:val="00BB0B0C"/>
    <w:rsid w:val="00BC29D5"/>
    <w:rsid w:val="00BC7BEC"/>
    <w:rsid w:val="00BE4895"/>
    <w:rsid w:val="00BF46D7"/>
    <w:rsid w:val="00C01D31"/>
    <w:rsid w:val="00C14AA5"/>
    <w:rsid w:val="00C250E0"/>
    <w:rsid w:val="00C25B67"/>
    <w:rsid w:val="00C318BC"/>
    <w:rsid w:val="00C42925"/>
    <w:rsid w:val="00C51A49"/>
    <w:rsid w:val="00C5672A"/>
    <w:rsid w:val="00C64340"/>
    <w:rsid w:val="00C6460C"/>
    <w:rsid w:val="00C849DA"/>
    <w:rsid w:val="00C87C63"/>
    <w:rsid w:val="00CA57A6"/>
    <w:rsid w:val="00CB2C20"/>
    <w:rsid w:val="00CB4892"/>
    <w:rsid w:val="00CC4334"/>
    <w:rsid w:val="00CC44F6"/>
    <w:rsid w:val="00CC5E01"/>
    <w:rsid w:val="00CC76C5"/>
    <w:rsid w:val="00CD2E86"/>
    <w:rsid w:val="00CE5741"/>
    <w:rsid w:val="00D023F0"/>
    <w:rsid w:val="00D024AA"/>
    <w:rsid w:val="00D072B7"/>
    <w:rsid w:val="00D07870"/>
    <w:rsid w:val="00D07FD3"/>
    <w:rsid w:val="00D20A26"/>
    <w:rsid w:val="00D31E37"/>
    <w:rsid w:val="00D32148"/>
    <w:rsid w:val="00D36584"/>
    <w:rsid w:val="00D402F0"/>
    <w:rsid w:val="00D40703"/>
    <w:rsid w:val="00D54754"/>
    <w:rsid w:val="00D556DF"/>
    <w:rsid w:val="00D60F21"/>
    <w:rsid w:val="00D628B4"/>
    <w:rsid w:val="00D727E7"/>
    <w:rsid w:val="00D76A98"/>
    <w:rsid w:val="00D901A8"/>
    <w:rsid w:val="00D97A39"/>
    <w:rsid w:val="00DA5D45"/>
    <w:rsid w:val="00DB572E"/>
    <w:rsid w:val="00DC7625"/>
    <w:rsid w:val="00DF6D39"/>
    <w:rsid w:val="00E04C63"/>
    <w:rsid w:val="00E0683D"/>
    <w:rsid w:val="00E1305D"/>
    <w:rsid w:val="00E21A02"/>
    <w:rsid w:val="00E30092"/>
    <w:rsid w:val="00E375A4"/>
    <w:rsid w:val="00E568D9"/>
    <w:rsid w:val="00E57CC0"/>
    <w:rsid w:val="00E651F3"/>
    <w:rsid w:val="00E6528A"/>
    <w:rsid w:val="00E65CEF"/>
    <w:rsid w:val="00E82E5C"/>
    <w:rsid w:val="00E84171"/>
    <w:rsid w:val="00E84C77"/>
    <w:rsid w:val="00E85F82"/>
    <w:rsid w:val="00E92E27"/>
    <w:rsid w:val="00E9512A"/>
    <w:rsid w:val="00E96805"/>
    <w:rsid w:val="00EA1221"/>
    <w:rsid w:val="00EA1C89"/>
    <w:rsid w:val="00EA21E9"/>
    <w:rsid w:val="00EA5056"/>
    <w:rsid w:val="00EA793B"/>
    <w:rsid w:val="00EC0714"/>
    <w:rsid w:val="00EC0F55"/>
    <w:rsid w:val="00EC64B5"/>
    <w:rsid w:val="00ED508F"/>
    <w:rsid w:val="00EE2C8C"/>
    <w:rsid w:val="00EE2C9A"/>
    <w:rsid w:val="00EE3C4E"/>
    <w:rsid w:val="00EE73F0"/>
    <w:rsid w:val="00EF223F"/>
    <w:rsid w:val="00F02CC0"/>
    <w:rsid w:val="00F03F58"/>
    <w:rsid w:val="00F03F86"/>
    <w:rsid w:val="00F063B4"/>
    <w:rsid w:val="00F112B4"/>
    <w:rsid w:val="00F1218C"/>
    <w:rsid w:val="00F164A2"/>
    <w:rsid w:val="00F262E2"/>
    <w:rsid w:val="00F27443"/>
    <w:rsid w:val="00F529E8"/>
    <w:rsid w:val="00F541A6"/>
    <w:rsid w:val="00F57819"/>
    <w:rsid w:val="00F601B6"/>
    <w:rsid w:val="00F6529F"/>
    <w:rsid w:val="00F74FA7"/>
    <w:rsid w:val="00F76245"/>
    <w:rsid w:val="00F76F0D"/>
    <w:rsid w:val="00F80C1F"/>
    <w:rsid w:val="00F823FB"/>
    <w:rsid w:val="00F92C31"/>
    <w:rsid w:val="00F95756"/>
    <w:rsid w:val="00F967D7"/>
    <w:rsid w:val="00FC38BF"/>
    <w:rsid w:val="00FC56EE"/>
    <w:rsid w:val="00FC68B3"/>
    <w:rsid w:val="00FD4E05"/>
    <w:rsid w:val="00FE26D9"/>
    <w:rsid w:val="00FE2F86"/>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FollowedHyperlink">
    <w:name w:val="FollowedHyperlink"/>
    <w:basedOn w:val="DefaultParagraphFont"/>
    <w:uiPriority w:val="99"/>
    <w:semiHidden/>
    <w:unhideWhenUsed/>
    <w:rsid w:val="003B599C"/>
    <w:rPr>
      <w:color w:val="800080" w:themeColor="followedHyperlink"/>
      <w:u w:val="single"/>
    </w:rPr>
  </w:style>
  <w:style w:type="numbering" w:customStyle="1" w:styleId="CurrentList1">
    <w:name w:val="Current List1"/>
    <w:uiPriority w:val="99"/>
    <w:rsid w:val="00E651F3"/>
    <w:pPr>
      <w:numPr>
        <w:numId w:val="30"/>
      </w:numPr>
    </w:pPr>
  </w:style>
  <w:style w:type="numbering" w:customStyle="1" w:styleId="CurrentList2">
    <w:name w:val="Current List2"/>
    <w:uiPriority w:val="99"/>
    <w:rsid w:val="00E651F3"/>
    <w:pPr>
      <w:numPr>
        <w:numId w:val="38"/>
      </w:numPr>
    </w:pPr>
  </w:style>
  <w:style w:type="numbering" w:customStyle="1" w:styleId="CurrentList3">
    <w:name w:val="Current List3"/>
    <w:uiPriority w:val="99"/>
    <w:rsid w:val="00E651F3"/>
    <w:pPr>
      <w:numPr>
        <w:numId w:val="39"/>
      </w:numPr>
    </w:pPr>
  </w:style>
  <w:style w:type="numbering" w:customStyle="1" w:styleId="CurrentList4">
    <w:name w:val="Current List4"/>
    <w:uiPriority w:val="99"/>
    <w:rsid w:val="003614A0"/>
    <w:pPr>
      <w:numPr>
        <w:numId w:val="42"/>
      </w:numPr>
    </w:pPr>
  </w:style>
  <w:style w:type="numbering" w:customStyle="1" w:styleId="CurrentList5">
    <w:name w:val="Current List5"/>
    <w:uiPriority w:val="99"/>
    <w:rsid w:val="00EA1C89"/>
    <w:pPr>
      <w:numPr>
        <w:numId w:val="44"/>
      </w:numPr>
    </w:pPr>
  </w:style>
  <w:style w:type="numbering" w:customStyle="1" w:styleId="CurrentList6">
    <w:name w:val="Current List6"/>
    <w:uiPriority w:val="99"/>
    <w:rsid w:val="00EA1C89"/>
    <w:pPr>
      <w:numPr>
        <w:numId w:val="45"/>
      </w:numPr>
    </w:pPr>
  </w:style>
  <w:style w:type="numbering" w:customStyle="1" w:styleId="CurrentList7">
    <w:name w:val="Current List7"/>
    <w:uiPriority w:val="99"/>
    <w:rsid w:val="00EA1221"/>
    <w:pPr>
      <w:numPr>
        <w:numId w:val="47"/>
      </w:numPr>
    </w:pPr>
  </w:style>
  <w:style w:type="numbering" w:customStyle="1" w:styleId="CurrentList8">
    <w:name w:val="Current List8"/>
    <w:uiPriority w:val="99"/>
    <w:rsid w:val="00EA1221"/>
    <w:pPr>
      <w:numPr>
        <w:numId w:val="48"/>
      </w:numPr>
    </w:pPr>
  </w:style>
  <w:style w:type="numbering" w:customStyle="1" w:styleId="CurrentList9">
    <w:name w:val="Current List9"/>
    <w:uiPriority w:val="99"/>
    <w:rsid w:val="00EA1221"/>
    <w:pPr>
      <w:numPr>
        <w:numId w:val="49"/>
      </w:numPr>
    </w:pPr>
  </w:style>
  <w:style w:type="numbering" w:customStyle="1" w:styleId="CurrentList10">
    <w:name w:val="Current List10"/>
    <w:uiPriority w:val="99"/>
    <w:rsid w:val="00EA1221"/>
    <w:pPr>
      <w:numPr>
        <w:numId w:val="50"/>
      </w:numPr>
    </w:pPr>
  </w:style>
  <w:style w:type="numbering" w:customStyle="1" w:styleId="CurrentList11">
    <w:name w:val="Current List11"/>
    <w:uiPriority w:val="99"/>
    <w:rsid w:val="006832C7"/>
    <w:pPr>
      <w:numPr>
        <w:numId w:val="51"/>
      </w:numPr>
    </w:pPr>
  </w:style>
  <w:style w:type="numbering" w:customStyle="1" w:styleId="CurrentList12">
    <w:name w:val="Current List12"/>
    <w:uiPriority w:val="99"/>
    <w:rsid w:val="006832C7"/>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nningassociates.com/pjd/ArtOS2/M5/index.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51B01-FE49-F141-BD86-1FB04F409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Denning, Peter (CIV)</cp:lastModifiedBy>
  <cp:revision>45</cp:revision>
  <cp:lastPrinted>2015-07-06T15:56:00Z</cp:lastPrinted>
  <dcterms:created xsi:type="dcterms:W3CDTF">2017-12-11T18:52:00Z</dcterms:created>
  <dcterms:modified xsi:type="dcterms:W3CDTF">2025-07-01T02:30:00Z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2025-01-04T00:30:10Z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5918a56d-a391-44f7-9394-5db9a10ff9ec</vt:lpwstr>
  </property>
  <property fmtid="{D5CDD505-2E9C-101B-9397-08002B2CF9AE}" pid="8" name="MSIP_Label_acbbd4a6-dc2f-44d9-ad2c-c28d4679873f_ContentBits">
    <vt:lpwstr>0</vt:lpwstr>
  </property>
</Properties>
</file>