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9D76B0" w14:textId="18AA7FF8" w:rsidR="00004C3A" w:rsidRDefault="00004C3A" w:rsidP="001C7D3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program implements a roller coaster construction and first person perspective ride. The program takes as input a spline (.sp) file and renders a 3d spline using the catmull rom interpolation method. In addition to the spline file, three other texture files are used to texture map scenery onto the program. </w:t>
      </w:r>
      <w:r w:rsidR="00261081">
        <w:rPr>
          <w:rFonts w:ascii="Times New Roman" w:hAnsi="Times New Roman" w:cs="Times New Roman"/>
        </w:rPr>
        <w:t>In order to begin the first person animation press the “1” key, and the “2” key to pause.</w:t>
      </w:r>
      <w:bookmarkStart w:id="0" w:name="_GoBack"/>
      <w:bookmarkEnd w:id="0"/>
    </w:p>
    <w:p w14:paraId="1DDF28F0" w14:textId="77777777" w:rsidR="00004C3A" w:rsidRDefault="00004C3A" w:rsidP="001C7D3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532415A" w14:textId="77777777" w:rsidR="00004C3A" w:rsidRDefault="00004C3A" w:rsidP="001C7D3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Extra credit features:</w:t>
      </w:r>
    </w:p>
    <w:p w14:paraId="4401DC15" w14:textId="77777777" w:rsidR="00004C3A" w:rsidRDefault="00004C3A" w:rsidP="001C7D3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664E8EC" w14:textId="77777777" w:rsidR="00004C3A" w:rsidRPr="00004C3A" w:rsidRDefault="00004C3A" w:rsidP="00004C3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04C3A">
        <w:rPr>
          <w:rFonts w:ascii="Times New Roman" w:hAnsi="Times New Roman" w:cs="Times New Roman"/>
        </w:rPr>
        <w:t>Texture mapped steel roller coaster</w:t>
      </w:r>
    </w:p>
    <w:p w14:paraId="384870AA" w14:textId="77777777" w:rsidR="00004C3A" w:rsidRDefault="00004C3A" w:rsidP="00004C3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Double rail and cross bar</w:t>
      </w:r>
    </w:p>
    <w:p w14:paraId="4E16F5CF" w14:textId="77777777" w:rsidR="00004C3A" w:rsidRDefault="00004C3A" w:rsidP="00004C3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Texture mapped sky dome</w:t>
      </w:r>
    </w:p>
    <w:p w14:paraId="61E0EE0C" w14:textId="77777777" w:rsidR="00004C3A" w:rsidRPr="00004C3A" w:rsidRDefault="00004C3A" w:rsidP="00004C3A">
      <w:pPr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</w:rPr>
      </w:pPr>
    </w:p>
    <w:p w14:paraId="0D193920" w14:textId="77777777" w:rsidR="00004C3A" w:rsidRDefault="00004C3A" w:rsidP="001C7D3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BB13048" w14:textId="77777777" w:rsidR="001C7D3F" w:rsidRDefault="001C7D3F" w:rsidP="001C7D3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program implements a height map transformation. The program takes in a</w:t>
      </w:r>
    </w:p>
    <w:p w14:paraId="779601B6" w14:textId="77777777" w:rsidR="001C7D3F" w:rsidRDefault="001C7D3F" w:rsidP="001C7D3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2-dimensional jpeg image as input, and produces a 3d representation of that</w:t>
      </w:r>
    </w:p>
    <w:p w14:paraId="50CC8EDD" w14:textId="77777777" w:rsidR="001C7D3F" w:rsidRDefault="001C7D3F" w:rsidP="001C7D3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image. The image is set on a z by x plane, and the height (y) is determined by</w:t>
      </w:r>
    </w:p>
    <w:p w14:paraId="529195EA" w14:textId="77777777" w:rsidR="001C7D3F" w:rsidRDefault="001C7D3F" w:rsidP="001C7D3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grayscale color of each pixel in the original jpeg.</w:t>
      </w:r>
    </w:p>
    <w:p w14:paraId="363125D9" w14:textId="77777777" w:rsidR="001C7D3F" w:rsidRDefault="001C7D3F" w:rsidP="001C7D3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program allows for several user enabled functions:</w:t>
      </w:r>
    </w:p>
    <w:p w14:paraId="1685C8A1" w14:textId="77777777" w:rsidR="001C7D3F" w:rsidRDefault="001C7D3F" w:rsidP="001C7D3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rotate the height map: click and drag</w:t>
      </w:r>
    </w:p>
    <w:p w14:paraId="256E9751" w14:textId="77777777" w:rsidR="001C7D3F" w:rsidRDefault="001C7D3F" w:rsidP="001C7D3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scale the height map: hold shift, click, and drag</w:t>
      </w:r>
    </w:p>
    <w:p w14:paraId="1EAFB533" w14:textId="77777777" w:rsidR="001C7D3F" w:rsidRDefault="001C7D3F" w:rsidP="001C7D3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translate(move) the height map: hold control, click, and drag</w:t>
      </w:r>
    </w:p>
    <w:p w14:paraId="55C736E6" w14:textId="77777777" w:rsidR="001C7D3F" w:rsidRDefault="001C7D3F" w:rsidP="001C7D3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manipulate the rendering style:</w:t>
      </w:r>
    </w:p>
    <w:p w14:paraId="5691F96F" w14:textId="77777777" w:rsidR="001C7D3F" w:rsidRDefault="001C7D3F" w:rsidP="001C7D3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press (2) to render by triangles</w:t>
      </w:r>
    </w:p>
    <w:p w14:paraId="391AF609" w14:textId="77777777" w:rsidR="001C7D3F" w:rsidRDefault="001C7D3F" w:rsidP="001C7D3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press (3) to render by points</w:t>
      </w:r>
    </w:p>
    <w:p w14:paraId="5A5D8186" w14:textId="77777777" w:rsidR="001C7D3F" w:rsidRDefault="001C7D3F" w:rsidP="001C7D3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press (4) to render by lines</w:t>
      </w:r>
    </w:p>
    <w:p w14:paraId="503ECBBE" w14:textId="77777777" w:rsidR="001C7D3F" w:rsidRDefault="001C7D3F" w:rsidP="001C7D3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take a screenshot, press 1.</w:t>
      </w:r>
    </w:p>
    <w:p w14:paraId="141B1E9A" w14:textId="77777777" w:rsidR="001C7D3F" w:rsidRDefault="001C7D3F" w:rsidP="001C7D3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height map’s color is a gradient with an RGB value proportional to the x, y,</w:t>
      </w:r>
    </w:p>
    <w:p w14:paraId="6F71C6F8" w14:textId="77777777" w:rsidR="0008458C" w:rsidRDefault="001C7D3F" w:rsidP="001C7D3F">
      <w:r>
        <w:rPr>
          <w:rFonts w:ascii="Times New Roman" w:hAnsi="Times New Roman" w:cs="Times New Roman"/>
        </w:rPr>
        <w:t>and z coordinates.</w:t>
      </w:r>
    </w:p>
    <w:sectPr w:rsidR="0008458C" w:rsidSect="0008458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CA3620"/>
    <w:multiLevelType w:val="hybridMultilevel"/>
    <w:tmpl w:val="C1186E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7D3F"/>
    <w:rsid w:val="00004C3A"/>
    <w:rsid w:val="0008458C"/>
    <w:rsid w:val="001C7D3F"/>
    <w:rsid w:val="00261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67D7F7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C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C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190</Words>
  <Characters>1085</Characters>
  <Application>Microsoft Macintosh Word</Application>
  <DocSecurity>0</DocSecurity>
  <Lines>9</Lines>
  <Paragraphs>2</Paragraphs>
  <ScaleCrop>false</ScaleCrop>
  <Company>University of Southern California</Company>
  <LinksUpToDate>false</LinksUpToDate>
  <CharactersWithSpaces>1273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Greenberger</dc:creator>
  <cp:keywords/>
  <dc:description/>
  <cp:lastModifiedBy>Josh Greenberger</cp:lastModifiedBy>
  <cp:revision>3</cp:revision>
  <dcterms:created xsi:type="dcterms:W3CDTF">2014-10-14T21:20:00Z</dcterms:created>
  <dcterms:modified xsi:type="dcterms:W3CDTF">2014-10-15T03:28:00Z</dcterms:modified>
</cp:coreProperties>
</file>