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POLÍTICA DE COOKIES</w:t>
      </w:r>
    </w:p>
    <w:p>
      <w:pPr>
        <w:spacing w:after="600"/>
        <w:jc w:val="center"/>
      </w:pPr>
      <w:r>
        <w:t xml:space="preserve">Baird Service SAS</w:t>
      </w:r>
    </w:p>
    <w:p>
      <w:pPr>
        <w:spacing w:after="400"/>
        <w:jc w:val="both"/>
      </w:pPr>
      <w:r>
        <w:t xml:space="preserve">BAIRD SERVICE SAS pone a disposición de los usuarios la presente Política de Cookies para informar sobre el uso de tecnologías de rastreo en la plataforma web baird-app.vercel.app.</w:t>
      </w:r>
    </w:p>
    <w:p>
      <w:pPr>
        <w:spacing w:after="200" w:before="400"/>
      </w:pPr>
      <w:r>
        <w:t xml:space="preserve">ARTÍCULO 1. DEFINICIÓN DE COOKIES</w:t>
      </w:r>
    </w:p>
    <w:p>
      <w:pPr>
        <w:spacing w:after="200" w:before="0"/>
        <w:jc w:val="both"/>
      </w:pPr>
      <w:r>
        <w:t xml:space="preserve">Las cookies son pequeños archivos de texto almacenados en el navegador del usuario que contienen información sobre sus interacciones con el sitio web. Se utilizan para mejorar la experiencia del usuario, recordar preferencias y analizar el comportamiento de navegación.</w:t>
      </w:r>
    </w:p>
    <w:p>
      <w:pPr>
        <w:spacing w:after="200" w:before="400"/>
      </w:pPr>
      <w:r>
        <w:t xml:space="preserve">ARTÍCULO 2. TIPOS DE COOKIES UTILIZADAS</w:t>
      </w:r>
    </w:p>
    <w:p>
      <w:pPr>
        <w:spacing w:after="200" w:before="0"/>
        <w:jc w:val="both"/>
      </w:pPr>
      <w:r>
        <w:t xml:space="preserve">La plataforma utiliza los siguientes tipos de cookies:</w:t>
      </w:r>
    </w:p>
    <w:p>
      <w:pPr>
        <w:spacing w:after="150" w:before="100"/>
        <w:jc w:val="both"/>
      </w:pPr>
      <w:r>
        <w:t xml:space="preserve">a) Cookies de Sesión: Se eliminan al cerrar el navegador. Utilizadas para mantener la sesión del usuario autenticado en la plataforma.</w:t>
      </w:r>
    </w:p>
    <w:p>
      <w:pPr>
        <w:spacing w:after="150" w:before="0"/>
        <w:jc w:val="both"/>
      </w:pPr>
      <w:r>
        <w:t xml:space="preserve">b) Cookies Persistentes: Permanecen en el dispositivo después de cerrar el navegador. Utilizadas para recordar preferencias del usuario.</w:t>
      </w:r>
    </w:p>
    <w:p>
      <w:pPr>
        <w:spacing w:after="300" w:before="0"/>
        <w:jc w:val="both"/>
      </w:pPr>
      <w:r>
        <w:t xml:space="preserve">c) Cookies de Análisis: Proporcionadas por Vercel Analytics para recopilar datos sobre cómo los usuarios interactúan con la plataforma.</w:t>
      </w:r>
    </w:p>
    <w:p>
      <w:pPr>
        <w:spacing w:after="200" w:before="400"/>
      </w:pPr>
      <w:r>
        <w:t xml:space="preserve">ARTÍCULO 3. COOKIES ESPECÍFICAS UTILIZADAS</w:t>
      </w:r>
    </w:p>
    <w:p>
      <w:pPr>
        <w:spacing w:after="150" w:before="100"/>
        <w:ind w:firstLine="720"/>
        <w:jc w:val="both"/>
      </w:pPr>
      <w:r>
        <w:t xml:space="preserve">a) next-auth.session-token</w:t>
      </w:r>
    </w:p>
    <w:p>
      <w:pPr>
        <w:spacing w:after="100" w:before="0"/>
        <w:jc w:val="both"/>
      </w:pPr>
      <w:r>
        <w:t xml:space="preserve">Tipo: Cookie de sesión</w:t>
      </w:r>
    </w:p>
    <w:p>
      <w:pPr>
        <w:spacing w:after="100" w:before="0"/>
        <w:jc w:val="both"/>
      </w:pPr>
      <w:r>
        <w:t xml:space="preserve">Propósito: Mantener la sesión autenticada del usuario en la plataforma.</w:t>
      </w:r>
    </w:p>
    <w:p>
      <w:pPr>
        <w:spacing w:after="300" w:before="0"/>
        <w:jc w:val="both"/>
      </w:pPr>
      <w:r>
        <w:t xml:space="preserve">Duración: Sesión actual</w:t>
      </w:r>
    </w:p>
    <w:p>
      <w:pPr>
        <w:spacing w:after="150" w:before="0"/>
        <w:ind w:firstLine="720"/>
        <w:jc w:val="both"/>
      </w:pPr>
      <w:r>
        <w:t xml:space="preserve">b) vercel-analytics</w:t>
      </w:r>
    </w:p>
    <w:p>
      <w:pPr>
        <w:spacing w:after="100" w:before="0"/>
        <w:jc w:val="both"/>
      </w:pPr>
      <w:r>
        <w:t xml:space="preserve">Tipo: Cookie de análisis</w:t>
      </w:r>
    </w:p>
    <w:p>
      <w:pPr>
        <w:spacing w:after="100" w:before="0"/>
        <w:jc w:val="both"/>
      </w:pPr>
      <w:r>
        <w:t xml:space="preserve">Propósito: Recopilar datos sobre el uso de la plataforma.</w:t>
      </w:r>
    </w:p>
    <w:p>
      <w:pPr>
        <w:spacing w:after="300" w:before="0"/>
        <w:jc w:val="both"/>
      </w:pPr>
      <w:r>
        <w:t xml:space="preserve">Duración: Persistente (hasta 1 año)</w:t>
      </w:r>
    </w:p>
    <w:p>
      <w:pPr>
        <w:spacing w:after="150" w:before="0"/>
        <w:ind w:firstLine="720"/>
        <w:jc w:val="both"/>
      </w:pPr>
      <w:r>
        <w:t xml:space="preserve">c) language_preference</w:t>
      </w:r>
    </w:p>
    <w:p>
      <w:pPr>
        <w:spacing w:after="100" w:before="0"/>
        <w:jc w:val="both"/>
      </w:pPr>
      <w:r>
        <w:t xml:space="preserve">Tipo: Cookie de funcionalidad</w:t>
      </w:r>
    </w:p>
    <w:p>
      <w:pPr>
        <w:spacing w:after="100" w:before="0"/>
        <w:jc w:val="both"/>
      </w:pPr>
      <w:r>
        <w:t xml:space="preserve">Propósito: Recordar la preferencia de idioma del usuario.</w:t>
      </w:r>
    </w:p>
    <w:p>
      <w:pPr>
        <w:spacing w:after="300" w:before="0"/>
        <w:jc w:val="both"/>
      </w:pPr>
      <w:r>
        <w:t xml:space="preserve">Duración: Persistente</w:t>
      </w:r>
    </w:p>
    <w:p>
      <w:pPr>
        <w:spacing w:after="200" w:before="400"/>
      </w:pPr>
      <w:r>
        <w:t xml:space="preserve">ARTÍCULO 4. PROPÓSITO DE LAS COOKIES</w:t>
      </w:r>
    </w:p>
    <w:p>
      <w:pPr>
        <w:spacing w:after="200" w:before="0"/>
        <w:jc w:val="both"/>
      </w:pPr>
      <w:r>
        <w:t xml:space="preserve">Las cookies se utilizan para:</w:t>
      </w:r>
    </w:p>
    <w:p>
      <w:pPr>
        <w:spacing w:after="150" w:before="100"/>
        <w:jc w:val="both"/>
      </w:pPr>
      <w:r>
        <w:t xml:space="preserve">a) Autenticación: Mantener el acceso del usuario a la plataforma de forma segura.</w:t>
      </w:r>
    </w:p>
    <w:p>
      <w:pPr>
        <w:spacing w:after="150" w:before="0"/>
        <w:jc w:val="both"/>
      </w:pPr>
      <w:r>
        <w:t xml:space="preserve">b) Análisis: Entender cómo los usuarios utilizan la plataforma para mejorar servicios.</w:t>
      </w:r>
    </w:p>
    <w:p>
      <w:pPr>
        <w:spacing w:after="150" w:before="0"/>
        <w:jc w:val="both"/>
      </w:pPr>
      <w:r>
        <w:t xml:space="preserve">c) Funcionalidad: Proporcionar características personalizadas y mejorar la experiencia del usuario.</w:t>
      </w:r>
    </w:p>
    <w:p>
      <w:pPr>
        <w:spacing w:after="300" w:before="0"/>
        <w:jc w:val="both"/>
      </w:pPr>
      <w:r>
        <w:t xml:space="preserve">d) Publicidad: En el futuro, para mostrar contenido relevante (actualmente no implementado).</w:t>
      </w:r>
    </w:p>
    <w:p>
      <w:pPr>
        <w:spacing w:after="200" w:before="400"/>
      </w:pPr>
      <w:r>
        <w:t xml:space="preserve">ARTÍCULO 5. TERCEROS PROVEEDORES DE COOKIES</w:t>
      </w:r>
    </w:p>
    <w:p>
      <w:pPr>
        <w:spacing w:after="200" w:before="0"/>
        <w:jc w:val="both"/>
      </w:pPr>
      <w:r>
        <w:t xml:space="preserve">La plataforma utiliza servicios de terceros que pueden establecer cookies propias:</w:t>
      </w:r>
    </w:p>
    <w:p>
      <w:pPr>
        <w:spacing w:after="150" w:before="100"/>
        <w:jc w:val="both"/>
      </w:pPr>
      <w:r>
        <w:t xml:space="preserve">a) Vercel: Plataforma de alojamiento que proporciona Analytics.</w:t>
      </w:r>
    </w:p>
    <w:p>
      <w:pPr>
        <w:spacing w:after="150" w:before="0"/>
        <w:jc w:val="both"/>
      </w:pPr>
      <w:r>
        <w:t xml:space="preserve">b) Google Analytics (futuro): Para análisis más detallado del comportamiento del usuario.</w:t>
      </w:r>
    </w:p>
    <w:p>
      <w:pPr>
        <w:spacing w:after="300" w:before="0"/>
        <w:jc w:val="both"/>
      </w:pPr>
      <w:r>
        <w:t xml:space="preserve">c) Meta (WhatsApp): Cuando se integran funcionalidades de WhatsApp en la plataforma.</w:t>
      </w:r>
    </w:p>
    <w:p>
      <w:pPr>
        <w:spacing w:after="200" w:before="400"/>
      </w:pPr>
      <w:r>
        <w:t xml:space="preserve">ARTÍCULO 6. CÓMO GESTIONAR LAS COOKIES</w:t>
      </w:r>
    </w:p>
    <w:p>
      <w:pPr>
        <w:spacing w:after="200" w:before="0"/>
        <w:jc w:val="both"/>
      </w:pPr>
      <w:r>
        <w:t xml:space="preserve">Los usuarios pueden gestionar las cookies de las siguientes formas:</w:t>
      </w:r>
    </w:p>
    <w:p>
      <w:pPr>
        <w:spacing w:after="150" w:before="100"/>
        <w:jc w:val="both"/>
      </w:pPr>
      <w:r>
        <w:t xml:space="preserve">a) Configuración del Navegador: La mayoría de navegadores modernos permiten controlar las cookies. El usuario puede:</w:t>
      </w:r>
    </w:p>
    <w:p>
      <w:pPr>
        <w:spacing w:after="100" w:before="0"/>
        <w:jc w:val="both"/>
      </w:pPr>
      <w:r>
        <w:t xml:space="preserve">   - Chrome: Configuración &gt; Privacidad y Seguridad &gt; Cookies y otros datos de sitios</w:t>
      </w:r>
    </w:p>
    <w:p>
      <w:pPr>
        <w:spacing w:after="100" w:before="0"/>
        <w:jc w:val="both"/>
      </w:pPr>
      <w:r>
        <w:t xml:space="preserve">   - Firefox: Preferencias &gt; Privacidad y Seguridad &gt; Cookies</w:t>
      </w:r>
    </w:p>
    <w:p>
      <w:pPr>
        <w:spacing w:after="300" w:before="0"/>
        <w:jc w:val="both"/>
      </w:pPr>
      <w:r>
        <w:t xml:space="preserve">   - Safari: Preferencias &gt; Privacidad &gt; Administrar datos del sitio web</w:t>
      </w:r>
    </w:p>
    <w:p>
      <w:pPr>
        <w:spacing w:after="300" w:before="0"/>
        <w:jc w:val="both"/>
      </w:pPr>
      <w:r>
        <w:t xml:space="preserve">b) Opt-Out: El usuario puede rechazar cookies de análisis sin afectar la funcionalidad básica de la plataforma.</w:t>
      </w:r>
    </w:p>
    <w:p>
      <w:pPr>
        <w:spacing w:after="200" w:before="400"/>
      </w:pPr>
      <w:r>
        <w:t xml:space="preserve">ARTÍCULO 7. CONSENTIMIENTO</w:t>
      </w:r>
    </w:p>
    <w:p>
      <w:pPr>
        <w:spacing w:after="200" w:before="0"/>
        <w:jc w:val="both"/>
      </w:pPr>
      <w:r>
        <w:t xml:space="preserve">Al acceder a la plataforma, el usuario acepta el uso de cookies conforme a esta Política. El usuario podrá retirar su consentimiento en cualquier momento a través de la configuración del navegador.</w:t>
      </w:r>
    </w:p>
    <w:p>
      <w:pPr>
        <w:spacing w:after="200" w:before="400"/>
      </w:pPr>
      <w:r>
        <w:t xml:space="preserve">ARTÍCULO 8. RELACIÓN CON LA POLÍTICA DE PRIVACIDAD</w:t>
      </w:r>
    </w:p>
    <w:p>
      <w:pPr>
        <w:spacing w:after="200" w:before="0"/>
        <w:jc w:val="both"/>
      </w:pPr>
      <w:r>
        <w:t xml:space="preserve">Esta Política de Cookies complementa la Política de Privacidad de BAIRD SERVICE SAS. Para información completa sobre cómo tratamos datos personales, consulte nuestra Política de Tratamiento de Datos Personales.</w:t>
      </w:r>
    </w:p>
    <w:p>
      <w:pPr>
        <w:spacing w:after="200" w:before="400"/>
      </w:pPr>
      <w:r>
        <w:t xml:space="preserve">ARTÍCULO 9. ACTUALIZACIONES</w:t>
      </w:r>
    </w:p>
    <w:p>
      <w:pPr>
        <w:spacing w:after="200" w:before="0"/>
        <w:jc w:val="both"/>
      </w:pPr>
      <w:r>
        <w:t xml:space="preserve">BAIRD SERVICE SAS se reserva el derecho de actualizar esta Política de Cookies. Los cambios significativos serán comunicados a través de la plataforma.</w:t>
      </w:r>
    </w:p>
    <w:p>
      <w:pPr>
        <w:spacing w:after="600"/>
      </w:pPr>
    </w:p>
    <w:p>
      <w:pPr>
        <w:spacing w:after="200"/>
      </w:pPr>
      <w:r>
        <w:t xml:space="preserve">Fecha de publicación: 14/4/2026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2026-04-14T13:43:28.964Z</dcterms:created>
  <dcterms:modified xsi:type="dcterms:W3CDTF">2026-04-14T13:43:28.964Z</dcterms:modified>
</cp:coreProperties>
</file>

<file path=docProps/custom.xml><?xml version="1.0" encoding="utf-8"?>
<Properties xmlns="http://schemas.openxmlformats.org/officeDocument/2006/custom-properties" xmlns:vt="http://schemas.openxmlformats.org/officeDocument/2006/docPropsVTypes"/>
</file>