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A3814" w14:textId="77777777" w:rsidR="0073501E" w:rsidRPr="0073501E" w:rsidRDefault="0073501E" w:rsidP="0073501E">
      <w:pPr>
        <w:tabs>
          <w:tab w:val="left" w:pos="1718"/>
        </w:tabs>
        <w:spacing w:before="151"/>
        <w:jc w:val="both"/>
        <w:rPr>
          <w:rFonts w:ascii="Times New Roman" w:hAnsi="Times New Roman" w:cs="Times New Roman"/>
          <w:sz w:val="24"/>
          <w:szCs w:val="24"/>
        </w:rPr>
      </w:pPr>
      <w:r w:rsidRPr="0073501E">
        <w:rPr>
          <w:rFonts w:ascii="Times New Roman" w:hAnsi="Times New Roman" w:cs="Times New Roman"/>
          <w:sz w:val="24"/>
          <w:szCs w:val="24"/>
        </w:rPr>
        <w:t xml:space="preserve">3. </w:t>
      </w:r>
      <w:r w:rsidRPr="0073501E">
        <w:rPr>
          <w:rFonts w:ascii="Times New Roman" w:hAnsi="Times New Roman" w:cs="Times New Roman"/>
          <w:b/>
          <w:sz w:val="24"/>
          <w:szCs w:val="24"/>
        </w:rPr>
        <w:t>Visualize</w:t>
      </w:r>
      <w:r w:rsidRPr="0073501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3501E">
        <w:rPr>
          <w:rFonts w:ascii="Times New Roman" w:hAnsi="Times New Roman" w:cs="Times New Roman"/>
          <w:b/>
          <w:sz w:val="24"/>
          <w:szCs w:val="24"/>
        </w:rPr>
        <w:t>data</w:t>
      </w:r>
      <w:r w:rsidRPr="0073501E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73501E">
        <w:rPr>
          <w:rFonts w:ascii="Times New Roman" w:hAnsi="Times New Roman" w:cs="Times New Roman"/>
          <w:b/>
          <w:sz w:val="24"/>
          <w:szCs w:val="24"/>
        </w:rPr>
        <w:t>using</w:t>
      </w:r>
      <w:r w:rsidRPr="0073501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3501E">
        <w:rPr>
          <w:rFonts w:ascii="Times New Roman" w:hAnsi="Times New Roman" w:cs="Times New Roman"/>
          <w:b/>
          <w:sz w:val="24"/>
          <w:szCs w:val="24"/>
        </w:rPr>
        <w:t>basic</w:t>
      </w:r>
      <w:r w:rsidRPr="0073501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3501E">
        <w:rPr>
          <w:rFonts w:ascii="Times New Roman" w:hAnsi="Times New Roman" w:cs="Times New Roman"/>
          <w:b/>
          <w:sz w:val="24"/>
          <w:szCs w:val="24"/>
        </w:rPr>
        <w:t>plotting</w:t>
      </w:r>
      <w:r w:rsidRPr="0073501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73501E">
        <w:rPr>
          <w:rFonts w:ascii="Times New Roman" w:hAnsi="Times New Roman" w:cs="Times New Roman"/>
          <w:b/>
          <w:sz w:val="24"/>
          <w:szCs w:val="24"/>
        </w:rPr>
        <w:t>techniques</w:t>
      </w:r>
      <w:r w:rsidRPr="0073501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3501E">
        <w:rPr>
          <w:rFonts w:ascii="Times New Roman" w:hAnsi="Times New Roman" w:cs="Times New Roman"/>
          <w:b/>
          <w:sz w:val="24"/>
          <w:szCs w:val="24"/>
        </w:rPr>
        <w:t>in</w:t>
      </w:r>
      <w:r w:rsidRPr="0073501E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01E">
        <w:rPr>
          <w:rFonts w:ascii="Times New Roman" w:hAnsi="Times New Roman" w:cs="Times New Roman"/>
          <w:b/>
          <w:spacing w:val="-2"/>
          <w:sz w:val="24"/>
          <w:szCs w:val="24"/>
        </w:rPr>
        <w:t>Python.</w:t>
      </w:r>
    </w:p>
    <w:p w14:paraId="1D962E7C" w14:textId="77777777" w:rsidR="0073501E" w:rsidRPr="0073501E" w:rsidRDefault="0073501E" w:rsidP="0073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820F02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t xml:space="preserve">The </w:t>
      </w:r>
      <w:proofErr w:type="gramStart"/>
      <w:r w:rsidRPr="0073501E">
        <w:rPr>
          <w:color w:val="212529"/>
        </w:rPr>
        <w:t>pandas</w:t>
      </w:r>
      <w:proofErr w:type="gramEnd"/>
      <w:r w:rsidRPr="0073501E">
        <w:rPr>
          <w:color w:val="212529"/>
        </w:rPr>
        <w:t xml:space="preserve"> library makes it extremely easy to create basic data visualizations and provides built-in utilities</w:t>
      </w:r>
    </w:p>
    <w:p w14:paraId="09868FE7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t xml:space="preserve"> for all common data visualizations:</w:t>
      </w:r>
    </w:p>
    <w:p w14:paraId="0A4B5209" w14:textId="77777777" w:rsidR="0073501E" w:rsidRPr="0073501E" w:rsidRDefault="0073501E" w:rsidP="0073501E">
      <w:pPr>
        <w:numPr>
          <w:ilvl w:val="0"/>
          <w:numId w:val="1"/>
        </w:numPr>
        <w:shd w:val="clear" w:color="auto" w:fill="F9FAFB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df.plot.bar</w:t>
      </w:r>
      <w:proofErr w:type="spellEnd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(...)</w:t>
      </w:r>
      <w:r w:rsidRPr="0073501E">
        <w:rPr>
          <w:rFonts w:ascii="Times New Roman" w:hAnsi="Times New Roman" w:cs="Times New Roman"/>
          <w:color w:val="212529"/>
          <w:sz w:val="24"/>
          <w:szCs w:val="24"/>
        </w:rPr>
        <w:t>, to create a bar plot (or add an </w:t>
      </w:r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h</w:t>
      </w:r>
      <w:r w:rsidRPr="0073501E">
        <w:rPr>
          <w:rFonts w:ascii="Times New Roman" w:hAnsi="Times New Roman" w:cs="Times New Roman"/>
          <w:color w:val="212529"/>
          <w:sz w:val="24"/>
          <w:szCs w:val="24"/>
        </w:rPr>
        <w:t> </w:t>
      </w:r>
      <w:proofErr w:type="gramStart"/>
      <w:r w:rsidRPr="0073501E">
        <w:rPr>
          <w:rFonts w:ascii="Times New Roman" w:hAnsi="Times New Roman" w:cs="Times New Roman"/>
          <w:color w:val="212529"/>
          <w:sz w:val="24"/>
          <w:szCs w:val="24"/>
        </w:rPr>
        <w:t>for </w:t>
      </w:r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.</w:t>
      </w:r>
      <w:proofErr w:type="spellStart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barh</w:t>
      </w:r>
      <w:proofErr w:type="spellEnd"/>
      <w:proofErr w:type="gramEnd"/>
      <w:r w:rsidRPr="0073501E">
        <w:rPr>
          <w:rFonts w:ascii="Times New Roman" w:hAnsi="Times New Roman" w:cs="Times New Roman"/>
          <w:color w:val="212529"/>
          <w:sz w:val="24"/>
          <w:szCs w:val="24"/>
        </w:rPr>
        <w:t> for a horizontal bar chart)</w:t>
      </w:r>
    </w:p>
    <w:p w14:paraId="0696D0D4" w14:textId="77777777" w:rsidR="0073501E" w:rsidRPr="0073501E" w:rsidRDefault="0073501E" w:rsidP="0073501E">
      <w:pPr>
        <w:numPr>
          <w:ilvl w:val="0"/>
          <w:numId w:val="1"/>
        </w:numPr>
        <w:shd w:val="clear" w:color="auto" w:fill="F9FAFB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df.plot</w:t>
      </w:r>
      <w:proofErr w:type="gramEnd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.line</w:t>
      </w:r>
      <w:proofErr w:type="spellEnd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(...)</w:t>
      </w:r>
      <w:r w:rsidRPr="0073501E">
        <w:rPr>
          <w:rFonts w:ascii="Times New Roman" w:hAnsi="Times New Roman" w:cs="Times New Roman"/>
          <w:color w:val="212529"/>
          <w:sz w:val="24"/>
          <w:szCs w:val="24"/>
        </w:rPr>
        <w:t>, to create a line plot</w:t>
      </w:r>
    </w:p>
    <w:p w14:paraId="62D61946" w14:textId="77777777" w:rsidR="0073501E" w:rsidRPr="0073501E" w:rsidRDefault="0073501E" w:rsidP="0073501E">
      <w:pPr>
        <w:numPr>
          <w:ilvl w:val="0"/>
          <w:numId w:val="1"/>
        </w:numPr>
        <w:shd w:val="clear" w:color="auto" w:fill="F9FAFB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df.plot</w:t>
      </w:r>
      <w:proofErr w:type="gramEnd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.scatter</w:t>
      </w:r>
      <w:proofErr w:type="spellEnd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(...)</w:t>
      </w:r>
      <w:r w:rsidRPr="0073501E">
        <w:rPr>
          <w:rFonts w:ascii="Times New Roman" w:hAnsi="Times New Roman" w:cs="Times New Roman"/>
          <w:color w:val="212529"/>
          <w:sz w:val="24"/>
          <w:szCs w:val="24"/>
        </w:rPr>
        <w:t>, to create a scatter plot</w:t>
      </w:r>
    </w:p>
    <w:p w14:paraId="4A947E7A" w14:textId="77777777" w:rsidR="0073501E" w:rsidRPr="0073501E" w:rsidRDefault="0073501E" w:rsidP="0073501E">
      <w:pPr>
        <w:numPr>
          <w:ilvl w:val="0"/>
          <w:numId w:val="1"/>
        </w:numPr>
        <w:shd w:val="clear" w:color="auto" w:fill="F9FAFB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df.plot</w:t>
      </w:r>
      <w:proofErr w:type="gramEnd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.hist</w:t>
      </w:r>
      <w:proofErr w:type="spellEnd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(...)</w:t>
      </w:r>
      <w:r w:rsidRPr="0073501E">
        <w:rPr>
          <w:rFonts w:ascii="Times New Roman" w:hAnsi="Times New Roman" w:cs="Times New Roman"/>
          <w:color w:val="212529"/>
          <w:sz w:val="24"/>
          <w:szCs w:val="24"/>
        </w:rPr>
        <w:t>, to create a histogram</w:t>
      </w:r>
    </w:p>
    <w:p w14:paraId="3DC4E550" w14:textId="77777777" w:rsidR="0073501E" w:rsidRPr="0073501E" w:rsidRDefault="0073501E" w:rsidP="0073501E">
      <w:pPr>
        <w:numPr>
          <w:ilvl w:val="0"/>
          <w:numId w:val="1"/>
        </w:numPr>
        <w:shd w:val="clear" w:color="auto" w:fill="F9FAFB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df.plot.box</w:t>
      </w:r>
      <w:proofErr w:type="spellEnd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(...)</w:t>
      </w:r>
      <w:r w:rsidRPr="0073501E">
        <w:rPr>
          <w:rFonts w:ascii="Times New Roman" w:hAnsi="Times New Roman" w:cs="Times New Roman"/>
          <w:color w:val="212529"/>
          <w:sz w:val="24"/>
          <w:szCs w:val="24"/>
        </w:rPr>
        <w:t>, to create a box plot</w:t>
      </w:r>
    </w:p>
    <w:p w14:paraId="459E037B" w14:textId="77777777" w:rsidR="0073501E" w:rsidRPr="0073501E" w:rsidRDefault="0073501E" w:rsidP="0073501E">
      <w:pPr>
        <w:numPr>
          <w:ilvl w:val="0"/>
          <w:numId w:val="1"/>
        </w:numPr>
        <w:shd w:val="clear" w:color="auto" w:fill="F9FAFB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73501E">
        <w:rPr>
          <w:rFonts w:ascii="Times New Roman" w:hAnsi="Times New Roman" w:cs="Times New Roman"/>
          <w:color w:val="212529"/>
          <w:sz w:val="24"/>
          <w:szCs w:val="24"/>
        </w:rPr>
        <w:t>...and </w:t>
      </w:r>
      <w:proofErr w:type="spellStart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df.plot.pie</w:t>
      </w:r>
      <w:proofErr w:type="spellEnd"/>
      <w:r w:rsidRPr="0073501E">
        <w:rPr>
          <w:rFonts w:ascii="Times New Roman" w:hAnsi="Times New Roman" w:cs="Times New Roman"/>
          <w:color w:val="212529"/>
          <w:sz w:val="24"/>
          <w:szCs w:val="24"/>
        </w:rPr>
        <w:t>, </w:t>
      </w:r>
      <w:proofErr w:type="spellStart"/>
      <w:proofErr w:type="gramStart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df.plot</w:t>
      </w:r>
      <w:proofErr w:type="gramEnd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.hexbin</w:t>
      </w:r>
      <w:proofErr w:type="spellEnd"/>
      <w:r w:rsidRPr="0073501E">
        <w:rPr>
          <w:rFonts w:ascii="Times New Roman" w:hAnsi="Times New Roman" w:cs="Times New Roman"/>
          <w:color w:val="212529"/>
          <w:sz w:val="24"/>
          <w:szCs w:val="24"/>
        </w:rPr>
        <w:t>, and more.</w:t>
      </w:r>
    </w:p>
    <w:p w14:paraId="59F86238" w14:textId="77777777" w:rsidR="0073501E" w:rsidRPr="0073501E" w:rsidRDefault="0073501E" w:rsidP="0073501E">
      <w:pPr>
        <w:pStyle w:val="Heading3"/>
        <w:shd w:val="clear" w:color="auto" w:fill="F9FAFB"/>
        <w:spacing w:before="450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73501E">
        <w:rPr>
          <w:rFonts w:ascii="Times New Roman" w:hAnsi="Times New Roman" w:cs="Times New Roman"/>
          <w:color w:val="212529"/>
          <w:sz w:val="24"/>
          <w:szCs w:val="24"/>
        </w:rPr>
        <w:t>Selecting Columns for Visualizations</w:t>
      </w:r>
    </w:p>
    <w:p w14:paraId="28DCE4B3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t>By default, each visualization will display </w:t>
      </w:r>
      <w:r w:rsidRPr="0073501E">
        <w:rPr>
          <w:rStyle w:val="Strong"/>
          <w:rFonts w:eastAsiaTheme="majorEastAsia"/>
          <w:color w:val="212529"/>
        </w:rPr>
        <w:t>all</w:t>
      </w:r>
      <w:r w:rsidRPr="0073501E">
        <w:rPr>
          <w:color w:val="212529"/>
        </w:rPr>
        <w:t> numeric columns of data -- which is often </w:t>
      </w:r>
      <w:r w:rsidRPr="0073501E">
        <w:rPr>
          <w:rStyle w:val="Strong"/>
          <w:rFonts w:eastAsiaTheme="majorEastAsia"/>
          <w:color w:val="212529"/>
        </w:rPr>
        <w:t>A LOT</w:t>
      </w:r>
      <w:r w:rsidRPr="0073501E">
        <w:rPr>
          <w:color w:val="212529"/>
        </w:rPr>
        <w:t> of data. For example, the </w:t>
      </w:r>
      <w:hyperlink r:id="rId5" w:history="1">
        <w:r w:rsidRPr="0073501E">
          <w:rPr>
            <w:rStyle w:val="Hyperlink"/>
          </w:rPr>
          <w:t>Illini Football Dataset</w:t>
        </w:r>
      </w:hyperlink>
      <w:r w:rsidRPr="0073501E">
        <w:rPr>
          <w:color w:val="212529"/>
        </w:rPr>
        <w:t> contains four numeric columns: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Season</w:t>
      </w:r>
      <w:r w:rsidRPr="0073501E">
        <w:rPr>
          <w:color w:val="212529"/>
        </w:rPr>
        <w:t> (ex: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2021</w:t>
      </w:r>
      <w:r w:rsidRPr="0073501E">
        <w:rPr>
          <w:color w:val="212529"/>
        </w:rPr>
        <w:t>),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OpponentRank</w:t>
      </w:r>
      <w:r w:rsidRPr="0073501E">
        <w:rPr>
          <w:color w:val="212529"/>
        </w:rPr>
        <w:t> (ex: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3</w:t>
      </w:r>
      <w:r w:rsidRPr="0073501E">
        <w:rPr>
          <w:color w:val="212529"/>
        </w:rPr>
        <w:t>),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IlliniScore</w:t>
      </w:r>
      <w:r w:rsidRPr="0073501E">
        <w:rPr>
          <w:color w:val="212529"/>
        </w:rPr>
        <w:t> (ex: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21</w:t>
      </w:r>
      <w:r w:rsidRPr="0073501E">
        <w:rPr>
          <w:color w:val="212529"/>
        </w:rPr>
        <w:t>), and </w:t>
      </w:r>
      <w:proofErr w:type="spellStart"/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OpponentScore</w:t>
      </w:r>
      <w:proofErr w:type="spellEnd"/>
      <w:r w:rsidRPr="0073501E">
        <w:rPr>
          <w:color w:val="212529"/>
        </w:rPr>
        <w:t> (ex: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14</w:t>
      </w:r>
      <w:r w:rsidRPr="0073501E">
        <w:rPr>
          <w:color w:val="212529"/>
        </w:rPr>
        <w:t>).</w:t>
      </w:r>
    </w:p>
    <w:p w14:paraId="3D3E5F26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t xml:space="preserve"> This means a default visualization will display all four columns:</w:t>
      </w:r>
    </w:p>
    <w:p w14:paraId="1CD51085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rStyle w:val="token"/>
          <w:color w:val="89DDFF"/>
          <w:shd w:val="clear" w:color="auto" w:fill="2F2F2F"/>
        </w:rPr>
      </w:pPr>
      <w:proofErr w:type="spell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df</w:t>
      </w:r>
      <w:proofErr w:type="spellEnd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 xml:space="preserve"> </w:t>
      </w:r>
      <w:r w:rsidRPr="0073501E">
        <w:rPr>
          <w:rStyle w:val="token"/>
          <w:color w:val="89DDFF"/>
          <w:shd w:val="clear" w:color="auto" w:fill="2F2F2F"/>
        </w:rPr>
        <w:t>=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 xml:space="preserve"> </w:t>
      </w:r>
      <w:proofErr w:type="gram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pd</w:t>
      </w:r>
      <w:r w:rsidRPr="0073501E">
        <w:rPr>
          <w:rStyle w:val="token"/>
          <w:color w:val="89DDFF"/>
          <w:shd w:val="clear" w:color="auto" w:fill="2F2F2F"/>
        </w:rPr>
        <w:t>.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read</w:t>
      </w:r>
      <w:proofErr w:type="gramEnd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_csv</w:t>
      </w:r>
      <w:r w:rsidRPr="0073501E">
        <w:rPr>
          <w:rStyle w:val="token"/>
          <w:color w:val="89DDFF"/>
          <w:shd w:val="clear" w:color="auto" w:fill="2F2F2F"/>
        </w:rPr>
        <w:t>(</w:t>
      </w:r>
      <w:r w:rsidRPr="0073501E">
        <w:rPr>
          <w:rStyle w:val="token"/>
          <w:color w:val="A5E844"/>
          <w:shd w:val="clear" w:color="auto" w:fill="2F2F2F"/>
        </w:rPr>
        <w:t>"https://waf.cs.illinois.edu/discovery/football.csv"</w:t>
      </w:r>
      <w:r w:rsidRPr="0073501E">
        <w:rPr>
          <w:rStyle w:val="token"/>
          <w:color w:val="89DDFF"/>
          <w:shd w:val="clear" w:color="auto" w:fill="2F2F2F"/>
        </w:rPr>
        <w:t>)</w:t>
      </w:r>
    </w:p>
    <w:p w14:paraId="34E77E62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rStyle w:val="token"/>
          <w:color w:val="89DDFF"/>
          <w:shd w:val="clear" w:color="auto" w:fill="2F2F2F"/>
        </w:rPr>
      </w:pPr>
      <w:proofErr w:type="spellStart"/>
      <w:proofErr w:type="gram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df</w:t>
      </w:r>
      <w:r w:rsidRPr="0073501E">
        <w:rPr>
          <w:rStyle w:val="token"/>
          <w:color w:val="89DDFF"/>
          <w:shd w:val="clear" w:color="auto" w:fill="2F2F2F"/>
        </w:rPr>
        <w:t>.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plot</w:t>
      </w:r>
      <w:r w:rsidRPr="0073501E">
        <w:rPr>
          <w:rStyle w:val="token"/>
          <w:color w:val="89DDFF"/>
          <w:shd w:val="clear" w:color="auto" w:fill="2F2F2F"/>
        </w:rPr>
        <w:t>.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box</w:t>
      </w:r>
      <w:proofErr w:type="spellEnd"/>
      <w:r w:rsidRPr="0073501E">
        <w:rPr>
          <w:rStyle w:val="token"/>
          <w:color w:val="89DDFF"/>
          <w:shd w:val="clear" w:color="auto" w:fill="2F2F2F"/>
        </w:rPr>
        <w:t>(</w:t>
      </w:r>
      <w:proofErr w:type="gramEnd"/>
      <w:r w:rsidRPr="0073501E">
        <w:rPr>
          <w:rStyle w:val="token"/>
          <w:color w:val="89DDFF"/>
          <w:shd w:val="clear" w:color="auto" w:fill="2F2F2F"/>
        </w:rPr>
        <w:t>)</w:t>
      </w:r>
    </w:p>
    <w:p w14:paraId="2FE834B1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EEEEEE"/>
        </w:rPr>
      </w:pPr>
      <w:proofErr w:type="spellStart"/>
      <w:proofErr w:type="gram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df</w:t>
      </w:r>
      <w:proofErr w:type="spellEnd"/>
      <w:r w:rsidRPr="0073501E">
        <w:rPr>
          <w:rStyle w:val="token"/>
          <w:color w:val="89DDFF"/>
          <w:shd w:val="clear" w:color="auto" w:fill="2F2F2F"/>
        </w:rPr>
        <w:t>[</w:t>
      </w:r>
      <w:proofErr w:type="gramEnd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 xml:space="preserve"> </w:t>
      </w:r>
      <w:r w:rsidRPr="0073501E">
        <w:rPr>
          <w:rStyle w:val="token"/>
          <w:color w:val="89DDFF"/>
          <w:shd w:val="clear" w:color="auto" w:fill="2F2F2F"/>
        </w:rPr>
        <w:t>[</w:t>
      </w:r>
      <w:r w:rsidRPr="0073501E">
        <w:rPr>
          <w:rStyle w:val="token"/>
          <w:color w:val="A5E844"/>
          <w:shd w:val="clear" w:color="auto" w:fill="2F2F2F"/>
        </w:rPr>
        <w:t>"</w:t>
      </w:r>
      <w:proofErr w:type="spellStart"/>
      <w:r w:rsidRPr="0073501E">
        <w:rPr>
          <w:rStyle w:val="token"/>
          <w:color w:val="A5E844"/>
          <w:shd w:val="clear" w:color="auto" w:fill="2F2F2F"/>
        </w:rPr>
        <w:t>IlliniScore</w:t>
      </w:r>
      <w:proofErr w:type="spellEnd"/>
      <w:r w:rsidRPr="0073501E">
        <w:rPr>
          <w:rStyle w:val="token"/>
          <w:color w:val="A5E844"/>
          <w:shd w:val="clear" w:color="auto" w:fill="2F2F2F"/>
        </w:rPr>
        <w:t>"</w:t>
      </w:r>
      <w:r w:rsidRPr="0073501E">
        <w:rPr>
          <w:rStyle w:val="token"/>
          <w:color w:val="89DDFF"/>
          <w:shd w:val="clear" w:color="auto" w:fill="2F2F2F"/>
        </w:rPr>
        <w:t>,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 xml:space="preserve"> </w:t>
      </w:r>
      <w:r w:rsidRPr="0073501E">
        <w:rPr>
          <w:rStyle w:val="token"/>
          <w:color w:val="A5E844"/>
          <w:shd w:val="clear" w:color="auto" w:fill="2F2F2F"/>
        </w:rPr>
        <w:t>"</w:t>
      </w:r>
      <w:proofErr w:type="spellStart"/>
      <w:r w:rsidRPr="0073501E">
        <w:rPr>
          <w:rStyle w:val="token"/>
          <w:color w:val="A5E844"/>
          <w:shd w:val="clear" w:color="auto" w:fill="2F2F2F"/>
        </w:rPr>
        <w:t>OpponentScore</w:t>
      </w:r>
      <w:proofErr w:type="spellEnd"/>
      <w:r w:rsidRPr="0073501E">
        <w:rPr>
          <w:rStyle w:val="token"/>
          <w:color w:val="A5E844"/>
          <w:shd w:val="clear" w:color="auto" w:fill="2F2F2F"/>
        </w:rPr>
        <w:t>"</w:t>
      </w:r>
      <w:proofErr w:type="gramStart"/>
      <w:r w:rsidRPr="0073501E">
        <w:rPr>
          <w:rStyle w:val="token"/>
          <w:color w:val="89DDFF"/>
          <w:shd w:val="clear" w:color="auto" w:fill="2F2F2F"/>
        </w:rPr>
        <w:t>]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 xml:space="preserve"> </w:t>
      </w:r>
      <w:r w:rsidRPr="0073501E">
        <w:rPr>
          <w:rStyle w:val="token"/>
          <w:color w:val="89DDFF"/>
          <w:shd w:val="clear" w:color="auto" w:fill="2F2F2F"/>
        </w:rPr>
        <w:t>]</w:t>
      </w:r>
      <w:proofErr w:type="gramEnd"/>
    </w:p>
    <w:p w14:paraId="7A3A41E4" w14:textId="77777777" w:rsidR="0073501E" w:rsidRPr="0073501E" w:rsidRDefault="0073501E" w:rsidP="0073501E">
      <w:pPr>
        <w:shd w:val="clear" w:color="auto" w:fill="FFFFFF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73501E">
        <w:rPr>
          <w:rFonts w:ascii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4E7F985B" wp14:editId="1004C1CA">
            <wp:extent cx="3625850" cy="2361565"/>
            <wp:effectExtent l="0" t="0" r="0" b="635"/>
            <wp:docPr id="5" name="Picture 5" descr="https://discovery.cs.illinois.edu/static/learn/boxplot-football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iscovery.cs.illinois.edu/static/learn/boxplot-football-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EAEA2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t xml:space="preserve">To create a </w:t>
      </w:r>
      <w:proofErr w:type="spellStart"/>
      <w:r w:rsidRPr="0073501E">
        <w:rPr>
          <w:color w:val="212529"/>
        </w:rPr>
        <w:t>DataFrame</w:t>
      </w:r>
      <w:proofErr w:type="spellEnd"/>
      <w:r w:rsidRPr="0073501E">
        <w:rPr>
          <w:color w:val="212529"/>
        </w:rPr>
        <w:t xml:space="preserve"> with only a subset of the columns, we need to select a </w:t>
      </w:r>
      <w:r w:rsidRPr="0073501E">
        <w:rPr>
          <w:rStyle w:val="Strong"/>
          <w:rFonts w:eastAsiaTheme="majorEastAsia"/>
          <w:color w:val="212529"/>
        </w:rPr>
        <w:t>subset of columns</w:t>
      </w:r>
      <w:r w:rsidRPr="0073501E">
        <w:rPr>
          <w:color w:val="212529"/>
        </w:rPr>
        <w:t xml:space="preserve">. The syntax required to do this will provide the list of column names as an index to the </w:t>
      </w:r>
      <w:proofErr w:type="spellStart"/>
      <w:r w:rsidRPr="0073501E">
        <w:rPr>
          <w:color w:val="212529"/>
        </w:rPr>
        <w:t>DataFrame</w:t>
      </w:r>
      <w:proofErr w:type="spellEnd"/>
      <w:r w:rsidRPr="0073501E">
        <w:rPr>
          <w:color w:val="212529"/>
        </w:rPr>
        <w:t xml:space="preserve"> as shown below:</w:t>
      </w:r>
    </w:p>
    <w:p w14:paraId="707E386B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lastRenderedPageBreak/>
        <w:t>Notice that </w:t>
      </w:r>
      <w:r w:rsidRPr="0073501E">
        <w:rPr>
          <w:rStyle w:val="Strong"/>
          <w:rFonts w:eastAsiaTheme="majorEastAsia"/>
          <w:color w:val="212529"/>
        </w:rPr>
        <w:t>there are two sets of square brackets</w:t>
      </w:r>
      <w:r w:rsidRPr="0073501E">
        <w:rPr>
          <w:color w:val="212529"/>
        </w:rPr>
        <w:t>!</w:t>
      </w:r>
    </w:p>
    <w:p w14:paraId="35474A39" w14:textId="77777777" w:rsidR="0073501E" w:rsidRPr="0073501E" w:rsidRDefault="0073501E" w:rsidP="0073501E">
      <w:pPr>
        <w:numPr>
          <w:ilvl w:val="0"/>
          <w:numId w:val="2"/>
        </w:numPr>
        <w:shd w:val="clear" w:color="auto" w:fill="F9FAFB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73501E">
        <w:rPr>
          <w:rFonts w:ascii="Times New Roman" w:hAnsi="Times New Roman" w:cs="Times New Roman"/>
          <w:color w:val="212529"/>
          <w:sz w:val="24"/>
          <w:szCs w:val="24"/>
        </w:rPr>
        <w:t>The first set tells us we're working within the </w:t>
      </w:r>
      <w:proofErr w:type="spellStart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df</w:t>
      </w:r>
      <w:proofErr w:type="spellEnd"/>
      <w:r w:rsidRPr="0073501E">
        <w:rPr>
          <w:rFonts w:ascii="Times New Roman" w:hAnsi="Times New Roman" w:cs="Times New Roman"/>
          <w:color w:val="212529"/>
          <w:sz w:val="24"/>
          <w:szCs w:val="24"/>
        </w:rPr>
        <w:t>, as </w:t>
      </w:r>
      <w:proofErr w:type="spellStart"/>
      <w:proofErr w:type="gramStart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df</w:t>
      </w:r>
      <w:proofErr w:type="spellEnd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[</w:t>
      </w:r>
      <w:proofErr w:type="gramEnd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 xml:space="preserve"> </w:t>
      </w:r>
      <w:proofErr w:type="gramStart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... ]</w:t>
      </w:r>
      <w:proofErr w:type="gramEnd"/>
      <w:r w:rsidRPr="0073501E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0AF72F2C" w14:textId="77777777" w:rsidR="0073501E" w:rsidRPr="0073501E" w:rsidRDefault="0073501E" w:rsidP="0073501E">
      <w:pPr>
        <w:numPr>
          <w:ilvl w:val="0"/>
          <w:numId w:val="2"/>
        </w:numPr>
        <w:shd w:val="clear" w:color="auto" w:fill="F9FAFB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73501E">
        <w:rPr>
          <w:rFonts w:ascii="Times New Roman" w:hAnsi="Times New Roman" w:cs="Times New Roman"/>
          <w:color w:val="212529"/>
          <w:sz w:val="24"/>
          <w:szCs w:val="24"/>
        </w:rPr>
        <w:t>The second set is the </w:t>
      </w:r>
      <w:r w:rsidRPr="0073501E">
        <w:rPr>
          <w:rStyle w:val="Strong"/>
          <w:rFonts w:ascii="Times New Roman" w:hAnsi="Times New Roman" w:cs="Times New Roman"/>
          <w:color w:val="212529"/>
          <w:sz w:val="24"/>
          <w:szCs w:val="24"/>
        </w:rPr>
        <w:t>list</w:t>
      </w:r>
      <w:r w:rsidRPr="0073501E">
        <w:rPr>
          <w:rFonts w:ascii="Times New Roman" w:hAnsi="Times New Roman" w:cs="Times New Roman"/>
          <w:color w:val="212529"/>
          <w:sz w:val="24"/>
          <w:szCs w:val="24"/>
        </w:rPr>
        <w:t> of column names where each column name is separated by a comma </w:t>
      </w:r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["</w:t>
      </w:r>
      <w:proofErr w:type="spellStart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IlliniScore</w:t>
      </w:r>
      <w:proofErr w:type="spellEnd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", "</w:t>
      </w:r>
      <w:proofErr w:type="spellStart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OpponentScore</w:t>
      </w:r>
      <w:proofErr w:type="spellEnd"/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"]</w:t>
      </w:r>
      <w:r w:rsidRPr="0073501E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47D962E1" w14:textId="77777777" w:rsidR="0073501E" w:rsidRPr="0073501E" w:rsidRDefault="0073501E" w:rsidP="0073501E">
      <w:pPr>
        <w:numPr>
          <w:ilvl w:val="0"/>
          <w:numId w:val="2"/>
        </w:numPr>
        <w:shd w:val="clear" w:color="auto" w:fill="F9FAFB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73501E">
        <w:rPr>
          <w:rFonts w:ascii="Times New Roman" w:hAnsi="Times New Roman" w:cs="Times New Roman"/>
          <w:color w:val="212529"/>
          <w:sz w:val="24"/>
          <w:szCs w:val="24"/>
        </w:rPr>
        <w:t xml:space="preserve">Together, they make the full command to select a subset of columns from our </w:t>
      </w:r>
      <w:proofErr w:type="spellStart"/>
      <w:r w:rsidRPr="0073501E">
        <w:rPr>
          <w:rFonts w:ascii="Times New Roman" w:hAnsi="Times New Roman" w:cs="Times New Roman"/>
          <w:color w:val="212529"/>
          <w:sz w:val="24"/>
          <w:szCs w:val="24"/>
        </w:rPr>
        <w:t>DataFrame</w:t>
      </w:r>
      <w:proofErr w:type="spellEnd"/>
      <w:r w:rsidRPr="0073501E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79B33EE8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t>A default box plot with only the two columns can now be created:</w:t>
      </w:r>
    </w:p>
    <w:p w14:paraId="6C813D12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rStyle w:val="token"/>
          <w:color w:val="89DDFF"/>
          <w:shd w:val="clear" w:color="auto" w:fill="2F2F2F"/>
        </w:rPr>
      </w:pPr>
      <w:proofErr w:type="spell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df</w:t>
      </w:r>
      <w:proofErr w:type="spellEnd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 xml:space="preserve"> </w:t>
      </w:r>
      <w:r w:rsidRPr="0073501E">
        <w:rPr>
          <w:rStyle w:val="token"/>
          <w:color w:val="89DDFF"/>
          <w:shd w:val="clear" w:color="auto" w:fill="2F2F2F"/>
        </w:rPr>
        <w:t>=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 xml:space="preserve"> </w:t>
      </w:r>
      <w:proofErr w:type="gram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pd</w:t>
      </w:r>
      <w:r w:rsidRPr="0073501E">
        <w:rPr>
          <w:rStyle w:val="token"/>
          <w:color w:val="89DDFF"/>
          <w:shd w:val="clear" w:color="auto" w:fill="2F2F2F"/>
        </w:rPr>
        <w:t>.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read</w:t>
      </w:r>
      <w:proofErr w:type="gramEnd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_csv</w:t>
      </w:r>
      <w:r w:rsidRPr="0073501E">
        <w:rPr>
          <w:rStyle w:val="token"/>
          <w:color w:val="89DDFF"/>
          <w:shd w:val="clear" w:color="auto" w:fill="2F2F2F"/>
        </w:rPr>
        <w:t>(</w:t>
      </w:r>
      <w:r w:rsidRPr="0073501E">
        <w:rPr>
          <w:rStyle w:val="token"/>
          <w:color w:val="A5E844"/>
          <w:shd w:val="clear" w:color="auto" w:fill="2F2F2F"/>
        </w:rPr>
        <w:t>"https://waf.cs.illinois.edu/discovery/football.csv"</w:t>
      </w:r>
      <w:r w:rsidRPr="0073501E">
        <w:rPr>
          <w:rStyle w:val="token"/>
          <w:color w:val="89DDFF"/>
          <w:shd w:val="clear" w:color="auto" w:fill="2F2F2F"/>
        </w:rPr>
        <w:t>)</w:t>
      </w:r>
    </w:p>
    <w:p w14:paraId="3510BFDE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EEEEEE"/>
        </w:rPr>
      </w:pPr>
      <w:proofErr w:type="spellStart"/>
      <w:proofErr w:type="gram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df</w:t>
      </w:r>
      <w:proofErr w:type="spellEnd"/>
      <w:r w:rsidRPr="0073501E">
        <w:rPr>
          <w:rStyle w:val="token"/>
          <w:color w:val="89DDFF"/>
          <w:shd w:val="clear" w:color="auto" w:fill="2F2F2F"/>
        </w:rPr>
        <w:t>[</w:t>
      </w:r>
      <w:proofErr w:type="gramEnd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 xml:space="preserve"> </w:t>
      </w:r>
      <w:r w:rsidRPr="0073501E">
        <w:rPr>
          <w:rStyle w:val="token"/>
          <w:color w:val="89DDFF"/>
          <w:shd w:val="clear" w:color="auto" w:fill="2F2F2F"/>
        </w:rPr>
        <w:t>[</w:t>
      </w:r>
      <w:r w:rsidRPr="0073501E">
        <w:rPr>
          <w:rStyle w:val="token"/>
          <w:color w:val="A5E844"/>
          <w:shd w:val="clear" w:color="auto" w:fill="2F2F2F"/>
        </w:rPr>
        <w:t>"</w:t>
      </w:r>
      <w:proofErr w:type="spellStart"/>
      <w:r w:rsidRPr="0073501E">
        <w:rPr>
          <w:rStyle w:val="token"/>
          <w:color w:val="A5E844"/>
          <w:shd w:val="clear" w:color="auto" w:fill="2F2F2F"/>
        </w:rPr>
        <w:t>IlliniScore</w:t>
      </w:r>
      <w:proofErr w:type="spellEnd"/>
      <w:r w:rsidRPr="0073501E">
        <w:rPr>
          <w:rStyle w:val="token"/>
          <w:color w:val="A5E844"/>
          <w:shd w:val="clear" w:color="auto" w:fill="2F2F2F"/>
        </w:rPr>
        <w:t>"</w:t>
      </w:r>
      <w:r w:rsidRPr="0073501E">
        <w:rPr>
          <w:rStyle w:val="token"/>
          <w:color w:val="89DDFF"/>
          <w:shd w:val="clear" w:color="auto" w:fill="2F2F2F"/>
        </w:rPr>
        <w:t>,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 xml:space="preserve"> </w:t>
      </w:r>
      <w:r w:rsidRPr="0073501E">
        <w:rPr>
          <w:rStyle w:val="token"/>
          <w:color w:val="A5E844"/>
          <w:shd w:val="clear" w:color="auto" w:fill="2F2F2F"/>
        </w:rPr>
        <w:t>"</w:t>
      </w:r>
      <w:proofErr w:type="spellStart"/>
      <w:r w:rsidRPr="0073501E">
        <w:rPr>
          <w:rStyle w:val="token"/>
          <w:color w:val="A5E844"/>
          <w:shd w:val="clear" w:color="auto" w:fill="2F2F2F"/>
        </w:rPr>
        <w:t>OpponentScore</w:t>
      </w:r>
      <w:proofErr w:type="spellEnd"/>
      <w:r w:rsidRPr="0073501E">
        <w:rPr>
          <w:rStyle w:val="token"/>
          <w:color w:val="A5E844"/>
          <w:shd w:val="clear" w:color="auto" w:fill="2F2F2F"/>
        </w:rPr>
        <w:t>"</w:t>
      </w:r>
      <w:proofErr w:type="gramStart"/>
      <w:r w:rsidRPr="0073501E">
        <w:rPr>
          <w:rStyle w:val="token"/>
          <w:color w:val="89DDFF"/>
          <w:shd w:val="clear" w:color="auto" w:fill="2F2F2F"/>
        </w:rPr>
        <w:t>]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 xml:space="preserve"> </w:t>
      </w:r>
      <w:r w:rsidRPr="0073501E">
        <w:rPr>
          <w:rStyle w:val="token"/>
          <w:color w:val="89DDFF"/>
          <w:shd w:val="clear" w:color="auto" w:fill="2F2F2F"/>
        </w:rPr>
        <w:t>].</w:t>
      </w:r>
      <w:proofErr w:type="spell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plot</w:t>
      </w:r>
      <w:r w:rsidRPr="0073501E">
        <w:rPr>
          <w:rStyle w:val="token"/>
          <w:color w:val="89DDFF"/>
          <w:shd w:val="clear" w:color="auto" w:fill="2F2F2F"/>
        </w:rPr>
        <w:t>.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box</w:t>
      </w:r>
      <w:proofErr w:type="spellEnd"/>
      <w:proofErr w:type="gramEnd"/>
      <w:r w:rsidRPr="0073501E">
        <w:rPr>
          <w:rStyle w:val="token"/>
          <w:color w:val="89DDFF"/>
          <w:shd w:val="clear" w:color="auto" w:fill="2F2F2F"/>
        </w:rPr>
        <w:t>()</w:t>
      </w:r>
    </w:p>
    <w:p w14:paraId="5E9D89E1" w14:textId="77777777" w:rsidR="0073501E" w:rsidRPr="0073501E" w:rsidRDefault="0073501E" w:rsidP="0073501E">
      <w:pPr>
        <w:shd w:val="clear" w:color="auto" w:fill="FFFFFF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73501E">
        <w:rPr>
          <w:rFonts w:ascii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218B16FC" wp14:editId="6FFD88A7">
            <wp:extent cx="3506470" cy="2361565"/>
            <wp:effectExtent l="0" t="0" r="0" b="635"/>
            <wp:docPr id="4" name="Picture 4" descr="https://discovery.cs.illinois.edu/static/learn/boxplot-football-scoresOn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iscovery.cs.illinois.edu/static/learn/boxplot-football-scoresOnl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5B99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t>Box plot of only the </w:t>
      </w:r>
      <w:proofErr w:type="spellStart"/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IlliniScore</w:t>
      </w:r>
      <w:proofErr w:type="spellEnd"/>
      <w:r w:rsidRPr="0073501E">
        <w:rPr>
          <w:color w:val="212529"/>
        </w:rPr>
        <w:t> and </w:t>
      </w:r>
      <w:proofErr w:type="spellStart"/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OpponentScore</w:t>
      </w:r>
      <w:proofErr w:type="spellEnd"/>
      <w:r w:rsidRPr="0073501E">
        <w:rPr>
          <w:color w:val="212529"/>
        </w:rPr>
        <w:t xml:space="preserve"> columns in the Illini Football Dataset. </w:t>
      </w:r>
    </w:p>
    <w:p w14:paraId="3429D4C6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t>By selecting a </w:t>
      </w:r>
      <w:r w:rsidRPr="0073501E">
        <w:rPr>
          <w:rStyle w:val="Strong"/>
          <w:rFonts w:eastAsiaTheme="majorEastAsia"/>
          <w:color w:val="212529"/>
        </w:rPr>
        <w:t>subset of the columns</w:t>
      </w:r>
      <w:r w:rsidRPr="0073501E">
        <w:rPr>
          <w:color w:val="212529"/>
        </w:rPr>
        <w:t>, we are able to focus on data with similar ranges.</w:t>
      </w:r>
    </w:p>
    <w:p w14:paraId="43D481C0" w14:textId="77777777" w:rsidR="0073501E" w:rsidRPr="0073501E" w:rsidRDefault="0073501E" w:rsidP="0073501E">
      <w:pPr>
        <w:jc w:val="both"/>
        <w:rPr>
          <w:rFonts w:ascii="Times New Roman" w:hAnsi="Times New Roman" w:cs="Times New Roman"/>
          <w:sz w:val="24"/>
          <w:szCs w:val="24"/>
        </w:rPr>
      </w:pPr>
      <w:r w:rsidRPr="0073501E">
        <w:rPr>
          <w:rFonts w:ascii="Times New Roman" w:hAnsi="Times New Roman" w:cs="Times New Roman"/>
          <w:sz w:val="24"/>
          <w:szCs w:val="24"/>
        </w:rPr>
        <w:t>Specifying </w:t>
      </w:r>
      <w:r w:rsidRPr="0073501E">
        <w:rPr>
          <w:rStyle w:val="HTMLCode"/>
          <w:rFonts w:ascii="Times New Roman" w:eastAsiaTheme="minorHAnsi" w:hAnsi="Times New Roman" w:cs="Times New Roman"/>
          <w:color w:val="DD3403"/>
          <w:sz w:val="24"/>
          <w:szCs w:val="24"/>
        </w:rPr>
        <w:t>x</w:t>
      </w:r>
      <w:r w:rsidRPr="0073501E">
        <w:rPr>
          <w:rFonts w:ascii="Times New Roman" w:hAnsi="Times New Roman" w:cs="Times New Roman"/>
          <w:sz w:val="24"/>
          <w:szCs w:val="24"/>
        </w:rPr>
        <w:t> and </w:t>
      </w:r>
      <w:r w:rsidRPr="0073501E">
        <w:rPr>
          <w:rStyle w:val="HTMLCode"/>
          <w:rFonts w:ascii="Times New Roman" w:eastAsiaTheme="minorHAnsi" w:hAnsi="Times New Roman" w:cs="Times New Roman"/>
          <w:color w:val="DD3403"/>
          <w:sz w:val="24"/>
          <w:szCs w:val="24"/>
        </w:rPr>
        <w:t>y</w:t>
      </w:r>
      <w:r w:rsidRPr="0073501E">
        <w:rPr>
          <w:rFonts w:ascii="Times New Roman" w:hAnsi="Times New Roman" w:cs="Times New Roman"/>
          <w:sz w:val="24"/>
          <w:szCs w:val="24"/>
        </w:rPr>
        <w:t> Column Values</w:t>
      </w:r>
    </w:p>
    <w:p w14:paraId="4A828A13" w14:textId="77777777" w:rsidR="0073501E" w:rsidRPr="0073501E" w:rsidRDefault="0073501E" w:rsidP="0073501E">
      <w:pPr>
        <w:jc w:val="both"/>
        <w:rPr>
          <w:rFonts w:ascii="Times New Roman" w:hAnsi="Times New Roman" w:cs="Times New Roman"/>
          <w:sz w:val="24"/>
          <w:szCs w:val="24"/>
        </w:rPr>
      </w:pPr>
      <w:r w:rsidRPr="0073501E">
        <w:rPr>
          <w:rFonts w:ascii="Times New Roman" w:hAnsi="Times New Roman" w:cs="Times New Roman"/>
          <w:sz w:val="24"/>
          <w:szCs w:val="24"/>
        </w:rPr>
        <w:t>Some visualizations require a single column to be plotted on the </w:t>
      </w:r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x</w:t>
      </w:r>
      <w:r w:rsidRPr="0073501E">
        <w:rPr>
          <w:rFonts w:ascii="Times New Roman" w:hAnsi="Times New Roman" w:cs="Times New Roman"/>
          <w:sz w:val="24"/>
          <w:szCs w:val="24"/>
        </w:rPr>
        <w:t> or </w:t>
      </w:r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y</w:t>
      </w:r>
      <w:r w:rsidRPr="0073501E">
        <w:rPr>
          <w:rFonts w:ascii="Times New Roman" w:hAnsi="Times New Roman" w:cs="Times New Roman"/>
          <w:sz w:val="24"/>
          <w:szCs w:val="24"/>
        </w:rPr>
        <w:t> axis. For example, </w:t>
      </w:r>
      <w:r w:rsidRPr="0073501E">
        <w:rPr>
          <w:rStyle w:val="Strong"/>
          <w:rFonts w:ascii="Times New Roman" w:hAnsi="Times New Roman" w:cs="Times New Roman"/>
          <w:color w:val="212529"/>
          <w:sz w:val="24"/>
          <w:szCs w:val="24"/>
        </w:rPr>
        <w:t>there is no default scatter plot</w:t>
      </w:r>
      <w:r w:rsidRPr="0073501E">
        <w:rPr>
          <w:rFonts w:ascii="Times New Roman" w:hAnsi="Times New Roman" w:cs="Times New Roman"/>
          <w:sz w:val="24"/>
          <w:szCs w:val="24"/>
        </w:rPr>
        <w:t> and Python informs us that both </w:t>
      </w:r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x</w:t>
      </w:r>
      <w:r w:rsidRPr="0073501E">
        <w:rPr>
          <w:rFonts w:ascii="Times New Roman" w:hAnsi="Times New Roman" w:cs="Times New Roman"/>
          <w:sz w:val="24"/>
          <w:szCs w:val="24"/>
        </w:rPr>
        <w:t> and </w:t>
      </w:r>
      <w:r w:rsidRPr="0073501E">
        <w:rPr>
          <w:rStyle w:val="HTMLCode"/>
          <w:rFonts w:ascii="Times New Roman" w:eastAsiaTheme="minorHAnsi" w:hAnsi="Times New Roman" w:cs="Times New Roman"/>
          <w:b/>
          <w:bCs/>
          <w:color w:val="DD3403"/>
          <w:sz w:val="24"/>
          <w:szCs w:val="24"/>
        </w:rPr>
        <w:t>y</w:t>
      </w:r>
      <w:r w:rsidRPr="0073501E">
        <w:rPr>
          <w:rFonts w:ascii="Times New Roman" w:hAnsi="Times New Roman" w:cs="Times New Roman"/>
          <w:sz w:val="24"/>
          <w:szCs w:val="24"/>
        </w:rPr>
        <w:t> are required:</w:t>
      </w:r>
    </w:p>
    <w:p w14:paraId="0CF7E741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EEEEEE"/>
        </w:rPr>
      </w:pPr>
      <w:proofErr w:type="spellStart"/>
      <w:proofErr w:type="gram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df</w:t>
      </w:r>
      <w:r w:rsidRPr="0073501E">
        <w:rPr>
          <w:rStyle w:val="token"/>
          <w:color w:val="89DDFF"/>
          <w:shd w:val="clear" w:color="auto" w:fill="2F2F2F"/>
        </w:rPr>
        <w:t>.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plot</w:t>
      </w:r>
      <w:proofErr w:type="gramEnd"/>
      <w:r w:rsidRPr="0073501E">
        <w:rPr>
          <w:rStyle w:val="token"/>
          <w:color w:val="89DDFF"/>
          <w:shd w:val="clear" w:color="auto" w:fill="2F2F2F"/>
        </w:rPr>
        <w:t>.</w:t>
      </w:r>
      <w:proofErr w:type="gram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scatter</w:t>
      </w:r>
      <w:proofErr w:type="spellEnd"/>
      <w:r w:rsidRPr="0073501E">
        <w:rPr>
          <w:rStyle w:val="token"/>
          <w:color w:val="89DDFF"/>
          <w:shd w:val="clear" w:color="auto" w:fill="2F2F2F"/>
        </w:rPr>
        <w:t>(</w:t>
      </w:r>
      <w:proofErr w:type="gramEnd"/>
      <w:r w:rsidRPr="0073501E">
        <w:rPr>
          <w:rStyle w:val="token"/>
          <w:color w:val="89DDFF"/>
          <w:shd w:val="clear" w:color="auto" w:fill="2F2F2F"/>
        </w:rPr>
        <w:t>)</w:t>
      </w:r>
    </w:p>
    <w:p w14:paraId="1D6F4EC1" w14:textId="77777777" w:rsidR="0073501E" w:rsidRPr="0073501E" w:rsidRDefault="0073501E" w:rsidP="0073501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600"/>
        <w:jc w:val="both"/>
        <w:rPr>
          <w:color w:val="212529"/>
        </w:rPr>
      </w:pPr>
      <w:proofErr w:type="spellStart"/>
      <w:r w:rsidRPr="0073501E">
        <w:rPr>
          <w:color w:val="FF0000"/>
        </w:rPr>
        <w:t>TypeError</w:t>
      </w:r>
      <w:proofErr w:type="spellEnd"/>
      <w:r w:rsidRPr="0073501E">
        <w:rPr>
          <w:color w:val="212529"/>
        </w:rPr>
        <w:t xml:space="preserve">: </w:t>
      </w:r>
      <w:proofErr w:type="gramStart"/>
      <w:r w:rsidRPr="0073501E">
        <w:rPr>
          <w:color w:val="212529"/>
        </w:rPr>
        <w:t>scatter(</w:t>
      </w:r>
      <w:proofErr w:type="gramEnd"/>
      <w:r w:rsidRPr="0073501E">
        <w:rPr>
          <w:color w:val="212529"/>
        </w:rPr>
        <w:t>) missing 2 required positional arguments: 'x' and 'y'</w:t>
      </w:r>
    </w:p>
    <w:p w14:paraId="522D070C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t>Python error message when </w:t>
      </w:r>
      <w:proofErr w:type="spellStart"/>
      <w:proofErr w:type="gramStart"/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df.plot</w:t>
      </w:r>
      <w:proofErr w:type="gramEnd"/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.</w:t>
      </w:r>
      <w:proofErr w:type="gramStart"/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scatter</w:t>
      </w:r>
      <w:proofErr w:type="spellEnd"/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(</w:t>
      </w:r>
      <w:proofErr w:type="gramEnd"/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)</w:t>
      </w:r>
      <w:r w:rsidRPr="0073501E">
        <w:rPr>
          <w:color w:val="212529"/>
        </w:rPr>
        <w:t xml:space="preserve"> does not specify the columns names to be used </w:t>
      </w:r>
    </w:p>
    <w:p w14:paraId="24743565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t>for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x</w:t>
      </w:r>
      <w:r w:rsidRPr="0073501E">
        <w:rPr>
          <w:color w:val="212529"/>
        </w:rPr>
        <w:t> and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y</w:t>
      </w:r>
      <w:r w:rsidRPr="0073501E">
        <w:rPr>
          <w:color w:val="212529"/>
        </w:rPr>
        <w:t> axes.</w:t>
      </w:r>
    </w:p>
    <w:p w14:paraId="19313BF6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t xml:space="preserve">When Python informs us that we're missing "missing 2 required positional arguments", </w:t>
      </w:r>
    </w:p>
    <w:p w14:paraId="10D5FECC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t>we need to specify them in the function call. For all visualizations, the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x</w:t>
      </w:r>
      <w:r w:rsidRPr="0073501E">
        <w:rPr>
          <w:color w:val="212529"/>
        </w:rPr>
        <w:t> and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y</w:t>
      </w:r>
      <w:r w:rsidRPr="0073501E">
        <w:rPr>
          <w:color w:val="212529"/>
        </w:rPr>
        <w:t> values will be the </w:t>
      </w:r>
      <w:r w:rsidRPr="0073501E">
        <w:rPr>
          <w:rStyle w:val="Strong"/>
          <w:rFonts w:eastAsiaTheme="majorEastAsia"/>
          <w:color w:val="212529"/>
        </w:rPr>
        <w:t>name of the column to be used</w:t>
      </w:r>
      <w:r w:rsidRPr="0073501E">
        <w:rPr>
          <w:color w:val="212529"/>
        </w:rPr>
        <w:t>.</w:t>
      </w:r>
    </w:p>
    <w:p w14:paraId="7C9C94F3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lastRenderedPageBreak/>
        <w:t xml:space="preserve"> If we wanted to create a scatter plot of the </w:t>
      </w:r>
      <w:proofErr w:type="spellStart"/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IlliniScore</w:t>
      </w:r>
      <w:proofErr w:type="spellEnd"/>
      <w:r w:rsidRPr="0073501E">
        <w:rPr>
          <w:color w:val="212529"/>
        </w:rPr>
        <w:t> verses the </w:t>
      </w:r>
      <w:proofErr w:type="spellStart"/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OpponentScore</w:t>
      </w:r>
      <w:proofErr w:type="spellEnd"/>
      <w:r w:rsidRPr="0073501E">
        <w:rPr>
          <w:color w:val="212529"/>
        </w:rPr>
        <w:t>:</w:t>
      </w:r>
    </w:p>
    <w:p w14:paraId="1E0B1B00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rStyle w:val="token"/>
          <w:color w:val="89DDFF"/>
          <w:shd w:val="clear" w:color="auto" w:fill="2F2F2F"/>
        </w:rPr>
      </w:pPr>
      <w:proofErr w:type="spell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df</w:t>
      </w:r>
      <w:proofErr w:type="spellEnd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 xml:space="preserve"> </w:t>
      </w:r>
      <w:r w:rsidRPr="0073501E">
        <w:rPr>
          <w:rStyle w:val="token"/>
          <w:color w:val="89DDFF"/>
          <w:shd w:val="clear" w:color="auto" w:fill="2F2F2F"/>
        </w:rPr>
        <w:t>=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 xml:space="preserve"> </w:t>
      </w:r>
      <w:proofErr w:type="gram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pd</w:t>
      </w:r>
      <w:r w:rsidRPr="0073501E">
        <w:rPr>
          <w:rStyle w:val="token"/>
          <w:color w:val="89DDFF"/>
          <w:shd w:val="clear" w:color="auto" w:fill="2F2F2F"/>
        </w:rPr>
        <w:t>.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read</w:t>
      </w:r>
      <w:proofErr w:type="gramEnd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_csv</w:t>
      </w:r>
      <w:r w:rsidRPr="0073501E">
        <w:rPr>
          <w:rStyle w:val="token"/>
          <w:color w:val="89DDFF"/>
          <w:shd w:val="clear" w:color="auto" w:fill="2F2F2F"/>
        </w:rPr>
        <w:t>(</w:t>
      </w:r>
      <w:r w:rsidRPr="0073501E">
        <w:rPr>
          <w:rStyle w:val="token"/>
          <w:color w:val="A5E844"/>
          <w:shd w:val="clear" w:color="auto" w:fill="2F2F2F"/>
        </w:rPr>
        <w:t>"https://waf.cs.illinois.edu/discovery/football.csv"</w:t>
      </w:r>
      <w:r w:rsidRPr="0073501E">
        <w:rPr>
          <w:rStyle w:val="token"/>
          <w:color w:val="89DDFF"/>
          <w:shd w:val="clear" w:color="auto" w:fill="2F2F2F"/>
        </w:rPr>
        <w:t>)</w:t>
      </w:r>
    </w:p>
    <w:p w14:paraId="2B17980F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EEEEEE"/>
        </w:rPr>
      </w:pPr>
      <w:proofErr w:type="spellStart"/>
      <w:proofErr w:type="gram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df</w:t>
      </w:r>
      <w:r w:rsidRPr="0073501E">
        <w:rPr>
          <w:rStyle w:val="token"/>
          <w:color w:val="89DDFF"/>
          <w:shd w:val="clear" w:color="auto" w:fill="2F2F2F"/>
        </w:rPr>
        <w:t>.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plot</w:t>
      </w:r>
      <w:proofErr w:type="gramEnd"/>
      <w:r w:rsidRPr="0073501E">
        <w:rPr>
          <w:rStyle w:val="token"/>
          <w:color w:val="89DDFF"/>
          <w:shd w:val="clear" w:color="auto" w:fill="2F2F2F"/>
        </w:rPr>
        <w:t>.</w:t>
      </w:r>
      <w:proofErr w:type="gram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scatter</w:t>
      </w:r>
      <w:proofErr w:type="spellEnd"/>
      <w:r w:rsidRPr="0073501E">
        <w:rPr>
          <w:rStyle w:val="token"/>
          <w:color w:val="89DDFF"/>
          <w:shd w:val="clear" w:color="auto" w:fill="2F2F2F"/>
        </w:rPr>
        <w:t>(</w:t>
      </w:r>
      <w:proofErr w:type="gramEnd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x</w:t>
      </w:r>
      <w:r w:rsidRPr="0073501E">
        <w:rPr>
          <w:rStyle w:val="token"/>
          <w:color w:val="89DDFF"/>
          <w:shd w:val="clear" w:color="auto" w:fill="2F2F2F"/>
        </w:rPr>
        <w:t>=</w:t>
      </w:r>
      <w:r w:rsidRPr="0073501E">
        <w:rPr>
          <w:rStyle w:val="token"/>
          <w:color w:val="A5E844"/>
          <w:shd w:val="clear" w:color="auto" w:fill="2F2F2F"/>
        </w:rPr>
        <w:t>"</w:t>
      </w:r>
      <w:proofErr w:type="spellStart"/>
      <w:r w:rsidRPr="0073501E">
        <w:rPr>
          <w:rStyle w:val="token"/>
          <w:color w:val="A5E844"/>
          <w:shd w:val="clear" w:color="auto" w:fill="2F2F2F"/>
        </w:rPr>
        <w:t>IlliniScore</w:t>
      </w:r>
      <w:proofErr w:type="spellEnd"/>
      <w:r w:rsidRPr="0073501E">
        <w:rPr>
          <w:rStyle w:val="token"/>
          <w:color w:val="A5E844"/>
          <w:shd w:val="clear" w:color="auto" w:fill="2F2F2F"/>
        </w:rPr>
        <w:t>"</w:t>
      </w:r>
      <w:r w:rsidRPr="0073501E">
        <w:rPr>
          <w:rStyle w:val="token"/>
          <w:color w:val="89DDFF"/>
          <w:shd w:val="clear" w:color="auto" w:fill="2F2F2F"/>
        </w:rPr>
        <w:t>,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 xml:space="preserve"> y</w:t>
      </w:r>
      <w:r w:rsidRPr="0073501E">
        <w:rPr>
          <w:rStyle w:val="token"/>
          <w:color w:val="89DDFF"/>
          <w:shd w:val="clear" w:color="auto" w:fill="2F2F2F"/>
        </w:rPr>
        <w:t>=</w:t>
      </w:r>
      <w:r w:rsidRPr="0073501E">
        <w:rPr>
          <w:rStyle w:val="token"/>
          <w:color w:val="A5E844"/>
          <w:shd w:val="clear" w:color="auto" w:fill="2F2F2F"/>
        </w:rPr>
        <w:t>"</w:t>
      </w:r>
      <w:proofErr w:type="spellStart"/>
      <w:r w:rsidRPr="0073501E">
        <w:rPr>
          <w:rStyle w:val="token"/>
          <w:color w:val="A5E844"/>
          <w:shd w:val="clear" w:color="auto" w:fill="2F2F2F"/>
        </w:rPr>
        <w:t>OpponentScore</w:t>
      </w:r>
      <w:proofErr w:type="spellEnd"/>
      <w:r w:rsidRPr="0073501E">
        <w:rPr>
          <w:rStyle w:val="token"/>
          <w:color w:val="A5E844"/>
          <w:shd w:val="clear" w:color="auto" w:fill="2F2F2F"/>
        </w:rPr>
        <w:t>"</w:t>
      </w:r>
      <w:r w:rsidRPr="0073501E">
        <w:rPr>
          <w:rStyle w:val="token"/>
          <w:color w:val="89DDFF"/>
          <w:shd w:val="clear" w:color="auto" w:fill="2F2F2F"/>
        </w:rPr>
        <w:t>)</w:t>
      </w:r>
    </w:p>
    <w:p w14:paraId="43312EBF" w14:textId="77777777" w:rsidR="0073501E" w:rsidRPr="0073501E" w:rsidRDefault="0073501E" w:rsidP="0073501E">
      <w:pPr>
        <w:shd w:val="clear" w:color="auto" w:fill="FFFFFF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73501E">
        <w:rPr>
          <w:rFonts w:ascii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6C7056F7" wp14:editId="2CC53BF1">
            <wp:extent cx="3633470" cy="2496820"/>
            <wp:effectExtent l="0" t="0" r="5080" b="0"/>
            <wp:docPr id="3" name="Picture 3" descr="https://discovery.cs.illinois.edu/static/learn/scatter-football-scoresOn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iscovery.cs.illinois.edu/static/learn/scatter-football-scoresOnl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312C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t>Scatter plot with the </w:t>
      </w:r>
      <w:proofErr w:type="spellStart"/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IlliniScore</w:t>
      </w:r>
      <w:proofErr w:type="spellEnd"/>
      <w:r w:rsidRPr="0073501E">
        <w:rPr>
          <w:color w:val="212529"/>
        </w:rPr>
        <w:t> on the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x</w:t>
      </w:r>
      <w:r w:rsidRPr="0073501E">
        <w:rPr>
          <w:color w:val="212529"/>
        </w:rPr>
        <w:t> axis and the </w:t>
      </w:r>
      <w:proofErr w:type="spellStart"/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OpponentScore</w:t>
      </w:r>
      <w:proofErr w:type="spellEnd"/>
      <w:r w:rsidRPr="0073501E">
        <w:rPr>
          <w:color w:val="212529"/>
        </w:rPr>
        <w:t> on the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y</w:t>
      </w:r>
      <w:r w:rsidRPr="0073501E">
        <w:rPr>
          <w:color w:val="212529"/>
        </w:rPr>
        <w:t> axis.</w:t>
      </w:r>
    </w:p>
    <w:p w14:paraId="03FA5262" w14:textId="77777777" w:rsidR="0073501E" w:rsidRPr="0073501E" w:rsidRDefault="0073501E" w:rsidP="0073501E">
      <w:pPr>
        <w:pStyle w:val="Heading4"/>
        <w:shd w:val="clear" w:color="auto" w:fill="F9FAFB"/>
        <w:spacing w:before="450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73501E">
        <w:rPr>
          <w:rFonts w:ascii="Times New Roman" w:hAnsi="Times New Roman" w:cs="Times New Roman"/>
          <w:color w:val="212529"/>
          <w:sz w:val="24"/>
          <w:szCs w:val="24"/>
        </w:rPr>
        <w:t>Chart-Specific Options</w:t>
      </w:r>
    </w:p>
    <w:p w14:paraId="35373492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t>While this visualization is good, there's almost too much data for a scatter plot! Another plot, a </w:t>
      </w:r>
      <w:proofErr w:type="spellStart"/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hexbin</w:t>
      </w:r>
      <w:proofErr w:type="spellEnd"/>
      <w:r w:rsidRPr="0073501E">
        <w:rPr>
          <w:color w:val="212529"/>
        </w:rPr>
        <w:t>,</w:t>
      </w:r>
    </w:p>
    <w:p w14:paraId="21E89D02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r w:rsidRPr="0073501E">
        <w:rPr>
          <w:color w:val="212529"/>
        </w:rPr>
        <w:t xml:space="preserve"> provides a heat map for of density of each region of a scatter plot. Switching out </w:t>
      </w:r>
      <w:proofErr w:type="gramStart"/>
      <w:r w:rsidRPr="0073501E">
        <w:rPr>
          <w:color w:val="212529"/>
        </w:rPr>
        <w:t>the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.scatter</w:t>
      </w:r>
      <w:proofErr w:type="gramEnd"/>
      <w:r w:rsidRPr="0073501E">
        <w:rPr>
          <w:color w:val="212529"/>
        </w:rPr>
        <w:t> </w:t>
      </w:r>
    </w:p>
    <w:p w14:paraId="73DC12A4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proofErr w:type="gramStart"/>
      <w:r w:rsidRPr="0073501E">
        <w:rPr>
          <w:color w:val="212529"/>
        </w:rPr>
        <w:t>for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.</w:t>
      </w:r>
      <w:proofErr w:type="spellStart"/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hexbin</w:t>
      </w:r>
      <w:proofErr w:type="spellEnd"/>
      <w:proofErr w:type="gramEnd"/>
      <w:r w:rsidRPr="0073501E">
        <w:rPr>
          <w:color w:val="212529"/>
        </w:rPr>
        <w:t>, we get a completely different visualization:</w:t>
      </w:r>
    </w:p>
    <w:p w14:paraId="5CC41144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rStyle w:val="token"/>
          <w:color w:val="89DDFF"/>
          <w:shd w:val="clear" w:color="auto" w:fill="2F2F2F"/>
        </w:rPr>
      </w:pPr>
      <w:proofErr w:type="spell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df</w:t>
      </w:r>
      <w:proofErr w:type="spellEnd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 xml:space="preserve"> </w:t>
      </w:r>
      <w:r w:rsidRPr="0073501E">
        <w:rPr>
          <w:rStyle w:val="token"/>
          <w:color w:val="89DDFF"/>
          <w:shd w:val="clear" w:color="auto" w:fill="2F2F2F"/>
        </w:rPr>
        <w:t>=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 xml:space="preserve"> </w:t>
      </w:r>
      <w:proofErr w:type="gram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pd</w:t>
      </w:r>
      <w:r w:rsidRPr="0073501E">
        <w:rPr>
          <w:rStyle w:val="token"/>
          <w:color w:val="89DDFF"/>
          <w:shd w:val="clear" w:color="auto" w:fill="2F2F2F"/>
        </w:rPr>
        <w:t>.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read</w:t>
      </w:r>
      <w:proofErr w:type="gramEnd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_csv</w:t>
      </w:r>
      <w:r w:rsidRPr="0073501E">
        <w:rPr>
          <w:rStyle w:val="token"/>
          <w:color w:val="89DDFF"/>
          <w:shd w:val="clear" w:color="auto" w:fill="2F2F2F"/>
        </w:rPr>
        <w:t>(</w:t>
      </w:r>
      <w:r w:rsidRPr="0073501E">
        <w:rPr>
          <w:rStyle w:val="token"/>
          <w:color w:val="A5E844"/>
          <w:shd w:val="clear" w:color="auto" w:fill="2F2F2F"/>
        </w:rPr>
        <w:t>"https://waf.cs.illinois.edu/discovery/football.csv"</w:t>
      </w:r>
      <w:r w:rsidRPr="0073501E">
        <w:rPr>
          <w:rStyle w:val="token"/>
          <w:color w:val="89DDFF"/>
          <w:shd w:val="clear" w:color="auto" w:fill="2F2F2F"/>
        </w:rPr>
        <w:t>)</w:t>
      </w:r>
    </w:p>
    <w:p w14:paraId="68D748EC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EEEEEE"/>
        </w:rPr>
      </w:pPr>
      <w:proofErr w:type="spellStart"/>
      <w:proofErr w:type="gram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df</w:t>
      </w:r>
      <w:r w:rsidRPr="0073501E">
        <w:rPr>
          <w:rStyle w:val="token"/>
          <w:color w:val="89DDFF"/>
          <w:shd w:val="clear" w:color="auto" w:fill="2F2F2F"/>
        </w:rPr>
        <w:t>.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plot</w:t>
      </w:r>
      <w:proofErr w:type="gramEnd"/>
      <w:r w:rsidRPr="0073501E">
        <w:rPr>
          <w:rStyle w:val="token"/>
          <w:color w:val="89DDFF"/>
          <w:shd w:val="clear" w:color="auto" w:fill="2F2F2F"/>
        </w:rPr>
        <w:t>.</w:t>
      </w:r>
      <w:proofErr w:type="gramStart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hexbin</w:t>
      </w:r>
      <w:proofErr w:type="spellEnd"/>
      <w:r w:rsidRPr="0073501E">
        <w:rPr>
          <w:rStyle w:val="token"/>
          <w:color w:val="89DDFF"/>
          <w:shd w:val="clear" w:color="auto" w:fill="2F2F2F"/>
        </w:rPr>
        <w:t>(</w:t>
      </w:r>
      <w:proofErr w:type="gramEnd"/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>x</w:t>
      </w:r>
      <w:r w:rsidRPr="0073501E">
        <w:rPr>
          <w:rStyle w:val="token"/>
          <w:color w:val="89DDFF"/>
          <w:shd w:val="clear" w:color="auto" w:fill="2F2F2F"/>
        </w:rPr>
        <w:t>=</w:t>
      </w:r>
      <w:r w:rsidRPr="0073501E">
        <w:rPr>
          <w:rStyle w:val="token"/>
          <w:color w:val="A5E844"/>
          <w:shd w:val="clear" w:color="auto" w:fill="2F2F2F"/>
        </w:rPr>
        <w:t>"</w:t>
      </w:r>
      <w:proofErr w:type="spellStart"/>
      <w:r w:rsidRPr="0073501E">
        <w:rPr>
          <w:rStyle w:val="token"/>
          <w:color w:val="A5E844"/>
          <w:shd w:val="clear" w:color="auto" w:fill="2F2F2F"/>
        </w:rPr>
        <w:t>IlliniScore</w:t>
      </w:r>
      <w:proofErr w:type="spellEnd"/>
      <w:r w:rsidRPr="0073501E">
        <w:rPr>
          <w:rStyle w:val="token"/>
          <w:color w:val="A5E844"/>
          <w:shd w:val="clear" w:color="auto" w:fill="2F2F2F"/>
        </w:rPr>
        <w:t>"</w:t>
      </w:r>
      <w:r w:rsidRPr="0073501E">
        <w:rPr>
          <w:rStyle w:val="token"/>
          <w:color w:val="89DDFF"/>
          <w:shd w:val="clear" w:color="auto" w:fill="2F2F2F"/>
        </w:rPr>
        <w:t>,</w:t>
      </w:r>
      <w:r w:rsidRPr="0073501E">
        <w:rPr>
          <w:rStyle w:val="HTMLCode"/>
          <w:rFonts w:ascii="Times New Roman" w:hAnsi="Times New Roman" w:cs="Times New Roman"/>
          <w:color w:val="EEEEEE"/>
          <w:sz w:val="24"/>
          <w:szCs w:val="24"/>
          <w:shd w:val="clear" w:color="auto" w:fill="2F2F2F"/>
        </w:rPr>
        <w:t xml:space="preserve"> y</w:t>
      </w:r>
      <w:r w:rsidRPr="0073501E">
        <w:rPr>
          <w:rStyle w:val="token"/>
          <w:color w:val="89DDFF"/>
          <w:shd w:val="clear" w:color="auto" w:fill="2F2F2F"/>
        </w:rPr>
        <w:t>=</w:t>
      </w:r>
      <w:r w:rsidRPr="0073501E">
        <w:rPr>
          <w:rStyle w:val="token"/>
          <w:color w:val="A5E844"/>
          <w:shd w:val="clear" w:color="auto" w:fill="2F2F2F"/>
        </w:rPr>
        <w:t>"</w:t>
      </w:r>
      <w:proofErr w:type="spellStart"/>
      <w:r w:rsidRPr="0073501E">
        <w:rPr>
          <w:rStyle w:val="token"/>
          <w:color w:val="A5E844"/>
          <w:shd w:val="clear" w:color="auto" w:fill="2F2F2F"/>
        </w:rPr>
        <w:t>OpponentScore</w:t>
      </w:r>
      <w:proofErr w:type="spellEnd"/>
      <w:r w:rsidRPr="0073501E">
        <w:rPr>
          <w:rStyle w:val="token"/>
          <w:color w:val="A5E844"/>
          <w:shd w:val="clear" w:color="auto" w:fill="2F2F2F"/>
        </w:rPr>
        <w:t>"</w:t>
      </w:r>
      <w:r w:rsidRPr="0073501E">
        <w:rPr>
          <w:rStyle w:val="token"/>
          <w:color w:val="89DDFF"/>
          <w:shd w:val="clear" w:color="auto" w:fill="2F2F2F"/>
        </w:rPr>
        <w:t>)</w:t>
      </w:r>
    </w:p>
    <w:p w14:paraId="2615832B" w14:textId="77777777" w:rsidR="0073501E" w:rsidRPr="0073501E" w:rsidRDefault="0073501E" w:rsidP="0073501E">
      <w:pPr>
        <w:shd w:val="clear" w:color="auto" w:fill="FFFFFF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73501E">
        <w:rPr>
          <w:rFonts w:ascii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259949EB" wp14:editId="04B58D26">
            <wp:extent cx="3458845" cy="2496820"/>
            <wp:effectExtent l="0" t="0" r="0" b="0"/>
            <wp:docPr id="2" name="Picture 2" descr="https://discovery.cs.illinois.edu/static/learn/hexbin-football-scoresOnly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iscovery.cs.illinois.edu/static/learn/hexbin-football-scoresOnly-1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BEA6" w14:textId="77777777" w:rsidR="0073501E" w:rsidRPr="0073501E" w:rsidRDefault="0073501E" w:rsidP="0073501E">
      <w:pPr>
        <w:pStyle w:val="NormalWeb"/>
        <w:shd w:val="clear" w:color="auto" w:fill="F9FAFB"/>
        <w:spacing w:before="0" w:beforeAutospacing="0"/>
        <w:jc w:val="both"/>
        <w:rPr>
          <w:color w:val="212529"/>
        </w:rPr>
      </w:pPr>
      <w:proofErr w:type="spellStart"/>
      <w:r w:rsidRPr="0073501E">
        <w:rPr>
          <w:color w:val="212529"/>
        </w:rPr>
        <w:lastRenderedPageBreak/>
        <w:t>Hexbin</w:t>
      </w:r>
      <w:proofErr w:type="spellEnd"/>
      <w:r w:rsidRPr="0073501E">
        <w:rPr>
          <w:color w:val="212529"/>
        </w:rPr>
        <w:t xml:space="preserve"> plot with the </w:t>
      </w:r>
      <w:proofErr w:type="spellStart"/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IlliniScore</w:t>
      </w:r>
      <w:proofErr w:type="spellEnd"/>
      <w:r w:rsidRPr="0073501E">
        <w:rPr>
          <w:color w:val="212529"/>
        </w:rPr>
        <w:t> on the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x</w:t>
      </w:r>
      <w:r w:rsidRPr="0073501E">
        <w:rPr>
          <w:color w:val="212529"/>
        </w:rPr>
        <w:t> axis and the </w:t>
      </w:r>
      <w:proofErr w:type="spellStart"/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OpponentScore</w:t>
      </w:r>
      <w:proofErr w:type="spellEnd"/>
      <w:r w:rsidRPr="0073501E">
        <w:rPr>
          <w:color w:val="212529"/>
        </w:rPr>
        <w:t> on the </w:t>
      </w:r>
      <w:r w:rsidRPr="0073501E">
        <w:rPr>
          <w:rStyle w:val="HTMLCode"/>
          <w:rFonts w:ascii="Times New Roman" w:hAnsi="Times New Roman" w:cs="Times New Roman"/>
          <w:b/>
          <w:bCs/>
          <w:color w:val="DD3403"/>
          <w:sz w:val="24"/>
          <w:szCs w:val="24"/>
        </w:rPr>
        <w:t>y</w:t>
      </w:r>
      <w:r w:rsidRPr="0073501E">
        <w:rPr>
          <w:color w:val="212529"/>
        </w:rPr>
        <w:t> axis.</w:t>
      </w:r>
    </w:p>
    <w:p w14:paraId="45C65090" w14:textId="77777777" w:rsidR="00D620C0" w:rsidRPr="0073501E" w:rsidRDefault="00D620C0" w:rsidP="0073501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620C0" w:rsidRPr="00735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2E5DAE"/>
    <w:multiLevelType w:val="multilevel"/>
    <w:tmpl w:val="43E2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47640"/>
    <w:multiLevelType w:val="multilevel"/>
    <w:tmpl w:val="B128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159594">
    <w:abstractNumId w:val="1"/>
  </w:num>
  <w:num w:numId="2" w16cid:durableId="135535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1E"/>
    <w:rsid w:val="005205FD"/>
    <w:rsid w:val="0073501E"/>
    <w:rsid w:val="007949A0"/>
    <w:rsid w:val="00D3750D"/>
    <w:rsid w:val="00D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A4D1"/>
  <w15:chartTrackingRefBased/>
  <w15:docId w15:val="{E2CB9DED-0AA8-482D-8F94-91EF1328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01E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35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35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01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350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50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50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3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73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iscovery.cs.illinois.edu/datasets/footb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J</dc:creator>
  <cp:keywords/>
  <dc:description/>
  <cp:lastModifiedBy>Dhanalakshmi J</cp:lastModifiedBy>
  <cp:revision>1</cp:revision>
  <dcterms:created xsi:type="dcterms:W3CDTF">2025-04-15T05:42:00Z</dcterms:created>
  <dcterms:modified xsi:type="dcterms:W3CDTF">2025-04-15T05:43:00Z</dcterms:modified>
</cp:coreProperties>
</file>