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943B" w14:textId="77777777" w:rsidR="007F2E99" w:rsidRDefault="00000000">
      <w:pPr>
        <w:pStyle w:val="Prrafodelista"/>
        <w:numPr>
          <w:ilvl w:val="0"/>
          <w:numId w:val="2"/>
        </w:numPr>
        <w:tabs>
          <w:tab w:val="left" w:pos="830"/>
        </w:tabs>
        <w:spacing w:before="80" w:line="237" w:lineRule="auto"/>
        <w:ind w:right="132"/>
        <w:rPr>
          <w:sz w:val="24"/>
        </w:rPr>
      </w:pPr>
      <w:r>
        <w:rPr>
          <w:color w:val="1154CC"/>
          <w:sz w:val="24"/>
        </w:rPr>
        <w:t>Descripción</w:t>
      </w:r>
      <w:r>
        <w:rPr>
          <w:color w:val="1154CC"/>
          <w:spacing w:val="5"/>
          <w:sz w:val="24"/>
        </w:rPr>
        <w:t xml:space="preserve"> </w:t>
      </w:r>
      <w:proofErr w:type="gramStart"/>
      <w:r>
        <w:rPr>
          <w:color w:val="1154CC"/>
          <w:sz w:val="24"/>
        </w:rPr>
        <w:t>de</w:t>
      </w:r>
      <w:r>
        <w:rPr>
          <w:color w:val="1154CC"/>
          <w:spacing w:val="-10"/>
          <w:sz w:val="24"/>
        </w:rPr>
        <w:t xml:space="preserve"> </w:t>
      </w:r>
      <w:r>
        <w:rPr>
          <w:color w:val="1154CC"/>
          <w:sz w:val="24"/>
        </w:rPr>
        <w:t>la</w:t>
      </w:r>
      <w:r>
        <w:rPr>
          <w:color w:val="1154CC"/>
          <w:spacing w:val="-9"/>
          <w:sz w:val="24"/>
        </w:rPr>
        <w:t xml:space="preserve"> </w:t>
      </w:r>
      <w:r>
        <w:rPr>
          <w:color w:val="1154CC"/>
          <w:sz w:val="24"/>
        </w:rPr>
        <w:t>startup</w:t>
      </w:r>
      <w:proofErr w:type="gramEnd"/>
      <w:r>
        <w:rPr>
          <w:color w:val="1154CC"/>
          <w:spacing w:val="1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-8"/>
          <w:sz w:val="24"/>
        </w:rPr>
        <w:t xml:space="preserve"> </w:t>
      </w:r>
      <w:r>
        <w:rPr>
          <w:color w:val="1154CC"/>
          <w:sz w:val="24"/>
        </w:rPr>
        <w:t>su</w:t>
      </w:r>
      <w:r>
        <w:rPr>
          <w:color w:val="1154CC"/>
          <w:spacing w:val="-10"/>
          <w:sz w:val="24"/>
        </w:rPr>
        <w:t xml:space="preserve"> </w:t>
      </w:r>
      <w:r>
        <w:rPr>
          <w:color w:val="1154CC"/>
          <w:sz w:val="24"/>
        </w:rPr>
        <w:t>propuesta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-8"/>
          <w:sz w:val="24"/>
        </w:rPr>
        <w:t xml:space="preserve"> </w:t>
      </w:r>
      <w:r>
        <w:rPr>
          <w:color w:val="1154CC"/>
          <w:sz w:val="24"/>
        </w:rPr>
        <w:t>valor,</w:t>
      </w:r>
      <w:r>
        <w:rPr>
          <w:color w:val="1154CC"/>
          <w:spacing w:val="-3"/>
          <w:sz w:val="24"/>
        </w:rPr>
        <w:t xml:space="preserve"> </w:t>
      </w:r>
      <w:r>
        <w:rPr>
          <w:color w:val="1154CC"/>
          <w:sz w:val="24"/>
        </w:rPr>
        <w:t>detalla</w:t>
      </w:r>
      <w:r>
        <w:rPr>
          <w:color w:val="1154CC"/>
          <w:spacing w:val="-5"/>
          <w:sz w:val="24"/>
        </w:rPr>
        <w:t xml:space="preserve"> </w:t>
      </w:r>
      <w:r>
        <w:rPr>
          <w:color w:val="1154CC"/>
          <w:sz w:val="24"/>
        </w:rPr>
        <w:t>en</w:t>
      </w:r>
      <w:r>
        <w:rPr>
          <w:color w:val="1154CC"/>
          <w:spacing w:val="-10"/>
          <w:sz w:val="24"/>
        </w:rPr>
        <w:t xml:space="preserve"> </w:t>
      </w:r>
      <w:r>
        <w:rPr>
          <w:color w:val="1154CC"/>
          <w:sz w:val="24"/>
        </w:rPr>
        <w:t>qué</w:t>
      </w:r>
      <w:r>
        <w:rPr>
          <w:color w:val="1154CC"/>
          <w:spacing w:val="-3"/>
          <w:sz w:val="24"/>
        </w:rPr>
        <w:t xml:space="preserve"> </w:t>
      </w:r>
      <w:r>
        <w:rPr>
          <w:color w:val="1154CC"/>
          <w:sz w:val="24"/>
        </w:rPr>
        <w:t>consiste</w:t>
      </w:r>
      <w:r>
        <w:rPr>
          <w:color w:val="1154CC"/>
          <w:spacing w:val="-64"/>
          <w:sz w:val="24"/>
        </w:rPr>
        <w:t xml:space="preserve"> </w:t>
      </w:r>
      <w:r>
        <w:rPr>
          <w:color w:val="1154CC"/>
          <w:sz w:val="24"/>
        </w:rPr>
        <w:t>el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proyecto</w:t>
      </w:r>
      <w:r>
        <w:rPr>
          <w:color w:val="1154CC"/>
          <w:spacing w:val="19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qué</w:t>
      </w:r>
      <w:r>
        <w:rPr>
          <w:color w:val="1154CC"/>
          <w:spacing w:val="9"/>
          <w:sz w:val="24"/>
        </w:rPr>
        <w:t xml:space="preserve"> </w:t>
      </w:r>
      <w:r>
        <w:rPr>
          <w:color w:val="1154CC"/>
          <w:sz w:val="24"/>
        </w:rPr>
        <w:t>valor</w:t>
      </w:r>
      <w:r>
        <w:rPr>
          <w:color w:val="1154CC"/>
          <w:spacing w:val="10"/>
          <w:sz w:val="24"/>
        </w:rPr>
        <w:t xml:space="preserve"> </w:t>
      </w:r>
      <w:r>
        <w:rPr>
          <w:color w:val="1154CC"/>
          <w:sz w:val="24"/>
        </w:rPr>
        <w:t>añadido</w:t>
      </w:r>
      <w:r>
        <w:rPr>
          <w:color w:val="1154CC"/>
          <w:spacing w:val="11"/>
          <w:sz w:val="24"/>
        </w:rPr>
        <w:t xml:space="preserve"> </w:t>
      </w:r>
      <w:r>
        <w:rPr>
          <w:color w:val="1154CC"/>
          <w:sz w:val="24"/>
        </w:rPr>
        <w:t>ofrece.</w:t>
      </w:r>
    </w:p>
    <w:p w14:paraId="6E4689E0" w14:textId="77777777" w:rsidR="007F2E99" w:rsidRDefault="007F2E99">
      <w:pPr>
        <w:pStyle w:val="Textoindependiente"/>
        <w:spacing w:before="1"/>
        <w:jc w:val="left"/>
      </w:pPr>
    </w:p>
    <w:p w14:paraId="23244CB0" w14:textId="77777777" w:rsidR="007F2E99" w:rsidRDefault="00000000">
      <w:pPr>
        <w:pStyle w:val="Textoindependiente"/>
        <w:spacing w:line="242" w:lineRule="auto"/>
        <w:ind w:left="105" w:right="121"/>
      </w:pPr>
      <w:proofErr w:type="spellStart"/>
      <w:r>
        <w:t>Botslovers</w:t>
      </w:r>
      <w:proofErr w:type="spellEnd"/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Inteligencia</w:t>
      </w:r>
      <w:r>
        <w:rPr>
          <w:spacing w:val="29"/>
        </w:rPr>
        <w:t xml:space="preserve"> </w:t>
      </w:r>
      <w:r>
        <w:t>Artificial</w:t>
      </w:r>
    </w:p>
    <w:p w14:paraId="429ECE95" w14:textId="77777777" w:rsidR="007F2E99" w:rsidRDefault="007F2E99">
      <w:pPr>
        <w:pStyle w:val="Textoindependiente"/>
        <w:spacing w:before="10"/>
        <w:jc w:val="left"/>
        <w:rPr>
          <w:sz w:val="23"/>
        </w:rPr>
      </w:pPr>
    </w:p>
    <w:p w14:paraId="61681161" w14:textId="77777777" w:rsidR="007F2E99" w:rsidRDefault="00000000">
      <w:pPr>
        <w:pStyle w:val="Textoindependiente"/>
        <w:spacing w:before="1" w:line="237" w:lineRule="auto"/>
        <w:ind w:left="104" w:right="127"/>
      </w:pPr>
      <w:r>
        <w:t>Nuestra propuesta de valor: "Hacemos que sea fácil para cualquier empresa</w:t>
      </w:r>
      <w:r>
        <w:rPr>
          <w:spacing w:val="1"/>
        </w:rPr>
        <w:t xml:space="preserve"> </w:t>
      </w:r>
      <w:r>
        <w:t>aprovechar el poder de la ÍA conversacional y generativa para la atención al</w:t>
      </w:r>
      <w:r>
        <w:rPr>
          <w:spacing w:val="1"/>
        </w:rPr>
        <w:t xml:space="preserve"> </w:t>
      </w:r>
      <w:r>
        <w:t>cliente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ventas"</w:t>
      </w:r>
    </w:p>
    <w:p w14:paraId="706F9B9D" w14:textId="77777777" w:rsidR="007F2E99" w:rsidRDefault="007F2E99">
      <w:pPr>
        <w:pStyle w:val="Textoindependiente"/>
        <w:spacing w:before="6"/>
        <w:jc w:val="left"/>
      </w:pPr>
    </w:p>
    <w:p w14:paraId="04B1CD06" w14:textId="77777777" w:rsidR="007F2E99" w:rsidRDefault="00000000">
      <w:pPr>
        <w:pStyle w:val="Textoindependiente"/>
        <w:ind w:left="104" w:right="130" w:firstLine="4"/>
      </w:pP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No-</w:t>
      </w:r>
      <w:proofErr w:type="spellStart"/>
      <w:r>
        <w:t>Code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rentabilidad y la eficiencia operativa de las empresas permitiéndoles configurar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desplegar</w:t>
      </w:r>
      <w:r>
        <w:rPr>
          <w:spacing w:val="13"/>
        </w:rPr>
        <w:t xml:space="preserve"> </w:t>
      </w:r>
      <w:r>
        <w:t>fácilmente</w:t>
      </w:r>
      <w:r>
        <w:rPr>
          <w:spacing w:val="16"/>
        </w:rPr>
        <w:t xml:space="preserve"> </w:t>
      </w:r>
      <w:r>
        <w:t>asistentes</w:t>
      </w:r>
      <w:r>
        <w:rPr>
          <w:spacing w:val="21"/>
        </w:rPr>
        <w:t xml:space="preserve"> </w:t>
      </w:r>
      <w:r>
        <w:t>virtuales</w:t>
      </w:r>
      <w:r>
        <w:rPr>
          <w:spacing w:val="8"/>
        </w:rPr>
        <w:t xml:space="preserve"> </w:t>
      </w:r>
      <w:r>
        <w:t>potenciados</w:t>
      </w:r>
      <w:r>
        <w:rPr>
          <w:spacing w:val="21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ÍA.</w:t>
      </w:r>
    </w:p>
    <w:p w14:paraId="341323BD" w14:textId="77777777" w:rsidR="007F2E99" w:rsidRDefault="007F2E99">
      <w:pPr>
        <w:pStyle w:val="Textoindependiente"/>
        <w:spacing w:before="7"/>
        <w:jc w:val="left"/>
        <w:rPr>
          <w:sz w:val="25"/>
        </w:rPr>
      </w:pPr>
    </w:p>
    <w:p w14:paraId="5D4EEB37" w14:textId="77777777" w:rsidR="007F2E99" w:rsidRDefault="00000000">
      <w:pPr>
        <w:pStyle w:val="Textoindependiente"/>
        <w:spacing w:before="1"/>
        <w:ind w:left="108"/>
      </w:pPr>
      <w:r>
        <w:t>El</w:t>
      </w:r>
      <w:r>
        <w:rPr>
          <w:spacing w:val="18"/>
        </w:rPr>
        <w:t xml:space="preserve"> </w:t>
      </w:r>
      <w:r>
        <w:t>valor</w:t>
      </w:r>
      <w:r>
        <w:rPr>
          <w:spacing w:val="27"/>
        </w:rPr>
        <w:t xml:space="preserve"> </w:t>
      </w:r>
      <w:r>
        <w:t>añadido</w:t>
      </w:r>
      <w:r>
        <w:rPr>
          <w:spacing w:val="26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ofrecemos</w:t>
      </w:r>
      <w:r>
        <w:rPr>
          <w:spacing w:val="39"/>
        </w:rPr>
        <w:t xml:space="preserve"> </w:t>
      </w:r>
      <w:r>
        <w:t>radica</w:t>
      </w:r>
      <w:r>
        <w:rPr>
          <w:spacing w:val="33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plataforma</w:t>
      </w:r>
      <w:r>
        <w:rPr>
          <w:spacing w:val="2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puede</w:t>
      </w:r>
      <w:r>
        <w:rPr>
          <w:spacing w:val="17"/>
        </w:rPr>
        <w:t xml:space="preserve"> </w:t>
      </w:r>
      <w:r>
        <w:t>activar</w:t>
      </w:r>
    </w:p>
    <w:p w14:paraId="37A289DA" w14:textId="77777777" w:rsidR="007F2E99" w:rsidRDefault="00000000">
      <w:pPr>
        <w:pStyle w:val="Textoindependiente"/>
        <w:spacing w:before="21" w:line="259" w:lineRule="auto"/>
        <w:ind w:left="105" w:right="130"/>
      </w:pPr>
      <w:r>
        <w:t>-sin necesidad de conocimientos técnicos- en cualquier canal (Web, WhatsApp,</w:t>
      </w:r>
      <w:r>
        <w:rPr>
          <w:spacing w:val="-64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Físicos)</w:t>
      </w:r>
      <w:r>
        <w:rPr>
          <w:spacing w:val="1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idioma.</w:t>
      </w:r>
      <w:r>
        <w:rPr>
          <w:spacing w:val="-2"/>
        </w:rPr>
        <w:t xml:space="preserve"> </w:t>
      </w:r>
      <w:proofErr w:type="gramStart"/>
      <w:r>
        <w:t>Además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plataforma</w:t>
      </w:r>
      <w:r>
        <w:rPr>
          <w:spacing w:val="6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ofrece</w:t>
      </w:r>
      <w:r>
        <w:rPr>
          <w:spacing w:val="-6"/>
        </w:rPr>
        <w:t xml:space="preserve"> </w:t>
      </w:r>
      <w:r>
        <w:t>bajo</w:t>
      </w:r>
      <w:r>
        <w:rPr>
          <w:spacing w:val="-10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suscripción</w:t>
      </w:r>
      <w:r>
        <w:rPr>
          <w:spacing w:val="1"/>
        </w:rPr>
        <w:t xml:space="preserve"> </w:t>
      </w:r>
      <w:r>
        <w:t>mensual</w:t>
      </w:r>
      <w:r>
        <w:rPr>
          <w:spacing w:val="-64"/>
        </w:rPr>
        <w:t xml:space="preserve"> </w:t>
      </w:r>
      <w:r>
        <w:t>sin</w:t>
      </w:r>
      <w:r>
        <w:rPr>
          <w:spacing w:val="7"/>
        </w:rPr>
        <w:t xml:space="preserve"> </w:t>
      </w:r>
      <w:r>
        <w:t>límite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usuarios.</w:t>
      </w:r>
    </w:p>
    <w:p w14:paraId="718F471C" w14:textId="77777777" w:rsidR="007F2E99" w:rsidRDefault="007F2E99">
      <w:pPr>
        <w:pStyle w:val="Textoindependiente"/>
        <w:jc w:val="left"/>
        <w:rPr>
          <w:sz w:val="26"/>
        </w:rPr>
      </w:pPr>
    </w:p>
    <w:p w14:paraId="20A7F1FD" w14:textId="77777777" w:rsidR="007F2E99" w:rsidRDefault="007F2E99">
      <w:pPr>
        <w:pStyle w:val="Textoindependiente"/>
        <w:spacing w:before="8"/>
        <w:jc w:val="left"/>
        <w:rPr>
          <w:sz w:val="27"/>
        </w:rPr>
      </w:pPr>
    </w:p>
    <w:p w14:paraId="65FB3147" w14:textId="77777777" w:rsidR="007F2E99" w:rsidRDefault="00000000">
      <w:pPr>
        <w:pStyle w:val="Prrafodelista"/>
        <w:numPr>
          <w:ilvl w:val="0"/>
          <w:numId w:val="2"/>
        </w:numPr>
        <w:tabs>
          <w:tab w:val="left" w:pos="826"/>
        </w:tabs>
        <w:spacing w:line="275" w:lineRule="exact"/>
        <w:ind w:left="825" w:hanging="360"/>
        <w:rPr>
          <w:sz w:val="24"/>
        </w:rPr>
      </w:pPr>
      <w:r>
        <w:rPr>
          <w:color w:val="1154CC"/>
          <w:sz w:val="24"/>
        </w:rPr>
        <w:t>Innovación</w:t>
      </w:r>
      <w:r>
        <w:rPr>
          <w:color w:val="1154CC"/>
          <w:spacing w:val="7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-8"/>
          <w:sz w:val="24"/>
        </w:rPr>
        <w:t xml:space="preserve"> </w:t>
      </w:r>
      <w:r>
        <w:rPr>
          <w:color w:val="1154CC"/>
          <w:sz w:val="24"/>
        </w:rPr>
        <w:t>la</w:t>
      </w:r>
      <w:r>
        <w:rPr>
          <w:color w:val="1154CC"/>
          <w:spacing w:val="-5"/>
          <w:sz w:val="24"/>
        </w:rPr>
        <w:t xml:space="preserve"> </w:t>
      </w:r>
      <w:r>
        <w:rPr>
          <w:color w:val="1154CC"/>
          <w:sz w:val="24"/>
        </w:rPr>
        <w:t>solución</w:t>
      </w:r>
      <w:r>
        <w:rPr>
          <w:color w:val="1154CC"/>
          <w:spacing w:val="-1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-9"/>
          <w:sz w:val="24"/>
        </w:rPr>
        <w:t xml:space="preserve"> </w:t>
      </w:r>
      <w:r>
        <w:rPr>
          <w:color w:val="1154CC"/>
          <w:sz w:val="24"/>
        </w:rPr>
        <w:t>capacidad</w:t>
      </w:r>
      <w:r>
        <w:rPr>
          <w:color w:val="1154CC"/>
          <w:spacing w:val="2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-6"/>
          <w:sz w:val="24"/>
        </w:rPr>
        <w:t xml:space="preserve"> </w:t>
      </w:r>
      <w:r>
        <w:rPr>
          <w:color w:val="1154CC"/>
          <w:sz w:val="24"/>
        </w:rPr>
        <w:t>impacto</w:t>
      </w:r>
    </w:p>
    <w:p w14:paraId="709E5DBC" w14:textId="77777777" w:rsidR="007F2E99" w:rsidRDefault="00000000">
      <w:pPr>
        <w:pStyle w:val="Textoindependiente"/>
        <w:spacing w:line="242" w:lineRule="auto"/>
        <w:ind w:left="105" w:right="130" w:hanging="1"/>
      </w:pPr>
      <w:r>
        <w:rPr>
          <w:color w:val="1154CC"/>
        </w:rPr>
        <w:t>Descripción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de la solución, su grado de innovación y los resultados que ha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obtenido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hasta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ahora.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Descripción</w:t>
      </w:r>
      <w:r>
        <w:rPr>
          <w:color w:val="1154CC"/>
          <w:spacing w:val="16"/>
        </w:rPr>
        <w:t xml:space="preserve"> </w:t>
      </w:r>
      <w:r>
        <w:rPr>
          <w:color w:val="1154CC"/>
        </w:rPr>
        <w:t>clara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de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la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ventaja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competitiva.</w:t>
      </w:r>
    </w:p>
    <w:p w14:paraId="067EF98D" w14:textId="77777777" w:rsidR="007F2E99" w:rsidRDefault="007F2E99">
      <w:pPr>
        <w:pStyle w:val="Textoindependiente"/>
        <w:jc w:val="left"/>
        <w:rPr>
          <w:sz w:val="26"/>
        </w:rPr>
      </w:pPr>
    </w:p>
    <w:p w14:paraId="50383A43" w14:textId="77777777" w:rsidR="007F2E99" w:rsidRDefault="007F2E99">
      <w:pPr>
        <w:pStyle w:val="Textoindependiente"/>
        <w:spacing w:before="10"/>
        <w:jc w:val="left"/>
        <w:rPr>
          <w:sz w:val="21"/>
        </w:rPr>
      </w:pPr>
    </w:p>
    <w:p w14:paraId="18200458" w14:textId="77777777" w:rsidR="007F2E99" w:rsidRDefault="00000000">
      <w:pPr>
        <w:pStyle w:val="Textoindependiente"/>
        <w:ind w:left="104" w:right="122"/>
      </w:pPr>
      <w:r>
        <w:t xml:space="preserve">Nuestra </w:t>
      </w:r>
      <w:proofErr w:type="spellStart"/>
      <w:r>
        <w:t>solucion</w:t>
      </w:r>
      <w:proofErr w:type="spellEnd"/>
      <w:r>
        <w:t xml:space="preserve"> es innovadora por ser nativa en ÍA. Utiliza Natural </w:t>
      </w:r>
      <w:proofErr w:type="spellStart"/>
      <w:r>
        <w:t>Language</w:t>
      </w:r>
      <w:proofErr w:type="spellEnd"/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desde hace 4 años e incluso, un año antes del lanzamiento de</w:t>
      </w:r>
      <w:r>
        <w:rPr>
          <w:spacing w:val="1"/>
        </w:rPr>
        <w:t xml:space="preserve"> </w:t>
      </w:r>
      <w:proofErr w:type="spellStart"/>
      <w:r>
        <w:t>ChatGPT</w:t>
      </w:r>
      <w:proofErr w:type="spellEnd"/>
      <w:r>
        <w:t xml:space="preserve"> por parte de Open AI, ya integraba ÍA Generativa como tecnología</w:t>
      </w:r>
      <w:r>
        <w:rPr>
          <w:spacing w:val="1"/>
        </w:rPr>
        <w:t xml:space="preserve"> </w:t>
      </w:r>
      <w:r>
        <w:t>que generar respuestas por parte de los asistentes virtuales para servicio al</w:t>
      </w:r>
      <w:r>
        <w:rPr>
          <w:spacing w:val="1"/>
        </w:rPr>
        <w:t xml:space="preserve"> </w:t>
      </w:r>
      <w:r>
        <w:t>cliente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ventas.</w:t>
      </w:r>
    </w:p>
    <w:p w14:paraId="1F535BF1" w14:textId="77777777" w:rsidR="007F2E99" w:rsidRDefault="007F2E99">
      <w:pPr>
        <w:pStyle w:val="Textoindependiente"/>
        <w:spacing w:before="6"/>
        <w:jc w:val="left"/>
        <w:rPr>
          <w:sz w:val="23"/>
        </w:rPr>
      </w:pPr>
    </w:p>
    <w:p w14:paraId="5BFAFA53" w14:textId="77777777" w:rsidR="007F2E99" w:rsidRDefault="00000000">
      <w:pPr>
        <w:pStyle w:val="Textoindependiente"/>
        <w:spacing w:before="1"/>
        <w:ind w:left="104" w:right="134"/>
      </w:pPr>
      <w:r>
        <w:t>La capacidad de impacto de nuestra solución se demuestra por su capacidad</w:t>
      </w:r>
      <w:r>
        <w:rPr>
          <w:spacing w:val="1"/>
        </w:rPr>
        <w:t xml:space="preserve"> </w:t>
      </w:r>
      <w:r>
        <w:t>de automatizar hasta un 90% de las interacciones con clientes para empresas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Mercadona,</w:t>
      </w:r>
      <w:r>
        <w:rPr>
          <w:spacing w:val="1"/>
        </w:rPr>
        <w:t xml:space="preserve"> </w:t>
      </w:r>
      <w:proofErr w:type="spellStart"/>
      <w:r>
        <w:t>Alcampo</w:t>
      </w:r>
      <w:proofErr w:type="spellEnd"/>
      <w:r>
        <w:t>,</w:t>
      </w:r>
      <w:r>
        <w:rPr>
          <w:spacing w:val="1"/>
        </w:rPr>
        <w:t xml:space="preserve"> </w:t>
      </w:r>
      <w:r>
        <w:t>Carrefour,</w:t>
      </w:r>
      <w:r>
        <w:rPr>
          <w:spacing w:val="1"/>
        </w:rPr>
        <w:t xml:space="preserve"> </w:t>
      </w:r>
      <w:r>
        <w:t>Porsche,</w:t>
      </w:r>
      <w:r>
        <w:rPr>
          <w:spacing w:val="1"/>
        </w:rPr>
        <w:t xml:space="preserve"> </w:t>
      </w:r>
      <w:r>
        <w:t>Siemens,</w:t>
      </w:r>
      <w:r>
        <w:rPr>
          <w:spacing w:val="1"/>
        </w:rPr>
        <w:t xml:space="preserve"> </w:t>
      </w:r>
      <w:r>
        <w:t>Meta,</w:t>
      </w:r>
      <w:r>
        <w:rPr>
          <w:spacing w:val="66"/>
        </w:rPr>
        <w:t xml:space="preserve"> </w:t>
      </w:r>
      <w:r>
        <w:t>Netflix,</w:t>
      </w:r>
      <w:r>
        <w:rPr>
          <w:spacing w:val="1"/>
        </w:rPr>
        <w:t xml:space="preserve"> </w:t>
      </w:r>
      <w:proofErr w:type="spellStart"/>
      <w:r>
        <w:t>Pikolin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Arajet</w:t>
      </w:r>
      <w:proofErr w:type="spellEnd"/>
    </w:p>
    <w:p w14:paraId="466230D2" w14:textId="77777777" w:rsidR="007F2E99" w:rsidRDefault="007F2E99">
      <w:pPr>
        <w:pStyle w:val="Textoindependiente"/>
        <w:spacing w:before="2"/>
        <w:jc w:val="left"/>
      </w:pPr>
    </w:p>
    <w:p w14:paraId="3FF7CCFE" w14:textId="77777777" w:rsidR="007F2E99" w:rsidRDefault="00000000">
      <w:pPr>
        <w:pStyle w:val="Textoindependiente"/>
        <w:spacing w:line="242" w:lineRule="auto"/>
        <w:ind w:left="106" w:right="130" w:hanging="2"/>
      </w:pPr>
      <w:r>
        <w:t>Descripción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solución: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Inteligencia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Conversacional</w:t>
      </w:r>
      <w:r>
        <w:rPr>
          <w:spacing w:val="-6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servicio</w:t>
      </w:r>
      <w:r>
        <w:rPr>
          <w:spacing w:val="9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cliente</w:t>
      </w:r>
      <w:r>
        <w:rPr>
          <w:spacing w:val="1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ventas</w:t>
      </w:r>
    </w:p>
    <w:p w14:paraId="20800AE9" w14:textId="77777777" w:rsidR="007F2E99" w:rsidRDefault="007F2E99">
      <w:pPr>
        <w:pStyle w:val="Textoindependiente"/>
        <w:jc w:val="left"/>
        <w:rPr>
          <w:sz w:val="26"/>
        </w:rPr>
      </w:pPr>
    </w:p>
    <w:p w14:paraId="6B2F4FEE" w14:textId="77777777" w:rsidR="007F2E99" w:rsidRDefault="007F2E99">
      <w:pPr>
        <w:pStyle w:val="Textoindependiente"/>
        <w:spacing w:before="6"/>
        <w:jc w:val="left"/>
        <w:rPr>
          <w:sz w:val="21"/>
        </w:rPr>
      </w:pPr>
    </w:p>
    <w:p w14:paraId="111A3BA6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9"/>
        </w:tabs>
        <w:spacing w:line="242" w:lineRule="auto"/>
        <w:ind w:right="131" w:hanging="352"/>
        <w:rPr>
          <w:sz w:val="24"/>
        </w:rPr>
      </w:pPr>
      <w:r>
        <w:rPr>
          <w:sz w:val="24"/>
        </w:rPr>
        <w:t>Atiende las solicitudes</w:t>
      </w:r>
      <w:r>
        <w:rPr>
          <w:spacing w:val="1"/>
          <w:sz w:val="24"/>
        </w:rPr>
        <w:t xml:space="preserve"> </w:t>
      </w:r>
      <w:r>
        <w:rPr>
          <w:sz w:val="24"/>
        </w:rPr>
        <w:t>de los clientes de manera rápida, precisa, 24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7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día,</w:t>
      </w:r>
      <w:r>
        <w:rPr>
          <w:spacing w:val="3"/>
          <w:sz w:val="24"/>
        </w:rPr>
        <w:t xml:space="preserve"> </w:t>
      </w:r>
      <w:r>
        <w:rPr>
          <w:sz w:val="24"/>
        </w:rPr>
        <w:t>7</w:t>
      </w:r>
      <w:r>
        <w:rPr>
          <w:spacing w:val="3"/>
          <w:sz w:val="24"/>
        </w:rPr>
        <w:t xml:space="preserve"> </w:t>
      </w:r>
      <w:r>
        <w:rPr>
          <w:sz w:val="24"/>
        </w:rPr>
        <w:t>días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semana.</w:t>
      </w:r>
    </w:p>
    <w:p w14:paraId="366F0F38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5"/>
        </w:tabs>
        <w:spacing w:line="242" w:lineRule="auto"/>
        <w:ind w:left="824" w:right="148" w:hanging="350"/>
        <w:rPr>
          <w:sz w:val="24"/>
        </w:rPr>
      </w:pP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despliegue</w:t>
      </w:r>
      <w:r>
        <w:rPr>
          <w:spacing w:val="1"/>
          <w:sz w:val="24"/>
        </w:rPr>
        <w:t xml:space="preserve"> </w:t>
      </w:r>
      <w:r>
        <w:rPr>
          <w:sz w:val="24"/>
        </w:rPr>
        <w:t>fácilmente</w:t>
      </w:r>
      <w:r>
        <w:rPr>
          <w:spacing w:val="1"/>
          <w:sz w:val="24"/>
        </w:rPr>
        <w:t xml:space="preserve"> </w:t>
      </w:r>
      <w:r>
        <w:rPr>
          <w:sz w:val="24"/>
        </w:rPr>
        <w:t>asistentes</w:t>
      </w:r>
      <w:r>
        <w:rPr>
          <w:spacing w:val="23"/>
          <w:sz w:val="24"/>
        </w:rPr>
        <w:t xml:space="preserve"> </w:t>
      </w:r>
      <w:r>
        <w:rPr>
          <w:sz w:val="24"/>
        </w:rPr>
        <w:t>virtuales</w:t>
      </w:r>
      <w:r>
        <w:rPr>
          <w:spacing w:val="14"/>
          <w:sz w:val="24"/>
        </w:rPr>
        <w:t xml:space="preserve"> </w:t>
      </w:r>
      <w:r>
        <w:rPr>
          <w:sz w:val="24"/>
        </w:rPr>
        <w:t>sin</w:t>
      </w:r>
      <w:r>
        <w:rPr>
          <w:spacing w:val="8"/>
          <w:sz w:val="24"/>
        </w:rPr>
        <w:t xml:space="preserve"> </w:t>
      </w:r>
      <w:r>
        <w:rPr>
          <w:sz w:val="24"/>
        </w:rPr>
        <w:t>conocimientos</w:t>
      </w:r>
      <w:r>
        <w:rPr>
          <w:spacing w:val="25"/>
          <w:sz w:val="24"/>
        </w:rPr>
        <w:t xml:space="preserve"> </w:t>
      </w:r>
      <w:r>
        <w:rPr>
          <w:sz w:val="24"/>
        </w:rPr>
        <w:t>técnicos.</w:t>
      </w:r>
    </w:p>
    <w:p w14:paraId="5DA7AEDC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ind w:left="824" w:right="124" w:hanging="350"/>
        <w:rPr>
          <w:sz w:val="24"/>
        </w:rPr>
      </w:pPr>
      <w:r>
        <w:rPr>
          <w:sz w:val="24"/>
        </w:rPr>
        <w:t>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ÍA</w:t>
      </w:r>
      <w:r>
        <w:rPr>
          <w:spacing w:val="1"/>
          <w:sz w:val="24"/>
        </w:rPr>
        <w:t xml:space="preserve"> </w:t>
      </w:r>
      <w:r>
        <w:rPr>
          <w:sz w:val="24"/>
        </w:rPr>
        <w:t>generativa</w:t>
      </w:r>
      <w:r>
        <w:rPr>
          <w:spacing w:val="1"/>
          <w:sz w:val="24"/>
        </w:rPr>
        <w:t xml:space="preserve"> </w:t>
      </w:r>
      <w:r>
        <w:rPr>
          <w:sz w:val="24"/>
        </w:rPr>
        <w:t>ajustada con los propios datos de las empresas, obtenidos de sitios web,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CRMs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ERPs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Knowledge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bases,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PDFs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imágenes,</w:t>
      </w:r>
      <w:r>
        <w:rPr>
          <w:spacing w:val="12"/>
          <w:sz w:val="24"/>
        </w:rPr>
        <w:t xml:space="preserve"> </w:t>
      </w:r>
      <w:r>
        <w:rPr>
          <w:sz w:val="24"/>
        </w:rPr>
        <w:t>audios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más.</w:t>
      </w:r>
    </w:p>
    <w:p w14:paraId="04EC0DC2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ind w:left="823" w:hanging="350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drásticamente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costo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respuesta.</w:t>
      </w:r>
    </w:p>
    <w:p w14:paraId="6ED88B2A" w14:textId="77777777" w:rsidR="007F2E99" w:rsidRDefault="007F2E99">
      <w:pPr>
        <w:jc w:val="both"/>
        <w:rPr>
          <w:sz w:val="24"/>
        </w:rPr>
        <w:sectPr w:rsidR="007F2E99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045FB33C" w14:textId="77777777" w:rsidR="007F2E99" w:rsidRDefault="00000000">
      <w:pPr>
        <w:pStyle w:val="Textoindependiente"/>
        <w:spacing w:before="91"/>
        <w:ind w:left="107"/>
        <w:jc w:val="left"/>
      </w:pPr>
      <w:r>
        <w:rPr>
          <w:spacing w:val="-1"/>
        </w:rPr>
        <w:lastRenderedPageBreak/>
        <w:t>Ventajas</w:t>
      </w:r>
      <w:r>
        <w:rPr>
          <w:spacing w:val="-14"/>
        </w:rPr>
        <w:t xml:space="preserve"> </w:t>
      </w:r>
      <w:r>
        <w:t>competitivas:</w:t>
      </w:r>
    </w:p>
    <w:p w14:paraId="666BCAB4" w14:textId="77777777" w:rsidR="007F2E99" w:rsidRDefault="007F2E99">
      <w:pPr>
        <w:pStyle w:val="Textoindependiente"/>
        <w:jc w:val="left"/>
      </w:pPr>
    </w:p>
    <w:p w14:paraId="504C4749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5"/>
        </w:tabs>
        <w:ind w:left="823" w:right="128" w:hanging="349"/>
        <w:rPr>
          <w:sz w:val="24"/>
        </w:rPr>
      </w:pPr>
      <w:r>
        <w:rPr>
          <w:sz w:val="24"/>
        </w:rPr>
        <w:t>Data propietaria. Contamos con modelos de datos para ÍA que vienen</w:t>
      </w:r>
      <w:r>
        <w:rPr>
          <w:spacing w:val="1"/>
          <w:sz w:val="24"/>
        </w:rPr>
        <w:t xml:space="preserve"> </w:t>
      </w:r>
      <w:r>
        <w:rPr>
          <w:sz w:val="24"/>
        </w:rPr>
        <w:t>siendo afinados desde hace varios años con millones de interacciones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grandes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sectores</w:t>
      </w:r>
      <w:r>
        <w:rPr>
          <w:spacing w:val="67"/>
          <w:sz w:val="24"/>
        </w:rPr>
        <w:t xml:space="preserve"> </w:t>
      </w:r>
      <w:proofErr w:type="spellStart"/>
      <w:r>
        <w:rPr>
          <w:sz w:val="24"/>
        </w:rPr>
        <w:t>retail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telecomunicaciones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</w:p>
    <w:p w14:paraId="1957AAF1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"/>
        <w:ind w:left="823" w:right="118" w:hanging="349"/>
        <w:rPr>
          <w:sz w:val="24"/>
        </w:rPr>
      </w:pPr>
      <w:r>
        <w:rPr>
          <w:sz w:val="24"/>
        </w:rPr>
        <w:t xml:space="preserve">Balanceador de </w:t>
      </w:r>
      <w:proofErr w:type="spellStart"/>
      <w:r>
        <w:rPr>
          <w:sz w:val="24"/>
        </w:rPr>
        <w:t>LLMs</w:t>
      </w:r>
      <w:proofErr w:type="spellEnd"/>
      <w:r>
        <w:rPr>
          <w:sz w:val="24"/>
        </w:rPr>
        <w:t>. Hemos desarrollado un balanceador propietario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Large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Models</w:t>
      </w:r>
      <w:proofErr w:type="spellEnd"/>
      <w:r>
        <w:rPr>
          <w:sz w:val="24"/>
        </w:rPr>
        <w:t xml:space="preserve"> con el objetivo de optimizar los costes de ÍA</w:t>
      </w:r>
      <w:r>
        <w:rPr>
          <w:spacing w:val="1"/>
          <w:sz w:val="24"/>
        </w:rPr>
        <w:t xml:space="preserve"> </w:t>
      </w:r>
      <w:r>
        <w:rPr>
          <w:sz w:val="24"/>
        </w:rPr>
        <w:t>Generativa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nuestros</w:t>
      </w:r>
      <w:r>
        <w:rPr>
          <w:spacing w:val="1"/>
          <w:sz w:val="24"/>
        </w:rPr>
        <w:t xml:space="preserve"> </w:t>
      </w:r>
      <w:r>
        <w:rPr>
          <w:sz w:val="24"/>
        </w:rPr>
        <w:t>clientes.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balanceador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mercado y permite elegir, en tiempo real, el LLM que ofrece la mayor</w:t>
      </w:r>
      <w:r>
        <w:rPr>
          <w:spacing w:val="1"/>
          <w:sz w:val="24"/>
        </w:rPr>
        <w:t xml:space="preserve"> </w:t>
      </w:r>
      <w:r>
        <w:rPr>
          <w:sz w:val="24"/>
        </w:rPr>
        <w:t>costo-eficiencia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precisión</w:t>
      </w:r>
      <w:r>
        <w:rPr>
          <w:spacing w:val="7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generar</w:t>
      </w:r>
      <w:r>
        <w:rPr>
          <w:spacing w:val="5"/>
          <w:sz w:val="24"/>
        </w:rPr>
        <w:t xml:space="preserve"> </w:t>
      </w:r>
      <w:r>
        <w:rPr>
          <w:sz w:val="24"/>
        </w:rPr>
        <w:t>respuestas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ÍA</w:t>
      </w:r>
      <w:r>
        <w:rPr>
          <w:spacing w:val="-9"/>
          <w:sz w:val="24"/>
        </w:rPr>
        <w:t xml:space="preserve"> </w:t>
      </w:r>
      <w:r>
        <w:rPr>
          <w:sz w:val="24"/>
        </w:rPr>
        <w:t>generativa</w:t>
      </w:r>
    </w:p>
    <w:p w14:paraId="534596D9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2"/>
        <w:ind w:left="824" w:right="130" w:hanging="350"/>
        <w:rPr>
          <w:sz w:val="24"/>
        </w:rPr>
      </w:pPr>
      <w:r>
        <w:rPr>
          <w:sz w:val="24"/>
        </w:rPr>
        <w:t xml:space="preserve">Foco. Foco estratégico en mercados de habla hispana y uso de </w:t>
      </w:r>
      <w:proofErr w:type="spellStart"/>
      <w:r>
        <w:rPr>
          <w:sz w:val="24"/>
        </w:rPr>
        <w:t>LLMs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entrenados</w:t>
      </w:r>
      <w:r>
        <w:rPr>
          <w:spacing w:val="1"/>
          <w:sz w:val="24"/>
        </w:rPr>
        <w:t xml:space="preserve"> </w:t>
      </w:r>
      <w:r>
        <w:rPr>
          <w:sz w:val="24"/>
        </w:rPr>
        <w:t>para funcionar</w:t>
      </w:r>
      <w:r>
        <w:rPr>
          <w:spacing w:val="1"/>
          <w:sz w:val="24"/>
        </w:rPr>
        <w:t xml:space="preserve"> </w:t>
      </w:r>
      <w:r>
        <w:rPr>
          <w:sz w:val="24"/>
        </w:rPr>
        <w:t>eficazmente</w:t>
      </w:r>
      <w:r>
        <w:rPr>
          <w:spacing w:val="1"/>
          <w:sz w:val="24"/>
        </w:rPr>
        <w:t xml:space="preserve"> </w:t>
      </w:r>
      <w:r>
        <w:rPr>
          <w:sz w:val="24"/>
        </w:rPr>
        <w:t>en conversaciones en idioma</w:t>
      </w:r>
      <w:r>
        <w:rPr>
          <w:spacing w:val="1"/>
          <w:sz w:val="24"/>
        </w:rPr>
        <w:t xml:space="preserve"> </w:t>
      </w:r>
      <w:r>
        <w:rPr>
          <w:sz w:val="24"/>
        </w:rPr>
        <w:t>español</w:t>
      </w:r>
    </w:p>
    <w:p w14:paraId="2FB8DE9F" w14:textId="77777777" w:rsidR="007F2E99" w:rsidRDefault="007F2E99">
      <w:pPr>
        <w:pStyle w:val="Textoindependiente"/>
        <w:jc w:val="left"/>
        <w:rPr>
          <w:sz w:val="26"/>
        </w:rPr>
      </w:pPr>
    </w:p>
    <w:p w14:paraId="624140CB" w14:textId="77777777" w:rsidR="007F2E99" w:rsidRDefault="007F2E99">
      <w:pPr>
        <w:pStyle w:val="Textoindependiente"/>
        <w:spacing w:before="9"/>
        <w:jc w:val="left"/>
        <w:rPr>
          <w:sz w:val="21"/>
        </w:rPr>
      </w:pPr>
    </w:p>
    <w:p w14:paraId="7C5F8D13" w14:textId="77777777" w:rsidR="007F2E99" w:rsidRDefault="00000000">
      <w:pPr>
        <w:pStyle w:val="Prrafodelista"/>
        <w:numPr>
          <w:ilvl w:val="0"/>
          <w:numId w:val="2"/>
        </w:numPr>
        <w:tabs>
          <w:tab w:val="left" w:pos="830"/>
        </w:tabs>
        <w:spacing w:line="242" w:lineRule="auto"/>
        <w:ind w:left="827" w:right="139" w:hanging="360"/>
        <w:rPr>
          <w:sz w:val="24"/>
        </w:rPr>
      </w:pPr>
      <w:r>
        <w:rPr>
          <w:color w:val="1154CC"/>
          <w:sz w:val="24"/>
        </w:rPr>
        <w:t>Modelo de negocio y madurez del proyecto, descripción del producto</w:t>
      </w:r>
      <w:r>
        <w:rPr>
          <w:color w:val="1154CC"/>
          <w:spacing w:val="1"/>
          <w:sz w:val="24"/>
        </w:rPr>
        <w:t xml:space="preserve"> </w:t>
      </w:r>
      <w:r>
        <w:rPr>
          <w:color w:val="1154CC"/>
          <w:sz w:val="24"/>
        </w:rPr>
        <w:t>lanzado</w:t>
      </w:r>
      <w:r>
        <w:rPr>
          <w:color w:val="1154CC"/>
          <w:spacing w:val="14"/>
          <w:sz w:val="24"/>
        </w:rPr>
        <w:t xml:space="preserve"> </w:t>
      </w:r>
      <w:r>
        <w:rPr>
          <w:color w:val="1154CC"/>
          <w:sz w:val="24"/>
        </w:rPr>
        <w:t>al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mercado</w:t>
      </w:r>
      <w:r>
        <w:rPr>
          <w:color w:val="1154CC"/>
          <w:spacing w:val="15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5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5"/>
          <w:sz w:val="24"/>
        </w:rPr>
        <w:t xml:space="preserve"> </w:t>
      </w:r>
      <w:r>
        <w:rPr>
          <w:color w:val="1154CC"/>
          <w:sz w:val="24"/>
        </w:rPr>
        <w:t>su</w:t>
      </w:r>
      <w:r>
        <w:rPr>
          <w:color w:val="1154CC"/>
          <w:spacing w:val="-3"/>
          <w:sz w:val="24"/>
        </w:rPr>
        <w:t xml:space="preserve"> </w:t>
      </w:r>
      <w:r>
        <w:rPr>
          <w:color w:val="1154CC"/>
          <w:sz w:val="24"/>
        </w:rPr>
        <w:t>modelo</w:t>
      </w:r>
      <w:r>
        <w:rPr>
          <w:color w:val="1154CC"/>
          <w:spacing w:val="16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6"/>
          <w:sz w:val="24"/>
        </w:rPr>
        <w:t xml:space="preserve"> </w:t>
      </w:r>
      <w:r>
        <w:rPr>
          <w:color w:val="1154CC"/>
          <w:sz w:val="24"/>
        </w:rPr>
        <w:t>negocio.</w:t>
      </w:r>
    </w:p>
    <w:p w14:paraId="78B4103A" w14:textId="77777777" w:rsidR="007F2E99" w:rsidRDefault="007F2E99">
      <w:pPr>
        <w:pStyle w:val="Textoindependiente"/>
        <w:jc w:val="left"/>
        <w:rPr>
          <w:sz w:val="26"/>
        </w:rPr>
      </w:pPr>
    </w:p>
    <w:p w14:paraId="2EDF8ADD" w14:textId="77777777" w:rsidR="007F2E99" w:rsidRDefault="007F2E99">
      <w:pPr>
        <w:pStyle w:val="Textoindependiente"/>
        <w:spacing w:before="6"/>
        <w:jc w:val="left"/>
        <w:rPr>
          <w:sz w:val="21"/>
        </w:rPr>
      </w:pPr>
    </w:p>
    <w:p w14:paraId="50DF1B9F" w14:textId="77777777" w:rsidR="007F2E99" w:rsidRDefault="00000000">
      <w:pPr>
        <w:pStyle w:val="Textoindependiente"/>
        <w:ind w:left="104"/>
        <w:jc w:val="left"/>
      </w:pPr>
      <w:r>
        <w:t>Nuestro</w:t>
      </w:r>
      <w:r>
        <w:rPr>
          <w:spacing w:val="4"/>
        </w:rPr>
        <w:t xml:space="preserve"> </w:t>
      </w:r>
      <w:r>
        <w:t>modelo de</w:t>
      </w:r>
      <w:r>
        <w:rPr>
          <w:spacing w:val="-8"/>
        </w:rPr>
        <w:t xml:space="preserve"> </w:t>
      </w:r>
      <w:r>
        <w:t>negocio</w:t>
      </w:r>
      <w:r>
        <w:rPr>
          <w:spacing w:val="-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centra</w:t>
      </w:r>
      <w:r>
        <w:rPr>
          <w:spacing w:val="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pilares</w:t>
      </w:r>
      <w:r>
        <w:rPr>
          <w:spacing w:val="-3"/>
        </w:rPr>
        <w:t xml:space="preserve"> </w:t>
      </w:r>
      <w:r>
        <w:t>fundamentales:</w:t>
      </w:r>
    </w:p>
    <w:p w14:paraId="1A338CB7" w14:textId="77777777" w:rsidR="007F2E99" w:rsidRDefault="007F2E99">
      <w:pPr>
        <w:pStyle w:val="Textoindependiente"/>
        <w:jc w:val="left"/>
      </w:pPr>
    </w:p>
    <w:p w14:paraId="46A9F5D0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6"/>
        </w:tabs>
        <w:ind w:left="825" w:right="115" w:hanging="351"/>
        <w:rPr>
          <w:sz w:val="24"/>
        </w:rPr>
      </w:pPr>
      <w:r>
        <w:rPr>
          <w:sz w:val="24"/>
        </w:rPr>
        <w:t xml:space="preserve">Configuración inicial y/o </w:t>
      </w:r>
      <w:proofErr w:type="spellStart"/>
      <w:r>
        <w:rPr>
          <w:sz w:val="24"/>
        </w:rPr>
        <w:t>Setup</w:t>
      </w:r>
      <w:proofErr w:type="spellEnd"/>
      <w:r>
        <w:rPr>
          <w:sz w:val="24"/>
        </w:rPr>
        <w:t xml:space="preserve">: </w:t>
      </w:r>
      <w:r w:rsidRPr="00F6558E">
        <w:rPr>
          <w:sz w:val="24"/>
          <w:u w:val="single"/>
        </w:rPr>
        <w:t>Pago inicial independientemente de la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duración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del contrato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que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cubre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integraciones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y configuración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de la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plataforma.</w:t>
      </w:r>
      <w:r w:rsidRPr="00F6558E">
        <w:rPr>
          <w:spacing w:val="18"/>
          <w:sz w:val="24"/>
          <w:u w:val="single"/>
        </w:rPr>
        <w:t xml:space="preserve"> </w:t>
      </w:r>
      <w:r w:rsidRPr="00F6558E">
        <w:rPr>
          <w:sz w:val="24"/>
          <w:u w:val="single"/>
        </w:rPr>
        <w:t>Rango:</w:t>
      </w:r>
      <w:r w:rsidRPr="00F6558E">
        <w:rPr>
          <w:spacing w:val="15"/>
          <w:sz w:val="24"/>
          <w:u w:val="single"/>
        </w:rPr>
        <w:t xml:space="preserve"> </w:t>
      </w:r>
      <w:r w:rsidRPr="00F6558E">
        <w:rPr>
          <w:sz w:val="24"/>
          <w:u w:val="single"/>
        </w:rPr>
        <w:t>3.000</w:t>
      </w:r>
      <w:r w:rsidRPr="00F6558E">
        <w:rPr>
          <w:spacing w:val="4"/>
          <w:sz w:val="24"/>
          <w:u w:val="single"/>
        </w:rPr>
        <w:t xml:space="preserve"> </w:t>
      </w:r>
      <w:r w:rsidRPr="00F6558E">
        <w:rPr>
          <w:sz w:val="24"/>
          <w:u w:val="single"/>
        </w:rPr>
        <w:t>€</w:t>
      </w:r>
      <w:r w:rsidRPr="00F6558E">
        <w:rPr>
          <w:spacing w:val="-5"/>
          <w:sz w:val="24"/>
          <w:u w:val="single"/>
        </w:rPr>
        <w:t xml:space="preserve"> </w:t>
      </w:r>
      <w:r w:rsidRPr="00F6558E">
        <w:rPr>
          <w:sz w:val="24"/>
          <w:u w:val="single"/>
        </w:rPr>
        <w:t>a</w:t>
      </w:r>
      <w:r w:rsidRPr="00F6558E">
        <w:rPr>
          <w:spacing w:val="-3"/>
          <w:sz w:val="24"/>
          <w:u w:val="single"/>
        </w:rPr>
        <w:t xml:space="preserve"> </w:t>
      </w:r>
      <w:r w:rsidRPr="00F6558E">
        <w:rPr>
          <w:sz w:val="24"/>
          <w:u w:val="single"/>
        </w:rPr>
        <w:t>5.000</w:t>
      </w:r>
      <w:r w:rsidRPr="00F6558E">
        <w:rPr>
          <w:spacing w:val="4"/>
          <w:sz w:val="24"/>
          <w:u w:val="single"/>
        </w:rPr>
        <w:t xml:space="preserve"> </w:t>
      </w:r>
      <w:r w:rsidRPr="00F6558E">
        <w:rPr>
          <w:sz w:val="24"/>
          <w:u w:val="single"/>
        </w:rPr>
        <w:t>€</w:t>
      </w:r>
      <w:r w:rsidRPr="00F6558E">
        <w:rPr>
          <w:spacing w:val="-2"/>
          <w:sz w:val="24"/>
          <w:u w:val="single"/>
        </w:rPr>
        <w:t xml:space="preserve"> </w:t>
      </w:r>
      <w:r w:rsidRPr="00F6558E">
        <w:rPr>
          <w:sz w:val="24"/>
          <w:u w:val="single"/>
        </w:rPr>
        <w:t>por</w:t>
      </w:r>
      <w:r w:rsidRPr="00F6558E">
        <w:rPr>
          <w:spacing w:val="5"/>
          <w:sz w:val="24"/>
          <w:u w:val="single"/>
        </w:rPr>
        <w:t xml:space="preserve"> </w:t>
      </w:r>
      <w:r w:rsidRPr="00F6558E">
        <w:rPr>
          <w:sz w:val="24"/>
          <w:u w:val="single"/>
        </w:rPr>
        <w:t>cada</w:t>
      </w:r>
      <w:r w:rsidRPr="00F6558E">
        <w:rPr>
          <w:spacing w:val="7"/>
          <w:sz w:val="24"/>
          <w:u w:val="single"/>
        </w:rPr>
        <w:t xml:space="preserve"> </w:t>
      </w:r>
      <w:r w:rsidRPr="00F6558E">
        <w:rPr>
          <w:sz w:val="24"/>
          <w:u w:val="single"/>
        </w:rPr>
        <w:t>nuevo</w:t>
      </w:r>
      <w:r w:rsidRPr="00F6558E">
        <w:rPr>
          <w:spacing w:val="3"/>
          <w:sz w:val="24"/>
          <w:u w:val="single"/>
        </w:rPr>
        <w:t xml:space="preserve"> </w:t>
      </w:r>
      <w:r w:rsidRPr="00F6558E">
        <w:rPr>
          <w:sz w:val="24"/>
          <w:u w:val="single"/>
        </w:rPr>
        <w:t>cliente.</w:t>
      </w:r>
    </w:p>
    <w:p w14:paraId="01480249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line="242" w:lineRule="auto"/>
        <w:ind w:right="130" w:hanging="352"/>
        <w:rPr>
          <w:sz w:val="24"/>
        </w:rPr>
      </w:pPr>
      <w:r>
        <w:rPr>
          <w:sz w:val="24"/>
        </w:rPr>
        <w:t>Fee de Suscripción: Ingresos recurrentes por el uso de la plataforma</w:t>
      </w:r>
      <w:r>
        <w:rPr>
          <w:spacing w:val="1"/>
          <w:sz w:val="24"/>
        </w:rPr>
        <w:t xml:space="preserve"> </w:t>
      </w:r>
      <w:r>
        <w:rPr>
          <w:sz w:val="24"/>
        </w:rPr>
        <w:t>SaaS.</w:t>
      </w:r>
      <w:r>
        <w:rPr>
          <w:spacing w:val="1"/>
          <w:sz w:val="24"/>
        </w:rPr>
        <w:t xml:space="preserve"> </w:t>
      </w:r>
      <w:r>
        <w:rPr>
          <w:sz w:val="24"/>
        </w:rPr>
        <w:t>Rango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Anual</w:t>
      </w:r>
      <w:r>
        <w:rPr>
          <w:spacing w:val="1"/>
          <w:sz w:val="24"/>
        </w:rPr>
        <w:t xml:space="preserve"> </w:t>
      </w:r>
      <w:r>
        <w:rPr>
          <w:sz w:val="24"/>
        </w:rPr>
        <w:t>(ACV)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empresariales:</w:t>
      </w:r>
      <w:r>
        <w:rPr>
          <w:spacing w:val="-5"/>
          <w:sz w:val="24"/>
        </w:rPr>
        <w:t xml:space="preserve"> </w:t>
      </w:r>
      <w:r>
        <w:rPr>
          <w:sz w:val="24"/>
        </w:rPr>
        <w:t>12.000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48.000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</w:p>
    <w:p w14:paraId="428C5634" w14:textId="77777777" w:rsidR="007F2E99" w:rsidRDefault="00000000">
      <w:pPr>
        <w:pStyle w:val="Textoindependiente"/>
        <w:spacing w:line="270" w:lineRule="exact"/>
        <w:ind w:left="823"/>
      </w:pPr>
      <w:r>
        <w:t>Rango</w:t>
      </w:r>
      <w:r>
        <w:rPr>
          <w:spacing w:val="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ACV</w:t>
      </w:r>
      <w:r>
        <w:rPr>
          <w:spacing w:val="-1"/>
        </w:rPr>
        <w:t xml:space="preserve"> </w:t>
      </w:r>
      <w:r>
        <w:t>para clientes</w:t>
      </w:r>
      <w:r>
        <w:rPr>
          <w:spacing w:val="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tamaño</w:t>
      </w:r>
      <w:r>
        <w:rPr>
          <w:spacing w:val="2"/>
        </w:rPr>
        <w:t xml:space="preserve"> </w:t>
      </w:r>
      <w:r>
        <w:t>medio:</w:t>
      </w:r>
      <w:r>
        <w:rPr>
          <w:spacing w:val="-1"/>
        </w:rPr>
        <w:t xml:space="preserve"> </w:t>
      </w:r>
      <w:r>
        <w:t>6.000</w:t>
      </w:r>
      <w:r>
        <w:rPr>
          <w:spacing w:val="3"/>
        </w:rPr>
        <w:t xml:space="preserve"> </w:t>
      </w:r>
      <w:r>
        <w:t>€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12.000</w:t>
      </w:r>
      <w:r>
        <w:rPr>
          <w:spacing w:val="-2"/>
        </w:rPr>
        <w:t xml:space="preserve"> </w:t>
      </w:r>
      <w:r>
        <w:t>€.</w:t>
      </w:r>
    </w:p>
    <w:p w14:paraId="1CD3DEC3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3" w:line="237" w:lineRule="auto"/>
        <w:ind w:right="124" w:hanging="352"/>
        <w:rPr>
          <w:sz w:val="24"/>
        </w:rPr>
      </w:pPr>
      <w:r>
        <w:rPr>
          <w:sz w:val="24"/>
        </w:rPr>
        <w:t>Fee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Generative</w:t>
      </w:r>
      <w:r>
        <w:rPr>
          <w:spacing w:val="1"/>
          <w:sz w:val="24"/>
        </w:rPr>
        <w:t xml:space="preserve"> </w:t>
      </w:r>
      <w:r>
        <w:rPr>
          <w:sz w:val="24"/>
        </w:rPr>
        <w:t>AI:</w:t>
      </w:r>
      <w:r>
        <w:rPr>
          <w:spacing w:val="1"/>
          <w:sz w:val="24"/>
        </w:rPr>
        <w:t xml:space="preserve"> </w:t>
      </w:r>
      <w:r>
        <w:rPr>
          <w:sz w:val="24"/>
        </w:rPr>
        <w:t>Ingresos</w:t>
      </w:r>
      <w:r>
        <w:rPr>
          <w:spacing w:val="1"/>
          <w:sz w:val="24"/>
        </w:rPr>
        <w:t xml:space="preserve"> </w:t>
      </w:r>
      <w:r>
        <w:rPr>
          <w:sz w:val="24"/>
        </w:rPr>
        <w:t>adicionales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realizadas a proveedores de LLM, además de aquellas incluidas en los</w:t>
      </w:r>
      <w:r>
        <w:rPr>
          <w:spacing w:val="1"/>
          <w:sz w:val="24"/>
        </w:rPr>
        <w:t xml:space="preserve"> </w:t>
      </w:r>
      <w:r>
        <w:rPr>
          <w:sz w:val="24"/>
        </w:rPr>
        <w:t>planes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suscripción</w:t>
      </w:r>
      <w:r>
        <w:rPr>
          <w:spacing w:val="23"/>
          <w:sz w:val="24"/>
        </w:rPr>
        <w:t xml:space="preserve"> </w:t>
      </w:r>
      <w:r>
        <w:rPr>
          <w:sz w:val="24"/>
        </w:rPr>
        <w:t>mensual.</w:t>
      </w:r>
    </w:p>
    <w:p w14:paraId="63CD305E" w14:textId="0D11BAB2" w:rsidR="00467114" w:rsidRPr="00467114" w:rsidRDefault="00467114" w:rsidP="00467114">
      <w:pPr>
        <w:tabs>
          <w:tab w:val="left" w:pos="824"/>
        </w:tabs>
        <w:spacing w:before="3" w:line="237" w:lineRule="auto"/>
        <w:ind w:right="124"/>
        <w:rPr>
          <w:sz w:val="24"/>
        </w:rPr>
      </w:pPr>
    </w:p>
    <w:sectPr w:rsidR="00467114" w:rsidRPr="00467114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5802"/>
    <w:multiLevelType w:val="hybridMultilevel"/>
    <w:tmpl w:val="0FB4D7BE"/>
    <w:lvl w:ilvl="0" w:tplc="37C01498">
      <w:start w:val="1"/>
      <w:numFmt w:val="decimal"/>
      <w:lvlText w:val="%1."/>
      <w:lvlJc w:val="left"/>
      <w:pPr>
        <w:ind w:left="829" w:hanging="363"/>
      </w:pPr>
      <w:rPr>
        <w:rFonts w:ascii="Arial" w:eastAsia="Arial" w:hAnsi="Arial" w:cs="Arial" w:hint="default"/>
        <w:color w:val="1154CC"/>
        <w:spacing w:val="-1"/>
        <w:w w:val="97"/>
        <w:sz w:val="24"/>
        <w:szCs w:val="24"/>
        <w:lang w:val="es-ES" w:eastAsia="en-US" w:bidi="ar-SA"/>
      </w:rPr>
    </w:lvl>
    <w:lvl w:ilvl="1" w:tplc="69CE8D64">
      <w:numFmt w:val="bullet"/>
      <w:lvlText w:val="•"/>
      <w:lvlJc w:val="left"/>
      <w:pPr>
        <w:ind w:left="1610" w:hanging="363"/>
      </w:pPr>
      <w:rPr>
        <w:rFonts w:hint="default"/>
        <w:lang w:val="es-ES" w:eastAsia="en-US" w:bidi="ar-SA"/>
      </w:rPr>
    </w:lvl>
    <w:lvl w:ilvl="2" w:tplc="DEB66A24">
      <w:numFmt w:val="bullet"/>
      <w:lvlText w:val="•"/>
      <w:lvlJc w:val="left"/>
      <w:pPr>
        <w:ind w:left="2401" w:hanging="363"/>
      </w:pPr>
      <w:rPr>
        <w:rFonts w:hint="default"/>
        <w:lang w:val="es-ES" w:eastAsia="en-US" w:bidi="ar-SA"/>
      </w:rPr>
    </w:lvl>
    <w:lvl w:ilvl="3" w:tplc="5D166AC0">
      <w:numFmt w:val="bullet"/>
      <w:lvlText w:val="•"/>
      <w:lvlJc w:val="left"/>
      <w:pPr>
        <w:ind w:left="3191" w:hanging="363"/>
      </w:pPr>
      <w:rPr>
        <w:rFonts w:hint="default"/>
        <w:lang w:val="es-ES" w:eastAsia="en-US" w:bidi="ar-SA"/>
      </w:rPr>
    </w:lvl>
    <w:lvl w:ilvl="4" w:tplc="A4E684E4">
      <w:numFmt w:val="bullet"/>
      <w:lvlText w:val="•"/>
      <w:lvlJc w:val="left"/>
      <w:pPr>
        <w:ind w:left="3982" w:hanging="363"/>
      </w:pPr>
      <w:rPr>
        <w:rFonts w:hint="default"/>
        <w:lang w:val="es-ES" w:eastAsia="en-US" w:bidi="ar-SA"/>
      </w:rPr>
    </w:lvl>
    <w:lvl w:ilvl="5" w:tplc="811811BE">
      <w:numFmt w:val="bullet"/>
      <w:lvlText w:val="•"/>
      <w:lvlJc w:val="left"/>
      <w:pPr>
        <w:ind w:left="4773" w:hanging="363"/>
      </w:pPr>
      <w:rPr>
        <w:rFonts w:hint="default"/>
        <w:lang w:val="es-ES" w:eastAsia="en-US" w:bidi="ar-SA"/>
      </w:rPr>
    </w:lvl>
    <w:lvl w:ilvl="6" w:tplc="2A42A0C2">
      <w:numFmt w:val="bullet"/>
      <w:lvlText w:val="•"/>
      <w:lvlJc w:val="left"/>
      <w:pPr>
        <w:ind w:left="5563" w:hanging="363"/>
      </w:pPr>
      <w:rPr>
        <w:rFonts w:hint="default"/>
        <w:lang w:val="es-ES" w:eastAsia="en-US" w:bidi="ar-SA"/>
      </w:rPr>
    </w:lvl>
    <w:lvl w:ilvl="7" w:tplc="ACC0C2FC">
      <w:numFmt w:val="bullet"/>
      <w:lvlText w:val="•"/>
      <w:lvlJc w:val="left"/>
      <w:pPr>
        <w:ind w:left="6354" w:hanging="363"/>
      </w:pPr>
      <w:rPr>
        <w:rFonts w:hint="default"/>
        <w:lang w:val="es-ES" w:eastAsia="en-US" w:bidi="ar-SA"/>
      </w:rPr>
    </w:lvl>
    <w:lvl w:ilvl="8" w:tplc="CAE8D944">
      <w:numFmt w:val="bullet"/>
      <w:lvlText w:val="•"/>
      <w:lvlJc w:val="left"/>
      <w:pPr>
        <w:ind w:left="7145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5DA25E2F"/>
    <w:multiLevelType w:val="hybridMultilevel"/>
    <w:tmpl w:val="03F049F4"/>
    <w:lvl w:ilvl="0" w:tplc="8494C9FC">
      <w:numFmt w:val="bullet"/>
      <w:lvlText w:val="•"/>
      <w:lvlJc w:val="left"/>
      <w:pPr>
        <w:ind w:left="826" w:hanging="354"/>
      </w:pPr>
      <w:rPr>
        <w:rFonts w:ascii="Arial" w:eastAsia="Arial" w:hAnsi="Arial" w:cs="Arial" w:hint="default"/>
        <w:w w:val="97"/>
        <w:sz w:val="24"/>
        <w:szCs w:val="24"/>
        <w:lang w:val="es-ES" w:eastAsia="en-US" w:bidi="ar-SA"/>
      </w:rPr>
    </w:lvl>
    <w:lvl w:ilvl="1" w:tplc="7CD0BD24">
      <w:numFmt w:val="bullet"/>
      <w:lvlText w:val="•"/>
      <w:lvlJc w:val="left"/>
      <w:pPr>
        <w:ind w:left="1610" w:hanging="354"/>
      </w:pPr>
      <w:rPr>
        <w:rFonts w:hint="default"/>
        <w:lang w:val="es-ES" w:eastAsia="en-US" w:bidi="ar-SA"/>
      </w:rPr>
    </w:lvl>
    <w:lvl w:ilvl="2" w:tplc="C8A05B42">
      <w:numFmt w:val="bullet"/>
      <w:lvlText w:val="•"/>
      <w:lvlJc w:val="left"/>
      <w:pPr>
        <w:ind w:left="2401" w:hanging="354"/>
      </w:pPr>
      <w:rPr>
        <w:rFonts w:hint="default"/>
        <w:lang w:val="es-ES" w:eastAsia="en-US" w:bidi="ar-SA"/>
      </w:rPr>
    </w:lvl>
    <w:lvl w:ilvl="3" w:tplc="58620662">
      <w:numFmt w:val="bullet"/>
      <w:lvlText w:val="•"/>
      <w:lvlJc w:val="left"/>
      <w:pPr>
        <w:ind w:left="3191" w:hanging="354"/>
      </w:pPr>
      <w:rPr>
        <w:rFonts w:hint="default"/>
        <w:lang w:val="es-ES" w:eastAsia="en-US" w:bidi="ar-SA"/>
      </w:rPr>
    </w:lvl>
    <w:lvl w:ilvl="4" w:tplc="2A6AA4F8">
      <w:numFmt w:val="bullet"/>
      <w:lvlText w:val="•"/>
      <w:lvlJc w:val="left"/>
      <w:pPr>
        <w:ind w:left="3982" w:hanging="354"/>
      </w:pPr>
      <w:rPr>
        <w:rFonts w:hint="default"/>
        <w:lang w:val="es-ES" w:eastAsia="en-US" w:bidi="ar-SA"/>
      </w:rPr>
    </w:lvl>
    <w:lvl w:ilvl="5" w:tplc="2B90811A">
      <w:numFmt w:val="bullet"/>
      <w:lvlText w:val="•"/>
      <w:lvlJc w:val="left"/>
      <w:pPr>
        <w:ind w:left="4773" w:hanging="354"/>
      </w:pPr>
      <w:rPr>
        <w:rFonts w:hint="default"/>
        <w:lang w:val="es-ES" w:eastAsia="en-US" w:bidi="ar-SA"/>
      </w:rPr>
    </w:lvl>
    <w:lvl w:ilvl="6" w:tplc="24C01B68">
      <w:numFmt w:val="bullet"/>
      <w:lvlText w:val="•"/>
      <w:lvlJc w:val="left"/>
      <w:pPr>
        <w:ind w:left="5563" w:hanging="354"/>
      </w:pPr>
      <w:rPr>
        <w:rFonts w:hint="default"/>
        <w:lang w:val="es-ES" w:eastAsia="en-US" w:bidi="ar-SA"/>
      </w:rPr>
    </w:lvl>
    <w:lvl w:ilvl="7" w:tplc="EB26BE96">
      <w:numFmt w:val="bullet"/>
      <w:lvlText w:val="•"/>
      <w:lvlJc w:val="left"/>
      <w:pPr>
        <w:ind w:left="6354" w:hanging="354"/>
      </w:pPr>
      <w:rPr>
        <w:rFonts w:hint="default"/>
        <w:lang w:val="es-ES" w:eastAsia="en-US" w:bidi="ar-SA"/>
      </w:rPr>
    </w:lvl>
    <w:lvl w:ilvl="8" w:tplc="1054B556">
      <w:numFmt w:val="bullet"/>
      <w:lvlText w:val="•"/>
      <w:lvlJc w:val="left"/>
      <w:pPr>
        <w:ind w:left="7145" w:hanging="354"/>
      </w:pPr>
      <w:rPr>
        <w:rFonts w:hint="default"/>
        <w:lang w:val="es-ES" w:eastAsia="en-US" w:bidi="ar-SA"/>
      </w:rPr>
    </w:lvl>
  </w:abstractNum>
  <w:num w:numId="1" w16cid:durableId="1368069280">
    <w:abstractNumId w:val="1"/>
  </w:num>
  <w:num w:numId="2" w16cid:durableId="39165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E99"/>
    <w:rsid w:val="00467114"/>
    <w:rsid w:val="004F4821"/>
    <w:rsid w:val="007F2E99"/>
    <w:rsid w:val="00F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6FC7"/>
  <w15:docId w15:val="{2017D0B6-236D-428B-B6EA-1ED2FEDC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3" w:hanging="35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2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Javi_Bootcamp.docx - Documentos de Google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Javi_Bootcamp.docx - Documentos de Google</dc:title>
  <dc:subject/>
  <dc:creator>Javier Díaz</dc:creator>
  <cp:keywords/>
  <dc:description/>
  <cp:lastModifiedBy>Manuel Noriega</cp:lastModifiedBy>
  <cp:revision>1</cp:revision>
  <dcterms:created xsi:type="dcterms:W3CDTF">2023-12-27T17:02:00Z</dcterms:created>
  <dcterms:modified xsi:type="dcterms:W3CDTF">2024-01-03T17:06:00Z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LastSaved">
    <vt:filetime>2023-12-27T00:00:00Z</vt:filetime>
  </property>
</Properties>
</file>