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D51" w:rsidRDefault="007E4944" w:rsidP="00D47CFA">
      <w:pPr>
        <w:ind w:left="708" w:hanging="708"/>
        <w:jc w:val="center"/>
        <w:rPr>
          <w:b/>
          <w:sz w:val="28"/>
        </w:rPr>
      </w:pPr>
      <w:r>
        <w:rPr>
          <w:b/>
          <w:sz w:val="28"/>
        </w:rPr>
        <w:t xml:space="preserve">Taller de analítica </w:t>
      </w:r>
      <w:r w:rsidR="006F6813">
        <w:rPr>
          <w:b/>
          <w:sz w:val="28"/>
        </w:rPr>
        <w:t>de datos</w:t>
      </w:r>
    </w:p>
    <w:p w:rsidR="00F323DA" w:rsidRDefault="00732799" w:rsidP="00744828">
      <w:pPr>
        <w:jc w:val="both"/>
        <w:rPr>
          <w:b/>
          <w:sz w:val="28"/>
        </w:rPr>
      </w:pPr>
      <w:r w:rsidRPr="00C522B7">
        <w:rPr>
          <w:b/>
          <w:sz w:val="28"/>
        </w:rPr>
        <w:t>Contexto</w:t>
      </w:r>
    </w:p>
    <w:p w:rsidR="00F323DA" w:rsidRDefault="00F323DA" w:rsidP="00744828">
      <w:pPr>
        <w:jc w:val="both"/>
      </w:pPr>
      <w:r>
        <w:t xml:space="preserve">La empresa de telecomunicaciones </w:t>
      </w:r>
      <w:r w:rsidR="007E4944">
        <w:t xml:space="preserve">celulares </w:t>
      </w:r>
      <w:r>
        <w:t xml:space="preserve">TELCO-ICESI está viviendo un momento importante, pues su base de clientes se ve amenazada por la saturación de ofertas similares a la que ellos proponen. Después de haber vivido una situación de crecimiento constante en los últimos años, </w:t>
      </w:r>
      <w:r w:rsidR="007E4944">
        <w:t>la competencia en el sector hace que sea necesario buscar nuevas estrategias de crecimiento, dado que la penetración de los servicios supera el 100%.</w:t>
      </w:r>
    </w:p>
    <w:p w:rsidR="007E4944" w:rsidRDefault="001378DA" w:rsidP="007E4944">
      <w:pPr>
        <w:jc w:val="center"/>
      </w:pPr>
      <w:r>
        <w:rPr>
          <w:noProof/>
          <w:lang w:eastAsia="es-CO"/>
        </w:rPr>
        <w:drawing>
          <wp:inline distT="0" distB="0" distL="0" distR="0">
            <wp:extent cx="6437630" cy="362077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63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8DA" w:rsidRPr="001378DA" w:rsidRDefault="001378DA" w:rsidP="00BC28E0">
      <w:pPr>
        <w:ind w:right="473"/>
        <w:jc w:val="right"/>
        <w:rPr>
          <w:sz w:val="16"/>
        </w:rPr>
      </w:pPr>
      <w:r>
        <w:rPr>
          <w:sz w:val="16"/>
        </w:rPr>
        <w:t xml:space="preserve">Fuente: </w:t>
      </w:r>
      <w:r w:rsidRPr="001378DA">
        <w:rPr>
          <w:sz w:val="16"/>
        </w:rPr>
        <w:t>Secretarí</w:t>
      </w:r>
      <w:r w:rsidR="00BC28E0">
        <w:rPr>
          <w:sz w:val="16"/>
        </w:rPr>
        <w:t>a General de la Comunidad Andina</w:t>
      </w:r>
      <w:r>
        <w:rPr>
          <w:sz w:val="16"/>
        </w:rPr>
        <w:t xml:space="preserve">       </w:t>
      </w:r>
    </w:p>
    <w:p w:rsidR="001378DA" w:rsidRDefault="001378DA" w:rsidP="00744828">
      <w:pPr>
        <w:jc w:val="both"/>
      </w:pPr>
    </w:p>
    <w:p w:rsidR="00F323DA" w:rsidRDefault="00BC28E0" w:rsidP="00744828">
      <w:pPr>
        <w:jc w:val="both"/>
      </w:pPr>
      <w:r>
        <w:t xml:space="preserve">Durante el concejo </w:t>
      </w:r>
      <w:r w:rsidR="00A61660">
        <w:t xml:space="preserve">anual </w:t>
      </w:r>
      <w:r>
        <w:t xml:space="preserve">de planificación estratégica, se establecieron </w:t>
      </w:r>
      <w:r w:rsidR="007E4944">
        <w:t>dos de los objetivos a desarrollar</w:t>
      </w:r>
      <w:r w:rsidR="001378DA">
        <w:t xml:space="preserve"> por la compañía </w:t>
      </w:r>
      <w:r>
        <w:t>para enfrentar la situación</w:t>
      </w:r>
      <w:r w:rsidR="007E4944">
        <w:t>:</w:t>
      </w:r>
    </w:p>
    <w:p w:rsidR="007E4944" w:rsidRDefault="007E4944" w:rsidP="007E4944">
      <w:pPr>
        <w:pStyle w:val="Prrafodelista"/>
        <w:numPr>
          <w:ilvl w:val="0"/>
          <w:numId w:val="9"/>
        </w:numPr>
        <w:jc w:val="both"/>
      </w:pPr>
      <w:r>
        <w:t>Por un lado, es necesario proponer ofertas atractivas que inciten a los clientes de otras compañías a abandonarlas para contratar los servicios de TELCO-ICESI</w:t>
      </w:r>
      <w:r w:rsidR="00A61660">
        <w:t>.</w:t>
      </w:r>
    </w:p>
    <w:p w:rsidR="007E4944" w:rsidRDefault="007E4944" w:rsidP="007E4944">
      <w:pPr>
        <w:pStyle w:val="Prrafodelista"/>
        <w:numPr>
          <w:ilvl w:val="0"/>
          <w:numId w:val="9"/>
        </w:numPr>
        <w:jc w:val="both"/>
      </w:pPr>
      <w:r>
        <w:t>Por otro lado, es imperativo cuidar los clientes propios y evitar que migren a la competencia.</w:t>
      </w:r>
    </w:p>
    <w:p w:rsidR="00A61D93" w:rsidRPr="00BC28E0" w:rsidRDefault="00BC28E0" w:rsidP="00A36D8E">
      <w:pPr>
        <w:jc w:val="both"/>
      </w:pPr>
      <w:r>
        <w:t xml:space="preserve">Teniendo en cuenta que </w:t>
      </w:r>
      <w:r w:rsidR="00A61660">
        <w:t>durante el último año</w:t>
      </w:r>
      <w:r>
        <w:t xml:space="preserve"> la empresa ha pasado por un proceso de transformación digital, que tuvo como producto la creación de un Data </w:t>
      </w:r>
      <w:proofErr w:type="spellStart"/>
      <w:r>
        <w:t>Warehouse</w:t>
      </w:r>
      <w:proofErr w:type="spellEnd"/>
      <w:r>
        <w:t xml:space="preserve"> que centraliza la información de las diferentes áreas de negocio, estructure diferentes </w:t>
      </w:r>
      <w:r w:rsidR="001378DA">
        <w:t xml:space="preserve">proyectos </w:t>
      </w:r>
      <w:r>
        <w:t>basados en datos. Defina las preguntas y el tipo de inform</w:t>
      </w:r>
      <w:bookmarkStart w:id="0" w:name="_GoBack"/>
      <w:bookmarkEnd w:id="0"/>
      <w:r>
        <w:t xml:space="preserve">ación </w:t>
      </w:r>
      <w:r w:rsidR="006A42B2">
        <w:t xml:space="preserve">interna y externa </w:t>
      </w:r>
      <w:r>
        <w:t>que podría ayudar a responderlas, así como los resultados esperados que podrían ayudar a tomar nuevas decisiones y cumplir con los objetivos establecidos.</w:t>
      </w:r>
    </w:p>
    <w:sectPr w:rsidR="00A61D93" w:rsidRPr="00BC28E0" w:rsidSect="007F2E8A">
      <w:headerReference w:type="default" r:id="rId8"/>
      <w:pgSz w:w="12240" w:h="15840"/>
      <w:pgMar w:top="1440" w:right="851" w:bottom="124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98C" w:rsidRDefault="00C3598C" w:rsidP="00135DFE">
      <w:pPr>
        <w:spacing w:after="0" w:line="240" w:lineRule="auto"/>
      </w:pPr>
      <w:r>
        <w:separator/>
      </w:r>
    </w:p>
  </w:endnote>
  <w:endnote w:type="continuationSeparator" w:id="0">
    <w:p w:rsidR="00C3598C" w:rsidRDefault="00C3598C" w:rsidP="00135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98C" w:rsidRDefault="00C3598C" w:rsidP="00135DFE">
      <w:pPr>
        <w:spacing w:after="0" w:line="240" w:lineRule="auto"/>
      </w:pPr>
      <w:r>
        <w:separator/>
      </w:r>
    </w:p>
  </w:footnote>
  <w:footnote w:type="continuationSeparator" w:id="0">
    <w:p w:rsidR="00C3598C" w:rsidRDefault="00C3598C" w:rsidP="00135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DFE" w:rsidRDefault="00135DFE" w:rsidP="00135DFE">
    <w:pPr>
      <w:spacing w:after="0"/>
      <w:ind w:left="2778"/>
      <w:jc w:val="center"/>
    </w:pPr>
    <w:r>
      <w:rPr>
        <w:rFonts w:eastAsia="Times New Roman" w:cs="Times New Roman"/>
        <w:noProof/>
        <w:lang w:eastAsia="es-CO"/>
      </w:rPr>
      <w:drawing>
        <wp:anchor distT="0" distB="0" distL="0" distR="114935" simplePos="0" relativeHeight="251659264" behindDoc="0" locked="0" layoutInCell="1" allowOverlap="1" wp14:anchorId="1DDEFB19" wp14:editId="0E53C24E">
          <wp:simplePos x="0" y="0"/>
          <wp:positionH relativeFrom="column">
            <wp:posOffset>571500</wp:posOffset>
          </wp:positionH>
          <wp:positionV relativeFrom="paragraph">
            <wp:posOffset>2540</wp:posOffset>
          </wp:positionV>
          <wp:extent cx="2007870" cy="594995"/>
          <wp:effectExtent l="0" t="0" r="0" b="0"/>
          <wp:wrapNone/>
          <wp:docPr id="4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7870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/>
      </w:rPr>
      <w:t>UNIVERSIDAD ICESI</w:t>
    </w:r>
  </w:p>
  <w:p w:rsidR="00135DFE" w:rsidRDefault="00135DFE" w:rsidP="00135DFE">
    <w:pPr>
      <w:spacing w:after="0"/>
      <w:ind w:left="2778"/>
      <w:jc w:val="center"/>
      <w:rPr>
        <w:rFonts w:eastAsia="Times New Roman" w:cs="Times New Roman"/>
      </w:rPr>
    </w:pPr>
    <w:r>
      <w:rPr>
        <w:rFonts w:eastAsia="Times New Roman" w:cs="Times New Roman"/>
      </w:rPr>
      <w:t xml:space="preserve">ANALÍTICA </w:t>
    </w:r>
    <w:r w:rsidR="006F6813">
      <w:rPr>
        <w:rFonts w:eastAsia="Times New Roman" w:cs="Times New Roman"/>
      </w:rPr>
      <w:t>DE DATOS</w:t>
    </w:r>
  </w:p>
  <w:p w:rsidR="00F55657" w:rsidRDefault="00F55657" w:rsidP="00135DFE">
    <w:pPr>
      <w:spacing w:after="0"/>
      <w:ind w:left="2778"/>
      <w:jc w:val="center"/>
    </w:pPr>
  </w:p>
  <w:p w:rsidR="00135DFE" w:rsidRDefault="00135D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6E82"/>
    <w:multiLevelType w:val="hybridMultilevel"/>
    <w:tmpl w:val="88165C60"/>
    <w:lvl w:ilvl="0" w:tplc="B978E7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B38F2"/>
    <w:multiLevelType w:val="hybridMultilevel"/>
    <w:tmpl w:val="D232879A"/>
    <w:lvl w:ilvl="0" w:tplc="5488691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713B8"/>
    <w:multiLevelType w:val="hybridMultilevel"/>
    <w:tmpl w:val="78B8ABEE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2B2E53"/>
    <w:multiLevelType w:val="hybridMultilevel"/>
    <w:tmpl w:val="8A44F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F6B89"/>
    <w:multiLevelType w:val="hybridMultilevel"/>
    <w:tmpl w:val="6FEC2D08"/>
    <w:lvl w:ilvl="0" w:tplc="D45674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6E68B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CAC8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8C0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726D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CE3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58E7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6E9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CF0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50A80"/>
    <w:multiLevelType w:val="hybridMultilevel"/>
    <w:tmpl w:val="D6FC18AC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F6E68B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CAC8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8C0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726D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CE3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58E7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6E9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CF0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F39FD"/>
    <w:multiLevelType w:val="hybridMultilevel"/>
    <w:tmpl w:val="C8DE9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72E5C"/>
    <w:multiLevelType w:val="hybridMultilevel"/>
    <w:tmpl w:val="770A5F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F171A4"/>
    <w:multiLevelType w:val="hybridMultilevel"/>
    <w:tmpl w:val="EB9AFA5C"/>
    <w:lvl w:ilvl="0" w:tplc="604A7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F8"/>
    <w:rsid w:val="0002218A"/>
    <w:rsid w:val="00033DE8"/>
    <w:rsid w:val="00042F46"/>
    <w:rsid w:val="000556DB"/>
    <w:rsid w:val="0007300C"/>
    <w:rsid w:val="00076CC2"/>
    <w:rsid w:val="000B190B"/>
    <w:rsid w:val="000C7983"/>
    <w:rsid w:val="000F6CA2"/>
    <w:rsid w:val="00132483"/>
    <w:rsid w:val="00135DFE"/>
    <w:rsid w:val="001378DA"/>
    <w:rsid w:val="001751F2"/>
    <w:rsid w:val="0020775D"/>
    <w:rsid w:val="002322CB"/>
    <w:rsid w:val="00256526"/>
    <w:rsid w:val="00286F4F"/>
    <w:rsid w:val="003261CE"/>
    <w:rsid w:val="00337320"/>
    <w:rsid w:val="00343D67"/>
    <w:rsid w:val="00360505"/>
    <w:rsid w:val="003831BF"/>
    <w:rsid w:val="003A5F02"/>
    <w:rsid w:val="003B4596"/>
    <w:rsid w:val="004514AA"/>
    <w:rsid w:val="004842F8"/>
    <w:rsid w:val="004D6AC2"/>
    <w:rsid w:val="004E004D"/>
    <w:rsid w:val="004F08D4"/>
    <w:rsid w:val="005214A5"/>
    <w:rsid w:val="00550DAB"/>
    <w:rsid w:val="00554A3B"/>
    <w:rsid w:val="00573A2C"/>
    <w:rsid w:val="005B0907"/>
    <w:rsid w:val="005D5891"/>
    <w:rsid w:val="00606409"/>
    <w:rsid w:val="006320BA"/>
    <w:rsid w:val="006654A6"/>
    <w:rsid w:val="006A42B2"/>
    <w:rsid w:val="006C55AD"/>
    <w:rsid w:val="006E247B"/>
    <w:rsid w:val="006E4938"/>
    <w:rsid w:val="006F6813"/>
    <w:rsid w:val="006F6D2B"/>
    <w:rsid w:val="0070182D"/>
    <w:rsid w:val="00712DA9"/>
    <w:rsid w:val="00732799"/>
    <w:rsid w:val="00744828"/>
    <w:rsid w:val="007502FF"/>
    <w:rsid w:val="00790BB5"/>
    <w:rsid w:val="007C18D4"/>
    <w:rsid w:val="007E4944"/>
    <w:rsid w:val="007F2E8A"/>
    <w:rsid w:val="008767D0"/>
    <w:rsid w:val="008B402F"/>
    <w:rsid w:val="008B5547"/>
    <w:rsid w:val="008D6F99"/>
    <w:rsid w:val="008E1BB0"/>
    <w:rsid w:val="008E3C27"/>
    <w:rsid w:val="00923536"/>
    <w:rsid w:val="0095355F"/>
    <w:rsid w:val="00982141"/>
    <w:rsid w:val="009943D2"/>
    <w:rsid w:val="009C0999"/>
    <w:rsid w:val="009F2753"/>
    <w:rsid w:val="00A01E54"/>
    <w:rsid w:val="00A0362B"/>
    <w:rsid w:val="00A13D51"/>
    <w:rsid w:val="00A36D8E"/>
    <w:rsid w:val="00A43801"/>
    <w:rsid w:val="00A516CC"/>
    <w:rsid w:val="00A61660"/>
    <w:rsid w:val="00A61D93"/>
    <w:rsid w:val="00A8776B"/>
    <w:rsid w:val="00A940CF"/>
    <w:rsid w:val="00AB1DD4"/>
    <w:rsid w:val="00AF1EAB"/>
    <w:rsid w:val="00AF5470"/>
    <w:rsid w:val="00B03BE6"/>
    <w:rsid w:val="00B202A5"/>
    <w:rsid w:val="00B232E1"/>
    <w:rsid w:val="00B36149"/>
    <w:rsid w:val="00B47A94"/>
    <w:rsid w:val="00B566F8"/>
    <w:rsid w:val="00B906EC"/>
    <w:rsid w:val="00BA303D"/>
    <w:rsid w:val="00BA511C"/>
    <w:rsid w:val="00BC0B24"/>
    <w:rsid w:val="00BC28E0"/>
    <w:rsid w:val="00BC30E3"/>
    <w:rsid w:val="00BC7C92"/>
    <w:rsid w:val="00C112A4"/>
    <w:rsid w:val="00C1535D"/>
    <w:rsid w:val="00C33466"/>
    <w:rsid w:val="00C3598C"/>
    <w:rsid w:val="00C3717A"/>
    <w:rsid w:val="00C522B7"/>
    <w:rsid w:val="00C62F49"/>
    <w:rsid w:val="00C94B41"/>
    <w:rsid w:val="00CD4696"/>
    <w:rsid w:val="00CE29E7"/>
    <w:rsid w:val="00D22E41"/>
    <w:rsid w:val="00D4605A"/>
    <w:rsid w:val="00D47CFA"/>
    <w:rsid w:val="00D56376"/>
    <w:rsid w:val="00DA6C28"/>
    <w:rsid w:val="00DB1532"/>
    <w:rsid w:val="00DE15A0"/>
    <w:rsid w:val="00E10F6B"/>
    <w:rsid w:val="00E132AF"/>
    <w:rsid w:val="00E3278D"/>
    <w:rsid w:val="00E404A6"/>
    <w:rsid w:val="00E526D0"/>
    <w:rsid w:val="00E624AE"/>
    <w:rsid w:val="00E71A59"/>
    <w:rsid w:val="00E75D15"/>
    <w:rsid w:val="00E86ACC"/>
    <w:rsid w:val="00E94627"/>
    <w:rsid w:val="00E97B76"/>
    <w:rsid w:val="00F27709"/>
    <w:rsid w:val="00F323DA"/>
    <w:rsid w:val="00F5413D"/>
    <w:rsid w:val="00F55657"/>
    <w:rsid w:val="00F65D54"/>
    <w:rsid w:val="00F763BF"/>
    <w:rsid w:val="00F81352"/>
    <w:rsid w:val="00F83641"/>
    <w:rsid w:val="00FC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CCC2"/>
  <w15:chartTrackingRefBased/>
  <w15:docId w15:val="{AD2AB1CF-92F8-4424-A3F4-83A05B93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12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21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35D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5DFE"/>
  </w:style>
  <w:style w:type="paragraph" w:styleId="Piedepgina">
    <w:name w:val="footer"/>
    <w:basedOn w:val="Normal"/>
    <w:link w:val="PiedepginaCar"/>
    <w:uiPriority w:val="99"/>
    <w:unhideWhenUsed/>
    <w:rsid w:val="00135D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5DFE"/>
  </w:style>
  <w:style w:type="paragraph" w:styleId="Textodeglobo">
    <w:name w:val="Balloon Text"/>
    <w:basedOn w:val="Normal"/>
    <w:link w:val="TextodegloboCar"/>
    <w:uiPriority w:val="99"/>
    <w:semiHidden/>
    <w:unhideWhenUsed/>
    <w:rsid w:val="00F813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3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6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9633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31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121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43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1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Gustavo Diaz Cely</dc:creator>
  <cp:keywords/>
  <dc:description/>
  <cp:lastModifiedBy>Javier Gustavo Diaz Cely</cp:lastModifiedBy>
  <cp:revision>9</cp:revision>
  <cp:lastPrinted>2018-07-19T19:42:00Z</cp:lastPrinted>
  <dcterms:created xsi:type="dcterms:W3CDTF">2017-08-15T21:34:00Z</dcterms:created>
  <dcterms:modified xsi:type="dcterms:W3CDTF">2018-07-30T22:05:00Z</dcterms:modified>
</cp:coreProperties>
</file>