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642"/>
        <w:gridCol w:w="4011"/>
        <w:gridCol w:w="878"/>
        <w:gridCol w:w="936"/>
        <w:gridCol w:w="4146"/>
      </w:tblGrid>
      <w:tr w:rsidR="008E2476" w14:paraId="2E6360D2" w14:textId="77777777" w:rsidTr="008E2476">
        <w:trPr>
          <w:trHeight w:val="274"/>
          <w:jc w:val="center"/>
        </w:trPr>
        <w:tc>
          <w:tcPr>
            <w:tcW w:w="717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4011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1320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314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2839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E2476" w14:paraId="1683DB03" w14:textId="77777777" w:rsidTr="008E2476">
        <w:trPr>
          <w:trHeight w:val="274"/>
          <w:jc w:val="center"/>
        </w:trPr>
        <w:tc>
          <w:tcPr>
            <w:tcW w:w="717" w:type="dxa"/>
          </w:tcPr>
          <w:p w14:paraId="3586198D" w14:textId="7FB5A4B3" w:rsidR="00F95DEA" w:rsidRPr="009F72B1" w:rsidRDefault="004E6FF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4011" w:type="dxa"/>
          </w:tcPr>
          <w:p w14:paraId="3F0A0B33" w14:textId="36A6EF38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9"/>
                <w:szCs w:val="9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Education level</w:t>
            </w:r>
          </w:p>
          <w:p w14:paraId="7F5C6837" w14:textId="2F200AEB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9"/>
                <w:szCs w:val="9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Health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system</w:t>
            </w:r>
          </w:p>
          <w:p w14:paraId="1716FD58" w14:textId="77777777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10"/>
                <w:szCs w:val="10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Housing conditions</w:t>
            </w:r>
          </w:p>
          <w:p w14:paraId="6801DA14" w14:textId="7B4FB7B4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11"/>
                <w:szCs w:val="11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Industrial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level</w:t>
            </w:r>
          </w:p>
          <w:p w14:paraId="2A182B8D" w14:textId="3C476888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10"/>
                <w:szCs w:val="10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Social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conditions</w:t>
            </w:r>
          </w:p>
          <w:p w14:paraId="7C4B847B" w14:textId="3FD23D4C" w:rsidR="000712F7" w:rsidRP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9"/>
                <w:szCs w:val="9"/>
                <w:lang w:val="en-US" w:eastAsia="en-US"/>
              </w:rPr>
              <w:t xml:space="preserve">0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Economic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 xml:space="preserve"> c</w:t>
            </w:r>
            <w:r w:rsidRPr="000712F7"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onditions</w:t>
            </w:r>
          </w:p>
          <w:p w14:paraId="2614A5F1" w14:textId="77777777" w:rsidR="00F95DEA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  <w:sz w:val="9"/>
                <w:szCs w:val="9"/>
                <w:lang w:val="en-US" w:eastAsia="en-US"/>
              </w:rPr>
              <w:t xml:space="preserve">0 </w:t>
            </w:r>
            <w:r w:rsidRPr="000712F7"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 xml:space="preserve">Historical-cultural </w:t>
            </w:r>
            <w:r>
              <w:rPr>
                <w:rFonts w:ascii="Times New Roman" w:eastAsiaTheme="minorHAnsi" w:hAnsi="Times New Roman" w:cs="Times New Roman"/>
                <w:sz w:val="19"/>
                <w:szCs w:val="19"/>
                <w:lang w:val="en-US" w:eastAsia="en-US"/>
              </w:rPr>
              <w:t>traditions</w:t>
            </w:r>
          </w:p>
          <w:p w14:paraId="7F231B2B" w14:textId="77777777" w:rsidR="008E2476" w:rsidRDefault="008E2476" w:rsidP="00071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  <w:p w14:paraId="309B99A6" w14:textId="08A649E3" w:rsidR="008E2476" w:rsidRPr="009F72B1" w:rsidRDefault="008E2476" w:rsidP="000712F7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8E2476">
              <w:rPr>
                <w:sz w:val="18"/>
                <w:szCs w:val="18"/>
                <w:lang w:val="en-US"/>
              </w:rPr>
              <w:drawing>
                <wp:inline distT="0" distB="0" distL="0" distR="0" wp14:anchorId="6E6D4F5F" wp14:editId="234B4F16">
                  <wp:extent cx="2410025" cy="2144923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42" cy="215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5C623BD0" w14:textId="141F52C2" w:rsidR="00F95DEA" w:rsidRPr="009F72B1" w:rsidRDefault="000712F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FD726A">
              <w:rPr>
                <w:rFonts w:ascii="Times New Roman" w:eastAsiaTheme="minorHAnsi" w:hAnsi="Times New Roman" w:cs="Times New Roman"/>
                <w:i/>
                <w:iCs/>
                <w:sz w:val="18"/>
                <w:szCs w:val="18"/>
                <w:lang w:val="en-US" w:eastAsia="en-US"/>
              </w:rPr>
              <w:t xml:space="preserve">Social </w:t>
            </w:r>
            <w:r w:rsidRPr="00FD726A">
              <w:rPr>
                <w:rFonts w:ascii="Times New Roman" w:eastAsiaTheme="minorHAnsi" w:hAnsi="Times New Roman" w:cs="Times New Roman"/>
                <w:i/>
                <w:iCs/>
                <w:sz w:val="19"/>
                <w:szCs w:val="19"/>
                <w:lang w:val="en-US" w:eastAsia="en-US"/>
              </w:rPr>
              <w:t xml:space="preserve">Impact </w:t>
            </w:r>
            <w:r w:rsidRPr="00FD726A">
              <w:rPr>
                <w:rFonts w:ascii="Times New Roman" w:eastAsiaTheme="minorHAnsi" w:hAnsi="Times New Roman" w:cs="Times New Roman"/>
                <w:i/>
                <w:iCs/>
                <w:sz w:val="18"/>
                <w:szCs w:val="18"/>
                <w:lang w:val="en-US" w:eastAsia="en-US"/>
              </w:rPr>
              <w:t>Met</w:t>
            </w:r>
            <w:r>
              <w:rPr>
                <w:rFonts w:ascii="Times New Roman" w:eastAsiaTheme="minorHAnsi" w:hAnsi="Times New Roman" w:cs="Times New Roman"/>
                <w:i/>
                <w:iCs/>
                <w:sz w:val="18"/>
                <w:szCs w:val="18"/>
                <w:lang w:val="en-US" w:eastAsia="en-US"/>
              </w:rPr>
              <w:t>h</w:t>
            </w:r>
            <w:r w:rsidRPr="00FD726A">
              <w:rPr>
                <w:rFonts w:ascii="Times New Roman" w:eastAsiaTheme="minorHAnsi" w:hAnsi="Times New Roman" w:cs="Times New Roman"/>
                <w:i/>
                <w:iCs/>
                <w:sz w:val="18"/>
                <w:szCs w:val="18"/>
                <w:lang w:val="en-US" w:eastAsia="en-US"/>
              </w:rPr>
              <w:t>od of Energy</w:t>
            </w:r>
            <w:r>
              <w:rPr>
                <w:rFonts w:ascii="Times New Roman" w:eastAsiaTheme="minorHAnsi" w:hAnsi="Times New Roman" w:cs="Times New Roman"/>
                <w:i/>
                <w:iCs/>
                <w:sz w:val="18"/>
                <w:szCs w:val="18"/>
                <w:lang w:val="en-US" w:eastAsia="en-US"/>
              </w:rPr>
              <w:t xml:space="preserve"> Analysis</w:t>
            </w:r>
          </w:p>
        </w:tc>
        <w:tc>
          <w:tcPr>
            <w:tcW w:w="1314" w:type="dxa"/>
          </w:tcPr>
          <w:p w14:paraId="210C8095" w14:textId="77777777" w:rsidR="000712F7" w:rsidRP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0712F7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 xml:space="preserve">* </w:t>
            </w:r>
            <w:r w:rsidRPr="000712F7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very negative impact</w:t>
            </w:r>
          </w:p>
          <w:p w14:paraId="720A9BDA" w14:textId="77777777" w:rsid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0712F7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 xml:space="preserve">* * </w:t>
            </w:r>
            <w:r w:rsidRPr="000712F7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 xml:space="preserve">negative impact </w:t>
            </w:r>
          </w:p>
          <w:p w14:paraId="77AD9BAF" w14:textId="2054D8B7" w:rsidR="000712F7" w:rsidRP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0712F7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 xml:space="preserve">* * * </w:t>
            </w:r>
            <w:r w:rsidRPr="000712F7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negligible impact</w:t>
            </w:r>
          </w:p>
          <w:p w14:paraId="5A3A7452" w14:textId="77777777" w:rsidR="000712F7" w:rsidRPr="000712F7" w:rsidRDefault="000712F7" w:rsidP="000712F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0712F7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 xml:space="preserve">* * * * </w:t>
            </w:r>
            <w:r w:rsidRPr="000712F7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positive impact</w:t>
            </w:r>
          </w:p>
          <w:p w14:paraId="3F9D717B" w14:textId="0F8D4F6D" w:rsidR="00F95DEA" w:rsidRPr="000712F7" w:rsidRDefault="000712F7" w:rsidP="000712F7">
            <w:pPr>
              <w:rPr>
                <w:sz w:val="18"/>
                <w:szCs w:val="18"/>
                <w:lang w:val="en-US"/>
              </w:rPr>
            </w:pPr>
            <w:r w:rsidRPr="000712F7">
              <w:rPr>
                <w:rFonts w:ascii="Arial" w:eastAsiaTheme="minorHAnsi" w:hAnsi="Arial" w:cs="Arial"/>
                <w:sz w:val="18"/>
                <w:szCs w:val="18"/>
                <w:lang w:val="en-US" w:eastAsia="en-US"/>
              </w:rPr>
              <w:t xml:space="preserve">* * * * * </w:t>
            </w:r>
            <w:r w:rsidRPr="000712F7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very positive impact</w:t>
            </w:r>
          </w:p>
        </w:tc>
        <w:tc>
          <w:tcPr>
            <w:tcW w:w="2839" w:type="dxa"/>
          </w:tcPr>
          <w:p w14:paraId="16174A23" w14:textId="30D8A0FF" w:rsidR="00F95DEA" w:rsidRPr="009F72B1" w:rsidRDefault="008E2476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8E2476">
              <w:rPr>
                <w:sz w:val="18"/>
                <w:szCs w:val="18"/>
                <w:lang w:val="en-US"/>
              </w:rPr>
              <w:drawing>
                <wp:inline distT="0" distB="0" distL="0" distR="0" wp14:anchorId="01A51581" wp14:editId="2B2393BA">
                  <wp:extent cx="2488936" cy="2598420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801" cy="260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3CCCA" w14:textId="0A32AEFE" w:rsidR="000541FA" w:rsidRDefault="000541FA"/>
    <w:p w14:paraId="5570086F" w14:textId="3E156591" w:rsidR="00FD726A" w:rsidRPr="00FD726A" w:rsidRDefault="00FD726A" w:rsidP="00FD72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SIMEA </w:t>
      </w:r>
      <w:r w:rsidRPr="00FD726A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 xml:space="preserve">(Social </w:t>
      </w:r>
      <w:r w:rsidRPr="00FD726A">
        <w:rPr>
          <w:rFonts w:ascii="Times New Roman" w:eastAsiaTheme="minorHAnsi" w:hAnsi="Times New Roman" w:cs="Times New Roman"/>
          <w:i/>
          <w:iCs/>
          <w:sz w:val="19"/>
          <w:szCs w:val="19"/>
          <w:lang w:val="en-US" w:eastAsia="en-US"/>
        </w:rPr>
        <w:t xml:space="preserve">Impact </w:t>
      </w:r>
      <w:r w:rsidRPr="00FD726A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Met</w:t>
      </w:r>
      <w:r w:rsidR="000712F7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h</w:t>
      </w:r>
      <w:r w:rsidRPr="00FD726A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od of Energy</w:t>
      </w:r>
      <w:r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 xml:space="preserve"> </w:t>
      </w:r>
      <w:r w:rsidR="000712F7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Analysis</w:t>
      </w:r>
      <w:r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 xml:space="preserve">)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is a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new methodology to evaluate the environmental impact </w:t>
      </w:r>
      <w:r w:rsidRPr="00FD726A">
        <w:rPr>
          <w:rFonts w:ascii="Times New Roman" w:eastAsiaTheme="minorHAnsi" w:hAnsi="Times New Roman" w:cs="Times New Roman"/>
          <w:sz w:val="17"/>
          <w:szCs w:val="17"/>
          <w:lang w:val="en-US" w:eastAsia="en-US"/>
        </w:rPr>
        <w:t xml:space="preserve">of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energy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systems. The </w:t>
      </w:r>
      <w:r w:rsidRPr="00FD72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SIMEA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approach is based on “enlarged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environment” definition. considering as environment not only the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natural environment, but also the “</w:t>
      </w:r>
      <w:r w:rsidRPr="00FD726A">
        <w:rPr>
          <w:rFonts w:ascii="Times New Roman" w:eastAsiaTheme="minorHAnsi" w:hAnsi="Times New Roman" w:cs="Times New Roman"/>
          <w:b/>
          <w:bCs/>
          <w:i/>
          <w:iCs/>
          <w:sz w:val="18"/>
          <w:szCs w:val="18"/>
          <w:lang w:val="en-US" w:eastAsia="en-US"/>
        </w:rPr>
        <w:t>human environment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”, with so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including the economy structure, </w:t>
      </w:r>
      <w:r w:rsidRPr="00FD726A">
        <w:rPr>
          <w:rFonts w:ascii="Times New Roman" w:eastAsiaTheme="minorHAnsi" w:hAnsi="Times New Roman" w:cs="Times New Roman"/>
          <w:b/>
          <w:bCs/>
          <w:sz w:val="18"/>
          <w:szCs w:val="18"/>
          <w:lang w:val="en-US" w:eastAsia="en-US"/>
        </w:rPr>
        <w:t xml:space="preserve">social </w:t>
      </w:r>
      <w:proofErr w:type="spellStart"/>
      <w:r w:rsidRPr="00FD726A">
        <w:rPr>
          <w:rFonts w:ascii="Times New Roman" w:eastAsiaTheme="minorHAnsi" w:hAnsi="Times New Roman" w:cs="Times New Roman"/>
          <w:b/>
          <w:bCs/>
          <w:sz w:val="18"/>
          <w:szCs w:val="18"/>
          <w:lang w:val="en-US" w:eastAsia="en-US"/>
        </w:rPr>
        <w:t>organisation</w:t>
      </w:r>
      <w:proofErr w:type="spellEnd"/>
      <w:r w:rsidRPr="00FD726A">
        <w:rPr>
          <w:rFonts w:ascii="Times New Roman" w:eastAsiaTheme="minorHAnsi" w:hAnsi="Times New Roman" w:cs="Times New Roman"/>
          <w:b/>
          <w:bCs/>
          <w:sz w:val="18"/>
          <w:szCs w:val="18"/>
          <w:lang w:val="en-US" w:eastAsia="en-US"/>
        </w:rPr>
        <w:t>, cultural and</w:t>
      </w:r>
      <w:r w:rsidRPr="00FD726A">
        <w:rPr>
          <w:rFonts w:ascii="Times New Roman" w:eastAsiaTheme="minorHAnsi" w:hAnsi="Times New Roman" w:cs="Times New Roman"/>
          <w:b/>
          <w:bCs/>
          <w:sz w:val="18"/>
          <w:szCs w:val="18"/>
          <w:lang w:val="en-US" w:eastAsia="en-US"/>
        </w:rPr>
        <w:t xml:space="preserve"> </w:t>
      </w:r>
      <w:r w:rsidRPr="00FD726A">
        <w:rPr>
          <w:rFonts w:ascii="Times New Roman" w:eastAsiaTheme="minorHAnsi" w:hAnsi="Times New Roman" w:cs="Times New Roman"/>
          <w:b/>
          <w:bCs/>
          <w:sz w:val="18"/>
          <w:szCs w:val="18"/>
          <w:lang w:val="en-US" w:eastAsia="en-US"/>
        </w:rPr>
        <w:t>historical aspects</w:t>
      </w:r>
      <w:r w:rsidRPr="00FD726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of the site.</w:t>
      </w:r>
    </w:p>
    <w:sectPr w:rsidR="00FD726A" w:rsidRPr="00FD7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0712F7"/>
    <w:rsid w:val="00191A93"/>
    <w:rsid w:val="004E6FFA"/>
    <w:rsid w:val="00630071"/>
    <w:rsid w:val="00863DD0"/>
    <w:rsid w:val="008E2476"/>
    <w:rsid w:val="00BE2289"/>
    <w:rsid w:val="00D51DF7"/>
    <w:rsid w:val="00F95DEA"/>
    <w:rsid w:val="00F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2022-09-21T11:19:00Z</dcterms:modified>
</cp:coreProperties>
</file>