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21552" w14:textId="1E05242B" w:rsidR="00F16218" w:rsidRDefault="00F16218" w:rsidP="00F16218">
      <w:pPr>
        <w:jc w:val="center"/>
        <w:rPr>
          <w:b/>
          <w:bCs/>
          <w:sz w:val="28"/>
          <w:szCs w:val="28"/>
        </w:rPr>
      </w:pPr>
      <w:r>
        <w:rPr>
          <w:b/>
          <w:bCs/>
          <w:sz w:val="28"/>
          <w:szCs w:val="28"/>
        </w:rPr>
        <w:t>Willow Remote Programming</w:t>
      </w:r>
    </w:p>
    <w:p w14:paraId="08097428" w14:textId="77777777" w:rsidR="009D405A" w:rsidRDefault="009D405A" w:rsidP="009D405A">
      <w:pPr>
        <w:ind w:left="1440" w:right="1440"/>
        <w:jc w:val="center"/>
        <w:rPr>
          <w:b/>
          <w:bCs/>
          <w:sz w:val="28"/>
          <w:szCs w:val="28"/>
        </w:rPr>
      </w:pPr>
      <w:r w:rsidRPr="000B2AB7">
        <w:rPr>
          <w:i/>
          <w:iCs/>
          <w:color w:val="FF0000"/>
        </w:rPr>
        <w:t>Please read through the directions entirely prior to programming your remote as the process is time sensitive.</w:t>
      </w:r>
    </w:p>
    <w:p w14:paraId="46494A8E" w14:textId="77777777" w:rsidR="00F16218" w:rsidRPr="00F16218" w:rsidRDefault="00F16218" w:rsidP="00F16218">
      <w:pPr>
        <w:jc w:val="center"/>
        <w:rPr>
          <w:b/>
          <w:bCs/>
          <w:sz w:val="28"/>
          <w:szCs w:val="28"/>
        </w:rPr>
      </w:pPr>
    </w:p>
    <w:p w14:paraId="24911756" w14:textId="03ACC304" w:rsidR="00E473D2" w:rsidRDefault="00E473D2" w:rsidP="00E473D2">
      <w:pPr>
        <w:pStyle w:val="p2"/>
        <w:shd w:val="clear" w:color="auto" w:fill="FFFFFF"/>
        <w:spacing w:before="240" w:beforeAutospacing="0" w:after="300" w:afterAutospacing="0"/>
        <w:ind w:left="2160" w:hanging="360"/>
        <w:rPr>
          <w:rFonts w:ascii="Roboto" w:hAnsi="Roboto"/>
          <w:color w:val="555555"/>
        </w:rPr>
      </w:pPr>
      <w:r w:rsidRPr="00E473D2">
        <w:rPr>
          <w:noProof/>
        </w:rPr>
        <w:drawing>
          <wp:anchor distT="0" distB="0" distL="114300" distR="114300" simplePos="0" relativeHeight="251658240" behindDoc="0" locked="0" layoutInCell="1" allowOverlap="1" wp14:anchorId="14F743C2" wp14:editId="4DAA327C">
            <wp:simplePos x="0" y="0"/>
            <wp:positionH relativeFrom="column">
              <wp:posOffset>-355755</wp:posOffset>
            </wp:positionH>
            <wp:positionV relativeFrom="paragraph">
              <wp:posOffset>257485</wp:posOffset>
            </wp:positionV>
            <wp:extent cx="1400175" cy="3419475"/>
            <wp:effectExtent l="0" t="0" r="9525" b="9525"/>
            <wp:wrapThrough wrapText="bothSides">
              <wp:wrapPolygon edited="0">
                <wp:start x="0" y="0"/>
                <wp:lineTo x="0" y="21540"/>
                <wp:lineTo x="21453" y="21540"/>
                <wp:lineTo x="2145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00175" cy="3419475"/>
                    </a:xfrm>
                    <a:prstGeom prst="rect">
                      <a:avLst/>
                    </a:prstGeom>
                  </pic:spPr>
                </pic:pic>
              </a:graphicData>
            </a:graphic>
          </wp:anchor>
        </w:drawing>
      </w:r>
      <w:r>
        <w:rPr>
          <w:rFonts w:ascii="Roboto" w:hAnsi="Roboto"/>
          <w:color w:val="555555"/>
        </w:rPr>
        <w:t>– Please note this process may take up to 5 minutes to find your TV code.</w:t>
      </w:r>
    </w:p>
    <w:p w14:paraId="6D38FBD5" w14:textId="20ADD819" w:rsidR="00E473D2" w:rsidRDefault="00E473D2" w:rsidP="00E473D2">
      <w:pPr>
        <w:pStyle w:val="p1"/>
        <w:numPr>
          <w:ilvl w:val="0"/>
          <w:numId w:val="1"/>
        </w:numPr>
        <w:shd w:val="clear" w:color="auto" w:fill="FFFFFF"/>
        <w:tabs>
          <w:tab w:val="clear" w:pos="720"/>
        </w:tabs>
        <w:spacing w:before="240" w:beforeAutospacing="0"/>
        <w:ind w:left="2160" w:hanging="1440"/>
        <w:rPr>
          <w:rFonts w:ascii="Roboto" w:hAnsi="Roboto"/>
          <w:color w:val="555555"/>
        </w:rPr>
      </w:pPr>
      <w:r>
        <w:rPr>
          <w:rFonts w:ascii="Roboto" w:hAnsi="Roboto"/>
          <w:color w:val="555555"/>
        </w:rPr>
        <w:t>Make sure your TV set is turned on. (The set-top box does not need to be turned on to perform this programming feature).</w:t>
      </w:r>
    </w:p>
    <w:p w14:paraId="3E22000F" w14:textId="4A70129D" w:rsidR="00E473D2" w:rsidRDefault="00E473D2" w:rsidP="00E473D2">
      <w:pPr>
        <w:pStyle w:val="p1"/>
        <w:numPr>
          <w:ilvl w:val="0"/>
          <w:numId w:val="1"/>
        </w:numPr>
        <w:shd w:val="clear" w:color="auto" w:fill="FFFFFF"/>
        <w:tabs>
          <w:tab w:val="clear" w:pos="720"/>
        </w:tabs>
        <w:spacing w:before="240" w:beforeAutospacing="0"/>
        <w:ind w:left="2160" w:hanging="1440"/>
        <w:rPr>
          <w:rFonts w:ascii="Roboto" w:hAnsi="Roboto"/>
          <w:color w:val="555555"/>
        </w:rPr>
      </w:pPr>
      <w:r>
        <w:rPr>
          <w:rFonts w:ascii="Roboto" w:hAnsi="Roboto"/>
          <w:color w:val="555555"/>
        </w:rPr>
        <w:t xml:space="preserve">Press and hold both the number </w:t>
      </w:r>
      <w:r>
        <w:rPr>
          <w:rStyle w:val="s1"/>
          <w:rFonts w:ascii="Roboto" w:hAnsi="Roboto"/>
          <w:b/>
          <w:bCs/>
          <w:color w:val="555555"/>
        </w:rPr>
        <w:t>1 </w:t>
      </w:r>
      <w:r>
        <w:rPr>
          <w:rFonts w:ascii="Roboto" w:hAnsi="Roboto"/>
          <w:color w:val="555555"/>
        </w:rPr>
        <w:t xml:space="preserve">and the number </w:t>
      </w:r>
      <w:r>
        <w:rPr>
          <w:rStyle w:val="s1"/>
          <w:rFonts w:ascii="Roboto" w:hAnsi="Roboto"/>
          <w:b/>
          <w:bCs/>
          <w:color w:val="555555"/>
        </w:rPr>
        <w:t>3 </w:t>
      </w:r>
      <w:r>
        <w:rPr>
          <w:rFonts w:ascii="Roboto" w:hAnsi="Roboto"/>
          <w:color w:val="555555"/>
        </w:rPr>
        <w:t>buttons at the same time on the remote control for approximately 3 seconds until the </w:t>
      </w:r>
      <w:r>
        <w:rPr>
          <w:rStyle w:val="s1"/>
          <w:rFonts w:ascii="Roboto" w:hAnsi="Roboto"/>
          <w:b/>
          <w:bCs/>
          <w:color w:val="555555"/>
        </w:rPr>
        <w:t>TV Standby </w:t>
      </w:r>
      <w:r>
        <w:rPr>
          <w:rFonts w:ascii="Roboto" w:hAnsi="Roboto"/>
          <w:color w:val="555555"/>
        </w:rPr>
        <w:t>button remains lit. Release both buttons.</w:t>
      </w:r>
    </w:p>
    <w:p w14:paraId="396905A8" w14:textId="67B2EA87" w:rsidR="00E473D2" w:rsidRPr="00E473D2" w:rsidRDefault="00E473D2" w:rsidP="00E473D2">
      <w:pPr>
        <w:pStyle w:val="p1"/>
        <w:numPr>
          <w:ilvl w:val="0"/>
          <w:numId w:val="1"/>
        </w:numPr>
        <w:shd w:val="clear" w:color="auto" w:fill="FFFFFF"/>
        <w:tabs>
          <w:tab w:val="clear" w:pos="720"/>
        </w:tabs>
        <w:spacing w:before="240" w:beforeAutospacing="0"/>
        <w:ind w:left="2160" w:hanging="1440"/>
        <w:rPr>
          <w:rFonts w:ascii="Roboto" w:hAnsi="Roboto"/>
          <w:color w:val="555555"/>
        </w:rPr>
      </w:pPr>
      <w:r w:rsidRPr="00E473D2">
        <w:rPr>
          <w:rFonts w:ascii="Roboto" w:hAnsi="Roboto"/>
          <w:color w:val="555555"/>
        </w:rPr>
        <w:t>Point the remote control at the TV set and press and hold down the</w:t>
      </w:r>
      <w:r w:rsidRPr="00E473D2">
        <w:rPr>
          <w:rStyle w:val="s1"/>
          <w:rFonts w:ascii="Roboto" w:hAnsi="Roboto"/>
          <w:b/>
          <w:bCs/>
          <w:color w:val="555555"/>
        </w:rPr>
        <w:t xml:space="preserve"> MUTE </w:t>
      </w:r>
      <w:r w:rsidRPr="00E473D2">
        <w:rPr>
          <w:rFonts w:ascii="Roboto" w:hAnsi="Roboto"/>
          <w:color w:val="555555"/>
        </w:rPr>
        <w:t xml:space="preserve">button on the remote control until you see the </w:t>
      </w:r>
      <w:r w:rsidRPr="00E473D2">
        <w:rPr>
          <w:rStyle w:val="Strong"/>
          <w:rFonts w:ascii="Roboto" w:hAnsi="Roboto"/>
          <w:color w:val="555555"/>
        </w:rPr>
        <w:t>MUTE</w:t>
      </w:r>
      <w:r w:rsidRPr="00E473D2">
        <w:rPr>
          <w:rStyle w:val="s1"/>
          <w:rFonts w:ascii="Roboto" w:hAnsi="Roboto"/>
          <w:color w:val="555555"/>
        </w:rPr>
        <w:t> </w:t>
      </w:r>
      <w:r w:rsidRPr="00E473D2">
        <w:rPr>
          <w:rFonts w:ascii="Roboto" w:hAnsi="Roboto"/>
          <w:color w:val="555555"/>
        </w:rPr>
        <w:t>symbol on screen. This may take up to 5 minutes to happen.</w:t>
      </w:r>
    </w:p>
    <w:p w14:paraId="0D0ADF71" w14:textId="5DC59723" w:rsidR="00E473D2" w:rsidRDefault="00E473D2" w:rsidP="00E473D2">
      <w:pPr>
        <w:pStyle w:val="p1"/>
        <w:numPr>
          <w:ilvl w:val="0"/>
          <w:numId w:val="1"/>
        </w:numPr>
        <w:shd w:val="clear" w:color="auto" w:fill="FFFFFF"/>
        <w:tabs>
          <w:tab w:val="clear" w:pos="720"/>
        </w:tabs>
        <w:spacing w:before="240" w:beforeAutospacing="0"/>
        <w:ind w:left="2160" w:hanging="1440"/>
        <w:rPr>
          <w:rFonts w:ascii="Roboto" w:hAnsi="Roboto"/>
          <w:color w:val="555555"/>
        </w:rPr>
      </w:pPr>
      <w:r>
        <w:rPr>
          <w:rFonts w:ascii="Roboto" w:hAnsi="Roboto"/>
          <w:color w:val="555555"/>
        </w:rPr>
        <w:t xml:space="preserve">Release the MUTE button. </w:t>
      </w:r>
    </w:p>
    <w:p w14:paraId="752AAA9E" w14:textId="0223A44C" w:rsidR="00E473D2" w:rsidRDefault="00E473D2" w:rsidP="00E473D2">
      <w:pPr>
        <w:pStyle w:val="p1"/>
        <w:numPr>
          <w:ilvl w:val="0"/>
          <w:numId w:val="1"/>
        </w:numPr>
        <w:shd w:val="clear" w:color="auto" w:fill="FFFFFF"/>
        <w:tabs>
          <w:tab w:val="clear" w:pos="720"/>
        </w:tabs>
        <w:spacing w:before="240" w:beforeAutospacing="0"/>
        <w:ind w:left="2160" w:hanging="1440"/>
        <w:rPr>
          <w:rFonts w:ascii="Roboto" w:hAnsi="Roboto"/>
          <w:color w:val="555555"/>
        </w:rPr>
      </w:pPr>
      <w:r>
        <w:rPr>
          <w:rFonts w:ascii="Roboto" w:hAnsi="Roboto"/>
          <w:color w:val="555555"/>
        </w:rPr>
        <w:t>Press and hold the </w:t>
      </w:r>
      <w:r>
        <w:rPr>
          <w:rStyle w:val="s1"/>
          <w:rFonts w:ascii="Roboto" w:hAnsi="Roboto"/>
          <w:b/>
          <w:bCs/>
          <w:color w:val="555555"/>
        </w:rPr>
        <w:t>TEXT/SHIFT </w:t>
      </w:r>
      <w:r>
        <w:rPr>
          <w:rFonts w:ascii="Roboto" w:hAnsi="Roboto"/>
          <w:color w:val="555555"/>
        </w:rPr>
        <w:t>button and then at the same time press the </w:t>
      </w:r>
      <w:r>
        <w:rPr>
          <w:rStyle w:val="s1"/>
          <w:rFonts w:ascii="Roboto" w:hAnsi="Roboto"/>
          <w:b/>
          <w:bCs/>
          <w:color w:val="555555"/>
        </w:rPr>
        <w:t>STOP</w:t>
      </w:r>
      <w:r>
        <w:rPr>
          <w:rStyle w:val="s2"/>
          <w:rFonts w:ascii="Roboto" w:hAnsi="Roboto"/>
          <w:color w:val="555555"/>
        </w:rPr>
        <w:t> </w:t>
      </w:r>
      <w:r>
        <w:rPr>
          <w:rFonts w:ascii="Roboto" w:hAnsi="Roboto"/>
          <w:color w:val="555555"/>
        </w:rPr>
        <w:t>button to finish setting up the TV control mode. The </w:t>
      </w:r>
      <w:r>
        <w:rPr>
          <w:rStyle w:val="s1"/>
          <w:rFonts w:ascii="Roboto" w:hAnsi="Roboto"/>
          <w:b/>
          <w:bCs/>
          <w:color w:val="555555"/>
        </w:rPr>
        <w:t>TV Standby </w:t>
      </w:r>
      <w:r>
        <w:rPr>
          <w:rFonts w:ascii="Roboto" w:hAnsi="Roboto"/>
          <w:color w:val="555555"/>
        </w:rPr>
        <w:t>button will go out. The TV control function is now programmed into the remote control.</w:t>
      </w:r>
    </w:p>
    <w:p w14:paraId="09373708" w14:textId="77777777" w:rsidR="00F16218" w:rsidRDefault="00F16218" w:rsidP="00E473D2">
      <w:pPr>
        <w:pStyle w:val="p2"/>
        <w:shd w:val="clear" w:color="auto" w:fill="FFFFFF"/>
        <w:spacing w:before="0" w:beforeAutospacing="0" w:after="300" w:afterAutospacing="0"/>
        <w:rPr>
          <w:rStyle w:val="Emphasis"/>
          <w:rFonts w:ascii="Roboto" w:hAnsi="Roboto"/>
          <w:color w:val="555555"/>
          <w:sz w:val="20"/>
          <w:szCs w:val="20"/>
        </w:rPr>
      </w:pPr>
    </w:p>
    <w:p w14:paraId="00E074ED" w14:textId="7F688709" w:rsidR="00E473D2" w:rsidRDefault="00E473D2" w:rsidP="00E473D2">
      <w:pPr>
        <w:pStyle w:val="p2"/>
        <w:shd w:val="clear" w:color="auto" w:fill="FFFFFF"/>
        <w:spacing w:before="0" w:beforeAutospacing="0" w:after="300" w:afterAutospacing="0"/>
        <w:rPr>
          <w:rFonts w:ascii="Roboto" w:hAnsi="Roboto"/>
          <w:color w:val="555555"/>
        </w:rPr>
      </w:pPr>
      <w:r>
        <w:rPr>
          <w:rStyle w:val="Emphasis"/>
          <w:rFonts w:ascii="Roboto" w:hAnsi="Roboto"/>
          <w:color w:val="555555"/>
          <w:sz w:val="20"/>
          <w:szCs w:val="20"/>
        </w:rPr>
        <w:t xml:space="preserve">* Should the TV brand be not successfully found by the remote control then the TV standby button will flash rapidly, and the remote control will revert to normal operation. No TV brand code will be stored. If Auto Search Method fails to successfully setup operation of the TV set, then the remote is unable to control that </w:t>
      </w:r>
      <w:r w:rsidR="009D405A">
        <w:rPr>
          <w:rStyle w:val="Emphasis"/>
          <w:rFonts w:ascii="Roboto" w:hAnsi="Roboto"/>
          <w:color w:val="555555"/>
          <w:sz w:val="20"/>
          <w:szCs w:val="20"/>
        </w:rPr>
        <w:t>TV</w:t>
      </w:r>
      <w:r>
        <w:rPr>
          <w:rStyle w:val="Emphasis"/>
          <w:rFonts w:ascii="Roboto" w:hAnsi="Roboto"/>
          <w:color w:val="555555"/>
          <w:sz w:val="20"/>
          <w:szCs w:val="20"/>
        </w:rPr>
        <w:t xml:space="preserve"> set.</w:t>
      </w:r>
      <w:r w:rsidRPr="00E473D2">
        <w:rPr>
          <w:noProof/>
        </w:rPr>
        <w:t xml:space="preserve"> </w:t>
      </w:r>
    </w:p>
    <w:p w14:paraId="52B16671" w14:textId="77777777" w:rsidR="000E22FC" w:rsidRDefault="000E22FC"/>
    <w:sectPr w:rsidR="000E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2EAA"/>
    <w:multiLevelType w:val="multilevel"/>
    <w:tmpl w:val="E584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D2"/>
    <w:rsid w:val="000E22FC"/>
    <w:rsid w:val="009D405A"/>
    <w:rsid w:val="00A42477"/>
    <w:rsid w:val="00E473D2"/>
    <w:rsid w:val="00F1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838D"/>
  <w15:chartTrackingRefBased/>
  <w15:docId w15:val="{B0E6C25D-D63F-48FE-A758-14139499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E47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E47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3D2"/>
    <w:rPr>
      <w:b/>
      <w:bCs/>
    </w:rPr>
  </w:style>
  <w:style w:type="character" w:customStyle="1" w:styleId="s1">
    <w:name w:val="s1"/>
    <w:basedOn w:val="DefaultParagraphFont"/>
    <w:rsid w:val="00E473D2"/>
  </w:style>
  <w:style w:type="character" w:customStyle="1" w:styleId="s2">
    <w:name w:val="s2"/>
    <w:basedOn w:val="DefaultParagraphFont"/>
    <w:rsid w:val="00E473D2"/>
  </w:style>
  <w:style w:type="character" w:styleId="Emphasis">
    <w:name w:val="Emphasis"/>
    <w:basedOn w:val="DefaultParagraphFont"/>
    <w:uiPriority w:val="20"/>
    <w:qFormat/>
    <w:rsid w:val="00E473D2"/>
    <w:rPr>
      <w:i/>
      <w:iCs/>
    </w:rPr>
  </w:style>
  <w:style w:type="paragraph" w:styleId="Title">
    <w:name w:val="Title"/>
    <w:basedOn w:val="Normal"/>
    <w:next w:val="Normal"/>
    <w:link w:val="TitleChar"/>
    <w:uiPriority w:val="10"/>
    <w:qFormat/>
    <w:rsid w:val="00F162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621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2465748">
      <w:bodyDiv w:val="1"/>
      <w:marLeft w:val="0"/>
      <w:marRight w:val="0"/>
      <w:marTop w:val="0"/>
      <w:marBottom w:val="0"/>
      <w:divBdr>
        <w:top w:val="none" w:sz="0" w:space="0" w:color="auto"/>
        <w:left w:val="none" w:sz="0" w:space="0" w:color="auto"/>
        <w:bottom w:val="none" w:sz="0" w:space="0" w:color="auto"/>
        <w:right w:val="none" w:sz="0" w:space="0" w:color="auto"/>
      </w:divBdr>
    </w:div>
    <w:div w:id="211925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Diederich</dc:creator>
  <cp:keywords/>
  <dc:description/>
  <cp:lastModifiedBy>Jen Diederich</cp:lastModifiedBy>
  <cp:revision>3</cp:revision>
  <dcterms:created xsi:type="dcterms:W3CDTF">2020-03-06T14:05:00Z</dcterms:created>
  <dcterms:modified xsi:type="dcterms:W3CDTF">2021-03-10T22:28:00Z</dcterms:modified>
</cp:coreProperties>
</file>