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47EEB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E70CF5C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A71195D" w14:textId="6255BE42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4E3220">
        <w:rPr>
          <w:rFonts w:ascii="Arial" w:hAnsi="Arial" w:cs="Arial"/>
          <w:sz w:val="24"/>
          <w:szCs w:val="24"/>
          <w:lang w:val="es-MX"/>
        </w:rPr>
        <w:t>Juan Diego Valencia Sánchez</w:t>
      </w:r>
    </w:p>
    <w:p w14:paraId="1FE6DEDA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7001168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8A8B62B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B618555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744F56E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B8857D9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89F0655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7C2D74E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8CA7884" w14:textId="77777777" w:rsidR="006611A5" w:rsidRPr="004E3220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28D6339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A7E4E18" w14:textId="4226B8D4" w:rsidR="006611A5" w:rsidRPr="004E3220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4E3220">
        <w:rPr>
          <w:rFonts w:ascii="Arial" w:hAnsi="Arial" w:cs="Arial"/>
          <w:sz w:val="24"/>
          <w:szCs w:val="24"/>
          <w:lang w:val="es-MX"/>
        </w:rPr>
        <w:t>Universidad católica del oriente</w:t>
      </w:r>
    </w:p>
    <w:p w14:paraId="0A86EF60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4E3220">
        <w:rPr>
          <w:rFonts w:ascii="Arial" w:hAnsi="Arial" w:cs="Arial"/>
          <w:sz w:val="24"/>
          <w:szCs w:val="24"/>
          <w:lang w:val="es-MX"/>
        </w:rPr>
        <w:t>Facultad de ingenierías</w:t>
      </w:r>
    </w:p>
    <w:p w14:paraId="7599E4A1" w14:textId="09412EFE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Estadística III</w:t>
      </w:r>
    </w:p>
    <w:p w14:paraId="05C62781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DE63D75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24D070D2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B84EE6B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5BB7FAC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51DCC9D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13A4C22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08ED24D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433F88CA" w14:textId="6524631D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2023</w:t>
      </w:r>
    </w:p>
    <w:p w14:paraId="3FFB2E78" w14:textId="223290C1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8E809D1" w14:textId="48CD5843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8BFEB2B" w14:textId="45AD8885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tbl>
      <w:tblPr>
        <w:tblW w:w="36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</w:tblGrid>
      <w:tr w:rsidR="006611A5" w:rsidRPr="006611A5" w14:paraId="78329C96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28E3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id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D500D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X1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4D66B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X2</w:t>
            </w:r>
          </w:p>
        </w:tc>
      </w:tr>
      <w:tr w:rsidR="006611A5" w:rsidRPr="006611A5" w14:paraId="23CAE1E2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1EE7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59DC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833E1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</w:tr>
      <w:tr w:rsidR="006611A5" w:rsidRPr="006611A5" w14:paraId="65E0C828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855D9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228E5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7A278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</w:tr>
      <w:tr w:rsidR="006611A5" w:rsidRPr="006611A5" w14:paraId="4F5B214A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B9C64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B9DD0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22D92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</w:tr>
      <w:tr w:rsidR="006611A5" w:rsidRPr="006611A5" w14:paraId="35C5A771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8F942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4FF7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B7B4A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</w:tr>
      <w:tr w:rsidR="006611A5" w:rsidRPr="006611A5" w14:paraId="6045CABD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5608E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624DE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12719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</w:tr>
      <w:tr w:rsidR="006611A5" w:rsidRPr="006611A5" w14:paraId="40682518" w14:textId="77777777" w:rsidTr="006611A5">
        <w:trPr>
          <w:trHeight w:val="300"/>
          <w:jc w:val="center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9AC9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200F6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BC598" w14:textId="77777777" w:rsidR="006611A5" w:rsidRPr="006611A5" w:rsidRDefault="006611A5" w:rsidP="006611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611A5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</w:p>
        </w:tc>
      </w:tr>
    </w:tbl>
    <w:p w14:paraId="10F5D40E" w14:textId="77777777" w:rsidR="006611A5" w:rsidRDefault="006611A5" w:rsidP="006611A5">
      <w:pPr>
        <w:jc w:val="right"/>
        <w:rPr>
          <w:rFonts w:ascii="Arial" w:hAnsi="Arial" w:cs="Arial"/>
          <w:sz w:val="24"/>
          <w:szCs w:val="24"/>
          <w:lang w:val="es-MX"/>
        </w:rPr>
      </w:pPr>
    </w:p>
    <w:p w14:paraId="776F7A7B" w14:textId="77777777" w:rsidR="006611A5" w:rsidRDefault="006611A5" w:rsidP="006611A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479C2AA" w14:textId="58F1743F" w:rsidR="006611A5" w:rsidRPr="006611A5" w:rsidRDefault="006611A5" w:rsidP="006611A5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b/>
          <w:bCs/>
          <w:sz w:val="24"/>
          <w:szCs w:val="24"/>
        </w:rPr>
        <w:t>1.1</w:t>
      </w:r>
      <w:r w:rsidR="007E16ED">
        <w:rPr>
          <w:rFonts w:ascii="Arial" w:hAnsi="Arial" w:cs="Arial"/>
          <w:b/>
          <w:bCs/>
          <w:sz w:val="24"/>
          <w:szCs w:val="24"/>
        </w:rPr>
        <w:t xml:space="preserve"> </w:t>
      </w:r>
      <w:r w:rsidRPr="006611A5">
        <w:rPr>
          <w:rFonts w:ascii="Arial" w:hAnsi="Arial" w:cs="Arial"/>
          <w:sz w:val="24"/>
          <w:szCs w:val="24"/>
        </w:rPr>
        <w:t>¿Cuál es la media, mediana y desviación estándar?, y la moda y los</w:t>
      </w:r>
    </w:p>
    <w:p w14:paraId="1B590A4E" w14:textId="0760B547" w:rsidR="007E16ED" w:rsidRDefault="006611A5" w:rsidP="006611A5">
      <w:pPr>
        <w:rPr>
          <w:rFonts w:ascii="Arial" w:hAnsi="Arial" w:cs="Arial"/>
          <w:sz w:val="24"/>
          <w:szCs w:val="24"/>
        </w:rPr>
      </w:pPr>
      <w:r w:rsidRPr="006611A5">
        <w:rPr>
          <w:rFonts w:ascii="Arial" w:hAnsi="Arial" w:cs="Arial"/>
          <w:sz w:val="24"/>
          <w:szCs w:val="24"/>
        </w:rPr>
        <w:t>valores repeticiones de la moda para los datos categóricos.</w:t>
      </w:r>
    </w:p>
    <w:p w14:paraId="2417296E" w14:textId="0E303429" w:rsidR="007E16ED" w:rsidRDefault="007E16ED" w:rsidP="006611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Media(x1) = (1+1+0+5+6+</w:t>
      </w:r>
      <w:r w:rsidR="00840C56">
        <w:rPr>
          <w:rFonts w:ascii="Arial" w:hAnsi="Arial" w:cs="Arial"/>
          <w:sz w:val="24"/>
          <w:szCs w:val="24"/>
        </w:rPr>
        <w:t>4) /</w:t>
      </w:r>
      <w:r>
        <w:rPr>
          <w:rFonts w:ascii="Arial" w:hAnsi="Arial" w:cs="Arial"/>
          <w:sz w:val="24"/>
          <w:szCs w:val="24"/>
        </w:rPr>
        <w:t>6 =</w:t>
      </w:r>
      <w:r w:rsidR="00840C56">
        <w:rPr>
          <w:rFonts w:ascii="Arial" w:hAnsi="Arial" w:cs="Arial"/>
          <w:sz w:val="24"/>
          <w:szCs w:val="24"/>
        </w:rPr>
        <w:t xml:space="preserve"> 2.83</w:t>
      </w:r>
    </w:p>
    <w:p w14:paraId="4140B134" w14:textId="7A3C0F6A" w:rsidR="00840C56" w:rsidRDefault="00840C56" w:rsidP="00840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Media(x2) = (4+3+4+1+2+0) /6 = 2.3</w:t>
      </w:r>
    </w:p>
    <w:p w14:paraId="3A383EAF" w14:textId="1AC988B5" w:rsidR="00840C56" w:rsidRDefault="00840C56" w:rsidP="00840C56">
      <w:pPr>
        <w:rPr>
          <w:rFonts w:ascii="Arial" w:hAnsi="Arial" w:cs="Arial"/>
          <w:sz w:val="24"/>
          <w:szCs w:val="24"/>
        </w:rPr>
      </w:pPr>
    </w:p>
    <w:p w14:paraId="2D21057C" w14:textId="24802DA5" w:rsidR="00840C56" w:rsidRDefault="00840C56" w:rsidP="00840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Mediana(x1) = 0,1,1,4,5,6 = (1+4) /2 = 2.5</w:t>
      </w:r>
    </w:p>
    <w:p w14:paraId="408E4605" w14:textId="7D145C33" w:rsidR="00840C56" w:rsidRDefault="00840C56" w:rsidP="00840C56">
      <w:pPr>
        <w:rPr>
          <w:rFonts w:ascii="Arial" w:hAnsi="Arial" w:cs="Arial"/>
          <w:sz w:val="24"/>
          <w:szCs w:val="24"/>
        </w:rPr>
      </w:pPr>
      <w:r w:rsidRPr="00840C56">
        <w:rPr>
          <w:rFonts w:ascii="Arial" w:hAnsi="Arial" w:cs="Arial"/>
          <w:sz w:val="24"/>
          <w:szCs w:val="24"/>
        </w:rPr>
        <w:t>Mediana (</w:t>
      </w:r>
      <w:r>
        <w:rPr>
          <w:rFonts w:ascii="Arial" w:hAnsi="Arial" w:cs="Arial"/>
          <w:sz w:val="24"/>
          <w:szCs w:val="24"/>
        </w:rPr>
        <w:t>x</w:t>
      </w:r>
      <w:r w:rsidRPr="00840C56">
        <w:rPr>
          <w:rFonts w:ascii="Arial" w:hAnsi="Arial" w:cs="Arial"/>
          <w:sz w:val="24"/>
          <w:szCs w:val="24"/>
        </w:rPr>
        <w:t>2) = 0, 1, 2, 3, 4, 4 = 2, 3 = (2 + 3) / 2 = 2.5</w:t>
      </w:r>
    </w:p>
    <w:p w14:paraId="11220891" w14:textId="61AF55DA" w:rsidR="00840C56" w:rsidRDefault="00840C56" w:rsidP="00840C56">
      <w:pPr>
        <w:rPr>
          <w:rFonts w:ascii="Arial" w:hAnsi="Arial" w:cs="Arial"/>
          <w:sz w:val="24"/>
          <w:szCs w:val="24"/>
        </w:rPr>
      </w:pPr>
    </w:p>
    <w:p w14:paraId="1E7D685C" w14:textId="59A3E2EB" w:rsidR="00840C56" w:rsidRDefault="00840C56" w:rsidP="00840C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Desviación estándar(x1) =</w:t>
      </w:r>
      <w:r w:rsidR="00BB29EB" w:rsidRPr="00BB29EB">
        <w:rPr>
          <w:rFonts w:ascii="Arial" w:hAnsi="Arial" w:cs="Arial"/>
          <w:sz w:val="24"/>
          <w:szCs w:val="24"/>
        </w:rPr>
        <w:t xml:space="preserve"> </w:t>
      </w:r>
    </w:p>
    <w:p w14:paraId="7F4543C8" w14:textId="52521690" w:rsidR="00BB29EB" w:rsidRDefault="00BB29EB" w:rsidP="00840C56">
      <w:pPr>
        <w:rPr>
          <w:rFonts w:ascii="Arial" w:hAnsi="Arial" w:cs="Arial"/>
          <w:sz w:val="24"/>
          <w:szCs w:val="24"/>
        </w:rPr>
      </w:pPr>
      <w:r w:rsidRPr="00BB29EB">
        <w:rPr>
          <w:noProof/>
        </w:rPr>
        <w:drawing>
          <wp:inline distT="0" distB="0" distL="0" distR="0" wp14:anchorId="14307415" wp14:editId="28C161E4">
            <wp:extent cx="5612130" cy="4584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0A8E" w14:textId="627A23B9" w:rsidR="00840C56" w:rsidRDefault="00840C56" w:rsidP="006611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Desviación </w:t>
      </w:r>
      <w:r w:rsidR="00BB29EB">
        <w:rPr>
          <w:rFonts w:ascii="Arial" w:hAnsi="Arial" w:cs="Arial"/>
          <w:sz w:val="24"/>
          <w:szCs w:val="24"/>
        </w:rPr>
        <w:t>estándar (</w:t>
      </w:r>
      <w:r>
        <w:rPr>
          <w:rFonts w:ascii="Arial" w:hAnsi="Arial" w:cs="Arial"/>
          <w:sz w:val="24"/>
          <w:szCs w:val="24"/>
        </w:rPr>
        <w:t>x2</w:t>
      </w:r>
      <w:r w:rsidR="00BB29EB" w:rsidRPr="00BB29EB">
        <w:rPr>
          <w:noProof/>
        </w:rPr>
        <w:drawing>
          <wp:inline distT="0" distB="0" distL="0" distR="0" wp14:anchorId="11929665" wp14:editId="09A94834">
            <wp:extent cx="5612130" cy="4584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A609B" w14:textId="77777777" w:rsidR="007E16ED" w:rsidRDefault="007E16ED" w:rsidP="006611A5">
      <w:pPr>
        <w:rPr>
          <w:rFonts w:ascii="Arial" w:hAnsi="Arial" w:cs="Arial"/>
          <w:sz w:val="24"/>
          <w:szCs w:val="24"/>
        </w:rPr>
      </w:pPr>
    </w:p>
    <w:p w14:paraId="3BF5799B" w14:textId="42056775" w:rsidR="007E16ED" w:rsidRP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b/>
          <w:bCs/>
          <w:sz w:val="24"/>
          <w:szCs w:val="24"/>
        </w:rPr>
        <w:t>1.2</w:t>
      </w:r>
      <w:r>
        <w:rPr>
          <w:rFonts w:ascii="Arial" w:hAnsi="Arial" w:cs="Arial"/>
          <w:sz w:val="24"/>
          <w:szCs w:val="24"/>
        </w:rPr>
        <w:t xml:space="preserve"> </w:t>
      </w:r>
      <w:r w:rsidRPr="007E16ED">
        <w:rPr>
          <w:rFonts w:ascii="Arial" w:hAnsi="Arial" w:cs="Arial"/>
          <w:sz w:val="24"/>
          <w:szCs w:val="24"/>
        </w:rPr>
        <w:t xml:space="preserve">Dibujar un </w:t>
      </w:r>
      <w:proofErr w:type="spellStart"/>
      <w:r w:rsidRPr="007E16ED">
        <w:rPr>
          <w:rFonts w:ascii="Arial" w:hAnsi="Arial" w:cs="Arial"/>
          <w:sz w:val="24"/>
          <w:szCs w:val="24"/>
        </w:rPr>
        <w:t>boxplot</w:t>
      </w:r>
      <w:proofErr w:type="spellEnd"/>
      <w:r w:rsidRPr="007E16ED">
        <w:rPr>
          <w:rFonts w:ascii="Arial" w:hAnsi="Arial" w:cs="Arial"/>
          <w:sz w:val="24"/>
          <w:szCs w:val="24"/>
        </w:rPr>
        <w:t xml:space="preserve"> a mano. Utilizando los datos de la tabla 1 y las</w:t>
      </w:r>
    </w:p>
    <w:p w14:paraId="511BB67F" w14:textId="02B96C38" w:rsid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sz w:val="24"/>
          <w:szCs w:val="24"/>
        </w:rPr>
        <w:t>siguientes proporciones.</w:t>
      </w:r>
    </w:p>
    <w:p w14:paraId="1E794510" w14:textId="303FB508" w:rsidR="00BB29EB" w:rsidRDefault="00BB29EB" w:rsidP="007E1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3194EE" wp14:editId="6CC3D7EE">
            <wp:extent cx="5956300" cy="3572510"/>
            <wp:effectExtent l="0" t="0" r="635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57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62564B" w14:textId="645ED3C9" w:rsid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b/>
          <w:bCs/>
          <w:sz w:val="24"/>
          <w:szCs w:val="24"/>
        </w:rPr>
        <w:t>1.3</w:t>
      </w:r>
      <w:r w:rsidRPr="007E16ED">
        <w:rPr>
          <w:rFonts w:ascii="Arial" w:hAnsi="Arial" w:cs="Arial"/>
          <w:sz w:val="24"/>
          <w:szCs w:val="24"/>
        </w:rPr>
        <w:t xml:space="preserve"> Cuál es la covarianza entre las 2 variables X1, X2</w:t>
      </w:r>
    </w:p>
    <w:p w14:paraId="5058C399" w14:textId="01ECC726" w:rsid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D65508" wp14:editId="4688F769">
            <wp:extent cx="3067478" cy="65731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B65C" w14:textId="02DFA016" w:rsidR="0046108A" w:rsidRDefault="0046108A" w:rsidP="004610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  <w:r w:rsidR="00950B4F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’ = (1+1+0+5+6+4) /6 = 2.83</w:t>
      </w:r>
    </w:p>
    <w:p w14:paraId="3084DE56" w14:textId="1D18BD81" w:rsidR="0046108A" w:rsidRDefault="00950B4F" w:rsidP="004610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X2‘=</w:t>
      </w:r>
      <w:r w:rsidR="0046108A">
        <w:rPr>
          <w:rFonts w:ascii="Arial" w:hAnsi="Arial" w:cs="Arial"/>
          <w:sz w:val="24"/>
          <w:szCs w:val="24"/>
        </w:rPr>
        <w:t xml:space="preserve"> (4+3+4+1+2+0) /6 = 2.3</w:t>
      </w:r>
    </w:p>
    <w:p w14:paraId="73A0BCB7" w14:textId="77777777" w:rsidR="0046108A" w:rsidRDefault="0046108A" w:rsidP="007E16ED">
      <w:pPr>
        <w:rPr>
          <w:rFonts w:ascii="Arial" w:hAnsi="Arial" w:cs="Arial"/>
          <w:sz w:val="24"/>
          <w:szCs w:val="24"/>
        </w:rPr>
      </w:pPr>
    </w:p>
    <w:p w14:paraId="4D151D3D" w14:textId="471EC3B8" w:rsidR="0046108A" w:rsidRDefault="0046108A" w:rsidP="007E16ED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Cov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x,y</w:t>
      </w:r>
      <w:proofErr w:type="spellEnd"/>
      <w:r>
        <w:rPr>
          <w:rFonts w:ascii="Arial" w:hAnsi="Arial" w:cs="Arial"/>
          <w:sz w:val="24"/>
          <w:szCs w:val="24"/>
        </w:rPr>
        <w:t xml:space="preserve">) = </w:t>
      </w:r>
      <w:r w:rsidR="0093562F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(1-2.83)</w:t>
      </w:r>
      <w:r w:rsidR="0093562F">
        <w:rPr>
          <w:rFonts w:ascii="Arial" w:hAnsi="Arial" w:cs="Arial"/>
          <w:sz w:val="24"/>
          <w:szCs w:val="24"/>
        </w:rPr>
        <w:t>*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(4-2.3)+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(1-2.83)*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(3-2.3)+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(0-2.83)*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(4-2.3)+(5-2.83)*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(1-2.3)+(6-2.83)*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(2-2.3)+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(4-2.83)*</w:t>
      </w:r>
      <w:r w:rsidR="0093562F" w:rsidRPr="0093562F">
        <w:rPr>
          <w:rFonts w:ascii="Arial" w:hAnsi="Arial" w:cs="Arial"/>
          <w:sz w:val="24"/>
          <w:szCs w:val="24"/>
        </w:rPr>
        <w:t xml:space="preserve"> </w:t>
      </w:r>
      <w:r w:rsidR="0093562F">
        <w:rPr>
          <w:rFonts w:ascii="Arial" w:hAnsi="Arial" w:cs="Arial"/>
          <w:sz w:val="24"/>
          <w:szCs w:val="24"/>
        </w:rPr>
        <w:t>(0-2.3))/6 = -</w:t>
      </w:r>
      <w:r w:rsidR="00950B4F">
        <w:rPr>
          <w:rFonts w:ascii="Arial" w:hAnsi="Arial" w:cs="Arial"/>
          <w:sz w:val="24"/>
          <w:szCs w:val="24"/>
        </w:rPr>
        <w:t>2.611</w:t>
      </w:r>
    </w:p>
    <w:p w14:paraId="522AF436" w14:textId="24EFAF85" w:rsidR="007E16ED" w:rsidRP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b/>
          <w:bCs/>
          <w:sz w:val="24"/>
          <w:szCs w:val="24"/>
        </w:rPr>
        <w:t>1.4</w:t>
      </w:r>
      <w:r>
        <w:rPr>
          <w:rFonts w:ascii="Arial" w:hAnsi="Arial" w:cs="Arial"/>
          <w:sz w:val="24"/>
          <w:szCs w:val="24"/>
        </w:rPr>
        <w:t xml:space="preserve"> </w:t>
      </w:r>
      <w:r w:rsidRPr="007E16ED">
        <w:rPr>
          <w:rFonts w:ascii="Arial" w:hAnsi="Arial" w:cs="Arial"/>
          <w:sz w:val="24"/>
          <w:szCs w:val="24"/>
        </w:rPr>
        <w:t>Cuál es la correlación entre la variable x1 y x2 (Calcularla a mano).</w:t>
      </w:r>
    </w:p>
    <w:p w14:paraId="7CD996BB" w14:textId="7CB0A7F8" w:rsid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sz w:val="24"/>
          <w:szCs w:val="24"/>
        </w:rPr>
        <w:t>Correlación puede ser escrita también como:</w:t>
      </w:r>
    </w:p>
    <w:p w14:paraId="2028C27E" w14:textId="592AAE6A" w:rsidR="007E16ED" w:rsidRDefault="007E16ED" w:rsidP="007E1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4135E6" wp14:editId="298E6AF1">
            <wp:extent cx="4372610" cy="70485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720D52" w14:textId="1106A510" w:rsidR="00950B4F" w:rsidRDefault="00BB29EB" w:rsidP="007E16ED">
      <w:pPr>
        <w:rPr>
          <w:rFonts w:ascii="Arial" w:hAnsi="Arial" w:cs="Arial"/>
          <w:sz w:val="24"/>
          <w:szCs w:val="24"/>
        </w:rPr>
      </w:pPr>
      <w:r w:rsidRPr="00BB29EB">
        <w:rPr>
          <w:noProof/>
        </w:rPr>
        <w:lastRenderedPageBreak/>
        <w:drawing>
          <wp:inline distT="0" distB="0" distL="0" distR="0" wp14:anchorId="574E83A4" wp14:editId="34B6190C">
            <wp:extent cx="5612130" cy="14751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E852" w14:textId="26AAB3E3" w:rsid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b/>
          <w:bCs/>
          <w:sz w:val="24"/>
          <w:szCs w:val="24"/>
        </w:rPr>
        <w:t>1.5</w:t>
      </w:r>
      <w:r>
        <w:rPr>
          <w:rFonts w:ascii="Arial" w:hAnsi="Arial" w:cs="Arial"/>
          <w:sz w:val="24"/>
          <w:szCs w:val="24"/>
        </w:rPr>
        <w:t xml:space="preserve"> </w:t>
      </w:r>
      <w:r w:rsidRPr="007E16ED">
        <w:rPr>
          <w:rFonts w:ascii="Arial" w:hAnsi="Arial" w:cs="Arial"/>
          <w:sz w:val="24"/>
          <w:szCs w:val="24"/>
        </w:rPr>
        <w:t>Explica la relación entre covarianza y correlación.</w:t>
      </w:r>
    </w:p>
    <w:p w14:paraId="7DC3E1DB" w14:textId="3E879656" w:rsidR="00BB29EB" w:rsidRDefault="00BB29EB" w:rsidP="007E16E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Pr="00BB29EB">
        <w:rPr>
          <w:rFonts w:ascii="Arial" w:hAnsi="Arial" w:cs="Arial"/>
          <w:sz w:val="24"/>
          <w:szCs w:val="24"/>
        </w:rPr>
        <w:t>a covarianza de -2.6 indica que hay una relación negativa fuerte entre las dos variables</w:t>
      </w:r>
      <w:r>
        <w:rPr>
          <w:rFonts w:ascii="Arial" w:hAnsi="Arial" w:cs="Arial"/>
          <w:sz w:val="24"/>
          <w:szCs w:val="24"/>
        </w:rPr>
        <w:t xml:space="preserve"> y </w:t>
      </w:r>
      <w:r w:rsidRPr="00BB29EB">
        <w:rPr>
          <w:rFonts w:ascii="Arial" w:hAnsi="Arial" w:cs="Arial"/>
          <w:sz w:val="24"/>
          <w:szCs w:val="24"/>
        </w:rPr>
        <w:t>la correlación de -0.77 indica que hay una correlación negativa fuerte entre las dos variables.</w:t>
      </w:r>
      <w:r w:rsidRPr="00BB29EB">
        <w:t xml:space="preserve"> </w:t>
      </w:r>
      <w:r>
        <w:rPr>
          <w:rFonts w:ascii="Arial" w:hAnsi="Arial" w:cs="Arial"/>
          <w:sz w:val="24"/>
          <w:szCs w:val="24"/>
        </w:rPr>
        <w:t xml:space="preserve">Ya </w:t>
      </w:r>
      <w:r w:rsidRPr="00BB29EB">
        <w:rPr>
          <w:rFonts w:ascii="Arial" w:hAnsi="Arial" w:cs="Arial"/>
          <w:sz w:val="24"/>
          <w:szCs w:val="24"/>
        </w:rPr>
        <w:t>que ambas medidas indican una fuerte relación negativa entre las dos variables, podemos concluir que cuando una variable aumenta, la otra disminuye y viceversa,</w:t>
      </w:r>
    </w:p>
    <w:p w14:paraId="5C05CBCA" w14:textId="579EEFC1" w:rsidR="007E16ED" w:rsidRP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b/>
          <w:bCs/>
          <w:sz w:val="24"/>
          <w:szCs w:val="24"/>
        </w:rPr>
        <w:t>1.6</w:t>
      </w:r>
      <w:r>
        <w:rPr>
          <w:rFonts w:ascii="Arial" w:hAnsi="Arial" w:cs="Arial"/>
          <w:sz w:val="24"/>
          <w:szCs w:val="24"/>
        </w:rPr>
        <w:t xml:space="preserve"> </w:t>
      </w:r>
      <w:r w:rsidRPr="007E16ED">
        <w:rPr>
          <w:rFonts w:ascii="Arial" w:hAnsi="Arial" w:cs="Arial"/>
          <w:sz w:val="24"/>
          <w:szCs w:val="24"/>
        </w:rPr>
        <w:t>Calcule el resultado del algoritmo K-</w:t>
      </w:r>
      <w:proofErr w:type="spellStart"/>
      <w:r w:rsidRPr="007E16ED">
        <w:rPr>
          <w:rFonts w:ascii="Arial" w:hAnsi="Arial" w:cs="Arial"/>
          <w:sz w:val="24"/>
          <w:szCs w:val="24"/>
        </w:rPr>
        <w:t>means</w:t>
      </w:r>
      <w:proofErr w:type="spellEnd"/>
      <w:r w:rsidRPr="007E16ED">
        <w:rPr>
          <w:rFonts w:ascii="Arial" w:hAnsi="Arial" w:cs="Arial"/>
          <w:sz w:val="24"/>
          <w:szCs w:val="24"/>
        </w:rPr>
        <w:t xml:space="preserve"> sobre este set de datos.</w:t>
      </w:r>
    </w:p>
    <w:p w14:paraId="363769E4" w14:textId="274EC53D" w:rsidR="007E16ED" w:rsidRDefault="007E16ED" w:rsidP="007E16ED">
      <w:pPr>
        <w:rPr>
          <w:rFonts w:ascii="Arial" w:hAnsi="Arial" w:cs="Arial"/>
          <w:sz w:val="24"/>
          <w:szCs w:val="24"/>
        </w:rPr>
      </w:pPr>
      <w:r w:rsidRPr="007E16ED">
        <w:rPr>
          <w:rFonts w:ascii="Arial" w:hAnsi="Arial" w:cs="Arial"/>
          <w:sz w:val="24"/>
          <w:szCs w:val="24"/>
        </w:rPr>
        <w:t xml:space="preserve">Vamos a crear 2 grupos, es decir, k=2 (2 </w:t>
      </w:r>
      <w:proofErr w:type="spellStart"/>
      <w:r w:rsidRPr="007E16ED">
        <w:rPr>
          <w:rFonts w:ascii="Arial" w:hAnsi="Arial" w:cs="Arial"/>
          <w:sz w:val="24"/>
          <w:szCs w:val="24"/>
        </w:rPr>
        <w:t>clusters</w:t>
      </w:r>
      <w:proofErr w:type="spellEnd"/>
      <w:r w:rsidRPr="007E16ED">
        <w:rPr>
          <w:rFonts w:ascii="Arial" w:hAnsi="Arial" w:cs="Arial"/>
          <w:sz w:val="24"/>
          <w:szCs w:val="24"/>
        </w:rPr>
        <w:t>).</w:t>
      </w:r>
    </w:p>
    <w:tbl>
      <w:tblPr>
        <w:tblW w:w="84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760"/>
        <w:gridCol w:w="1660"/>
      </w:tblGrid>
      <w:tr w:rsidR="00106C3E" w:rsidRPr="00106C3E" w14:paraId="15C5D254" w14:textId="77777777" w:rsidTr="00106C3E">
        <w:trPr>
          <w:trHeight w:val="360"/>
        </w:trPr>
        <w:tc>
          <w:tcPr>
            <w:tcW w:w="16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3779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ID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010F4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X1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761D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X2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06E76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X1-Mean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A6F2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X2-Mean</w:t>
            </w:r>
          </w:p>
        </w:tc>
      </w:tr>
      <w:tr w:rsidR="00106C3E" w:rsidRPr="00106C3E" w14:paraId="5799ED3F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2A0B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F2F7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196B7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FD208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-2,833333333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957C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1,666666667</w:t>
            </w:r>
          </w:p>
        </w:tc>
      </w:tr>
      <w:tr w:rsidR="00106C3E" w:rsidRPr="00106C3E" w14:paraId="3A67294B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F764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A882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6C0C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F3085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54A0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-1,333333333</w:t>
            </w:r>
          </w:p>
        </w:tc>
      </w:tr>
      <w:tr w:rsidR="00106C3E" w:rsidRPr="00106C3E" w14:paraId="0DAAD438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8083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054B7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EBA6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318E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-1,833333333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E406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1,666666667</w:t>
            </w:r>
          </w:p>
        </w:tc>
      </w:tr>
      <w:tr w:rsidR="00106C3E" w:rsidRPr="00106C3E" w14:paraId="4FD11A55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C1F6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E12C2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249A9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3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0A02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-1,833333333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DB8A4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0,666666667</w:t>
            </w:r>
          </w:p>
        </w:tc>
      </w:tr>
      <w:tr w:rsidR="00106C3E" w:rsidRPr="00106C3E" w14:paraId="60A526E1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C15E8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135C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0A1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84AE2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D85D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-2,333333333</w:t>
            </w:r>
          </w:p>
        </w:tc>
      </w:tr>
      <w:tr w:rsidR="00106C3E" w:rsidRPr="00106C3E" w14:paraId="2CF625C9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17D66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48EF8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D7C9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06A3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3,166666667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6B763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-0,333333333</w:t>
            </w:r>
          </w:p>
        </w:tc>
      </w:tr>
    </w:tbl>
    <w:p w14:paraId="13F16CD6" w14:textId="7A145B2B" w:rsidR="00106C3E" w:rsidRDefault="00106C3E" w:rsidP="007E16ED">
      <w:pPr>
        <w:rPr>
          <w:rFonts w:ascii="Arial" w:hAnsi="Arial" w:cs="Arial"/>
          <w:sz w:val="24"/>
          <w:szCs w:val="24"/>
        </w:rPr>
      </w:pPr>
    </w:p>
    <w:tbl>
      <w:tblPr>
        <w:tblW w:w="8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1800"/>
        <w:gridCol w:w="1660"/>
        <w:gridCol w:w="1660"/>
      </w:tblGrid>
      <w:tr w:rsidR="00106C3E" w:rsidRPr="00106C3E" w14:paraId="271A1064" w14:textId="77777777" w:rsidTr="00106C3E">
        <w:trPr>
          <w:trHeight w:val="360"/>
        </w:trPr>
        <w:tc>
          <w:tcPr>
            <w:tcW w:w="18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5B543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proofErr w:type="spellStart"/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Random</w:t>
            </w:r>
            <w:proofErr w:type="spellEnd"/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7C3F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X1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1262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X2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BF4CB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Iteración 1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AFC9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proofErr w:type="spellStart"/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Iteracion</w:t>
            </w:r>
            <w:proofErr w:type="spellEnd"/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 xml:space="preserve"> 2</w:t>
            </w:r>
          </w:p>
        </w:tc>
      </w:tr>
      <w:tr w:rsidR="00106C3E" w:rsidRPr="00106C3E" w14:paraId="3949A022" w14:textId="77777777" w:rsidTr="00106C3E">
        <w:trPr>
          <w:trHeight w:val="36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A1D3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3D8C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-0,333333333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0C5FB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7E6C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8,5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C5947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12,0625</w:t>
            </w:r>
          </w:p>
        </w:tc>
      </w:tr>
      <w:tr w:rsidR="00106C3E" w:rsidRPr="00106C3E" w14:paraId="38B451F6" w14:textId="77777777" w:rsidTr="00106C3E">
        <w:trPr>
          <w:trHeight w:val="36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0F9B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7BDC3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-0,333333333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7C01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16C4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8,5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2C60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5,5625</w:t>
            </w:r>
          </w:p>
        </w:tc>
      </w:tr>
      <w:tr w:rsidR="00106C3E" w:rsidRPr="00106C3E" w14:paraId="7E4922C7" w14:textId="77777777" w:rsidTr="00106C3E">
        <w:trPr>
          <w:trHeight w:val="36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92C85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DE89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0,166666667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0056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-0,083333333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CFF17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DCB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7,0625</w:t>
            </w:r>
          </w:p>
        </w:tc>
      </w:tr>
      <w:tr w:rsidR="00106C3E" w:rsidRPr="00106C3E" w14:paraId="7610113C" w14:textId="77777777" w:rsidTr="00106C3E">
        <w:trPr>
          <w:trHeight w:val="36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C81A23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F95A4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0,166666667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CA81E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-0,083333333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A642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23E6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4,5625</w:t>
            </w:r>
          </w:p>
        </w:tc>
      </w:tr>
      <w:tr w:rsidR="00106C3E" w:rsidRPr="00106C3E" w14:paraId="4565E082" w14:textId="77777777" w:rsidTr="00106C3E">
        <w:trPr>
          <w:trHeight w:val="36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2309E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0071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0,166666667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E156B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-0,083333333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865B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8,5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3E284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6,0625</w:t>
            </w:r>
          </w:p>
        </w:tc>
      </w:tr>
      <w:tr w:rsidR="00106C3E" w:rsidRPr="00106C3E" w14:paraId="4DEC5DA9" w14:textId="77777777" w:rsidTr="00106C3E">
        <w:trPr>
          <w:trHeight w:val="360"/>
        </w:trPr>
        <w:tc>
          <w:tcPr>
            <w:tcW w:w="18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2AD1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86C8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0,166666667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96BD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-0,083333333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9D77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12,5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ACB77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9,0625</w:t>
            </w:r>
          </w:p>
        </w:tc>
      </w:tr>
    </w:tbl>
    <w:p w14:paraId="09B43992" w14:textId="621154FA" w:rsidR="00106C3E" w:rsidRDefault="00106C3E" w:rsidP="007E16ED">
      <w:pPr>
        <w:rPr>
          <w:rFonts w:ascii="Arial" w:hAnsi="Arial" w:cs="Arial"/>
          <w:sz w:val="24"/>
          <w:szCs w:val="24"/>
        </w:rPr>
      </w:pPr>
    </w:p>
    <w:p w14:paraId="4DF5EAD6" w14:textId="6E3F02C9" w:rsidR="00106C3E" w:rsidRDefault="00106C3E" w:rsidP="007E16ED">
      <w:pPr>
        <w:rPr>
          <w:rFonts w:ascii="Arial" w:hAnsi="Arial" w:cs="Arial"/>
          <w:sz w:val="24"/>
          <w:szCs w:val="24"/>
        </w:rPr>
      </w:pPr>
    </w:p>
    <w:p w14:paraId="025ABA35" w14:textId="77777777" w:rsidR="00106C3E" w:rsidRDefault="00106C3E" w:rsidP="007E16ED">
      <w:pPr>
        <w:rPr>
          <w:rFonts w:ascii="Arial" w:hAnsi="Arial" w:cs="Arial"/>
          <w:sz w:val="24"/>
          <w:szCs w:val="24"/>
        </w:rPr>
      </w:pPr>
    </w:p>
    <w:tbl>
      <w:tblPr>
        <w:tblW w:w="9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1660"/>
        <w:gridCol w:w="1660"/>
        <w:gridCol w:w="1660"/>
        <w:gridCol w:w="1660"/>
        <w:gridCol w:w="1660"/>
      </w:tblGrid>
      <w:tr w:rsidR="00106C3E" w:rsidRPr="00106C3E" w14:paraId="7BB2EB92" w14:textId="77777777" w:rsidTr="00106C3E">
        <w:trPr>
          <w:trHeight w:val="360"/>
        </w:trPr>
        <w:tc>
          <w:tcPr>
            <w:tcW w:w="16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E2EE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lastRenderedPageBreak/>
              <w:t xml:space="preserve">New </w:t>
            </w:r>
            <w:proofErr w:type="spellStart"/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Label</w:t>
            </w:r>
            <w:proofErr w:type="spellEnd"/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ADE23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X1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8CCB8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X2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266D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Iteración 1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F2DB4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proofErr w:type="spellStart"/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Iteracion</w:t>
            </w:r>
            <w:proofErr w:type="spellEnd"/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 xml:space="preserve"> 2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99287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 xml:space="preserve">New </w:t>
            </w:r>
            <w:proofErr w:type="spellStart"/>
            <w:r w:rsidRPr="00106C3E">
              <w:rPr>
                <w:rFonts w:ascii="Roboto" w:eastAsia="Times New Roman" w:hAnsi="Roboto" w:cs="Calibri"/>
                <w:b/>
                <w:bCs/>
                <w:color w:val="000000"/>
                <w:sz w:val="24"/>
                <w:szCs w:val="24"/>
                <w:lang w:eastAsia="es-CO"/>
              </w:rPr>
              <w:t>Label</w:t>
            </w:r>
            <w:proofErr w:type="spellEnd"/>
          </w:p>
        </w:tc>
      </w:tr>
      <w:tr w:rsidR="00106C3E" w:rsidRPr="00106C3E" w14:paraId="0875BE8C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427AB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286B1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5F749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1,333333333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C9432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0,555555556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E127E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34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81476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</w:tr>
      <w:tr w:rsidR="00106C3E" w:rsidRPr="00106C3E" w14:paraId="52B608A8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BC5D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2BAA7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F6CD0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-1,333333333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E40B9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25,88888889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5FF4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4,93038E-32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5E38C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</w:tr>
      <w:tr w:rsidR="00106C3E" w:rsidRPr="00106C3E" w14:paraId="0143F808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6FC5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C1B67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43149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1,333333333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38287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0,222222222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35A0C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25281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</w:tr>
      <w:tr w:rsidR="00106C3E" w:rsidRPr="00106C3E" w14:paraId="3B03FA0F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043A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1FD30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AF0CB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1,333333333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46F7B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0,555555556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587AB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9277A0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0</w:t>
            </w:r>
          </w:p>
        </w:tc>
      </w:tr>
      <w:tr w:rsidR="00106C3E" w:rsidRPr="00106C3E" w14:paraId="1FE0E538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CEF7D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C404F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C15D9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-1,333333333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F2F7A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24,55555556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D28B8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600D09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</w:tr>
      <w:tr w:rsidR="00106C3E" w:rsidRPr="00106C3E" w14:paraId="70A3CA84" w14:textId="77777777" w:rsidTr="00106C3E">
        <w:trPr>
          <w:trHeight w:val="36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64BBF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48CEA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2,166666667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EE57E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-1,333333333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6EF9B" w14:textId="77777777" w:rsidR="00106C3E" w:rsidRPr="00106C3E" w:rsidRDefault="00106C3E" w:rsidP="00106C3E">
            <w:pPr>
              <w:spacing w:after="0" w:line="240" w:lineRule="auto"/>
              <w:jc w:val="right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31,22222222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30F89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B7C8EB" w14:textId="77777777" w:rsidR="00106C3E" w:rsidRPr="00106C3E" w:rsidRDefault="00106C3E" w:rsidP="00106C3E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</w:pPr>
            <w:r w:rsidRPr="00106C3E">
              <w:rPr>
                <w:rFonts w:ascii="Roboto" w:eastAsia="Times New Roman" w:hAnsi="Roboto" w:cs="Calibri"/>
                <w:color w:val="000000"/>
                <w:sz w:val="24"/>
                <w:szCs w:val="24"/>
                <w:lang w:eastAsia="es-CO"/>
              </w:rPr>
              <w:t>1</w:t>
            </w:r>
          </w:p>
        </w:tc>
      </w:tr>
    </w:tbl>
    <w:p w14:paraId="34EBACF4" w14:textId="6B06E276" w:rsidR="00106C3E" w:rsidRDefault="00106C3E" w:rsidP="007E16ED">
      <w:pPr>
        <w:rPr>
          <w:rFonts w:ascii="Arial" w:hAnsi="Arial" w:cs="Arial"/>
          <w:sz w:val="24"/>
          <w:szCs w:val="24"/>
        </w:rPr>
      </w:pPr>
    </w:p>
    <w:p w14:paraId="022AB5D1" w14:textId="386A6B3B" w:rsidR="00124F19" w:rsidRDefault="00124F19" w:rsidP="007E16ED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sz w:val="24"/>
          <w:szCs w:val="24"/>
        </w:rPr>
        <w:t>2.1. Distribución de cada variable:</w:t>
      </w:r>
    </w:p>
    <w:p w14:paraId="049BC25E" w14:textId="3D31BE80" w:rsidR="00124F19" w:rsidRPr="00124F19" w:rsidRDefault="00124F19" w:rsidP="00124F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2.1.1. </w:t>
      </w:r>
      <w:r w:rsidRPr="00124F19">
        <w:rPr>
          <w:rFonts w:ascii="Arial" w:hAnsi="Arial" w:cs="Arial"/>
          <w:sz w:val="24"/>
          <w:szCs w:val="24"/>
        </w:rPr>
        <w:t>Para las variables categóricas un gráfico de barras. Categoría</w:t>
      </w:r>
    </w:p>
    <w:p w14:paraId="65A09AE9" w14:textId="1DE7B625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sz w:val="24"/>
          <w:szCs w:val="24"/>
        </w:rPr>
        <w:t>numero de observaciones.</w:t>
      </w:r>
    </w:p>
    <w:p w14:paraId="5D436502" w14:textId="0CAD2394" w:rsidR="008F6DB2" w:rsidRDefault="008F6DB2" w:rsidP="00124F19">
      <w:pPr>
        <w:rPr>
          <w:rFonts w:ascii="Arial" w:hAnsi="Arial" w:cs="Arial"/>
          <w:sz w:val="24"/>
          <w:szCs w:val="24"/>
        </w:rPr>
      </w:pPr>
      <w:r w:rsidRPr="008F6D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97BC1C" wp14:editId="4C9509FE">
            <wp:extent cx="5612130" cy="2105025"/>
            <wp:effectExtent l="0" t="0" r="7620" b="9525"/>
            <wp:docPr id="17" name="Imagen 17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cajas y bigote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911F" w14:textId="34D66672" w:rsidR="008F6DB2" w:rsidRDefault="008F6DB2" w:rsidP="00124F19">
      <w:pPr>
        <w:rPr>
          <w:rFonts w:ascii="Arial" w:hAnsi="Arial" w:cs="Arial"/>
          <w:sz w:val="24"/>
          <w:szCs w:val="24"/>
        </w:rPr>
      </w:pPr>
      <w:r w:rsidRPr="008F6D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F08EC2" wp14:editId="74D89B9A">
            <wp:extent cx="5612130" cy="3087370"/>
            <wp:effectExtent l="0" t="0" r="762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F4DD" w14:textId="31EA24EF" w:rsidR="008F6DB2" w:rsidRDefault="008F6DB2" w:rsidP="00124F19">
      <w:pPr>
        <w:rPr>
          <w:rFonts w:ascii="Arial" w:hAnsi="Arial" w:cs="Arial"/>
          <w:sz w:val="24"/>
          <w:szCs w:val="24"/>
        </w:rPr>
      </w:pPr>
      <w:r w:rsidRPr="008F6DB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54ECCF" wp14:editId="4BC078E1">
            <wp:extent cx="5612130" cy="3003550"/>
            <wp:effectExtent l="0" t="0" r="7620" b="6350"/>
            <wp:docPr id="19" name="Imagen 19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cajas y bigote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AC74" w14:textId="5962DB53" w:rsidR="008F6DB2" w:rsidRDefault="008F6DB2" w:rsidP="00124F19">
      <w:pPr>
        <w:rPr>
          <w:rFonts w:ascii="Arial" w:hAnsi="Arial" w:cs="Arial"/>
          <w:sz w:val="24"/>
          <w:szCs w:val="24"/>
        </w:rPr>
      </w:pPr>
      <w:r w:rsidRPr="008F6D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6B45DE" wp14:editId="03C93780">
            <wp:extent cx="5612130" cy="2960370"/>
            <wp:effectExtent l="0" t="0" r="7620" b="0"/>
            <wp:docPr id="20" name="Imagen 20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cajas y bigote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F756" w14:textId="69F7953D" w:rsidR="008F6DB2" w:rsidRDefault="008F6DB2" w:rsidP="00124F19">
      <w:pPr>
        <w:rPr>
          <w:rFonts w:ascii="Arial" w:hAnsi="Arial" w:cs="Arial"/>
          <w:sz w:val="24"/>
          <w:szCs w:val="24"/>
        </w:rPr>
      </w:pPr>
      <w:r w:rsidRPr="008F6DB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A253481" wp14:editId="766D1099">
            <wp:extent cx="5612130" cy="3002915"/>
            <wp:effectExtent l="0" t="0" r="7620" b="6985"/>
            <wp:docPr id="21" name="Imagen 2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Gráfico, Gráfico de cajas y bigote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4F99" w14:textId="76086AC2" w:rsidR="00124F19" w:rsidRDefault="00124F19" w:rsidP="00124F19">
      <w:pPr>
        <w:rPr>
          <w:rFonts w:ascii="Arial" w:hAnsi="Arial" w:cs="Arial"/>
          <w:sz w:val="24"/>
          <w:szCs w:val="24"/>
        </w:rPr>
      </w:pPr>
    </w:p>
    <w:p w14:paraId="3DDF7CD2" w14:textId="77777777" w:rsidR="00124F19" w:rsidRP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sz w:val="24"/>
          <w:szCs w:val="24"/>
        </w:rPr>
        <w:t>2.1.2. Para las variables numéricas crear histogramas. Listar los modelos</w:t>
      </w:r>
    </w:p>
    <w:p w14:paraId="41C46C84" w14:textId="77777777" w:rsidR="00124F19" w:rsidRP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sz w:val="24"/>
          <w:szCs w:val="24"/>
        </w:rPr>
        <w:t>de carros que están más lejos de 4 estándares de desviación, y</w:t>
      </w:r>
    </w:p>
    <w:p w14:paraId="2783D0D5" w14:textId="77777777" w:rsidR="00124F19" w:rsidRP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sz w:val="24"/>
          <w:szCs w:val="24"/>
        </w:rPr>
        <w:t xml:space="preserve">serían considerados </w:t>
      </w:r>
      <w:proofErr w:type="spellStart"/>
      <w:r w:rsidRPr="00124F19">
        <w:rPr>
          <w:rFonts w:ascii="Arial" w:hAnsi="Arial" w:cs="Arial"/>
          <w:sz w:val="24"/>
          <w:szCs w:val="24"/>
        </w:rPr>
        <w:t>outliers</w:t>
      </w:r>
      <w:proofErr w:type="spellEnd"/>
      <w:r w:rsidRPr="00124F19">
        <w:rPr>
          <w:rFonts w:ascii="Arial" w:hAnsi="Arial" w:cs="Arial"/>
          <w:sz w:val="24"/>
          <w:szCs w:val="24"/>
        </w:rPr>
        <w:t>. Hacer test de si es una distribución</w:t>
      </w:r>
    </w:p>
    <w:p w14:paraId="3BF48DF0" w14:textId="22FC012E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sz w:val="24"/>
          <w:szCs w:val="24"/>
        </w:rPr>
        <w:t>normal o no.</w:t>
      </w:r>
    </w:p>
    <w:p w14:paraId="38C5F57D" w14:textId="1D678398" w:rsidR="00124F19" w:rsidRDefault="00124F19" w:rsidP="00124F19">
      <w:pPr>
        <w:rPr>
          <w:rFonts w:ascii="Arial" w:hAnsi="Arial" w:cs="Arial"/>
          <w:sz w:val="24"/>
          <w:szCs w:val="24"/>
        </w:rPr>
      </w:pPr>
    </w:p>
    <w:p w14:paraId="27302720" w14:textId="599441C0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FC3AE9" wp14:editId="30A06B7D">
            <wp:extent cx="5612130" cy="3093085"/>
            <wp:effectExtent l="0" t="0" r="7620" b="0"/>
            <wp:docPr id="5" name="Imagen 5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Histo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437C" w14:textId="4183CE4C" w:rsidR="006070AC" w:rsidRDefault="006070AC" w:rsidP="00124F19">
      <w:pPr>
        <w:rPr>
          <w:rFonts w:ascii="Arial" w:hAnsi="Arial" w:cs="Arial"/>
          <w:sz w:val="24"/>
          <w:szCs w:val="24"/>
        </w:rPr>
      </w:pPr>
      <w:r w:rsidRPr="006070A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8E2341" wp14:editId="0AE04135">
            <wp:extent cx="5612130" cy="266382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88BB" w14:textId="096F0ED3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BB5563" wp14:editId="282DB115">
            <wp:extent cx="5612130" cy="3503295"/>
            <wp:effectExtent l="0" t="0" r="7620" b="1905"/>
            <wp:docPr id="6" name="Imagen 6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ráfico, Histo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7D43" w14:textId="5B6FB9A8" w:rsidR="00121EB4" w:rsidRDefault="00121EB4" w:rsidP="00124F19">
      <w:pPr>
        <w:rPr>
          <w:rFonts w:ascii="Arial" w:hAnsi="Arial" w:cs="Arial"/>
          <w:sz w:val="24"/>
          <w:szCs w:val="24"/>
        </w:rPr>
      </w:pPr>
      <w:r w:rsidRPr="00121EB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A2526B0" wp14:editId="13753A72">
            <wp:extent cx="5612130" cy="295529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3A72" w14:textId="59B6CB87" w:rsidR="00121EB4" w:rsidRDefault="00121EB4" w:rsidP="00124F19">
      <w:pPr>
        <w:rPr>
          <w:rFonts w:ascii="Arial" w:hAnsi="Arial" w:cs="Arial"/>
          <w:sz w:val="24"/>
          <w:szCs w:val="24"/>
        </w:rPr>
      </w:pPr>
      <w:r w:rsidRPr="00121E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AAEB2F" wp14:editId="25B0DBF7">
            <wp:extent cx="5612130" cy="829310"/>
            <wp:effectExtent l="0" t="0" r="7620" b="889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F47C" w14:textId="134FD533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211948" wp14:editId="7EA5FE41">
            <wp:extent cx="5612130" cy="3284220"/>
            <wp:effectExtent l="0" t="0" r="7620" b="0"/>
            <wp:docPr id="9" name="Imagen 9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Histo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B853" w14:textId="2EBCCF2B" w:rsidR="006070AC" w:rsidRDefault="006070AC" w:rsidP="00124F19">
      <w:pPr>
        <w:rPr>
          <w:rFonts w:ascii="Arial" w:hAnsi="Arial" w:cs="Arial"/>
          <w:sz w:val="24"/>
          <w:szCs w:val="24"/>
        </w:rPr>
      </w:pPr>
      <w:r w:rsidRPr="006070A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646849" wp14:editId="2D0801D0">
            <wp:extent cx="5612130" cy="2666365"/>
            <wp:effectExtent l="0" t="0" r="762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0BFC" w14:textId="273A53F1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1DF869" wp14:editId="6F0A73B6">
            <wp:extent cx="5612130" cy="2639695"/>
            <wp:effectExtent l="0" t="0" r="7620" b="8255"/>
            <wp:docPr id="10" name="Imagen 10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140E" w14:textId="23DFAFC9" w:rsidR="006070AC" w:rsidRDefault="006070AC" w:rsidP="00124F19">
      <w:pPr>
        <w:rPr>
          <w:rFonts w:ascii="Arial" w:hAnsi="Arial" w:cs="Arial"/>
          <w:sz w:val="24"/>
          <w:szCs w:val="24"/>
        </w:rPr>
      </w:pPr>
      <w:r w:rsidRPr="006070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676F62" wp14:editId="57E35116">
            <wp:extent cx="5612130" cy="265874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C0E" w14:textId="46AAAF3B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4A4684E" wp14:editId="474E7B6B">
            <wp:extent cx="5612130" cy="3241040"/>
            <wp:effectExtent l="0" t="0" r="7620" b="0"/>
            <wp:docPr id="11" name="Imagen 1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Histo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360A" w14:textId="55677949" w:rsidR="006070AC" w:rsidRDefault="006070AC" w:rsidP="00124F19">
      <w:pPr>
        <w:rPr>
          <w:rFonts w:ascii="Arial" w:hAnsi="Arial" w:cs="Arial"/>
          <w:sz w:val="24"/>
          <w:szCs w:val="24"/>
        </w:rPr>
      </w:pPr>
      <w:r w:rsidRPr="006070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A4C234" wp14:editId="323284D5">
            <wp:extent cx="5612130" cy="2677795"/>
            <wp:effectExtent l="0" t="0" r="7620" b="8255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9B4A" w14:textId="571E9B9F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1A253F" wp14:editId="69DEE289">
            <wp:extent cx="5612130" cy="3216910"/>
            <wp:effectExtent l="0" t="0" r="7620" b="2540"/>
            <wp:docPr id="12" name="Imagen 1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Histogram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FE19" w14:textId="4DABB5C9" w:rsidR="006070AC" w:rsidRDefault="006070AC" w:rsidP="00124F19">
      <w:pPr>
        <w:rPr>
          <w:rFonts w:ascii="Arial" w:hAnsi="Arial" w:cs="Arial"/>
          <w:sz w:val="24"/>
          <w:szCs w:val="24"/>
        </w:rPr>
      </w:pPr>
      <w:r w:rsidRPr="006070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69B6DC" wp14:editId="3FCAE88C">
            <wp:extent cx="5612130" cy="2663190"/>
            <wp:effectExtent l="0" t="0" r="7620" b="381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F203" w14:textId="04D87953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5164704" wp14:editId="6A25643E">
            <wp:extent cx="5612130" cy="3305810"/>
            <wp:effectExtent l="0" t="0" r="7620" b="8890"/>
            <wp:docPr id="13" name="Imagen 1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, Histo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1E9E" w14:textId="0AAB332C" w:rsidR="00C90A9E" w:rsidRDefault="00C90A9E" w:rsidP="00124F19">
      <w:pPr>
        <w:rPr>
          <w:rFonts w:ascii="Arial" w:hAnsi="Arial" w:cs="Arial"/>
          <w:sz w:val="24"/>
          <w:szCs w:val="24"/>
        </w:rPr>
      </w:pPr>
      <w:r w:rsidRPr="00C90A9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D6D3F5" wp14:editId="00B46E6B">
            <wp:extent cx="5612130" cy="2662555"/>
            <wp:effectExtent l="0" t="0" r="762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680E" w14:textId="24FCAE61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2D26FD" wp14:editId="21A02BE5">
            <wp:extent cx="5612130" cy="3233420"/>
            <wp:effectExtent l="0" t="0" r="7620" b="5080"/>
            <wp:docPr id="14" name="Imagen 14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Histo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78DD" w14:textId="2507A923" w:rsidR="00C90A9E" w:rsidRDefault="00C90A9E" w:rsidP="00124F19">
      <w:pPr>
        <w:rPr>
          <w:rFonts w:ascii="Arial" w:hAnsi="Arial" w:cs="Arial"/>
          <w:sz w:val="24"/>
          <w:szCs w:val="24"/>
        </w:rPr>
      </w:pPr>
      <w:r w:rsidRPr="00C90A9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F060C8" wp14:editId="7FAEC3CD">
            <wp:extent cx="5612130" cy="2735580"/>
            <wp:effectExtent l="0" t="0" r="762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52CF" w14:textId="6E859EFA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5ABC27" wp14:editId="1E438839">
            <wp:extent cx="5612130" cy="3619500"/>
            <wp:effectExtent l="0" t="0" r="7620" b="0"/>
            <wp:docPr id="15" name="Imagen 15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Histo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C07A" w14:textId="70924B11" w:rsidR="00C90A9E" w:rsidRDefault="00C90A9E" w:rsidP="00124F19">
      <w:pPr>
        <w:rPr>
          <w:rFonts w:ascii="Arial" w:hAnsi="Arial" w:cs="Arial"/>
          <w:sz w:val="24"/>
          <w:szCs w:val="24"/>
        </w:rPr>
      </w:pPr>
      <w:r w:rsidRPr="00C90A9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56C5E9" wp14:editId="115F965C">
            <wp:extent cx="5612130" cy="1802130"/>
            <wp:effectExtent l="0" t="0" r="7620" b="7620"/>
            <wp:docPr id="39" name="Imagen 39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ptura de pantalla de computadora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2DE8" w14:textId="6E9A8748" w:rsidR="00124F19" w:rsidRDefault="00124F19" w:rsidP="00124F19">
      <w:pPr>
        <w:rPr>
          <w:rFonts w:ascii="Arial" w:hAnsi="Arial" w:cs="Arial"/>
          <w:sz w:val="24"/>
          <w:szCs w:val="24"/>
        </w:rPr>
      </w:pPr>
      <w:r w:rsidRPr="00124F1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962CEAE" wp14:editId="67425C0D">
            <wp:extent cx="5612130" cy="3426460"/>
            <wp:effectExtent l="0" t="0" r="7620" b="2540"/>
            <wp:docPr id="16" name="Imagen 16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, Histogram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C014" w14:textId="7FE33160" w:rsidR="00C90A9E" w:rsidRDefault="00C90A9E" w:rsidP="00124F19">
      <w:pPr>
        <w:rPr>
          <w:rFonts w:ascii="Arial" w:hAnsi="Arial" w:cs="Arial"/>
          <w:sz w:val="24"/>
          <w:szCs w:val="24"/>
        </w:rPr>
      </w:pPr>
      <w:r w:rsidRPr="00C90A9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EA304D" wp14:editId="38D8C18A">
            <wp:extent cx="5612130" cy="194564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C871" w14:textId="77777777" w:rsidR="002176F6" w:rsidRP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sz w:val="24"/>
          <w:szCs w:val="24"/>
        </w:rPr>
        <w:t xml:space="preserve">2.2. Gráfico de la relación de cada variable con respecto a </w:t>
      </w:r>
      <w:proofErr w:type="spellStart"/>
      <w:r w:rsidRPr="002176F6">
        <w:rPr>
          <w:rFonts w:ascii="Arial" w:hAnsi="Arial" w:cs="Arial"/>
          <w:sz w:val="24"/>
          <w:szCs w:val="24"/>
        </w:rPr>
        <w:t>MPG_City</w:t>
      </w:r>
      <w:proofErr w:type="spellEnd"/>
      <w:r w:rsidRPr="002176F6">
        <w:rPr>
          <w:rFonts w:ascii="Arial" w:hAnsi="Arial" w:cs="Arial"/>
          <w:sz w:val="24"/>
          <w:szCs w:val="24"/>
        </w:rPr>
        <w:t>:</w:t>
      </w:r>
    </w:p>
    <w:p w14:paraId="4D5A4B46" w14:textId="77777777" w:rsidR="002176F6" w:rsidRP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sz w:val="24"/>
          <w:szCs w:val="24"/>
        </w:rPr>
        <w:t xml:space="preserve">2.2.1. Variables categóricas debes crear un </w:t>
      </w:r>
      <w:proofErr w:type="spellStart"/>
      <w:r w:rsidRPr="002176F6">
        <w:rPr>
          <w:rFonts w:ascii="Arial" w:hAnsi="Arial" w:cs="Arial"/>
          <w:sz w:val="24"/>
          <w:szCs w:val="24"/>
        </w:rPr>
        <w:t>boxplot</w:t>
      </w:r>
      <w:proofErr w:type="spellEnd"/>
      <w:r w:rsidRPr="002176F6">
        <w:rPr>
          <w:rFonts w:ascii="Arial" w:hAnsi="Arial" w:cs="Arial"/>
          <w:sz w:val="24"/>
          <w:szCs w:val="24"/>
        </w:rPr>
        <w:t>. Explique cómo</w:t>
      </w:r>
    </w:p>
    <w:p w14:paraId="737BA21D" w14:textId="6074B4B6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sz w:val="24"/>
          <w:szCs w:val="24"/>
        </w:rPr>
        <w:t>interpreta el gráfico</w:t>
      </w:r>
    </w:p>
    <w:p w14:paraId="7845854D" w14:textId="792DF64E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C5733B" wp14:editId="2DFA5F7C">
            <wp:extent cx="5612130" cy="31432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FB81" w14:textId="1B5C5A7A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1ABC6E" wp14:editId="7CA32F59">
            <wp:extent cx="5612130" cy="2976880"/>
            <wp:effectExtent l="0" t="0" r="7620" b="0"/>
            <wp:docPr id="23" name="Imagen 2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B896" w14:textId="17BFE0F8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C44864" wp14:editId="0FA7143B">
            <wp:extent cx="5612130" cy="2901315"/>
            <wp:effectExtent l="0" t="0" r="7620" b="0"/>
            <wp:docPr id="24" name="Imagen 24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Gráfico, Gráfico de cajas y bigotes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5326" w14:textId="1024CA4F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38437D" wp14:editId="7703489B">
            <wp:extent cx="5612130" cy="2352675"/>
            <wp:effectExtent l="0" t="0" r="7620" b="9525"/>
            <wp:docPr id="25" name="Imagen 25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, Gráfico de cajas y bigotes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19AC" w14:textId="6AFAABDB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96AD65" wp14:editId="72851622">
            <wp:extent cx="5612130" cy="2657475"/>
            <wp:effectExtent l="0" t="0" r="7620" b="9525"/>
            <wp:docPr id="26" name="Imagen 26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Gráfico, Gráfico de cajas y bigotes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06D6" w14:textId="58C68DBB" w:rsidR="002176F6" w:rsidRP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sz w:val="24"/>
          <w:szCs w:val="24"/>
        </w:rPr>
        <w:lastRenderedPageBreak/>
        <w:t xml:space="preserve">2.2.2. Variables numéricas vas a crear un </w:t>
      </w:r>
      <w:proofErr w:type="spellStart"/>
      <w:r w:rsidRPr="002176F6">
        <w:rPr>
          <w:rFonts w:ascii="Arial" w:hAnsi="Arial" w:cs="Arial"/>
          <w:sz w:val="24"/>
          <w:szCs w:val="24"/>
        </w:rPr>
        <w:t>scatter</w:t>
      </w:r>
      <w:proofErr w:type="spellEnd"/>
      <w:r w:rsidRPr="002176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176F6">
        <w:rPr>
          <w:rFonts w:ascii="Arial" w:hAnsi="Arial" w:cs="Arial"/>
          <w:sz w:val="24"/>
          <w:szCs w:val="24"/>
        </w:rPr>
        <w:t>plot.Explique</w:t>
      </w:r>
      <w:proofErr w:type="spellEnd"/>
      <w:r w:rsidRPr="002176F6">
        <w:rPr>
          <w:rFonts w:ascii="Arial" w:hAnsi="Arial" w:cs="Arial"/>
          <w:sz w:val="24"/>
          <w:szCs w:val="24"/>
        </w:rPr>
        <w:t xml:space="preserve"> cómo</w:t>
      </w:r>
    </w:p>
    <w:p w14:paraId="7F0A200A" w14:textId="244E0FD8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sz w:val="24"/>
          <w:szCs w:val="24"/>
        </w:rPr>
        <w:t>interpreta el gráfico</w:t>
      </w:r>
    </w:p>
    <w:p w14:paraId="2E0F2FCD" w14:textId="1B0A7444" w:rsidR="002176F6" w:rsidRDefault="002176F6" w:rsidP="002176F6">
      <w:pPr>
        <w:rPr>
          <w:rFonts w:ascii="Arial" w:hAnsi="Arial" w:cs="Arial"/>
          <w:sz w:val="24"/>
          <w:szCs w:val="24"/>
        </w:rPr>
      </w:pPr>
      <w:r w:rsidRPr="002176F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DFAC59" wp14:editId="1CED2CEC">
            <wp:extent cx="5612130" cy="3005455"/>
            <wp:effectExtent l="0" t="0" r="762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2750" w14:textId="77777777" w:rsidR="000F2224" w:rsidRPr="000F2224" w:rsidRDefault="000F2224" w:rsidP="000F2224">
      <w:pPr>
        <w:rPr>
          <w:rFonts w:ascii="Arial" w:hAnsi="Arial" w:cs="Arial"/>
          <w:sz w:val="24"/>
          <w:szCs w:val="24"/>
        </w:rPr>
      </w:pPr>
      <w:r w:rsidRPr="000F2224">
        <w:rPr>
          <w:rFonts w:ascii="Arial" w:hAnsi="Arial" w:cs="Arial"/>
          <w:sz w:val="24"/>
          <w:szCs w:val="24"/>
        </w:rPr>
        <w:t>2.3. Matriz de correlación.</w:t>
      </w:r>
    </w:p>
    <w:p w14:paraId="520F1AA1" w14:textId="0C0E6D36" w:rsidR="000F2224" w:rsidRPr="000F2224" w:rsidRDefault="000F2224" w:rsidP="000F2224">
      <w:pPr>
        <w:rPr>
          <w:rFonts w:ascii="Arial" w:hAnsi="Arial" w:cs="Arial"/>
          <w:sz w:val="24"/>
          <w:szCs w:val="24"/>
        </w:rPr>
      </w:pPr>
      <w:r w:rsidRPr="000F2224">
        <w:rPr>
          <w:rFonts w:ascii="Arial" w:hAnsi="Arial" w:cs="Arial"/>
          <w:sz w:val="24"/>
          <w:szCs w:val="24"/>
        </w:rPr>
        <w:t xml:space="preserve">2.3.1. Cree la matriz de correlación, </w:t>
      </w:r>
      <w:r w:rsidRPr="000F2224">
        <w:rPr>
          <w:rFonts w:ascii="Arial" w:hAnsi="Arial" w:cs="Arial"/>
          <w:sz w:val="24"/>
          <w:szCs w:val="24"/>
        </w:rPr>
        <w:t>cuáles</w:t>
      </w:r>
      <w:r w:rsidRPr="000F2224">
        <w:rPr>
          <w:rFonts w:ascii="Arial" w:hAnsi="Arial" w:cs="Arial"/>
          <w:sz w:val="24"/>
          <w:szCs w:val="24"/>
        </w:rPr>
        <w:t xml:space="preserve"> son las variables más</w:t>
      </w:r>
    </w:p>
    <w:p w14:paraId="287D61EA" w14:textId="77777777" w:rsidR="000F2224" w:rsidRPr="000F2224" w:rsidRDefault="000F2224" w:rsidP="000F2224">
      <w:pPr>
        <w:rPr>
          <w:rFonts w:ascii="Arial" w:hAnsi="Arial" w:cs="Arial"/>
          <w:sz w:val="24"/>
          <w:szCs w:val="24"/>
        </w:rPr>
      </w:pPr>
      <w:r w:rsidRPr="000F2224">
        <w:rPr>
          <w:rFonts w:ascii="Arial" w:hAnsi="Arial" w:cs="Arial"/>
          <w:sz w:val="24"/>
          <w:szCs w:val="24"/>
        </w:rPr>
        <w:t xml:space="preserve">importantes para explicar la variabilidad de </w:t>
      </w:r>
      <w:proofErr w:type="spellStart"/>
      <w:r w:rsidRPr="000F2224">
        <w:rPr>
          <w:rFonts w:ascii="Arial" w:hAnsi="Arial" w:cs="Arial"/>
          <w:sz w:val="24"/>
          <w:szCs w:val="24"/>
        </w:rPr>
        <w:t>MPG_City</w:t>
      </w:r>
      <w:proofErr w:type="spellEnd"/>
      <w:r w:rsidRPr="000F2224">
        <w:rPr>
          <w:rFonts w:ascii="Arial" w:hAnsi="Arial" w:cs="Arial"/>
          <w:sz w:val="24"/>
          <w:szCs w:val="24"/>
        </w:rPr>
        <w:t>. Explique por</w:t>
      </w:r>
    </w:p>
    <w:p w14:paraId="7B1B040E" w14:textId="20805ABB" w:rsidR="000F2224" w:rsidRDefault="000F2224" w:rsidP="000F2224">
      <w:pPr>
        <w:rPr>
          <w:rFonts w:ascii="Arial" w:hAnsi="Arial" w:cs="Arial"/>
          <w:sz w:val="24"/>
          <w:szCs w:val="24"/>
        </w:rPr>
      </w:pPr>
      <w:r w:rsidRPr="000F2224">
        <w:rPr>
          <w:rFonts w:ascii="Arial" w:hAnsi="Arial" w:cs="Arial"/>
          <w:sz w:val="24"/>
          <w:szCs w:val="24"/>
        </w:rPr>
        <w:t>qué el coeficiente es negativo o positivo.</w:t>
      </w:r>
    </w:p>
    <w:p w14:paraId="77256E8E" w14:textId="3C50A287" w:rsidR="000F2224" w:rsidRDefault="000F2224" w:rsidP="000F2224">
      <w:pPr>
        <w:rPr>
          <w:rFonts w:ascii="Arial" w:hAnsi="Arial" w:cs="Arial"/>
          <w:sz w:val="24"/>
          <w:szCs w:val="24"/>
        </w:rPr>
      </w:pPr>
      <w:r w:rsidRPr="000F2224">
        <w:rPr>
          <w:rFonts w:ascii="Arial" w:hAnsi="Arial" w:cs="Arial"/>
          <w:sz w:val="24"/>
          <w:szCs w:val="24"/>
        </w:rPr>
        <w:t xml:space="preserve">Según los coeficientes de correlación presentados, las variables más importantes para explicar la variabilidad de </w:t>
      </w:r>
      <w:proofErr w:type="spellStart"/>
      <w:r w:rsidRPr="000F2224">
        <w:rPr>
          <w:rFonts w:ascii="Arial" w:hAnsi="Arial" w:cs="Arial"/>
          <w:sz w:val="24"/>
          <w:szCs w:val="24"/>
        </w:rPr>
        <w:t>MPG_City</w:t>
      </w:r>
      <w:proofErr w:type="spellEnd"/>
      <w:r w:rsidRPr="000F2224">
        <w:rPr>
          <w:rFonts w:ascii="Arial" w:hAnsi="Arial" w:cs="Arial"/>
          <w:sz w:val="24"/>
          <w:szCs w:val="24"/>
        </w:rPr>
        <w:t xml:space="preserve"> son: </w:t>
      </w:r>
      <w:proofErr w:type="spellStart"/>
      <w:r w:rsidRPr="000F2224">
        <w:rPr>
          <w:rFonts w:ascii="Arial" w:hAnsi="Arial" w:cs="Arial"/>
          <w:sz w:val="24"/>
          <w:szCs w:val="24"/>
        </w:rPr>
        <w:t>MPG_Highway</w:t>
      </w:r>
      <w:proofErr w:type="spellEnd"/>
      <w:r w:rsidRPr="000F222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F2224">
        <w:rPr>
          <w:rFonts w:ascii="Arial" w:hAnsi="Arial" w:cs="Arial"/>
          <w:sz w:val="24"/>
          <w:szCs w:val="24"/>
        </w:rPr>
        <w:t>Weight</w:t>
      </w:r>
      <w:proofErr w:type="spellEnd"/>
      <w:r w:rsidRPr="000F222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F2224">
        <w:rPr>
          <w:rFonts w:ascii="Arial" w:hAnsi="Arial" w:cs="Arial"/>
          <w:sz w:val="24"/>
          <w:szCs w:val="24"/>
        </w:rPr>
        <w:t>Cylinders</w:t>
      </w:r>
      <w:proofErr w:type="spellEnd"/>
      <w:r w:rsidRPr="000F222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F2224">
        <w:rPr>
          <w:rFonts w:ascii="Arial" w:hAnsi="Arial" w:cs="Arial"/>
          <w:sz w:val="24"/>
          <w:szCs w:val="24"/>
        </w:rPr>
        <w:t>Horsepower</w:t>
      </w:r>
      <w:proofErr w:type="spellEnd"/>
      <w:r w:rsidRPr="000F2224">
        <w:rPr>
          <w:rFonts w:ascii="Arial" w:hAnsi="Arial" w:cs="Arial"/>
          <w:sz w:val="24"/>
          <w:szCs w:val="24"/>
        </w:rPr>
        <w:t xml:space="preserve">, y </w:t>
      </w:r>
      <w:proofErr w:type="spellStart"/>
      <w:r w:rsidRPr="000F2224">
        <w:rPr>
          <w:rFonts w:ascii="Arial" w:hAnsi="Arial" w:cs="Arial"/>
          <w:sz w:val="24"/>
          <w:szCs w:val="24"/>
        </w:rPr>
        <w:t>EngineSize.MPG_Highway</w:t>
      </w:r>
      <w:proofErr w:type="spellEnd"/>
      <w:r w:rsidRPr="000F2224">
        <w:rPr>
          <w:rFonts w:ascii="Arial" w:hAnsi="Arial" w:cs="Arial"/>
          <w:sz w:val="24"/>
          <w:szCs w:val="24"/>
        </w:rPr>
        <w:t xml:space="preserve"> tiene un coeficiente de correlación positivo muy alto (0.9410205), lo que indica que los vehículos que tienen una mayor eficiencia de combustible en carretera también tienden a tener una mayor eficiencia de combustible en la </w:t>
      </w:r>
      <w:proofErr w:type="spellStart"/>
      <w:r w:rsidRPr="000F2224">
        <w:rPr>
          <w:rFonts w:ascii="Arial" w:hAnsi="Arial" w:cs="Arial"/>
          <w:sz w:val="24"/>
          <w:szCs w:val="24"/>
        </w:rPr>
        <w:t>ciudad.Weight</w:t>
      </w:r>
      <w:proofErr w:type="spellEnd"/>
      <w:r w:rsidRPr="000F222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F2224">
        <w:rPr>
          <w:rFonts w:ascii="Arial" w:hAnsi="Arial" w:cs="Arial"/>
          <w:sz w:val="24"/>
          <w:szCs w:val="24"/>
        </w:rPr>
        <w:t>Cylinders</w:t>
      </w:r>
      <w:proofErr w:type="spellEnd"/>
      <w:r w:rsidRPr="000F222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F2224">
        <w:rPr>
          <w:rFonts w:ascii="Arial" w:hAnsi="Arial" w:cs="Arial"/>
          <w:sz w:val="24"/>
          <w:szCs w:val="24"/>
        </w:rPr>
        <w:t>Horsepower</w:t>
      </w:r>
      <w:proofErr w:type="spellEnd"/>
      <w:r w:rsidRPr="000F2224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0F2224">
        <w:rPr>
          <w:rFonts w:ascii="Arial" w:hAnsi="Arial" w:cs="Arial"/>
          <w:sz w:val="24"/>
          <w:szCs w:val="24"/>
        </w:rPr>
        <w:t>EngineSize</w:t>
      </w:r>
      <w:proofErr w:type="spellEnd"/>
      <w:r w:rsidRPr="000F2224">
        <w:rPr>
          <w:rFonts w:ascii="Arial" w:hAnsi="Arial" w:cs="Arial"/>
          <w:sz w:val="24"/>
          <w:szCs w:val="24"/>
        </w:rPr>
        <w:t xml:space="preserve"> tienen coeficientes de correlación negativos (de -0.73966 a -0.7094711), lo que indica que a medida que estas variables aumentan, la eficiencia de combustible </w:t>
      </w:r>
      <w:proofErr w:type="spellStart"/>
      <w:r w:rsidRPr="000F2224">
        <w:rPr>
          <w:rFonts w:ascii="Arial" w:hAnsi="Arial" w:cs="Arial"/>
          <w:sz w:val="24"/>
          <w:szCs w:val="24"/>
        </w:rPr>
        <w:t>disminuye.El</w:t>
      </w:r>
      <w:proofErr w:type="spellEnd"/>
      <w:r w:rsidRPr="000F2224">
        <w:rPr>
          <w:rFonts w:ascii="Arial" w:hAnsi="Arial" w:cs="Arial"/>
          <w:sz w:val="24"/>
          <w:szCs w:val="24"/>
        </w:rPr>
        <w:t xml:space="preserve"> coeficiente negativo indica que hay una relación inversa entre la variable en cuestión y la eficiencia de combustible. Por ejemplo, a medida que aumenta el peso del vehículo, es probable que su eficiencia de combustible disminuya. Del mismo modo, a medida que aumenta la potencia del motor, es probable que la eficiencia de combustible disminuya debido a que se necesita más combustible para alimentar un motor más potente.</w:t>
      </w:r>
    </w:p>
    <w:p w14:paraId="4C4DCBC5" w14:textId="77777777" w:rsidR="00124F19" w:rsidRDefault="00124F19" w:rsidP="007E16ED">
      <w:pPr>
        <w:rPr>
          <w:rFonts w:ascii="Arial" w:hAnsi="Arial" w:cs="Arial"/>
          <w:sz w:val="24"/>
          <w:szCs w:val="24"/>
        </w:rPr>
      </w:pPr>
    </w:p>
    <w:p w14:paraId="49A227DA" w14:textId="77777777" w:rsidR="00124F19" w:rsidRPr="006611A5" w:rsidRDefault="00124F19" w:rsidP="007E16ED">
      <w:pPr>
        <w:rPr>
          <w:rFonts w:ascii="Arial" w:hAnsi="Arial" w:cs="Arial"/>
          <w:sz w:val="24"/>
          <w:szCs w:val="24"/>
        </w:rPr>
      </w:pPr>
    </w:p>
    <w:sectPr w:rsidR="00124F19" w:rsidRPr="006611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1A5"/>
    <w:rsid w:val="00020E95"/>
    <w:rsid w:val="000944CC"/>
    <w:rsid w:val="000F2224"/>
    <w:rsid w:val="00106C3E"/>
    <w:rsid w:val="00121EB4"/>
    <w:rsid w:val="00124F19"/>
    <w:rsid w:val="002176F6"/>
    <w:rsid w:val="0046108A"/>
    <w:rsid w:val="004777A1"/>
    <w:rsid w:val="006070AC"/>
    <w:rsid w:val="006314D7"/>
    <w:rsid w:val="00654F61"/>
    <w:rsid w:val="006611A5"/>
    <w:rsid w:val="00685CAB"/>
    <w:rsid w:val="007E16ED"/>
    <w:rsid w:val="00840C56"/>
    <w:rsid w:val="00872E56"/>
    <w:rsid w:val="008F6DB2"/>
    <w:rsid w:val="0093562F"/>
    <w:rsid w:val="00950B4F"/>
    <w:rsid w:val="009E368D"/>
    <w:rsid w:val="00BB29EB"/>
    <w:rsid w:val="00C90A9E"/>
    <w:rsid w:val="00CB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15254"/>
  <w15:chartTrackingRefBased/>
  <w15:docId w15:val="{2AFFCB60-EBA5-4A29-9BA7-1292C64AB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1A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19</Pages>
  <Words>663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Valencia Sanchez</dc:creator>
  <cp:keywords/>
  <dc:description/>
  <cp:lastModifiedBy>Juan Diego Valencia Sanchez</cp:lastModifiedBy>
  <cp:revision>8</cp:revision>
  <dcterms:created xsi:type="dcterms:W3CDTF">2023-02-28T01:58:00Z</dcterms:created>
  <dcterms:modified xsi:type="dcterms:W3CDTF">2023-03-09T03:22:00Z</dcterms:modified>
</cp:coreProperties>
</file>