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D206" w14:textId="77777777" w:rsidR="00C469BB" w:rsidRPr="00B26C23" w:rsidRDefault="00C469BB" w:rsidP="00B26C23">
      <w:pPr>
        <w:jc w:val="both"/>
        <w:rPr>
          <w:rFonts w:ascii="Calibri" w:hAnsi="Calibri" w:cs="Calibri"/>
          <w:color w:val="000000" w:themeColor="text1"/>
        </w:rPr>
      </w:pPr>
    </w:p>
    <w:p w14:paraId="142B588D"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Business Model Proposal: Artificial Intelligence for Crisis Diagnosis in Myasthenia Gravis</w:t>
      </w:r>
    </w:p>
    <w:p w14:paraId="5DF0E413"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1. Introduction:</w:t>
      </w:r>
    </w:p>
    <w:p w14:paraId="7D6A9859" w14:textId="77777777" w:rsidR="00483268" w:rsidRPr="00B26C23" w:rsidRDefault="00483268"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Myasthenia gravis is a chronic autoimmune neuromuscular disorder characterized by varying degrees of skeletal muscle weakness. The disease frequently affects muscles that control eye and eyelid movement, facial expression, and swallowing. A myasthenic crisis, a life-threatening condition, occurs when these muscles weaken to the point that ventilation is inadequate. Early and accurate diagnosis of these crises can substantially impact patient outcomes, enabling timely interventions.</w:t>
      </w:r>
    </w:p>
    <w:p w14:paraId="5BEF505A" w14:textId="2718E248" w:rsidR="00384192" w:rsidRPr="00B26C23" w:rsidRDefault="00384192"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Cite existing developments in respiratory, diabetes, cardiology, etc …</w:t>
      </w:r>
    </w:p>
    <w:p w14:paraId="110F1F39" w14:textId="46C6F989" w:rsidR="00F11E87" w:rsidRPr="00B26C23" w:rsidRDefault="00F11E87"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Describe potential implications.</w:t>
      </w:r>
    </w:p>
    <w:p w14:paraId="0C22246C" w14:textId="77777777" w:rsidR="00A66CCC" w:rsidRPr="00B26C23" w:rsidRDefault="00A66CCC" w:rsidP="00B26C23">
      <w:pPr>
        <w:spacing w:after="100" w:afterAutospacing="1"/>
        <w:jc w:val="both"/>
        <w:rPr>
          <w:rFonts w:ascii="Calibri" w:eastAsia="Times New Roman" w:hAnsi="Calibri" w:cs="Calibri"/>
          <w:color w:val="000000" w:themeColor="text1"/>
          <w:kern w:val="0"/>
          <w:lang w:eastAsia="en-GB"/>
          <w14:ligatures w14:val="none"/>
        </w:rPr>
      </w:pPr>
    </w:p>
    <w:p w14:paraId="7D637A4D"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2. Objective:</w:t>
      </w:r>
    </w:p>
    <w:p w14:paraId="6C57D26F" w14:textId="77777777" w:rsidR="00483268" w:rsidRPr="00B26C23" w:rsidRDefault="00483268"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The objective is to develop an innovative, non-invasive artificial intelligence (AI) model that can efficiently analyze patient voice data to identify early signs of myasthenic crises. This approach aims to complement existing diagnostic methods, providing a quicker and potentially more accessible solution for healthcare providers.</w:t>
      </w:r>
    </w:p>
    <w:p w14:paraId="42F24083" w14:textId="220FE3A5" w:rsidR="006A58DB" w:rsidRPr="00B26C23" w:rsidRDefault="006A58DB"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 xml:space="preserve">Clearly state diseases assessment (quote current methods) and </w:t>
      </w:r>
      <w:r w:rsidR="00C13085" w:rsidRPr="00B26C23">
        <w:rPr>
          <w:rFonts w:ascii="Calibri" w:eastAsia="Times New Roman" w:hAnsi="Calibri" w:cs="Calibri"/>
          <w:color w:val="000000" w:themeColor="text1"/>
          <w:kern w:val="0"/>
          <w:lang w:eastAsia="en-GB"/>
          <w14:ligatures w14:val="none"/>
        </w:rPr>
        <w:t>crisis prediction.</w:t>
      </w:r>
    </w:p>
    <w:p w14:paraId="5BA8F1E7" w14:textId="77777777" w:rsidR="00A66CCC" w:rsidRPr="00B26C23" w:rsidRDefault="00A66CCC" w:rsidP="00B26C23">
      <w:pPr>
        <w:spacing w:after="100" w:afterAutospacing="1"/>
        <w:jc w:val="both"/>
        <w:rPr>
          <w:rFonts w:ascii="Calibri" w:eastAsia="Times New Roman" w:hAnsi="Calibri" w:cs="Calibri"/>
          <w:color w:val="000000" w:themeColor="text1"/>
          <w:kern w:val="0"/>
          <w:lang w:eastAsia="en-GB"/>
          <w14:ligatures w14:val="none"/>
        </w:rPr>
      </w:pPr>
    </w:p>
    <w:p w14:paraId="0030CCE9"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3. Methodology:</w:t>
      </w:r>
    </w:p>
    <w:p w14:paraId="6B31BF5D" w14:textId="77777777" w:rsidR="00483268" w:rsidRPr="00B26C23" w:rsidRDefault="00483268" w:rsidP="00B26C23">
      <w:pPr>
        <w:numPr>
          <w:ilvl w:val="0"/>
          <w:numId w:val="5"/>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Data Collection:</w:t>
      </w:r>
      <w:r w:rsidRPr="00B26C23">
        <w:rPr>
          <w:rFonts w:ascii="Calibri" w:eastAsia="Times New Roman" w:hAnsi="Calibri" w:cs="Calibri"/>
          <w:color w:val="000000" w:themeColor="text1"/>
          <w:kern w:val="0"/>
          <w:lang w:eastAsia="en-GB"/>
          <w14:ligatures w14:val="none"/>
        </w:rPr>
        <w:t> We will engage in ethical collaborations with hospitals and medical research institutions to collect diverse datasets of voice recordings from myasthenia gravis patients. It’s crucial to obtain data both during crisis events and stable phases to train a robust model.</w:t>
      </w:r>
    </w:p>
    <w:p w14:paraId="5AC0DD42" w14:textId="77777777" w:rsidR="00A66CCC" w:rsidRPr="00B26C23" w:rsidRDefault="00A66CCC" w:rsidP="00B26C23">
      <w:pPr>
        <w:ind w:left="360"/>
        <w:jc w:val="both"/>
        <w:rPr>
          <w:rFonts w:ascii="Calibri" w:eastAsia="Times New Roman" w:hAnsi="Calibri" w:cs="Calibri"/>
          <w:color w:val="000000" w:themeColor="text1"/>
          <w:kern w:val="0"/>
          <w:lang w:eastAsia="en-GB"/>
          <w14:ligatures w14:val="none"/>
        </w:rPr>
      </w:pPr>
    </w:p>
    <w:p w14:paraId="732C01D9" w14:textId="3C8541A8" w:rsidR="000A1849" w:rsidRPr="00B26C23" w:rsidRDefault="00483268" w:rsidP="00B26C23">
      <w:pPr>
        <w:numPr>
          <w:ilvl w:val="0"/>
          <w:numId w:val="5"/>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Data Analysis:</w:t>
      </w:r>
      <w:r w:rsidRPr="00B26C23">
        <w:rPr>
          <w:rFonts w:ascii="Calibri" w:eastAsia="Times New Roman" w:hAnsi="Calibri" w:cs="Calibri"/>
          <w:color w:val="000000" w:themeColor="text1"/>
          <w:kern w:val="0"/>
          <w:lang w:eastAsia="en-GB"/>
          <w14:ligatures w14:val="none"/>
        </w:rPr>
        <w:t> Utilizing state-of-the-art machine learning algorithms, particularly deep learning models capable of handling complex data such as convolutional neural networks (CNNs), will allow us to pinpoint anomalies in voice patterns linked to muscle weakness.</w:t>
      </w:r>
      <w:r w:rsidR="000A1849" w:rsidRPr="00B26C23">
        <w:rPr>
          <w:rFonts w:ascii="Calibri" w:eastAsia="Times New Roman" w:hAnsi="Calibri" w:cs="Calibri"/>
          <w:color w:val="000000" w:themeColor="text1"/>
          <w:kern w:val="0"/>
          <w:lang w:eastAsia="en-GB"/>
          <w14:ligatures w14:val="none"/>
        </w:rPr>
        <w:t xml:space="preserve"> </w:t>
      </w:r>
      <w:r w:rsidR="000A1849" w:rsidRPr="00B26C23">
        <w:rPr>
          <w:rFonts w:ascii="Calibri" w:eastAsia="Times New Roman" w:hAnsi="Calibri" w:cs="Calibri"/>
          <w:b/>
          <w:bCs/>
          <w:color w:val="000000" w:themeColor="text1"/>
          <w:kern w:val="0"/>
          <w:lang w:eastAsia="en-GB"/>
          <w14:ligatures w14:val="none"/>
        </w:rPr>
        <w:t>(Cite HeAR and the cited methods on the paper).</w:t>
      </w:r>
    </w:p>
    <w:p w14:paraId="0D25A036" w14:textId="77777777" w:rsidR="00A66CCC" w:rsidRPr="00B26C23" w:rsidRDefault="00A66CCC" w:rsidP="00B26C23">
      <w:pPr>
        <w:ind w:left="360"/>
        <w:jc w:val="both"/>
        <w:rPr>
          <w:rFonts w:ascii="Calibri" w:eastAsia="Times New Roman" w:hAnsi="Calibri" w:cs="Calibri"/>
          <w:color w:val="000000" w:themeColor="text1"/>
          <w:kern w:val="0"/>
          <w:lang w:eastAsia="en-GB"/>
          <w14:ligatures w14:val="none"/>
        </w:rPr>
      </w:pPr>
    </w:p>
    <w:p w14:paraId="55AA94F2" w14:textId="18A85731" w:rsidR="00483268" w:rsidRPr="00B26C23" w:rsidRDefault="00483268" w:rsidP="00B26C23">
      <w:pPr>
        <w:numPr>
          <w:ilvl w:val="0"/>
          <w:numId w:val="5"/>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Model Development:</w:t>
      </w:r>
      <w:r w:rsidRPr="00B26C23">
        <w:rPr>
          <w:rFonts w:ascii="Calibri" w:eastAsia="Times New Roman" w:hAnsi="Calibri" w:cs="Calibri"/>
          <w:color w:val="000000" w:themeColor="text1"/>
          <w:kern w:val="0"/>
          <w:lang w:eastAsia="en-GB"/>
          <w14:ligatures w14:val="none"/>
        </w:rPr>
        <w:t> The AI model will be iteratively trained and validated using cross-validation techniques to ensure high accuracy and generalizability across different patient demographics. This process will involve training, testing, and tuning the model parameters based on performance metrics such as accuracy, sensitivity, and specificity.</w:t>
      </w:r>
    </w:p>
    <w:p w14:paraId="2315967F" w14:textId="77777777" w:rsidR="007D6D6A" w:rsidRPr="00B26C23" w:rsidRDefault="007D6D6A" w:rsidP="00B26C23">
      <w:pPr>
        <w:jc w:val="both"/>
        <w:rPr>
          <w:rFonts w:ascii="Calibri" w:eastAsia="Times New Roman" w:hAnsi="Calibri" w:cs="Calibri"/>
          <w:color w:val="000000" w:themeColor="text1"/>
          <w:kern w:val="0"/>
          <w:lang w:eastAsia="en-GB"/>
          <w14:ligatures w14:val="none"/>
        </w:rPr>
      </w:pPr>
    </w:p>
    <w:p w14:paraId="67BE1C18" w14:textId="77777777" w:rsidR="00A66CCC" w:rsidRPr="00B26C23" w:rsidRDefault="00A66CCC" w:rsidP="00B26C23">
      <w:pPr>
        <w:jc w:val="both"/>
        <w:rPr>
          <w:rFonts w:ascii="Calibri" w:eastAsia="Times New Roman" w:hAnsi="Calibri" w:cs="Calibri"/>
          <w:color w:val="000000" w:themeColor="text1"/>
          <w:kern w:val="0"/>
          <w:lang w:eastAsia="en-GB"/>
          <w14:ligatures w14:val="none"/>
        </w:rPr>
      </w:pPr>
    </w:p>
    <w:p w14:paraId="0C20EBA6"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lastRenderedPageBreak/>
        <w:t>4. Technological Innovation:</w:t>
      </w:r>
    </w:p>
    <w:p w14:paraId="65FCE9B6" w14:textId="77777777" w:rsidR="00483268" w:rsidRPr="00B26C23" w:rsidRDefault="00483268"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The proposed AI solution offers a new level of precision in diagnostics, similar to innovations in other medical fields where AI has been used effectively. For example, AI models have been used for early detection of Parkinson's disease through voice analysis, illustrating the potential of this technology in neurology. These precedents underscore the feasibility and transformative potential of our proposed model.</w:t>
      </w:r>
    </w:p>
    <w:p w14:paraId="55B1347F" w14:textId="77777777" w:rsidR="00A66CCC" w:rsidRPr="00B26C23" w:rsidRDefault="00A66CCC" w:rsidP="00B26C23">
      <w:pPr>
        <w:spacing w:after="100" w:afterAutospacing="1"/>
        <w:jc w:val="both"/>
        <w:rPr>
          <w:rFonts w:ascii="Calibri" w:eastAsia="Times New Roman" w:hAnsi="Calibri" w:cs="Calibri"/>
          <w:color w:val="000000" w:themeColor="text1"/>
          <w:kern w:val="0"/>
          <w:lang w:eastAsia="en-GB"/>
          <w14:ligatures w14:val="none"/>
        </w:rPr>
      </w:pPr>
    </w:p>
    <w:p w14:paraId="329EE3FA"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5. Expected Impact:</w:t>
      </w:r>
    </w:p>
    <w:p w14:paraId="149CC723" w14:textId="77777777" w:rsidR="00483268" w:rsidRPr="00B26C23" w:rsidRDefault="00483268" w:rsidP="00B26C23">
      <w:pPr>
        <w:numPr>
          <w:ilvl w:val="0"/>
          <w:numId w:val="6"/>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Improved Diagnosis:</w:t>
      </w:r>
      <w:r w:rsidRPr="00B26C23">
        <w:rPr>
          <w:rFonts w:ascii="Calibri" w:eastAsia="Times New Roman" w:hAnsi="Calibri" w:cs="Calibri"/>
          <w:color w:val="000000" w:themeColor="text1"/>
          <w:kern w:val="0"/>
          <w:lang w:eastAsia="en-GB"/>
          <w14:ligatures w14:val="none"/>
        </w:rPr>
        <w:t> By offering a real-time, accessible tool for crisis detection, healthcare providers can adopt a more proactive approach to managing myasthenia gravis, reducing hospital stays and associated healthcare costs.</w:t>
      </w:r>
    </w:p>
    <w:p w14:paraId="5D9050F8" w14:textId="77777777" w:rsidR="00483268" w:rsidRPr="00B26C23" w:rsidRDefault="00483268" w:rsidP="00B26C23">
      <w:pPr>
        <w:numPr>
          <w:ilvl w:val="0"/>
          <w:numId w:val="6"/>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Cost Reduction:</w:t>
      </w:r>
      <w:r w:rsidRPr="00B26C23">
        <w:rPr>
          <w:rFonts w:ascii="Calibri" w:eastAsia="Times New Roman" w:hAnsi="Calibri" w:cs="Calibri"/>
          <w:color w:val="000000" w:themeColor="text1"/>
          <w:kern w:val="0"/>
          <w:lang w:eastAsia="en-GB"/>
          <w14:ligatures w14:val="none"/>
        </w:rPr>
        <w:t> AI-driven diagnostics can significantly reduce reliance on expensive and time-consuming tests currently necessary for managing the condition.</w:t>
      </w:r>
    </w:p>
    <w:p w14:paraId="047F3056" w14:textId="77777777" w:rsidR="00483268" w:rsidRPr="00B26C23" w:rsidRDefault="00483268" w:rsidP="00B26C23">
      <w:pPr>
        <w:numPr>
          <w:ilvl w:val="0"/>
          <w:numId w:val="6"/>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Accessibility:</w:t>
      </w:r>
      <w:r w:rsidRPr="00B26C23">
        <w:rPr>
          <w:rFonts w:ascii="Calibri" w:eastAsia="Times New Roman" w:hAnsi="Calibri" w:cs="Calibri"/>
          <w:color w:val="000000" w:themeColor="text1"/>
          <w:kern w:val="0"/>
          <w:lang w:eastAsia="en-GB"/>
          <w14:ligatures w14:val="none"/>
        </w:rPr>
        <w:t> The solution will be designed for deployment on common digital platforms, including mobile and web applications, ensuring broad accessibility for patients and clinicians.</w:t>
      </w:r>
    </w:p>
    <w:p w14:paraId="18345F2F" w14:textId="77777777" w:rsidR="00A66CCC" w:rsidRPr="00B26C23" w:rsidRDefault="00A66CCC" w:rsidP="00B26C23">
      <w:pPr>
        <w:numPr>
          <w:ilvl w:val="0"/>
          <w:numId w:val="6"/>
        </w:numPr>
        <w:jc w:val="both"/>
        <w:rPr>
          <w:rFonts w:ascii="Calibri" w:eastAsia="Times New Roman" w:hAnsi="Calibri" w:cs="Calibri"/>
          <w:color w:val="000000" w:themeColor="text1"/>
          <w:kern w:val="0"/>
          <w:lang w:eastAsia="en-GB"/>
          <w14:ligatures w14:val="none"/>
        </w:rPr>
      </w:pPr>
    </w:p>
    <w:p w14:paraId="2BA91524" w14:textId="77777777" w:rsidR="00E63F41" w:rsidRPr="00B26C23" w:rsidRDefault="00E63F41" w:rsidP="00B26C23">
      <w:pPr>
        <w:jc w:val="both"/>
        <w:rPr>
          <w:rFonts w:ascii="Calibri" w:eastAsia="Times New Roman" w:hAnsi="Calibri" w:cs="Calibri"/>
          <w:color w:val="000000" w:themeColor="text1"/>
          <w:kern w:val="0"/>
          <w:lang w:eastAsia="en-GB"/>
          <w14:ligatures w14:val="none"/>
        </w:rPr>
      </w:pPr>
    </w:p>
    <w:p w14:paraId="1E6DF87C"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6. Implementation Plan:</w:t>
      </w:r>
    </w:p>
    <w:p w14:paraId="7BE26B16" w14:textId="77777777" w:rsidR="00483268" w:rsidRPr="00B26C23" w:rsidRDefault="00483268" w:rsidP="00B26C23">
      <w:pPr>
        <w:numPr>
          <w:ilvl w:val="0"/>
          <w:numId w:val="7"/>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Phase 1:</w:t>
      </w:r>
      <w:r w:rsidRPr="00B26C23">
        <w:rPr>
          <w:rFonts w:ascii="Calibri" w:eastAsia="Times New Roman" w:hAnsi="Calibri" w:cs="Calibri"/>
          <w:color w:val="000000" w:themeColor="text1"/>
          <w:kern w:val="0"/>
          <w:lang w:eastAsia="en-GB"/>
          <w14:ligatures w14:val="none"/>
        </w:rPr>
        <w:t> Initial research and development will focus on data collection and model training, anticipated to last 12-18 months. This phase will also involve securing ethical approvals and partnerships.</w:t>
      </w:r>
    </w:p>
    <w:p w14:paraId="3833141E" w14:textId="77777777" w:rsidR="00483268" w:rsidRPr="00B26C23" w:rsidRDefault="00483268" w:rsidP="00B26C23">
      <w:pPr>
        <w:numPr>
          <w:ilvl w:val="0"/>
          <w:numId w:val="7"/>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Phase 2:</w:t>
      </w:r>
      <w:r w:rsidRPr="00B26C23">
        <w:rPr>
          <w:rFonts w:ascii="Calibri" w:eastAsia="Times New Roman" w:hAnsi="Calibri" w:cs="Calibri"/>
          <w:color w:val="000000" w:themeColor="text1"/>
          <w:kern w:val="0"/>
          <w:lang w:eastAsia="en-GB"/>
          <w14:ligatures w14:val="none"/>
        </w:rPr>
        <w:t> Integration and pilot testing will occur in selected healthcare centers. Feedback from clinicians and patients during this phase will be critical to refine the user interface and improve model accuracy.</w:t>
      </w:r>
    </w:p>
    <w:p w14:paraId="1A9796BF" w14:textId="77777777" w:rsidR="00483268" w:rsidRPr="00B26C23" w:rsidRDefault="00483268" w:rsidP="00B26C23">
      <w:pPr>
        <w:numPr>
          <w:ilvl w:val="0"/>
          <w:numId w:val="7"/>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Phase 3:</w:t>
      </w:r>
      <w:r w:rsidRPr="00B26C23">
        <w:rPr>
          <w:rFonts w:ascii="Calibri" w:eastAsia="Times New Roman" w:hAnsi="Calibri" w:cs="Calibri"/>
          <w:color w:val="000000" w:themeColor="text1"/>
          <w:kern w:val="0"/>
          <w:lang w:eastAsia="en-GB"/>
          <w14:ligatures w14:val="none"/>
        </w:rPr>
        <w:t> Full-scale commercialization will target both public and private healthcare sectors. Initial focus will be on developed regions with high healthcare technology adoption rates, with expansion plans following in emerging markets.</w:t>
      </w:r>
    </w:p>
    <w:p w14:paraId="6FDFA08F" w14:textId="77777777" w:rsidR="00A66CCC" w:rsidRPr="00B26C23" w:rsidRDefault="00A66CCC" w:rsidP="00B26C23">
      <w:pPr>
        <w:jc w:val="both"/>
        <w:rPr>
          <w:rFonts w:ascii="Calibri" w:eastAsia="Times New Roman" w:hAnsi="Calibri" w:cs="Calibri"/>
          <w:color w:val="000000" w:themeColor="text1"/>
          <w:kern w:val="0"/>
          <w:lang w:eastAsia="en-GB"/>
          <w14:ligatures w14:val="none"/>
        </w:rPr>
      </w:pPr>
    </w:p>
    <w:p w14:paraId="0CBB0982" w14:textId="77777777" w:rsidR="00E63F41" w:rsidRPr="00B26C23" w:rsidRDefault="00E63F41" w:rsidP="00B26C23">
      <w:pPr>
        <w:jc w:val="both"/>
        <w:rPr>
          <w:rFonts w:ascii="Calibri" w:eastAsia="Times New Roman" w:hAnsi="Calibri" w:cs="Calibri"/>
          <w:color w:val="000000" w:themeColor="text1"/>
          <w:kern w:val="0"/>
          <w:lang w:eastAsia="en-GB"/>
          <w14:ligatures w14:val="none"/>
        </w:rPr>
      </w:pPr>
    </w:p>
    <w:p w14:paraId="447EDAAE"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7. Monetization Strategy:</w:t>
      </w:r>
    </w:p>
    <w:p w14:paraId="51980F04" w14:textId="77777777" w:rsidR="00483268" w:rsidRPr="00B26C23" w:rsidRDefault="00483268" w:rsidP="00B26C23">
      <w:pPr>
        <w:numPr>
          <w:ilvl w:val="0"/>
          <w:numId w:val="8"/>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Licensing Sales:</w:t>
      </w:r>
      <w:r w:rsidRPr="00B26C23">
        <w:rPr>
          <w:rFonts w:ascii="Calibri" w:eastAsia="Times New Roman" w:hAnsi="Calibri" w:cs="Calibri"/>
          <w:color w:val="000000" w:themeColor="text1"/>
          <w:kern w:val="0"/>
          <w:lang w:eastAsia="en-GB"/>
          <w14:ligatures w14:val="none"/>
        </w:rPr>
        <w:t> Licensing the AI technology to hospital networks and specialty clinics will provide a steady revenue stream. Models like IBM Watson for Oncology, which sells licenses to medical institutions, serve as a successful precedent.</w:t>
      </w:r>
    </w:p>
    <w:p w14:paraId="5184E312" w14:textId="77777777" w:rsidR="00483268" w:rsidRPr="00B26C23" w:rsidRDefault="00483268" w:rsidP="00B26C23">
      <w:pPr>
        <w:numPr>
          <w:ilvl w:val="0"/>
          <w:numId w:val="8"/>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Subscription Model:</w:t>
      </w:r>
      <w:r w:rsidRPr="00B26C23">
        <w:rPr>
          <w:rFonts w:ascii="Calibri" w:eastAsia="Times New Roman" w:hAnsi="Calibri" w:cs="Calibri"/>
          <w:color w:val="000000" w:themeColor="text1"/>
          <w:kern w:val="0"/>
          <w:lang w:eastAsia="en-GB"/>
          <w14:ligatures w14:val="none"/>
        </w:rPr>
        <w:t> Offering a subscription service for continual access and updates can ensure a recurring revenue model. Similar strategies are employed by companies like MedTech firms using SaaS platforms for diagnostics.</w:t>
      </w:r>
    </w:p>
    <w:p w14:paraId="7208027A" w14:textId="77777777" w:rsidR="00483268" w:rsidRPr="00B26C23" w:rsidRDefault="00483268" w:rsidP="00B26C23">
      <w:pPr>
        <w:numPr>
          <w:ilvl w:val="0"/>
          <w:numId w:val="8"/>
        </w:num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Consulting Services:</w:t>
      </w:r>
      <w:r w:rsidRPr="00B26C23">
        <w:rPr>
          <w:rFonts w:ascii="Calibri" w:eastAsia="Times New Roman" w:hAnsi="Calibri" w:cs="Calibri"/>
          <w:color w:val="000000" w:themeColor="text1"/>
          <w:kern w:val="0"/>
          <w:lang w:eastAsia="en-GB"/>
          <w14:ligatures w14:val="none"/>
        </w:rPr>
        <w:t> Providing tailored consulting and customization options for large healthcare providers can expand revenue opportunities, akin to how AI diagnostics companies often tailor algorithms for different medical conditions.</w:t>
      </w:r>
    </w:p>
    <w:p w14:paraId="076C95DA" w14:textId="77777777" w:rsidR="007D6D6A" w:rsidRPr="00B26C23" w:rsidRDefault="007D6D6A" w:rsidP="00B26C23">
      <w:pPr>
        <w:jc w:val="both"/>
        <w:rPr>
          <w:rFonts w:ascii="Calibri" w:eastAsia="Times New Roman" w:hAnsi="Calibri" w:cs="Calibri"/>
          <w:color w:val="000000" w:themeColor="text1"/>
          <w:kern w:val="0"/>
          <w:lang w:eastAsia="en-GB"/>
          <w14:ligatures w14:val="none"/>
        </w:rPr>
      </w:pPr>
    </w:p>
    <w:p w14:paraId="60BA55A4" w14:textId="77777777" w:rsidR="00A66CCC" w:rsidRPr="00B26C23" w:rsidRDefault="00A66CCC" w:rsidP="00B26C23">
      <w:pPr>
        <w:jc w:val="both"/>
        <w:rPr>
          <w:rFonts w:ascii="Calibri" w:eastAsia="Times New Roman" w:hAnsi="Calibri" w:cs="Calibri"/>
          <w:color w:val="000000" w:themeColor="text1"/>
          <w:kern w:val="0"/>
          <w:lang w:eastAsia="en-GB"/>
          <w14:ligatures w14:val="none"/>
        </w:rPr>
      </w:pPr>
    </w:p>
    <w:p w14:paraId="3853F376" w14:textId="77777777" w:rsidR="00483268" w:rsidRPr="00B26C23" w:rsidRDefault="00483268" w:rsidP="00B26C23">
      <w:pPr>
        <w:spacing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b/>
          <w:bCs/>
          <w:color w:val="000000" w:themeColor="text1"/>
          <w:kern w:val="0"/>
          <w:lang w:eastAsia="en-GB"/>
          <w14:ligatures w14:val="none"/>
        </w:rPr>
        <w:t>8. Conclusion:</w:t>
      </w:r>
    </w:p>
    <w:p w14:paraId="07AFDA5A" w14:textId="77777777" w:rsidR="00483268" w:rsidRPr="00B26C23" w:rsidRDefault="00483268" w:rsidP="00B26C23">
      <w:pPr>
        <w:spacing w:after="100" w:afterAutospacing="1"/>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lang w:eastAsia="en-GB"/>
          <w14:ligatures w14:val="none"/>
        </w:rPr>
        <w:t>This proposal envisions leveraging cutting-edge AI technology to create a first-of-its-kind diagnostic tool for myasthenia gravis crises. By addressing a clear gap in the current healthcare landscape, this tool can significantly enhance patient care and optimize resource allocation in neurology departments worldwide.</w:t>
      </w:r>
    </w:p>
    <w:p w14:paraId="685B4F40" w14:textId="73525068" w:rsidR="00483268" w:rsidRPr="00B26C23" w:rsidRDefault="00483268" w:rsidP="00B26C23">
      <w:pPr>
        <w:jc w:val="both"/>
        <w:rPr>
          <w:rFonts w:ascii="Calibri" w:eastAsia="Times New Roman" w:hAnsi="Calibri" w:cs="Calibri"/>
          <w:color w:val="000000" w:themeColor="text1"/>
          <w:kern w:val="0"/>
          <w:lang w:eastAsia="en-GB"/>
          <w14:ligatures w14:val="none"/>
        </w:rPr>
      </w:pPr>
    </w:p>
    <w:p w14:paraId="43B3F49F" w14:textId="77777777" w:rsidR="00B26C23" w:rsidRDefault="00B26C23" w:rsidP="00B26C23">
      <w:pPr>
        <w:jc w:val="both"/>
        <w:rPr>
          <w:rFonts w:ascii="Calibri" w:eastAsia="Times New Roman" w:hAnsi="Calibri" w:cs="Calibri"/>
          <w:color w:val="000000" w:themeColor="text1"/>
          <w:kern w:val="0"/>
          <w:lang w:eastAsia="en-GB"/>
          <w14:ligatures w14:val="none"/>
        </w:rPr>
      </w:pPr>
    </w:p>
    <w:p w14:paraId="258AEBC1" w14:textId="445355CD" w:rsidR="000F4399" w:rsidRDefault="000F4399" w:rsidP="00B26C23">
      <w:pPr>
        <w:jc w:val="both"/>
        <w:rPr>
          <w:rFonts w:ascii="Calibri" w:eastAsia="Times New Roman" w:hAnsi="Calibri" w:cs="Calibri"/>
          <w:color w:val="000000" w:themeColor="text1"/>
          <w:kern w:val="0"/>
          <w:lang w:eastAsia="en-GB"/>
          <w14:ligatures w14:val="none"/>
        </w:rPr>
      </w:pPr>
      <w:r>
        <w:rPr>
          <w:rFonts w:ascii="Calibri" w:eastAsia="Times New Roman" w:hAnsi="Calibri" w:cs="Calibri"/>
          <w:color w:val="000000" w:themeColor="text1"/>
          <w:kern w:val="0"/>
          <w:lang w:eastAsia="en-GB"/>
          <w14:ligatures w14:val="none"/>
        </w:rPr>
        <w:t>APPENDIX: EDGE AI</w:t>
      </w:r>
    </w:p>
    <w:p w14:paraId="07D31539" w14:textId="77777777" w:rsidR="000F4399" w:rsidRPr="00B26C23" w:rsidRDefault="000F4399" w:rsidP="00B26C23">
      <w:pPr>
        <w:jc w:val="both"/>
        <w:rPr>
          <w:rFonts w:ascii="Calibri" w:eastAsia="Times New Roman" w:hAnsi="Calibri" w:cs="Calibri"/>
          <w:color w:val="000000" w:themeColor="text1"/>
          <w:kern w:val="0"/>
          <w:lang w:eastAsia="en-GB"/>
          <w14:ligatures w14:val="none"/>
        </w:rPr>
      </w:pPr>
    </w:p>
    <w:p w14:paraId="4837DB06" w14:textId="77777777" w:rsidR="00B26C23" w:rsidRPr="00B26C23" w:rsidRDefault="00B26C23" w:rsidP="00B26C23">
      <w:pPr>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color w:val="000000" w:themeColor="text1"/>
          <w:kern w:val="0"/>
          <w:sz w:val="27"/>
          <w:szCs w:val="27"/>
          <w:lang w:eastAsia="en-GB"/>
          <w14:ligatures w14:val="none"/>
        </w:rPr>
        <w:t>Edge AI in audio processing refers to performing artificial intelligence tasks on audio directly on the device itself (the "edge") rather than sending it to a cloud server for processing. This offers advantages like real-time processing, reduced latency, enhanced privacy, and lower bandwidth usage. </w:t>
      </w:r>
    </w:p>
    <w:p w14:paraId="21DA42BC" w14:textId="77777777" w:rsidR="00B26C23" w:rsidRPr="00B26C23" w:rsidRDefault="00B26C23" w:rsidP="00B26C23">
      <w:pPr>
        <w:jc w:val="both"/>
        <w:rPr>
          <w:rFonts w:ascii="Calibri" w:eastAsia="Times New Roman" w:hAnsi="Calibri" w:cs="Calibri"/>
          <w:color w:val="000000" w:themeColor="text1"/>
          <w:kern w:val="0"/>
          <w:lang w:eastAsia="en-GB"/>
          <w14:ligatures w14:val="none"/>
        </w:rPr>
      </w:pPr>
      <w:r w:rsidRPr="00B26C23">
        <w:rPr>
          <w:rFonts w:ascii="Calibri" w:eastAsia="Times New Roman" w:hAnsi="Calibri" w:cs="Calibri"/>
          <w:color w:val="000000" w:themeColor="text1"/>
          <w:kern w:val="0"/>
          <w:sz w:val="27"/>
          <w:szCs w:val="27"/>
          <w:lang w:eastAsia="en-GB"/>
          <w14:ligatures w14:val="none"/>
        </w:rPr>
        <w:t>Elaboration:</w:t>
      </w:r>
    </w:p>
    <w:p w14:paraId="4D3ED9B2" w14:textId="77777777" w:rsidR="00B26C23" w:rsidRPr="00B26C23" w:rsidRDefault="00B26C23" w:rsidP="00B26C23">
      <w:pPr>
        <w:numPr>
          <w:ilvl w:val="0"/>
          <w:numId w:val="9"/>
        </w:numPr>
        <w:spacing w:after="120"/>
        <w:ind w:left="300"/>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b/>
          <w:bCs/>
          <w:color w:val="000000" w:themeColor="text1"/>
          <w:kern w:val="0"/>
          <w:sz w:val="27"/>
          <w:szCs w:val="27"/>
          <w:lang w:eastAsia="en-GB"/>
          <w14:ligatures w14:val="none"/>
        </w:rPr>
        <w:t>Real-time processing:</w:t>
      </w:r>
    </w:p>
    <w:p w14:paraId="7F3272BA" w14:textId="77777777" w:rsidR="00B26C23" w:rsidRPr="00B26C23" w:rsidRDefault="00B26C23" w:rsidP="00B26C23">
      <w:pPr>
        <w:spacing w:after="120"/>
        <w:ind w:left="300"/>
        <w:jc w:val="both"/>
        <w:rPr>
          <w:rFonts w:ascii="Calibri" w:eastAsia="Times New Roman" w:hAnsi="Calibri" w:cs="Calibri"/>
          <w:color w:val="000000" w:themeColor="text1"/>
          <w:spacing w:val="2"/>
          <w:kern w:val="0"/>
          <w:sz w:val="27"/>
          <w:szCs w:val="27"/>
          <w:lang w:eastAsia="en-GB"/>
          <w14:ligatures w14:val="none"/>
        </w:rPr>
      </w:pPr>
      <w:r w:rsidRPr="00B26C23">
        <w:rPr>
          <w:rFonts w:ascii="Calibri" w:eastAsia="Times New Roman" w:hAnsi="Calibri" w:cs="Calibri"/>
          <w:color w:val="000000" w:themeColor="text1"/>
          <w:spacing w:val="2"/>
          <w:kern w:val="0"/>
          <w:sz w:val="27"/>
          <w:szCs w:val="27"/>
          <w:lang w:eastAsia="en-GB"/>
          <w14:ligatures w14:val="none"/>
        </w:rPr>
        <w:t>Edge AI allows for immediate analysis and classification of audio events, which is crucial for applications like voice assistants and emergency detection systems.</w:t>
      </w:r>
    </w:p>
    <w:p w14:paraId="4D684D72" w14:textId="77777777" w:rsidR="00B26C23" w:rsidRPr="00B26C23" w:rsidRDefault="00B26C23" w:rsidP="00B26C23">
      <w:pPr>
        <w:numPr>
          <w:ilvl w:val="0"/>
          <w:numId w:val="9"/>
        </w:numPr>
        <w:spacing w:after="120"/>
        <w:ind w:left="300"/>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b/>
          <w:bCs/>
          <w:color w:val="000000" w:themeColor="text1"/>
          <w:kern w:val="0"/>
          <w:sz w:val="27"/>
          <w:szCs w:val="27"/>
          <w:lang w:eastAsia="en-GB"/>
          <w14:ligatures w14:val="none"/>
        </w:rPr>
        <w:t>Reduced latency:</w:t>
      </w:r>
    </w:p>
    <w:p w14:paraId="356FDC44" w14:textId="77777777" w:rsidR="00B26C23" w:rsidRPr="00B26C23" w:rsidRDefault="00B26C23" w:rsidP="00B26C23">
      <w:pPr>
        <w:spacing w:after="120"/>
        <w:ind w:left="300"/>
        <w:jc w:val="both"/>
        <w:rPr>
          <w:rFonts w:ascii="Calibri" w:eastAsia="Times New Roman" w:hAnsi="Calibri" w:cs="Calibri"/>
          <w:color w:val="000000" w:themeColor="text1"/>
          <w:spacing w:val="2"/>
          <w:kern w:val="0"/>
          <w:sz w:val="27"/>
          <w:szCs w:val="27"/>
          <w:lang w:eastAsia="en-GB"/>
          <w14:ligatures w14:val="none"/>
        </w:rPr>
      </w:pPr>
      <w:r w:rsidRPr="00B26C23">
        <w:rPr>
          <w:rFonts w:ascii="Calibri" w:eastAsia="Times New Roman" w:hAnsi="Calibri" w:cs="Calibri"/>
          <w:color w:val="000000" w:themeColor="text1"/>
          <w:spacing w:val="2"/>
          <w:kern w:val="0"/>
          <w:sz w:val="27"/>
          <w:szCs w:val="27"/>
          <w:lang w:eastAsia="en-GB"/>
          <w14:ligatures w14:val="none"/>
        </w:rPr>
        <w:t>By processing data locally, the delay associated with sending and receiving data over a network is eliminated, leading to faster responses.</w:t>
      </w:r>
    </w:p>
    <w:p w14:paraId="1F61EBFB" w14:textId="77777777" w:rsidR="00B26C23" w:rsidRPr="00B26C23" w:rsidRDefault="00B26C23" w:rsidP="00B26C23">
      <w:pPr>
        <w:numPr>
          <w:ilvl w:val="0"/>
          <w:numId w:val="9"/>
        </w:numPr>
        <w:spacing w:after="120"/>
        <w:ind w:left="300"/>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b/>
          <w:bCs/>
          <w:color w:val="000000" w:themeColor="text1"/>
          <w:kern w:val="0"/>
          <w:sz w:val="27"/>
          <w:szCs w:val="27"/>
          <w:lang w:eastAsia="en-GB"/>
          <w14:ligatures w14:val="none"/>
        </w:rPr>
        <w:t>Enhanced privacy:</w:t>
      </w:r>
    </w:p>
    <w:p w14:paraId="0AA6B668" w14:textId="77777777" w:rsidR="00B26C23" w:rsidRPr="00B26C23" w:rsidRDefault="00B26C23" w:rsidP="00B26C23">
      <w:pPr>
        <w:spacing w:after="120"/>
        <w:ind w:left="300"/>
        <w:jc w:val="both"/>
        <w:rPr>
          <w:rFonts w:ascii="Calibri" w:eastAsia="Times New Roman" w:hAnsi="Calibri" w:cs="Calibri"/>
          <w:color w:val="000000" w:themeColor="text1"/>
          <w:spacing w:val="2"/>
          <w:kern w:val="0"/>
          <w:sz w:val="27"/>
          <w:szCs w:val="27"/>
          <w:lang w:eastAsia="en-GB"/>
          <w14:ligatures w14:val="none"/>
        </w:rPr>
      </w:pPr>
      <w:r w:rsidRPr="00B26C23">
        <w:rPr>
          <w:rFonts w:ascii="Calibri" w:eastAsia="Times New Roman" w:hAnsi="Calibri" w:cs="Calibri"/>
          <w:color w:val="000000" w:themeColor="text1"/>
          <w:spacing w:val="2"/>
          <w:kern w:val="0"/>
          <w:sz w:val="27"/>
          <w:szCs w:val="27"/>
          <w:lang w:eastAsia="en-GB"/>
          <w14:ligatures w14:val="none"/>
        </w:rPr>
        <w:t>Keeping audio data on the device reduces the risk of data breaches and protects sensitive information.</w:t>
      </w:r>
    </w:p>
    <w:p w14:paraId="38B06C6E" w14:textId="77777777" w:rsidR="00B26C23" w:rsidRPr="00B26C23" w:rsidRDefault="00B26C23" w:rsidP="00B26C23">
      <w:pPr>
        <w:numPr>
          <w:ilvl w:val="0"/>
          <w:numId w:val="9"/>
        </w:numPr>
        <w:spacing w:after="120"/>
        <w:ind w:left="300"/>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b/>
          <w:bCs/>
          <w:color w:val="000000" w:themeColor="text1"/>
          <w:kern w:val="0"/>
          <w:sz w:val="27"/>
          <w:szCs w:val="27"/>
          <w:lang w:eastAsia="en-GB"/>
          <w14:ligatures w14:val="none"/>
        </w:rPr>
        <w:t>Lower bandwidth usage:</w:t>
      </w:r>
    </w:p>
    <w:p w14:paraId="633C77B9" w14:textId="77777777" w:rsidR="00B26C23" w:rsidRPr="00B26C23" w:rsidRDefault="00B26C23" w:rsidP="00B26C23">
      <w:pPr>
        <w:spacing w:after="120"/>
        <w:ind w:left="300"/>
        <w:jc w:val="both"/>
        <w:rPr>
          <w:rFonts w:ascii="Calibri" w:eastAsia="Times New Roman" w:hAnsi="Calibri" w:cs="Calibri"/>
          <w:color w:val="000000" w:themeColor="text1"/>
          <w:spacing w:val="2"/>
          <w:kern w:val="0"/>
          <w:sz w:val="27"/>
          <w:szCs w:val="27"/>
          <w:lang w:eastAsia="en-GB"/>
          <w14:ligatures w14:val="none"/>
        </w:rPr>
      </w:pPr>
      <w:r w:rsidRPr="00B26C23">
        <w:rPr>
          <w:rFonts w:ascii="Calibri" w:eastAsia="Times New Roman" w:hAnsi="Calibri" w:cs="Calibri"/>
          <w:color w:val="000000" w:themeColor="text1"/>
          <w:spacing w:val="2"/>
          <w:kern w:val="0"/>
          <w:sz w:val="27"/>
          <w:szCs w:val="27"/>
          <w:lang w:eastAsia="en-GB"/>
          <w14:ligatures w14:val="none"/>
        </w:rPr>
        <w:t>Processing locally minimizes the amount of data transmitted, which is beneficial in areas with limited bandwidth or unstable connectivity.</w:t>
      </w:r>
    </w:p>
    <w:p w14:paraId="21C9E427" w14:textId="77777777" w:rsidR="00B26C23" w:rsidRPr="00B26C23" w:rsidRDefault="00B26C23" w:rsidP="00B26C23">
      <w:pPr>
        <w:numPr>
          <w:ilvl w:val="0"/>
          <w:numId w:val="9"/>
        </w:numPr>
        <w:spacing w:after="120"/>
        <w:ind w:left="300"/>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b/>
          <w:bCs/>
          <w:color w:val="000000" w:themeColor="text1"/>
          <w:kern w:val="0"/>
          <w:sz w:val="27"/>
          <w:szCs w:val="27"/>
          <w:lang w:eastAsia="en-GB"/>
          <w14:ligatures w14:val="none"/>
        </w:rPr>
        <w:t>Operational independence:</w:t>
      </w:r>
    </w:p>
    <w:p w14:paraId="59426DE1" w14:textId="77777777" w:rsidR="00B26C23" w:rsidRPr="00B26C23" w:rsidRDefault="00B26C23" w:rsidP="00B26C23">
      <w:pPr>
        <w:spacing w:after="120"/>
        <w:ind w:left="300"/>
        <w:jc w:val="both"/>
        <w:rPr>
          <w:rFonts w:ascii="Calibri" w:eastAsia="Times New Roman" w:hAnsi="Calibri" w:cs="Calibri"/>
          <w:color w:val="000000" w:themeColor="text1"/>
          <w:spacing w:val="2"/>
          <w:kern w:val="0"/>
          <w:sz w:val="27"/>
          <w:szCs w:val="27"/>
          <w:lang w:eastAsia="en-GB"/>
          <w14:ligatures w14:val="none"/>
        </w:rPr>
      </w:pPr>
      <w:r w:rsidRPr="00B26C23">
        <w:rPr>
          <w:rFonts w:ascii="Calibri" w:eastAsia="Times New Roman" w:hAnsi="Calibri" w:cs="Calibri"/>
          <w:color w:val="000000" w:themeColor="text1"/>
          <w:spacing w:val="2"/>
          <w:kern w:val="0"/>
          <w:sz w:val="27"/>
          <w:szCs w:val="27"/>
          <w:lang w:eastAsia="en-GB"/>
          <w14:ligatures w14:val="none"/>
        </w:rPr>
        <w:t>Edge AI enables devices to function without a continuous internet connection, ensuring reliable performance in areas where connectivity is unreliable.</w:t>
      </w:r>
    </w:p>
    <w:p w14:paraId="647E360A" w14:textId="77777777" w:rsidR="00B26C23" w:rsidRPr="00B26C23" w:rsidRDefault="00B26C23" w:rsidP="00B26C23">
      <w:pPr>
        <w:numPr>
          <w:ilvl w:val="0"/>
          <w:numId w:val="9"/>
        </w:numPr>
        <w:ind w:left="300"/>
        <w:jc w:val="both"/>
        <w:rPr>
          <w:rFonts w:ascii="Calibri" w:eastAsia="Times New Roman" w:hAnsi="Calibri" w:cs="Calibri"/>
          <w:color w:val="000000" w:themeColor="text1"/>
          <w:kern w:val="0"/>
          <w:sz w:val="27"/>
          <w:szCs w:val="27"/>
          <w:lang w:eastAsia="en-GB"/>
          <w14:ligatures w14:val="none"/>
        </w:rPr>
      </w:pPr>
      <w:r w:rsidRPr="00B26C23">
        <w:rPr>
          <w:rFonts w:ascii="Calibri" w:eastAsia="Times New Roman" w:hAnsi="Calibri" w:cs="Calibri"/>
          <w:b/>
          <w:bCs/>
          <w:color w:val="000000" w:themeColor="text1"/>
          <w:kern w:val="0"/>
          <w:sz w:val="27"/>
          <w:szCs w:val="27"/>
          <w:lang w:eastAsia="en-GB"/>
          <w14:ligatures w14:val="none"/>
        </w:rPr>
        <w:t>Efficient resource utilization:</w:t>
      </w:r>
    </w:p>
    <w:p w14:paraId="58EC0DA6" w14:textId="77777777" w:rsidR="00B26C23" w:rsidRDefault="00B26C23" w:rsidP="00B26C23">
      <w:pPr>
        <w:ind w:left="300"/>
        <w:jc w:val="both"/>
        <w:rPr>
          <w:rFonts w:ascii="Calibri" w:eastAsia="Times New Roman" w:hAnsi="Calibri" w:cs="Calibri"/>
          <w:color w:val="000000" w:themeColor="text1"/>
          <w:spacing w:val="2"/>
          <w:kern w:val="0"/>
          <w:sz w:val="27"/>
          <w:szCs w:val="27"/>
          <w:lang w:eastAsia="en-GB"/>
          <w14:ligatures w14:val="none"/>
        </w:rPr>
      </w:pPr>
      <w:r w:rsidRPr="00B26C23">
        <w:rPr>
          <w:rFonts w:ascii="Calibri" w:eastAsia="Times New Roman" w:hAnsi="Calibri" w:cs="Calibri"/>
          <w:color w:val="000000" w:themeColor="text1"/>
          <w:spacing w:val="2"/>
          <w:kern w:val="0"/>
          <w:sz w:val="27"/>
          <w:szCs w:val="27"/>
          <w:lang w:eastAsia="en-GB"/>
          <w14:ligatures w14:val="none"/>
        </w:rPr>
        <w:t>Leveraging the device's processing power can lead to cost savings by reducing the need for cloud infrastructure. </w:t>
      </w:r>
    </w:p>
    <w:p w14:paraId="222984FC" w14:textId="77777777" w:rsidR="00B26C23" w:rsidRPr="00B26C23" w:rsidRDefault="00B26C23" w:rsidP="00B26C23">
      <w:pPr>
        <w:jc w:val="both"/>
        <w:rPr>
          <w:rFonts w:ascii="Calibri" w:eastAsia="Times New Roman" w:hAnsi="Calibri" w:cs="Calibri"/>
          <w:color w:val="000000" w:themeColor="text1"/>
          <w:spacing w:val="2"/>
          <w:kern w:val="0"/>
          <w:lang w:eastAsia="en-GB"/>
          <w14:ligatures w14:val="none"/>
        </w:rPr>
      </w:pPr>
    </w:p>
    <w:p w14:paraId="300E57F6" w14:textId="77777777" w:rsidR="00B26C23" w:rsidRPr="00B26C23" w:rsidRDefault="00B26C23" w:rsidP="00B26C23">
      <w:pPr>
        <w:jc w:val="both"/>
        <w:rPr>
          <w:rFonts w:ascii="Calibri" w:eastAsia="Times New Roman" w:hAnsi="Calibri" w:cs="Calibri"/>
          <w:color w:val="000000" w:themeColor="text1"/>
          <w:kern w:val="0"/>
          <w:lang w:eastAsia="en-GB"/>
          <w14:ligatures w14:val="none"/>
        </w:rPr>
      </w:pPr>
    </w:p>
    <w:p w14:paraId="78AD3173" w14:textId="77777777" w:rsidR="00B26C23" w:rsidRPr="00B26C23" w:rsidRDefault="00B26C23" w:rsidP="00B26C23">
      <w:pPr>
        <w:jc w:val="both"/>
        <w:rPr>
          <w:rFonts w:ascii="Calibri" w:eastAsia="Times New Roman" w:hAnsi="Calibri" w:cs="Calibri"/>
          <w:color w:val="000000" w:themeColor="text1"/>
          <w:kern w:val="0"/>
          <w:lang w:eastAsia="en-GB"/>
          <w14:ligatures w14:val="none"/>
        </w:rPr>
      </w:pPr>
    </w:p>
    <w:sectPr w:rsidR="00B26C23" w:rsidRPr="00B26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0D4"/>
    <w:multiLevelType w:val="multilevel"/>
    <w:tmpl w:val="3B28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8B4"/>
    <w:multiLevelType w:val="multilevel"/>
    <w:tmpl w:val="57C6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526F0"/>
    <w:multiLevelType w:val="multilevel"/>
    <w:tmpl w:val="20D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D5BAB"/>
    <w:multiLevelType w:val="multilevel"/>
    <w:tmpl w:val="0A96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834A6"/>
    <w:multiLevelType w:val="multilevel"/>
    <w:tmpl w:val="135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B0922"/>
    <w:multiLevelType w:val="multilevel"/>
    <w:tmpl w:val="23B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66641"/>
    <w:multiLevelType w:val="multilevel"/>
    <w:tmpl w:val="186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F57B28"/>
    <w:multiLevelType w:val="multilevel"/>
    <w:tmpl w:val="E9A6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30F03"/>
    <w:multiLevelType w:val="multilevel"/>
    <w:tmpl w:val="5056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4050C"/>
    <w:multiLevelType w:val="multilevel"/>
    <w:tmpl w:val="ABC8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320132">
    <w:abstractNumId w:val="2"/>
  </w:num>
  <w:num w:numId="2" w16cid:durableId="1977562871">
    <w:abstractNumId w:val="5"/>
  </w:num>
  <w:num w:numId="3" w16cid:durableId="169412265">
    <w:abstractNumId w:val="6"/>
  </w:num>
  <w:num w:numId="4" w16cid:durableId="194735171">
    <w:abstractNumId w:val="4"/>
  </w:num>
  <w:num w:numId="5" w16cid:durableId="1765110520">
    <w:abstractNumId w:val="7"/>
  </w:num>
  <w:num w:numId="6" w16cid:durableId="1345589012">
    <w:abstractNumId w:val="9"/>
  </w:num>
  <w:num w:numId="7" w16cid:durableId="116143249">
    <w:abstractNumId w:val="3"/>
  </w:num>
  <w:num w:numId="8" w16cid:durableId="1128089328">
    <w:abstractNumId w:val="8"/>
  </w:num>
  <w:num w:numId="9" w16cid:durableId="850683197">
    <w:abstractNumId w:val="0"/>
  </w:num>
  <w:num w:numId="10" w16cid:durableId="633605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E26"/>
    <w:rsid w:val="000A1849"/>
    <w:rsid w:val="000B5E26"/>
    <w:rsid w:val="000F4399"/>
    <w:rsid w:val="00290A3E"/>
    <w:rsid w:val="00384192"/>
    <w:rsid w:val="00483268"/>
    <w:rsid w:val="006A58DB"/>
    <w:rsid w:val="00726BEF"/>
    <w:rsid w:val="007D6D6A"/>
    <w:rsid w:val="00A66CCC"/>
    <w:rsid w:val="00B26C23"/>
    <w:rsid w:val="00BD1BDE"/>
    <w:rsid w:val="00C12CB5"/>
    <w:rsid w:val="00C13085"/>
    <w:rsid w:val="00C469BB"/>
    <w:rsid w:val="00D97241"/>
    <w:rsid w:val="00E63F41"/>
    <w:rsid w:val="00F11E87"/>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F1E2D"/>
  <w15:chartTrackingRefBased/>
  <w15:docId w15:val="{BF8B3124-1258-B44E-84B1-57407E55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E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E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E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E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E26"/>
    <w:rPr>
      <w:rFonts w:eastAsiaTheme="majorEastAsia" w:cstheme="majorBidi"/>
      <w:color w:val="272727" w:themeColor="text1" w:themeTint="D8"/>
    </w:rPr>
  </w:style>
  <w:style w:type="paragraph" w:styleId="Title">
    <w:name w:val="Title"/>
    <w:basedOn w:val="Normal"/>
    <w:next w:val="Normal"/>
    <w:link w:val="TitleChar"/>
    <w:uiPriority w:val="10"/>
    <w:qFormat/>
    <w:rsid w:val="000B5E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E2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E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B5E26"/>
    <w:rPr>
      <w:i/>
      <w:iCs/>
      <w:color w:val="404040" w:themeColor="text1" w:themeTint="BF"/>
    </w:rPr>
  </w:style>
  <w:style w:type="paragraph" w:styleId="ListParagraph">
    <w:name w:val="List Paragraph"/>
    <w:basedOn w:val="Normal"/>
    <w:uiPriority w:val="34"/>
    <w:qFormat/>
    <w:rsid w:val="000B5E26"/>
    <w:pPr>
      <w:ind w:left="720"/>
      <w:contextualSpacing/>
    </w:pPr>
  </w:style>
  <w:style w:type="character" w:styleId="IntenseEmphasis">
    <w:name w:val="Intense Emphasis"/>
    <w:basedOn w:val="DefaultParagraphFont"/>
    <w:uiPriority w:val="21"/>
    <w:qFormat/>
    <w:rsid w:val="000B5E26"/>
    <w:rPr>
      <w:i/>
      <w:iCs/>
      <w:color w:val="0F4761" w:themeColor="accent1" w:themeShade="BF"/>
    </w:rPr>
  </w:style>
  <w:style w:type="paragraph" w:styleId="IntenseQuote">
    <w:name w:val="Intense Quote"/>
    <w:basedOn w:val="Normal"/>
    <w:next w:val="Normal"/>
    <w:link w:val="IntenseQuoteChar"/>
    <w:uiPriority w:val="30"/>
    <w:qFormat/>
    <w:rsid w:val="000B5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E26"/>
    <w:rPr>
      <w:i/>
      <w:iCs/>
      <w:color w:val="0F4761" w:themeColor="accent1" w:themeShade="BF"/>
    </w:rPr>
  </w:style>
  <w:style w:type="character" w:styleId="IntenseReference">
    <w:name w:val="Intense Reference"/>
    <w:basedOn w:val="DefaultParagraphFont"/>
    <w:uiPriority w:val="32"/>
    <w:qFormat/>
    <w:rsid w:val="000B5E26"/>
    <w:rPr>
      <w:b/>
      <w:bCs/>
      <w:smallCaps/>
      <w:color w:val="0F4761" w:themeColor="accent1" w:themeShade="BF"/>
      <w:spacing w:val="5"/>
    </w:rPr>
  </w:style>
  <w:style w:type="paragraph" w:styleId="NormalWeb">
    <w:name w:val="Normal (Web)"/>
    <w:basedOn w:val="Normal"/>
    <w:uiPriority w:val="99"/>
    <w:semiHidden/>
    <w:unhideWhenUsed/>
    <w:rsid w:val="000B5E2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B5E26"/>
    <w:rPr>
      <w:b/>
      <w:bCs/>
    </w:rPr>
  </w:style>
  <w:style w:type="character" w:customStyle="1" w:styleId="apple-converted-space">
    <w:name w:val="apple-converted-space"/>
    <w:basedOn w:val="DefaultParagraphFont"/>
    <w:rsid w:val="000B5E26"/>
  </w:style>
  <w:style w:type="character" w:customStyle="1" w:styleId="uv3um">
    <w:name w:val="uv3um"/>
    <w:basedOn w:val="DefaultParagraphFont"/>
    <w:rsid w:val="00B26C23"/>
  </w:style>
  <w:style w:type="paragraph" w:customStyle="1" w:styleId="k3ksmc">
    <w:name w:val="k3ksmc"/>
    <w:basedOn w:val="Normal"/>
    <w:rsid w:val="00B26C2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91395">
      <w:bodyDiv w:val="1"/>
      <w:marLeft w:val="0"/>
      <w:marRight w:val="0"/>
      <w:marTop w:val="0"/>
      <w:marBottom w:val="0"/>
      <w:divBdr>
        <w:top w:val="none" w:sz="0" w:space="0" w:color="auto"/>
        <w:left w:val="none" w:sz="0" w:space="0" w:color="auto"/>
        <w:bottom w:val="none" w:sz="0" w:space="0" w:color="auto"/>
        <w:right w:val="none" w:sz="0" w:space="0" w:color="auto"/>
      </w:divBdr>
    </w:div>
    <w:div w:id="710349539">
      <w:bodyDiv w:val="1"/>
      <w:marLeft w:val="0"/>
      <w:marRight w:val="0"/>
      <w:marTop w:val="0"/>
      <w:marBottom w:val="0"/>
      <w:divBdr>
        <w:top w:val="none" w:sz="0" w:space="0" w:color="auto"/>
        <w:left w:val="none" w:sz="0" w:space="0" w:color="auto"/>
        <w:bottom w:val="none" w:sz="0" w:space="0" w:color="auto"/>
        <w:right w:val="none" w:sz="0" w:space="0" w:color="auto"/>
      </w:divBdr>
    </w:div>
    <w:div w:id="1790125144">
      <w:bodyDiv w:val="1"/>
      <w:marLeft w:val="0"/>
      <w:marRight w:val="0"/>
      <w:marTop w:val="0"/>
      <w:marBottom w:val="0"/>
      <w:divBdr>
        <w:top w:val="none" w:sz="0" w:space="0" w:color="auto"/>
        <w:left w:val="none" w:sz="0" w:space="0" w:color="auto"/>
        <w:bottom w:val="none" w:sz="0" w:space="0" w:color="auto"/>
        <w:right w:val="none" w:sz="0" w:space="0" w:color="auto"/>
      </w:divBdr>
      <w:divsChild>
        <w:div w:id="464591022">
          <w:marLeft w:val="0"/>
          <w:marRight w:val="0"/>
          <w:marTop w:val="0"/>
          <w:marBottom w:val="0"/>
          <w:divBdr>
            <w:top w:val="none" w:sz="0" w:space="0" w:color="auto"/>
            <w:left w:val="none" w:sz="0" w:space="0" w:color="auto"/>
            <w:bottom w:val="none" w:sz="0" w:space="0" w:color="auto"/>
            <w:right w:val="none" w:sz="0" w:space="0" w:color="auto"/>
          </w:divBdr>
          <w:divsChild>
            <w:div w:id="1515266478">
              <w:marLeft w:val="0"/>
              <w:marRight w:val="0"/>
              <w:marTop w:val="0"/>
              <w:marBottom w:val="0"/>
              <w:divBdr>
                <w:top w:val="none" w:sz="0" w:space="0" w:color="auto"/>
                <w:left w:val="none" w:sz="0" w:space="0" w:color="auto"/>
                <w:bottom w:val="none" w:sz="0" w:space="0" w:color="auto"/>
                <w:right w:val="none" w:sz="0" w:space="0" w:color="auto"/>
              </w:divBdr>
              <w:divsChild>
                <w:div w:id="958410768">
                  <w:marLeft w:val="0"/>
                  <w:marRight w:val="0"/>
                  <w:marTop w:val="0"/>
                  <w:marBottom w:val="0"/>
                  <w:divBdr>
                    <w:top w:val="none" w:sz="0" w:space="0" w:color="auto"/>
                    <w:left w:val="none" w:sz="0" w:space="0" w:color="auto"/>
                    <w:bottom w:val="none" w:sz="0" w:space="0" w:color="auto"/>
                    <w:right w:val="none" w:sz="0" w:space="0" w:color="auto"/>
                  </w:divBdr>
                  <w:divsChild>
                    <w:div w:id="841048416">
                      <w:marLeft w:val="0"/>
                      <w:marRight w:val="0"/>
                      <w:marTop w:val="0"/>
                      <w:marBottom w:val="0"/>
                      <w:divBdr>
                        <w:top w:val="none" w:sz="0" w:space="0" w:color="auto"/>
                        <w:left w:val="none" w:sz="0" w:space="0" w:color="auto"/>
                        <w:bottom w:val="none" w:sz="0" w:space="0" w:color="auto"/>
                        <w:right w:val="none" w:sz="0" w:space="0" w:color="auto"/>
                      </w:divBdr>
                      <w:divsChild>
                        <w:div w:id="1916747294">
                          <w:marLeft w:val="0"/>
                          <w:marRight w:val="0"/>
                          <w:marTop w:val="0"/>
                          <w:marBottom w:val="0"/>
                          <w:divBdr>
                            <w:top w:val="none" w:sz="0" w:space="0" w:color="auto"/>
                            <w:left w:val="none" w:sz="0" w:space="0" w:color="auto"/>
                            <w:bottom w:val="none" w:sz="0" w:space="0" w:color="auto"/>
                            <w:right w:val="none" w:sz="0" w:space="0" w:color="auto"/>
                          </w:divBdr>
                          <w:divsChild>
                            <w:div w:id="16744552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3502339">
                      <w:marLeft w:val="0"/>
                      <w:marRight w:val="0"/>
                      <w:marTop w:val="0"/>
                      <w:marBottom w:val="0"/>
                      <w:divBdr>
                        <w:top w:val="none" w:sz="0" w:space="0" w:color="auto"/>
                        <w:left w:val="none" w:sz="0" w:space="0" w:color="auto"/>
                        <w:bottom w:val="none" w:sz="0" w:space="0" w:color="auto"/>
                        <w:right w:val="none" w:sz="0" w:space="0" w:color="auto"/>
                      </w:divBdr>
                      <w:divsChild>
                        <w:div w:id="2037391732">
                          <w:marLeft w:val="0"/>
                          <w:marRight w:val="0"/>
                          <w:marTop w:val="0"/>
                          <w:marBottom w:val="0"/>
                          <w:divBdr>
                            <w:top w:val="none" w:sz="0" w:space="0" w:color="auto"/>
                            <w:left w:val="none" w:sz="0" w:space="0" w:color="auto"/>
                            <w:bottom w:val="none" w:sz="0" w:space="0" w:color="auto"/>
                            <w:right w:val="none" w:sz="0" w:space="0" w:color="auto"/>
                          </w:divBdr>
                          <w:divsChild>
                            <w:div w:id="14235312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1016852">
                      <w:marLeft w:val="0"/>
                      <w:marRight w:val="0"/>
                      <w:marTop w:val="0"/>
                      <w:marBottom w:val="0"/>
                      <w:divBdr>
                        <w:top w:val="none" w:sz="0" w:space="0" w:color="auto"/>
                        <w:left w:val="none" w:sz="0" w:space="0" w:color="auto"/>
                        <w:bottom w:val="none" w:sz="0" w:space="0" w:color="auto"/>
                        <w:right w:val="none" w:sz="0" w:space="0" w:color="auto"/>
                      </w:divBdr>
                      <w:divsChild>
                        <w:div w:id="586155523">
                          <w:marLeft w:val="0"/>
                          <w:marRight w:val="0"/>
                          <w:marTop w:val="0"/>
                          <w:marBottom w:val="0"/>
                          <w:divBdr>
                            <w:top w:val="none" w:sz="0" w:space="0" w:color="auto"/>
                            <w:left w:val="none" w:sz="0" w:space="0" w:color="auto"/>
                            <w:bottom w:val="none" w:sz="0" w:space="0" w:color="auto"/>
                            <w:right w:val="none" w:sz="0" w:space="0" w:color="auto"/>
                          </w:divBdr>
                          <w:divsChild>
                            <w:div w:id="121965604">
                              <w:marLeft w:val="-420"/>
                              <w:marRight w:val="0"/>
                              <w:marTop w:val="0"/>
                              <w:marBottom w:val="0"/>
                              <w:divBdr>
                                <w:top w:val="none" w:sz="0" w:space="0" w:color="auto"/>
                                <w:left w:val="none" w:sz="0" w:space="0" w:color="auto"/>
                                <w:bottom w:val="none" w:sz="0" w:space="0" w:color="auto"/>
                                <w:right w:val="none" w:sz="0" w:space="0" w:color="auto"/>
                              </w:divBdr>
                              <w:divsChild>
                                <w:div w:id="1600023443">
                                  <w:marLeft w:val="0"/>
                                  <w:marRight w:val="0"/>
                                  <w:marTop w:val="0"/>
                                  <w:marBottom w:val="0"/>
                                  <w:divBdr>
                                    <w:top w:val="none" w:sz="0" w:space="0" w:color="auto"/>
                                    <w:left w:val="none" w:sz="0" w:space="0" w:color="auto"/>
                                    <w:bottom w:val="none" w:sz="0" w:space="0" w:color="auto"/>
                                    <w:right w:val="none" w:sz="0" w:space="0" w:color="auto"/>
                                  </w:divBdr>
                                  <w:divsChild>
                                    <w:div w:id="626400090">
                                      <w:marLeft w:val="0"/>
                                      <w:marRight w:val="0"/>
                                      <w:marTop w:val="0"/>
                                      <w:marBottom w:val="0"/>
                                      <w:divBdr>
                                        <w:top w:val="none" w:sz="0" w:space="0" w:color="auto"/>
                                        <w:left w:val="none" w:sz="0" w:space="0" w:color="auto"/>
                                        <w:bottom w:val="none" w:sz="0" w:space="0" w:color="auto"/>
                                        <w:right w:val="none" w:sz="0" w:space="0" w:color="auto"/>
                                      </w:divBdr>
                                      <w:divsChild>
                                        <w:div w:id="302471214">
                                          <w:marLeft w:val="0"/>
                                          <w:marRight w:val="0"/>
                                          <w:marTop w:val="0"/>
                                          <w:marBottom w:val="0"/>
                                          <w:divBdr>
                                            <w:top w:val="none" w:sz="0" w:space="0" w:color="auto"/>
                                            <w:left w:val="none" w:sz="0" w:space="0" w:color="auto"/>
                                            <w:bottom w:val="none" w:sz="0" w:space="0" w:color="auto"/>
                                            <w:right w:val="none" w:sz="0" w:space="0" w:color="auto"/>
                                          </w:divBdr>
                                        </w:div>
                                        <w:div w:id="20480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10731">
                              <w:marLeft w:val="-420"/>
                              <w:marRight w:val="0"/>
                              <w:marTop w:val="0"/>
                              <w:marBottom w:val="0"/>
                              <w:divBdr>
                                <w:top w:val="none" w:sz="0" w:space="0" w:color="auto"/>
                                <w:left w:val="none" w:sz="0" w:space="0" w:color="auto"/>
                                <w:bottom w:val="none" w:sz="0" w:space="0" w:color="auto"/>
                                <w:right w:val="none" w:sz="0" w:space="0" w:color="auto"/>
                              </w:divBdr>
                              <w:divsChild>
                                <w:div w:id="2146659474">
                                  <w:marLeft w:val="0"/>
                                  <w:marRight w:val="0"/>
                                  <w:marTop w:val="0"/>
                                  <w:marBottom w:val="0"/>
                                  <w:divBdr>
                                    <w:top w:val="none" w:sz="0" w:space="0" w:color="auto"/>
                                    <w:left w:val="none" w:sz="0" w:space="0" w:color="auto"/>
                                    <w:bottom w:val="none" w:sz="0" w:space="0" w:color="auto"/>
                                    <w:right w:val="none" w:sz="0" w:space="0" w:color="auto"/>
                                  </w:divBdr>
                                  <w:divsChild>
                                    <w:div w:id="293676975">
                                      <w:marLeft w:val="0"/>
                                      <w:marRight w:val="0"/>
                                      <w:marTop w:val="0"/>
                                      <w:marBottom w:val="0"/>
                                      <w:divBdr>
                                        <w:top w:val="none" w:sz="0" w:space="0" w:color="auto"/>
                                        <w:left w:val="none" w:sz="0" w:space="0" w:color="auto"/>
                                        <w:bottom w:val="none" w:sz="0" w:space="0" w:color="auto"/>
                                        <w:right w:val="none" w:sz="0" w:space="0" w:color="auto"/>
                                      </w:divBdr>
                                      <w:divsChild>
                                        <w:div w:id="1098332364">
                                          <w:marLeft w:val="0"/>
                                          <w:marRight w:val="0"/>
                                          <w:marTop w:val="0"/>
                                          <w:marBottom w:val="0"/>
                                          <w:divBdr>
                                            <w:top w:val="none" w:sz="0" w:space="0" w:color="auto"/>
                                            <w:left w:val="none" w:sz="0" w:space="0" w:color="auto"/>
                                            <w:bottom w:val="none" w:sz="0" w:space="0" w:color="auto"/>
                                            <w:right w:val="none" w:sz="0" w:space="0" w:color="auto"/>
                                          </w:divBdr>
                                        </w:div>
                                        <w:div w:id="35947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6923">
                              <w:marLeft w:val="-420"/>
                              <w:marRight w:val="0"/>
                              <w:marTop w:val="0"/>
                              <w:marBottom w:val="0"/>
                              <w:divBdr>
                                <w:top w:val="none" w:sz="0" w:space="0" w:color="auto"/>
                                <w:left w:val="none" w:sz="0" w:space="0" w:color="auto"/>
                                <w:bottom w:val="none" w:sz="0" w:space="0" w:color="auto"/>
                                <w:right w:val="none" w:sz="0" w:space="0" w:color="auto"/>
                              </w:divBdr>
                              <w:divsChild>
                                <w:div w:id="141704257">
                                  <w:marLeft w:val="0"/>
                                  <w:marRight w:val="0"/>
                                  <w:marTop w:val="0"/>
                                  <w:marBottom w:val="0"/>
                                  <w:divBdr>
                                    <w:top w:val="none" w:sz="0" w:space="0" w:color="auto"/>
                                    <w:left w:val="none" w:sz="0" w:space="0" w:color="auto"/>
                                    <w:bottom w:val="none" w:sz="0" w:space="0" w:color="auto"/>
                                    <w:right w:val="none" w:sz="0" w:space="0" w:color="auto"/>
                                  </w:divBdr>
                                  <w:divsChild>
                                    <w:div w:id="1628927631">
                                      <w:marLeft w:val="0"/>
                                      <w:marRight w:val="0"/>
                                      <w:marTop w:val="0"/>
                                      <w:marBottom w:val="0"/>
                                      <w:divBdr>
                                        <w:top w:val="none" w:sz="0" w:space="0" w:color="auto"/>
                                        <w:left w:val="none" w:sz="0" w:space="0" w:color="auto"/>
                                        <w:bottom w:val="none" w:sz="0" w:space="0" w:color="auto"/>
                                        <w:right w:val="none" w:sz="0" w:space="0" w:color="auto"/>
                                      </w:divBdr>
                                      <w:divsChild>
                                        <w:div w:id="1070738913">
                                          <w:marLeft w:val="0"/>
                                          <w:marRight w:val="0"/>
                                          <w:marTop w:val="0"/>
                                          <w:marBottom w:val="0"/>
                                          <w:divBdr>
                                            <w:top w:val="none" w:sz="0" w:space="0" w:color="auto"/>
                                            <w:left w:val="none" w:sz="0" w:space="0" w:color="auto"/>
                                            <w:bottom w:val="none" w:sz="0" w:space="0" w:color="auto"/>
                                            <w:right w:val="none" w:sz="0" w:space="0" w:color="auto"/>
                                          </w:divBdr>
                                        </w:div>
                                        <w:div w:id="6202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186148">
                              <w:marLeft w:val="-420"/>
                              <w:marRight w:val="0"/>
                              <w:marTop w:val="0"/>
                              <w:marBottom w:val="0"/>
                              <w:divBdr>
                                <w:top w:val="none" w:sz="0" w:space="0" w:color="auto"/>
                                <w:left w:val="none" w:sz="0" w:space="0" w:color="auto"/>
                                <w:bottom w:val="none" w:sz="0" w:space="0" w:color="auto"/>
                                <w:right w:val="none" w:sz="0" w:space="0" w:color="auto"/>
                              </w:divBdr>
                              <w:divsChild>
                                <w:div w:id="1044476774">
                                  <w:marLeft w:val="0"/>
                                  <w:marRight w:val="0"/>
                                  <w:marTop w:val="0"/>
                                  <w:marBottom w:val="0"/>
                                  <w:divBdr>
                                    <w:top w:val="none" w:sz="0" w:space="0" w:color="auto"/>
                                    <w:left w:val="none" w:sz="0" w:space="0" w:color="auto"/>
                                    <w:bottom w:val="none" w:sz="0" w:space="0" w:color="auto"/>
                                    <w:right w:val="none" w:sz="0" w:space="0" w:color="auto"/>
                                  </w:divBdr>
                                  <w:divsChild>
                                    <w:div w:id="1091466183">
                                      <w:marLeft w:val="0"/>
                                      <w:marRight w:val="0"/>
                                      <w:marTop w:val="0"/>
                                      <w:marBottom w:val="0"/>
                                      <w:divBdr>
                                        <w:top w:val="none" w:sz="0" w:space="0" w:color="auto"/>
                                        <w:left w:val="none" w:sz="0" w:space="0" w:color="auto"/>
                                        <w:bottom w:val="none" w:sz="0" w:space="0" w:color="auto"/>
                                        <w:right w:val="none" w:sz="0" w:space="0" w:color="auto"/>
                                      </w:divBdr>
                                      <w:divsChild>
                                        <w:div w:id="378094047">
                                          <w:marLeft w:val="0"/>
                                          <w:marRight w:val="0"/>
                                          <w:marTop w:val="0"/>
                                          <w:marBottom w:val="0"/>
                                          <w:divBdr>
                                            <w:top w:val="none" w:sz="0" w:space="0" w:color="auto"/>
                                            <w:left w:val="none" w:sz="0" w:space="0" w:color="auto"/>
                                            <w:bottom w:val="none" w:sz="0" w:space="0" w:color="auto"/>
                                            <w:right w:val="none" w:sz="0" w:space="0" w:color="auto"/>
                                          </w:divBdr>
                                        </w:div>
                                        <w:div w:id="3250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0321">
                              <w:marLeft w:val="-420"/>
                              <w:marRight w:val="0"/>
                              <w:marTop w:val="0"/>
                              <w:marBottom w:val="0"/>
                              <w:divBdr>
                                <w:top w:val="none" w:sz="0" w:space="0" w:color="auto"/>
                                <w:left w:val="none" w:sz="0" w:space="0" w:color="auto"/>
                                <w:bottom w:val="none" w:sz="0" w:space="0" w:color="auto"/>
                                <w:right w:val="none" w:sz="0" w:space="0" w:color="auto"/>
                              </w:divBdr>
                              <w:divsChild>
                                <w:div w:id="278532395">
                                  <w:marLeft w:val="0"/>
                                  <w:marRight w:val="0"/>
                                  <w:marTop w:val="0"/>
                                  <w:marBottom w:val="0"/>
                                  <w:divBdr>
                                    <w:top w:val="none" w:sz="0" w:space="0" w:color="auto"/>
                                    <w:left w:val="none" w:sz="0" w:space="0" w:color="auto"/>
                                    <w:bottom w:val="none" w:sz="0" w:space="0" w:color="auto"/>
                                    <w:right w:val="none" w:sz="0" w:space="0" w:color="auto"/>
                                  </w:divBdr>
                                  <w:divsChild>
                                    <w:div w:id="1015154866">
                                      <w:marLeft w:val="0"/>
                                      <w:marRight w:val="0"/>
                                      <w:marTop w:val="0"/>
                                      <w:marBottom w:val="0"/>
                                      <w:divBdr>
                                        <w:top w:val="none" w:sz="0" w:space="0" w:color="auto"/>
                                        <w:left w:val="none" w:sz="0" w:space="0" w:color="auto"/>
                                        <w:bottom w:val="none" w:sz="0" w:space="0" w:color="auto"/>
                                        <w:right w:val="none" w:sz="0" w:space="0" w:color="auto"/>
                                      </w:divBdr>
                                      <w:divsChild>
                                        <w:div w:id="1900751482">
                                          <w:marLeft w:val="0"/>
                                          <w:marRight w:val="0"/>
                                          <w:marTop w:val="0"/>
                                          <w:marBottom w:val="0"/>
                                          <w:divBdr>
                                            <w:top w:val="none" w:sz="0" w:space="0" w:color="auto"/>
                                            <w:left w:val="none" w:sz="0" w:space="0" w:color="auto"/>
                                            <w:bottom w:val="none" w:sz="0" w:space="0" w:color="auto"/>
                                            <w:right w:val="none" w:sz="0" w:space="0" w:color="auto"/>
                                          </w:divBdr>
                                        </w:div>
                                        <w:div w:id="83279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836686">
                              <w:marLeft w:val="-420"/>
                              <w:marRight w:val="0"/>
                              <w:marTop w:val="0"/>
                              <w:marBottom w:val="0"/>
                              <w:divBdr>
                                <w:top w:val="none" w:sz="0" w:space="0" w:color="auto"/>
                                <w:left w:val="none" w:sz="0" w:space="0" w:color="auto"/>
                                <w:bottom w:val="none" w:sz="0" w:space="0" w:color="auto"/>
                                <w:right w:val="none" w:sz="0" w:space="0" w:color="auto"/>
                              </w:divBdr>
                              <w:divsChild>
                                <w:div w:id="1909917381">
                                  <w:marLeft w:val="0"/>
                                  <w:marRight w:val="0"/>
                                  <w:marTop w:val="0"/>
                                  <w:marBottom w:val="0"/>
                                  <w:divBdr>
                                    <w:top w:val="none" w:sz="0" w:space="0" w:color="auto"/>
                                    <w:left w:val="none" w:sz="0" w:space="0" w:color="auto"/>
                                    <w:bottom w:val="none" w:sz="0" w:space="0" w:color="auto"/>
                                    <w:right w:val="none" w:sz="0" w:space="0" w:color="auto"/>
                                  </w:divBdr>
                                  <w:divsChild>
                                    <w:div w:id="196354500">
                                      <w:marLeft w:val="0"/>
                                      <w:marRight w:val="0"/>
                                      <w:marTop w:val="0"/>
                                      <w:marBottom w:val="0"/>
                                      <w:divBdr>
                                        <w:top w:val="none" w:sz="0" w:space="0" w:color="auto"/>
                                        <w:left w:val="none" w:sz="0" w:space="0" w:color="auto"/>
                                        <w:bottom w:val="none" w:sz="0" w:space="0" w:color="auto"/>
                                        <w:right w:val="none" w:sz="0" w:space="0" w:color="auto"/>
                                      </w:divBdr>
                                      <w:divsChild>
                                        <w:div w:id="1272972383">
                                          <w:marLeft w:val="0"/>
                                          <w:marRight w:val="0"/>
                                          <w:marTop w:val="0"/>
                                          <w:marBottom w:val="0"/>
                                          <w:divBdr>
                                            <w:top w:val="none" w:sz="0" w:space="0" w:color="auto"/>
                                            <w:left w:val="none" w:sz="0" w:space="0" w:color="auto"/>
                                            <w:bottom w:val="none" w:sz="0" w:space="0" w:color="auto"/>
                                            <w:right w:val="none" w:sz="0" w:space="0" w:color="auto"/>
                                          </w:divBdr>
                                        </w:div>
                                        <w:div w:id="10992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670092">
                      <w:marLeft w:val="0"/>
                      <w:marRight w:val="0"/>
                      <w:marTop w:val="0"/>
                      <w:marBottom w:val="0"/>
                      <w:divBdr>
                        <w:top w:val="none" w:sz="0" w:space="0" w:color="auto"/>
                        <w:left w:val="none" w:sz="0" w:space="0" w:color="auto"/>
                        <w:bottom w:val="none" w:sz="0" w:space="0" w:color="auto"/>
                        <w:right w:val="none" w:sz="0" w:space="0" w:color="auto"/>
                      </w:divBdr>
                      <w:divsChild>
                        <w:div w:id="1681084369">
                          <w:marLeft w:val="0"/>
                          <w:marRight w:val="0"/>
                          <w:marTop w:val="0"/>
                          <w:marBottom w:val="0"/>
                          <w:divBdr>
                            <w:top w:val="none" w:sz="0" w:space="0" w:color="auto"/>
                            <w:left w:val="none" w:sz="0" w:space="0" w:color="auto"/>
                            <w:bottom w:val="none" w:sz="0" w:space="0" w:color="auto"/>
                            <w:right w:val="none" w:sz="0" w:space="0" w:color="auto"/>
                          </w:divBdr>
                          <w:divsChild>
                            <w:div w:id="7276503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1641785">
                      <w:marLeft w:val="0"/>
                      <w:marRight w:val="0"/>
                      <w:marTop w:val="0"/>
                      <w:marBottom w:val="0"/>
                      <w:divBdr>
                        <w:top w:val="none" w:sz="0" w:space="0" w:color="auto"/>
                        <w:left w:val="none" w:sz="0" w:space="0" w:color="auto"/>
                        <w:bottom w:val="none" w:sz="0" w:space="0" w:color="auto"/>
                        <w:right w:val="none" w:sz="0" w:space="0" w:color="auto"/>
                      </w:divBdr>
                      <w:divsChild>
                        <w:div w:id="2099323534">
                          <w:marLeft w:val="0"/>
                          <w:marRight w:val="0"/>
                          <w:marTop w:val="0"/>
                          <w:marBottom w:val="0"/>
                          <w:divBdr>
                            <w:top w:val="none" w:sz="0" w:space="0" w:color="auto"/>
                            <w:left w:val="none" w:sz="0" w:space="0" w:color="auto"/>
                            <w:bottom w:val="none" w:sz="0" w:space="0" w:color="auto"/>
                            <w:right w:val="none" w:sz="0" w:space="0" w:color="auto"/>
                          </w:divBdr>
                          <w:divsChild>
                            <w:div w:id="202642649">
                              <w:marLeft w:val="-420"/>
                              <w:marRight w:val="0"/>
                              <w:marTop w:val="0"/>
                              <w:marBottom w:val="0"/>
                              <w:divBdr>
                                <w:top w:val="none" w:sz="0" w:space="0" w:color="auto"/>
                                <w:left w:val="none" w:sz="0" w:space="0" w:color="auto"/>
                                <w:bottom w:val="none" w:sz="0" w:space="0" w:color="auto"/>
                                <w:right w:val="none" w:sz="0" w:space="0" w:color="auto"/>
                              </w:divBdr>
                              <w:divsChild>
                                <w:div w:id="1165851740">
                                  <w:marLeft w:val="0"/>
                                  <w:marRight w:val="0"/>
                                  <w:marTop w:val="0"/>
                                  <w:marBottom w:val="0"/>
                                  <w:divBdr>
                                    <w:top w:val="none" w:sz="0" w:space="0" w:color="auto"/>
                                    <w:left w:val="none" w:sz="0" w:space="0" w:color="auto"/>
                                    <w:bottom w:val="none" w:sz="0" w:space="0" w:color="auto"/>
                                    <w:right w:val="none" w:sz="0" w:space="0" w:color="auto"/>
                                  </w:divBdr>
                                  <w:divsChild>
                                    <w:div w:id="1061562312">
                                      <w:marLeft w:val="0"/>
                                      <w:marRight w:val="0"/>
                                      <w:marTop w:val="0"/>
                                      <w:marBottom w:val="0"/>
                                      <w:divBdr>
                                        <w:top w:val="none" w:sz="0" w:space="0" w:color="auto"/>
                                        <w:left w:val="none" w:sz="0" w:space="0" w:color="auto"/>
                                        <w:bottom w:val="none" w:sz="0" w:space="0" w:color="auto"/>
                                        <w:right w:val="none" w:sz="0" w:space="0" w:color="auto"/>
                                      </w:divBdr>
                                      <w:divsChild>
                                        <w:div w:id="301732792">
                                          <w:marLeft w:val="0"/>
                                          <w:marRight w:val="0"/>
                                          <w:marTop w:val="0"/>
                                          <w:marBottom w:val="0"/>
                                          <w:divBdr>
                                            <w:top w:val="none" w:sz="0" w:space="0" w:color="auto"/>
                                            <w:left w:val="none" w:sz="0" w:space="0" w:color="auto"/>
                                            <w:bottom w:val="none" w:sz="0" w:space="0" w:color="auto"/>
                                            <w:right w:val="none" w:sz="0" w:space="0" w:color="auto"/>
                                          </w:divBdr>
                                        </w:div>
                                        <w:div w:id="4350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05168">
                              <w:marLeft w:val="-420"/>
                              <w:marRight w:val="0"/>
                              <w:marTop w:val="0"/>
                              <w:marBottom w:val="0"/>
                              <w:divBdr>
                                <w:top w:val="none" w:sz="0" w:space="0" w:color="auto"/>
                                <w:left w:val="none" w:sz="0" w:space="0" w:color="auto"/>
                                <w:bottom w:val="none" w:sz="0" w:space="0" w:color="auto"/>
                                <w:right w:val="none" w:sz="0" w:space="0" w:color="auto"/>
                              </w:divBdr>
                              <w:divsChild>
                                <w:div w:id="2013099194">
                                  <w:marLeft w:val="0"/>
                                  <w:marRight w:val="0"/>
                                  <w:marTop w:val="0"/>
                                  <w:marBottom w:val="0"/>
                                  <w:divBdr>
                                    <w:top w:val="none" w:sz="0" w:space="0" w:color="auto"/>
                                    <w:left w:val="none" w:sz="0" w:space="0" w:color="auto"/>
                                    <w:bottom w:val="none" w:sz="0" w:space="0" w:color="auto"/>
                                    <w:right w:val="none" w:sz="0" w:space="0" w:color="auto"/>
                                  </w:divBdr>
                                  <w:divsChild>
                                    <w:div w:id="396368460">
                                      <w:marLeft w:val="0"/>
                                      <w:marRight w:val="0"/>
                                      <w:marTop w:val="0"/>
                                      <w:marBottom w:val="0"/>
                                      <w:divBdr>
                                        <w:top w:val="none" w:sz="0" w:space="0" w:color="auto"/>
                                        <w:left w:val="none" w:sz="0" w:space="0" w:color="auto"/>
                                        <w:bottom w:val="none" w:sz="0" w:space="0" w:color="auto"/>
                                        <w:right w:val="none" w:sz="0" w:space="0" w:color="auto"/>
                                      </w:divBdr>
                                      <w:divsChild>
                                        <w:div w:id="1518303214">
                                          <w:marLeft w:val="0"/>
                                          <w:marRight w:val="0"/>
                                          <w:marTop w:val="0"/>
                                          <w:marBottom w:val="0"/>
                                          <w:divBdr>
                                            <w:top w:val="none" w:sz="0" w:space="0" w:color="auto"/>
                                            <w:left w:val="none" w:sz="0" w:space="0" w:color="auto"/>
                                            <w:bottom w:val="none" w:sz="0" w:space="0" w:color="auto"/>
                                            <w:right w:val="none" w:sz="0" w:space="0" w:color="auto"/>
                                          </w:divBdr>
                                        </w:div>
                                        <w:div w:id="32486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80280">
                              <w:marLeft w:val="-420"/>
                              <w:marRight w:val="0"/>
                              <w:marTop w:val="0"/>
                              <w:marBottom w:val="0"/>
                              <w:divBdr>
                                <w:top w:val="none" w:sz="0" w:space="0" w:color="auto"/>
                                <w:left w:val="none" w:sz="0" w:space="0" w:color="auto"/>
                                <w:bottom w:val="none" w:sz="0" w:space="0" w:color="auto"/>
                                <w:right w:val="none" w:sz="0" w:space="0" w:color="auto"/>
                              </w:divBdr>
                              <w:divsChild>
                                <w:div w:id="2021005891">
                                  <w:marLeft w:val="0"/>
                                  <w:marRight w:val="0"/>
                                  <w:marTop w:val="0"/>
                                  <w:marBottom w:val="0"/>
                                  <w:divBdr>
                                    <w:top w:val="none" w:sz="0" w:space="0" w:color="auto"/>
                                    <w:left w:val="none" w:sz="0" w:space="0" w:color="auto"/>
                                    <w:bottom w:val="none" w:sz="0" w:space="0" w:color="auto"/>
                                    <w:right w:val="none" w:sz="0" w:space="0" w:color="auto"/>
                                  </w:divBdr>
                                  <w:divsChild>
                                    <w:div w:id="575750882">
                                      <w:marLeft w:val="0"/>
                                      <w:marRight w:val="0"/>
                                      <w:marTop w:val="0"/>
                                      <w:marBottom w:val="0"/>
                                      <w:divBdr>
                                        <w:top w:val="none" w:sz="0" w:space="0" w:color="auto"/>
                                        <w:left w:val="none" w:sz="0" w:space="0" w:color="auto"/>
                                        <w:bottom w:val="none" w:sz="0" w:space="0" w:color="auto"/>
                                        <w:right w:val="none" w:sz="0" w:space="0" w:color="auto"/>
                                      </w:divBdr>
                                      <w:divsChild>
                                        <w:div w:id="1551266970">
                                          <w:marLeft w:val="0"/>
                                          <w:marRight w:val="0"/>
                                          <w:marTop w:val="0"/>
                                          <w:marBottom w:val="0"/>
                                          <w:divBdr>
                                            <w:top w:val="none" w:sz="0" w:space="0" w:color="auto"/>
                                            <w:left w:val="none" w:sz="0" w:space="0" w:color="auto"/>
                                            <w:bottom w:val="none" w:sz="0" w:space="0" w:color="auto"/>
                                            <w:right w:val="none" w:sz="0" w:space="0" w:color="auto"/>
                                          </w:divBdr>
                                        </w:div>
                                        <w:div w:id="17059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10763">
                              <w:marLeft w:val="-420"/>
                              <w:marRight w:val="0"/>
                              <w:marTop w:val="0"/>
                              <w:marBottom w:val="0"/>
                              <w:divBdr>
                                <w:top w:val="none" w:sz="0" w:space="0" w:color="auto"/>
                                <w:left w:val="none" w:sz="0" w:space="0" w:color="auto"/>
                                <w:bottom w:val="none" w:sz="0" w:space="0" w:color="auto"/>
                                <w:right w:val="none" w:sz="0" w:space="0" w:color="auto"/>
                              </w:divBdr>
                              <w:divsChild>
                                <w:div w:id="1165707817">
                                  <w:marLeft w:val="0"/>
                                  <w:marRight w:val="0"/>
                                  <w:marTop w:val="0"/>
                                  <w:marBottom w:val="0"/>
                                  <w:divBdr>
                                    <w:top w:val="none" w:sz="0" w:space="0" w:color="auto"/>
                                    <w:left w:val="none" w:sz="0" w:space="0" w:color="auto"/>
                                    <w:bottom w:val="none" w:sz="0" w:space="0" w:color="auto"/>
                                    <w:right w:val="none" w:sz="0" w:space="0" w:color="auto"/>
                                  </w:divBdr>
                                  <w:divsChild>
                                    <w:div w:id="1397824656">
                                      <w:marLeft w:val="0"/>
                                      <w:marRight w:val="0"/>
                                      <w:marTop w:val="0"/>
                                      <w:marBottom w:val="0"/>
                                      <w:divBdr>
                                        <w:top w:val="none" w:sz="0" w:space="0" w:color="auto"/>
                                        <w:left w:val="none" w:sz="0" w:space="0" w:color="auto"/>
                                        <w:bottom w:val="none" w:sz="0" w:space="0" w:color="auto"/>
                                        <w:right w:val="none" w:sz="0" w:space="0" w:color="auto"/>
                                      </w:divBdr>
                                      <w:divsChild>
                                        <w:div w:id="495919068">
                                          <w:marLeft w:val="0"/>
                                          <w:marRight w:val="0"/>
                                          <w:marTop w:val="0"/>
                                          <w:marBottom w:val="0"/>
                                          <w:divBdr>
                                            <w:top w:val="none" w:sz="0" w:space="0" w:color="auto"/>
                                            <w:left w:val="none" w:sz="0" w:space="0" w:color="auto"/>
                                            <w:bottom w:val="none" w:sz="0" w:space="0" w:color="auto"/>
                                            <w:right w:val="none" w:sz="0" w:space="0" w:color="auto"/>
                                          </w:divBdr>
                                        </w:div>
                                        <w:div w:id="108661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18273">
                              <w:marLeft w:val="-420"/>
                              <w:marRight w:val="0"/>
                              <w:marTop w:val="0"/>
                              <w:marBottom w:val="0"/>
                              <w:divBdr>
                                <w:top w:val="none" w:sz="0" w:space="0" w:color="auto"/>
                                <w:left w:val="none" w:sz="0" w:space="0" w:color="auto"/>
                                <w:bottom w:val="none" w:sz="0" w:space="0" w:color="auto"/>
                                <w:right w:val="none" w:sz="0" w:space="0" w:color="auto"/>
                              </w:divBdr>
                              <w:divsChild>
                                <w:div w:id="1319308139">
                                  <w:marLeft w:val="0"/>
                                  <w:marRight w:val="0"/>
                                  <w:marTop w:val="0"/>
                                  <w:marBottom w:val="0"/>
                                  <w:divBdr>
                                    <w:top w:val="none" w:sz="0" w:space="0" w:color="auto"/>
                                    <w:left w:val="none" w:sz="0" w:space="0" w:color="auto"/>
                                    <w:bottom w:val="none" w:sz="0" w:space="0" w:color="auto"/>
                                    <w:right w:val="none" w:sz="0" w:space="0" w:color="auto"/>
                                  </w:divBdr>
                                  <w:divsChild>
                                    <w:div w:id="1686007564">
                                      <w:marLeft w:val="0"/>
                                      <w:marRight w:val="0"/>
                                      <w:marTop w:val="0"/>
                                      <w:marBottom w:val="0"/>
                                      <w:divBdr>
                                        <w:top w:val="none" w:sz="0" w:space="0" w:color="auto"/>
                                        <w:left w:val="none" w:sz="0" w:space="0" w:color="auto"/>
                                        <w:bottom w:val="none" w:sz="0" w:space="0" w:color="auto"/>
                                        <w:right w:val="none" w:sz="0" w:space="0" w:color="auto"/>
                                      </w:divBdr>
                                      <w:divsChild>
                                        <w:div w:id="1147866103">
                                          <w:marLeft w:val="0"/>
                                          <w:marRight w:val="0"/>
                                          <w:marTop w:val="0"/>
                                          <w:marBottom w:val="0"/>
                                          <w:divBdr>
                                            <w:top w:val="none" w:sz="0" w:space="0" w:color="auto"/>
                                            <w:left w:val="none" w:sz="0" w:space="0" w:color="auto"/>
                                            <w:bottom w:val="none" w:sz="0" w:space="0" w:color="auto"/>
                                            <w:right w:val="none" w:sz="0" w:space="0" w:color="auto"/>
                                          </w:divBdr>
                                        </w:div>
                                        <w:div w:id="4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Díez Pérez, Javier</dc:creator>
  <cp:keywords/>
  <dc:description/>
  <cp:lastModifiedBy>Díez Pérez, Javier</cp:lastModifiedBy>
  <cp:revision>15</cp:revision>
  <dcterms:created xsi:type="dcterms:W3CDTF">2025-05-07T13:47:00Z</dcterms:created>
  <dcterms:modified xsi:type="dcterms:W3CDTF">2025-05-07T18:50:00Z</dcterms:modified>
</cp:coreProperties>
</file>