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D94D" w14:textId="4924CCCA" w:rsidR="0040348A" w:rsidRDefault="0040348A" w:rsidP="0040348A">
      <w:pPr>
        <w:pStyle w:val="Heading1"/>
      </w:pPr>
      <w:proofErr w:type="spellStart"/>
      <w:r>
        <w:t>forWriters</w:t>
      </w:r>
      <w:proofErr w:type="spellEnd"/>
      <w:r>
        <w:t xml:space="preserve"> Coding – </w:t>
      </w:r>
      <w:proofErr w:type="spellStart"/>
      <w:r>
        <w:t>Lessions</w:t>
      </w:r>
      <w:proofErr w:type="spellEnd"/>
      <w:r>
        <w:t xml:space="preserve"> Learned:</w:t>
      </w:r>
    </w:p>
    <w:p w14:paraId="2D4146B9" w14:textId="4D6E1438" w:rsidR="0040348A" w:rsidRDefault="0040348A" w:rsidP="0040348A">
      <w:pPr>
        <w:pStyle w:val="Heading2"/>
      </w:pPr>
      <w:r>
        <w:t>Unable to import fs and path, and other type issues:</w:t>
      </w:r>
    </w:p>
    <w:p w14:paraId="47A30DAA" w14:textId="11A0E029" w:rsidR="0040348A" w:rsidRPr="0040348A" w:rsidRDefault="0040348A" w:rsidP="0040348A">
      <w:r w:rsidRPr="0040348A">
        <w:t>I moved the file to the root directory "/backend" and the error went away.</w:t>
      </w:r>
    </w:p>
    <w:p w14:paraId="554FFF1C" w14:textId="77777777" w:rsidR="0040348A" w:rsidRPr="0040348A" w:rsidRDefault="0040348A" w:rsidP="0040348A">
      <w:r w:rsidRPr="0040348A">
        <w:rPr>
          <w:b/>
          <w:bCs/>
        </w:rPr>
        <w:t>GPT-4o mini</w:t>
      </w:r>
    </w:p>
    <w:p w14:paraId="78FAB288" w14:textId="77777777" w:rsidR="0040348A" w:rsidRPr="0040348A" w:rsidRDefault="0040348A" w:rsidP="0040348A">
      <w:r w:rsidRPr="0040348A">
        <w:t>Moving the file to the root directory resolved the error, which suggests that TypeScript's compiler wasn't able to locate the types for the fs and path modules when the file was located in a subfolder. This can happen due to the way TypeScript resolves modules based on the paths defined in your configuration.</w:t>
      </w:r>
    </w:p>
    <w:p w14:paraId="449FF1AF" w14:textId="77777777" w:rsidR="0040348A" w:rsidRPr="0040348A" w:rsidRDefault="0040348A" w:rsidP="0040348A">
      <w:pPr>
        <w:rPr>
          <w:b/>
          <w:bCs/>
        </w:rPr>
      </w:pPr>
      <w:r w:rsidRPr="0040348A">
        <w:rPr>
          <w:b/>
          <w:bCs/>
        </w:rPr>
        <w:t>Explanation of the Resolution</w:t>
      </w:r>
    </w:p>
    <w:p w14:paraId="47079E2A" w14:textId="77777777" w:rsidR="0040348A" w:rsidRPr="0040348A" w:rsidRDefault="0040348A" w:rsidP="0040348A">
      <w:pPr>
        <w:rPr>
          <w:b/>
          <w:bCs/>
        </w:rPr>
      </w:pPr>
      <w:r w:rsidRPr="0040348A">
        <w:rPr>
          <w:b/>
          <w:bCs/>
        </w:rPr>
        <w:t>1. Include Configuration</w:t>
      </w:r>
    </w:p>
    <w:p w14:paraId="0A4B9810" w14:textId="77777777" w:rsidR="0040348A" w:rsidRPr="0040348A" w:rsidRDefault="0040348A" w:rsidP="0040348A">
      <w:r w:rsidRPr="0040348A">
        <w:t xml:space="preserve">Since your </w:t>
      </w:r>
      <w:proofErr w:type="spellStart"/>
      <w:proofErr w:type="gramStart"/>
      <w:r w:rsidRPr="0040348A">
        <w:t>tsconfig.json</w:t>
      </w:r>
      <w:proofErr w:type="spellEnd"/>
      <w:proofErr w:type="gramEnd"/>
      <w:r w:rsidRPr="0040348A">
        <w:t xml:space="preserve"> was set to include files in the root but not in subdirectories (unless explicitly mentioned), moving the file to the root allowed the compiler to find the necessary type definitions without any issues.</w:t>
      </w:r>
    </w:p>
    <w:p w14:paraId="11155962" w14:textId="77777777" w:rsidR="0040348A" w:rsidRPr="0040348A" w:rsidRDefault="0040348A" w:rsidP="0040348A">
      <w:pPr>
        <w:rPr>
          <w:b/>
          <w:bCs/>
        </w:rPr>
      </w:pPr>
      <w:r w:rsidRPr="0040348A">
        <w:rPr>
          <w:b/>
          <w:bCs/>
        </w:rPr>
        <w:t>2. Module Resolution</w:t>
      </w:r>
    </w:p>
    <w:p w14:paraId="7B12C796" w14:textId="77777777" w:rsidR="0040348A" w:rsidRPr="0040348A" w:rsidRDefault="0040348A" w:rsidP="0040348A">
      <w:r w:rsidRPr="0040348A">
        <w:t>TypeScript's module resolution operates based on the paths defined. When files are placed in the same directory as the config or the included paths, it can properly locate the types.</w:t>
      </w:r>
    </w:p>
    <w:p w14:paraId="1A7FAE2B" w14:textId="77777777" w:rsidR="0040348A" w:rsidRPr="0040348A" w:rsidRDefault="0040348A" w:rsidP="0040348A">
      <w:pPr>
        <w:rPr>
          <w:b/>
          <w:bCs/>
        </w:rPr>
      </w:pPr>
      <w:r w:rsidRPr="0040348A">
        <w:rPr>
          <w:b/>
          <w:bCs/>
        </w:rPr>
        <w:t>Next Steps</w:t>
      </w:r>
    </w:p>
    <w:p w14:paraId="2F497805" w14:textId="77777777" w:rsidR="0040348A" w:rsidRPr="0040348A" w:rsidRDefault="0040348A" w:rsidP="0040348A">
      <w:r w:rsidRPr="0040348A">
        <w:t>If you want to keep your file structure organized while ensuring TypeScript recognizes all imports, consider these options:</w:t>
      </w:r>
    </w:p>
    <w:p w14:paraId="308E2DD6" w14:textId="77777777" w:rsidR="0040348A" w:rsidRPr="0040348A" w:rsidRDefault="0040348A" w:rsidP="0040348A">
      <w:pPr>
        <w:rPr>
          <w:b/>
          <w:bCs/>
        </w:rPr>
      </w:pPr>
      <w:r w:rsidRPr="0040348A">
        <w:rPr>
          <w:b/>
          <w:bCs/>
        </w:rPr>
        <w:t xml:space="preserve">1. Update include in </w:t>
      </w:r>
      <w:proofErr w:type="spellStart"/>
      <w:proofErr w:type="gramStart"/>
      <w:r w:rsidRPr="0040348A">
        <w:rPr>
          <w:b/>
          <w:bCs/>
        </w:rPr>
        <w:t>tsconfig.json</w:t>
      </w:r>
      <w:proofErr w:type="spellEnd"/>
      <w:proofErr w:type="gramEnd"/>
    </w:p>
    <w:p w14:paraId="5981324C" w14:textId="77777777" w:rsidR="0040348A" w:rsidRPr="0040348A" w:rsidRDefault="0040348A" w:rsidP="0040348A">
      <w:r w:rsidRPr="0040348A">
        <w:t>You can modify the include section to include all relevant directories or files, like so:</w:t>
      </w:r>
    </w:p>
    <w:p w14:paraId="4C73795B" w14:textId="77777777" w:rsidR="0040348A" w:rsidRPr="0040348A" w:rsidRDefault="0040348A" w:rsidP="0040348A">
      <w:proofErr w:type="spellStart"/>
      <w:r w:rsidRPr="0040348A">
        <w:t>json</w:t>
      </w:r>
      <w:proofErr w:type="spellEnd"/>
    </w:p>
    <w:p w14:paraId="0503798B" w14:textId="77777777" w:rsidR="0040348A" w:rsidRPr="0040348A" w:rsidRDefault="0040348A" w:rsidP="0040348A">
      <w:r w:rsidRPr="0040348A">
        <w:t>Copy Code</w:t>
      </w:r>
    </w:p>
    <w:p w14:paraId="715A8908" w14:textId="77777777" w:rsidR="0040348A" w:rsidRPr="0040348A" w:rsidRDefault="0040348A" w:rsidP="0040348A">
      <w:r w:rsidRPr="0040348A">
        <w:t>"include": [</w:t>
      </w:r>
    </w:p>
    <w:p w14:paraId="3947F94F" w14:textId="77777777" w:rsidR="0040348A" w:rsidRPr="0040348A" w:rsidRDefault="0040348A" w:rsidP="0040348A">
      <w:r w:rsidRPr="0040348A">
        <w:t xml:space="preserve">    </w:t>
      </w:r>
      <w:proofErr w:type="gramStart"/>
      <w:r w:rsidRPr="0040348A">
        <w:t>"./</w:t>
      </w:r>
      <w:proofErr w:type="gramEnd"/>
      <w:r w:rsidRPr="0040348A">
        <w:t>*.</w:t>
      </w:r>
      <w:proofErr w:type="spellStart"/>
      <w:r w:rsidRPr="0040348A">
        <w:t>ts</w:t>
      </w:r>
      <w:proofErr w:type="spellEnd"/>
      <w:r w:rsidRPr="0040348A">
        <w:t>",</w:t>
      </w:r>
    </w:p>
    <w:p w14:paraId="193419DA" w14:textId="77777777" w:rsidR="0040348A" w:rsidRPr="0040348A" w:rsidRDefault="0040348A" w:rsidP="0040348A">
      <w:r w:rsidRPr="0040348A">
        <w:t xml:space="preserve">    </w:t>
      </w:r>
      <w:proofErr w:type="gramStart"/>
      <w:r w:rsidRPr="0040348A">
        <w:t>"./</w:t>
      </w:r>
      <w:proofErr w:type="gramEnd"/>
      <w:r w:rsidRPr="0040348A">
        <w:t>services/**/*.</w:t>
      </w:r>
      <w:proofErr w:type="spellStart"/>
      <w:r w:rsidRPr="0040348A">
        <w:t>ts</w:t>
      </w:r>
      <w:proofErr w:type="spellEnd"/>
      <w:r w:rsidRPr="0040348A">
        <w:t>", // Include services and other relevant folders</w:t>
      </w:r>
    </w:p>
    <w:p w14:paraId="7ED084FA" w14:textId="77777777" w:rsidR="0040348A" w:rsidRPr="0040348A" w:rsidRDefault="0040348A" w:rsidP="0040348A">
      <w:r w:rsidRPr="0040348A">
        <w:t xml:space="preserve">    "</w:t>
      </w:r>
      <w:proofErr w:type="spellStart"/>
      <w:r w:rsidRPr="0040348A">
        <w:t>src</w:t>
      </w:r>
      <w:proofErr w:type="spellEnd"/>
      <w:r w:rsidRPr="0040348A">
        <w:t>/**/*.</w:t>
      </w:r>
      <w:proofErr w:type="spellStart"/>
      <w:r w:rsidRPr="0040348A">
        <w:t>ts</w:t>
      </w:r>
      <w:proofErr w:type="spellEnd"/>
      <w:r w:rsidRPr="0040348A">
        <w:t>"</w:t>
      </w:r>
    </w:p>
    <w:p w14:paraId="208A6149" w14:textId="77777777" w:rsidR="0040348A" w:rsidRPr="0040348A" w:rsidRDefault="0040348A" w:rsidP="0040348A">
      <w:r w:rsidRPr="0040348A">
        <w:lastRenderedPageBreak/>
        <w:t>],</w:t>
      </w:r>
    </w:p>
    <w:p w14:paraId="77C2E7BC" w14:textId="77777777" w:rsidR="0040348A" w:rsidRPr="0040348A" w:rsidRDefault="0040348A" w:rsidP="0040348A">
      <w:pPr>
        <w:rPr>
          <w:b/>
          <w:bCs/>
        </w:rPr>
      </w:pPr>
      <w:r w:rsidRPr="0040348A">
        <w:rPr>
          <w:b/>
          <w:bCs/>
        </w:rPr>
        <w:t>2. Directory Structure</w:t>
      </w:r>
    </w:p>
    <w:p w14:paraId="0B411CAC" w14:textId="77777777" w:rsidR="0040348A" w:rsidRPr="0040348A" w:rsidRDefault="0040348A" w:rsidP="0040348A">
      <w:r w:rsidRPr="0040348A">
        <w:t xml:space="preserve">Keep your services organized in a services folder and ensure </w:t>
      </w:r>
      <w:proofErr w:type="spellStart"/>
      <w:proofErr w:type="gramStart"/>
      <w:r w:rsidRPr="0040348A">
        <w:t>tsconfig.json</w:t>
      </w:r>
      <w:proofErr w:type="spellEnd"/>
      <w:proofErr w:type="gramEnd"/>
      <w:r w:rsidRPr="0040348A">
        <w:t xml:space="preserve"> can access them. This way, you can maintain a clean structure without losing type recognition.</w:t>
      </w:r>
    </w:p>
    <w:p w14:paraId="5BF5B23F" w14:textId="77777777" w:rsidR="0040348A" w:rsidRPr="0040348A" w:rsidRDefault="0040348A" w:rsidP="0040348A">
      <w:pPr>
        <w:rPr>
          <w:b/>
          <w:bCs/>
        </w:rPr>
      </w:pPr>
      <w:r w:rsidRPr="0040348A">
        <w:rPr>
          <w:b/>
          <w:bCs/>
        </w:rPr>
        <w:t>3. Test Imports in Subdirectories</w:t>
      </w:r>
    </w:p>
    <w:p w14:paraId="7BC40AD4" w14:textId="77777777" w:rsidR="0040348A" w:rsidRPr="0040348A" w:rsidRDefault="0040348A" w:rsidP="0040348A">
      <w:r w:rsidRPr="0040348A">
        <w:t xml:space="preserve">After updating your </w:t>
      </w:r>
      <w:proofErr w:type="spellStart"/>
      <w:proofErr w:type="gramStart"/>
      <w:r w:rsidRPr="0040348A">
        <w:t>tsconfig.json</w:t>
      </w:r>
      <w:proofErr w:type="spellEnd"/>
      <w:proofErr w:type="gramEnd"/>
      <w:r w:rsidRPr="0040348A">
        <w:t>, test the file imports from various directories to confirm that type definitions resolve correctly.</w:t>
      </w:r>
    </w:p>
    <w:p w14:paraId="2AE04F18" w14:textId="77777777" w:rsidR="0040348A" w:rsidRPr="0040348A" w:rsidRDefault="0040348A" w:rsidP="0040348A">
      <w:r w:rsidRPr="0040348A">
        <w:t>This way, you can balance organization with functionality while ensuring TypeScript works as expected across your file structure. If you have more files or need to accommodate additional libraries in the future, this setup will help streamline that process.</w:t>
      </w:r>
    </w:p>
    <w:p w14:paraId="7A470ABB" w14:textId="77777777" w:rsidR="0040348A" w:rsidRPr="0040348A" w:rsidRDefault="0040348A" w:rsidP="0040348A">
      <w:r w:rsidRPr="0040348A">
        <w:t xml:space="preserve">If the location of the services folder </w:t>
      </w:r>
      <w:proofErr w:type="gramStart"/>
      <w:r w:rsidRPr="0040348A">
        <w:t>is(</w:t>
      </w:r>
      <w:proofErr w:type="gramEnd"/>
      <w:r w:rsidRPr="0040348A">
        <w:t>where backend is the project root) /backend/</w:t>
      </w:r>
      <w:proofErr w:type="spellStart"/>
      <w:r w:rsidRPr="0040348A">
        <w:t>src</w:t>
      </w:r>
      <w:proofErr w:type="spellEnd"/>
      <w:r w:rsidRPr="0040348A">
        <w:t xml:space="preserve">/services, what should the entry in the </w:t>
      </w:r>
      <w:proofErr w:type="spellStart"/>
      <w:proofErr w:type="gramStart"/>
      <w:r w:rsidRPr="0040348A">
        <w:t>tsconfig.json</w:t>
      </w:r>
      <w:proofErr w:type="spellEnd"/>
      <w:proofErr w:type="gramEnd"/>
      <w:r w:rsidRPr="0040348A">
        <w:t xml:space="preserve"> include array be?</w:t>
      </w:r>
    </w:p>
    <w:p w14:paraId="12739EEC" w14:textId="77777777" w:rsidR="0040348A" w:rsidRPr="0040348A" w:rsidRDefault="0040348A" w:rsidP="0040348A">
      <w:r w:rsidRPr="0040348A">
        <w:t>.</w:t>
      </w:r>
    </w:p>
    <w:p w14:paraId="78A4884A" w14:textId="77777777" w:rsidR="0040348A" w:rsidRPr="0040348A" w:rsidRDefault="0040348A" w:rsidP="0040348A">
      <w:r w:rsidRPr="0040348A">
        <w:rPr>
          <w:b/>
          <w:bCs/>
        </w:rPr>
        <w:t>GPT-4o mini</w:t>
      </w:r>
    </w:p>
    <w:p w14:paraId="5B0D86CD" w14:textId="77777777" w:rsidR="0040348A" w:rsidRPr="0040348A" w:rsidRDefault="0040348A" w:rsidP="0040348A">
      <w:r w:rsidRPr="0040348A">
        <w:t>If your services folder is located at /backend/</w:t>
      </w:r>
      <w:proofErr w:type="spellStart"/>
      <w:r w:rsidRPr="0040348A">
        <w:t>src</w:t>
      </w:r>
      <w:proofErr w:type="spellEnd"/>
      <w:r w:rsidRPr="0040348A">
        <w:t xml:space="preserve">/services, you should update the include array in your </w:t>
      </w:r>
      <w:proofErr w:type="spellStart"/>
      <w:proofErr w:type="gramStart"/>
      <w:r w:rsidRPr="0040348A">
        <w:t>tsconfig.json</w:t>
      </w:r>
      <w:proofErr w:type="spellEnd"/>
      <w:proofErr w:type="gramEnd"/>
      <w:r w:rsidRPr="0040348A">
        <w:t xml:space="preserve"> to ensure that TypeScript recognizes all TypeScript files within that folder. You can do this by adding the following entry:</w:t>
      </w:r>
    </w:p>
    <w:p w14:paraId="30F9537F" w14:textId="77777777" w:rsidR="0040348A" w:rsidRPr="0040348A" w:rsidRDefault="0040348A" w:rsidP="0040348A">
      <w:proofErr w:type="spellStart"/>
      <w:r w:rsidRPr="0040348A">
        <w:t>json</w:t>
      </w:r>
      <w:proofErr w:type="spellEnd"/>
    </w:p>
    <w:p w14:paraId="6804EDA0" w14:textId="77777777" w:rsidR="0040348A" w:rsidRPr="0040348A" w:rsidRDefault="0040348A" w:rsidP="0040348A">
      <w:r w:rsidRPr="0040348A">
        <w:t>Copy Code</w:t>
      </w:r>
    </w:p>
    <w:p w14:paraId="201CFFB3" w14:textId="77777777" w:rsidR="0040348A" w:rsidRPr="0040348A" w:rsidRDefault="0040348A" w:rsidP="0040348A">
      <w:r w:rsidRPr="0040348A">
        <w:t>"include": [</w:t>
      </w:r>
    </w:p>
    <w:p w14:paraId="138A3113" w14:textId="77777777" w:rsidR="0040348A" w:rsidRPr="0040348A" w:rsidRDefault="0040348A" w:rsidP="0040348A">
      <w:r w:rsidRPr="0040348A">
        <w:t xml:space="preserve">    </w:t>
      </w:r>
      <w:proofErr w:type="gramStart"/>
      <w:r w:rsidRPr="0040348A">
        <w:t>"./</w:t>
      </w:r>
      <w:proofErr w:type="gramEnd"/>
      <w:r w:rsidRPr="0040348A">
        <w:t>*.</w:t>
      </w:r>
      <w:proofErr w:type="spellStart"/>
      <w:r w:rsidRPr="0040348A">
        <w:t>ts</w:t>
      </w:r>
      <w:proofErr w:type="spellEnd"/>
      <w:r w:rsidRPr="0040348A">
        <w:t>",</w:t>
      </w:r>
    </w:p>
    <w:p w14:paraId="37895E79" w14:textId="77777777" w:rsidR="0040348A" w:rsidRPr="0040348A" w:rsidRDefault="0040348A" w:rsidP="0040348A">
      <w:r w:rsidRPr="0040348A">
        <w:t xml:space="preserve">    </w:t>
      </w:r>
      <w:proofErr w:type="gramStart"/>
      <w:r w:rsidRPr="0040348A">
        <w:t>"./</w:t>
      </w:r>
      <w:proofErr w:type="spellStart"/>
      <w:proofErr w:type="gramEnd"/>
      <w:r w:rsidRPr="0040348A">
        <w:t>src</w:t>
      </w:r>
      <w:proofErr w:type="spellEnd"/>
      <w:r w:rsidRPr="0040348A">
        <w:t>/**/*.</w:t>
      </w:r>
      <w:proofErr w:type="spellStart"/>
      <w:r w:rsidRPr="0040348A">
        <w:t>ts</w:t>
      </w:r>
      <w:proofErr w:type="spellEnd"/>
      <w:r w:rsidRPr="0040348A">
        <w:t xml:space="preserve">", // This line will include all TypeScript files in the </w:t>
      </w:r>
      <w:proofErr w:type="spellStart"/>
      <w:r w:rsidRPr="0040348A">
        <w:t>src</w:t>
      </w:r>
      <w:proofErr w:type="spellEnd"/>
      <w:r w:rsidRPr="0040348A">
        <w:t xml:space="preserve"> directory and its subdirectories</w:t>
      </w:r>
    </w:p>
    <w:p w14:paraId="2BFA271E" w14:textId="77777777" w:rsidR="0040348A" w:rsidRPr="0040348A" w:rsidRDefault="0040348A" w:rsidP="0040348A">
      <w:r w:rsidRPr="0040348A">
        <w:t xml:space="preserve">    </w:t>
      </w:r>
      <w:proofErr w:type="gramStart"/>
      <w:r w:rsidRPr="0040348A">
        <w:t>"./</w:t>
      </w:r>
      <w:proofErr w:type="spellStart"/>
      <w:proofErr w:type="gramEnd"/>
      <w:r w:rsidRPr="0040348A">
        <w:t>src</w:t>
      </w:r>
      <w:proofErr w:type="spellEnd"/>
      <w:r w:rsidRPr="0040348A">
        <w:t>/services/**/*.</w:t>
      </w:r>
      <w:proofErr w:type="spellStart"/>
      <w:r w:rsidRPr="0040348A">
        <w:t>ts</w:t>
      </w:r>
      <w:proofErr w:type="spellEnd"/>
      <w:r w:rsidRPr="0040348A">
        <w:t>" // This line is optional, as it’s covered by the previous line</w:t>
      </w:r>
    </w:p>
    <w:p w14:paraId="36BB779A" w14:textId="77777777" w:rsidR="0040348A" w:rsidRPr="0040348A" w:rsidRDefault="0040348A" w:rsidP="0040348A">
      <w:r w:rsidRPr="0040348A">
        <w:t>],</w:t>
      </w:r>
    </w:p>
    <w:p w14:paraId="50E81048" w14:textId="77777777" w:rsidR="0040348A" w:rsidRPr="0040348A" w:rsidRDefault="0040348A" w:rsidP="0040348A">
      <w:pPr>
        <w:rPr>
          <w:b/>
          <w:bCs/>
        </w:rPr>
      </w:pPr>
      <w:r w:rsidRPr="0040348A">
        <w:rPr>
          <w:b/>
          <w:bCs/>
        </w:rPr>
        <w:t>Recommended Configuration</w:t>
      </w:r>
    </w:p>
    <w:p w14:paraId="71C582FA" w14:textId="77777777" w:rsidR="0040348A" w:rsidRPr="0040348A" w:rsidRDefault="0040348A" w:rsidP="0040348A">
      <w:r w:rsidRPr="0040348A">
        <w:t xml:space="preserve">Your whole </w:t>
      </w:r>
      <w:proofErr w:type="spellStart"/>
      <w:proofErr w:type="gramStart"/>
      <w:r w:rsidRPr="0040348A">
        <w:t>tsconfig.json</w:t>
      </w:r>
      <w:proofErr w:type="spellEnd"/>
      <w:proofErr w:type="gramEnd"/>
      <w:r w:rsidRPr="0040348A">
        <w:t xml:space="preserve"> include section might look like this:</w:t>
      </w:r>
    </w:p>
    <w:p w14:paraId="413EB572" w14:textId="77777777" w:rsidR="0040348A" w:rsidRPr="0040348A" w:rsidRDefault="0040348A" w:rsidP="0040348A">
      <w:proofErr w:type="spellStart"/>
      <w:r w:rsidRPr="0040348A">
        <w:t>json</w:t>
      </w:r>
      <w:proofErr w:type="spellEnd"/>
    </w:p>
    <w:p w14:paraId="1DC39D60" w14:textId="77777777" w:rsidR="0040348A" w:rsidRPr="0040348A" w:rsidRDefault="0040348A" w:rsidP="0040348A">
      <w:r w:rsidRPr="0040348A">
        <w:lastRenderedPageBreak/>
        <w:t>Copy Code</w:t>
      </w:r>
    </w:p>
    <w:p w14:paraId="74791FDF" w14:textId="77777777" w:rsidR="0040348A" w:rsidRPr="0040348A" w:rsidRDefault="0040348A" w:rsidP="0040348A">
      <w:r w:rsidRPr="0040348A">
        <w:t>"include": [</w:t>
      </w:r>
    </w:p>
    <w:p w14:paraId="65C8B076" w14:textId="77777777" w:rsidR="0040348A" w:rsidRPr="0040348A" w:rsidRDefault="0040348A" w:rsidP="0040348A">
      <w:r w:rsidRPr="0040348A">
        <w:t xml:space="preserve">    </w:t>
      </w:r>
      <w:proofErr w:type="gramStart"/>
      <w:r w:rsidRPr="0040348A">
        <w:t>"./</w:t>
      </w:r>
      <w:proofErr w:type="gramEnd"/>
      <w:r w:rsidRPr="0040348A">
        <w:t>*.</w:t>
      </w:r>
      <w:proofErr w:type="spellStart"/>
      <w:r w:rsidRPr="0040348A">
        <w:t>ts</w:t>
      </w:r>
      <w:proofErr w:type="spellEnd"/>
      <w:r w:rsidRPr="0040348A">
        <w:t>",</w:t>
      </w:r>
    </w:p>
    <w:p w14:paraId="5F2681D9" w14:textId="77777777" w:rsidR="0040348A" w:rsidRPr="0040348A" w:rsidRDefault="0040348A" w:rsidP="0040348A">
      <w:r w:rsidRPr="0040348A">
        <w:t xml:space="preserve">    </w:t>
      </w:r>
      <w:proofErr w:type="gramStart"/>
      <w:r w:rsidRPr="0040348A">
        <w:t>"./</w:t>
      </w:r>
      <w:proofErr w:type="spellStart"/>
      <w:proofErr w:type="gramEnd"/>
      <w:r w:rsidRPr="0040348A">
        <w:t>src</w:t>
      </w:r>
      <w:proofErr w:type="spellEnd"/>
      <w:r w:rsidRPr="0040348A">
        <w:t>/**/*.</w:t>
      </w:r>
      <w:proofErr w:type="spellStart"/>
      <w:r w:rsidRPr="0040348A">
        <w:t>ts</w:t>
      </w:r>
      <w:proofErr w:type="spellEnd"/>
      <w:r w:rsidRPr="0040348A">
        <w:t>"</w:t>
      </w:r>
    </w:p>
    <w:p w14:paraId="635039A5" w14:textId="77777777" w:rsidR="0040348A" w:rsidRPr="0040348A" w:rsidRDefault="0040348A" w:rsidP="0040348A">
      <w:r w:rsidRPr="0040348A">
        <w:t>],</w:t>
      </w:r>
    </w:p>
    <w:p w14:paraId="17C06AA7" w14:textId="77777777" w:rsidR="0040348A" w:rsidRPr="0040348A" w:rsidRDefault="0040348A" w:rsidP="0040348A">
      <w:pPr>
        <w:rPr>
          <w:b/>
          <w:bCs/>
        </w:rPr>
      </w:pPr>
      <w:r w:rsidRPr="0040348A">
        <w:rPr>
          <w:b/>
          <w:bCs/>
        </w:rPr>
        <w:t>Explanation</w:t>
      </w:r>
    </w:p>
    <w:p w14:paraId="4BC837DF" w14:textId="77777777" w:rsidR="0040348A" w:rsidRPr="0040348A" w:rsidRDefault="0040348A" w:rsidP="0040348A">
      <w:pPr>
        <w:numPr>
          <w:ilvl w:val="0"/>
          <w:numId w:val="1"/>
        </w:numPr>
      </w:pPr>
      <w:proofErr w:type="gramStart"/>
      <w:r w:rsidRPr="0040348A">
        <w:t>./</w:t>
      </w:r>
      <w:proofErr w:type="gramEnd"/>
      <w:r w:rsidRPr="0040348A">
        <w:t>*.</w:t>
      </w:r>
      <w:proofErr w:type="spellStart"/>
      <w:r w:rsidRPr="0040348A">
        <w:t>ts</w:t>
      </w:r>
      <w:proofErr w:type="spellEnd"/>
      <w:r w:rsidRPr="0040348A">
        <w:t>: This includes all TypeScript files in the root directory.</w:t>
      </w:r>
    </w:p>
    <w:p w14:paraId="5B14507C" w14:textId="77777777" w:rsidR="0040348A" w:rsidRPr="0040348A" w:rsidRDefault="0040348A" w:rsidP="0040348A">
      <w:pPr>
        <w:numPr>
          <w:ilvl w:val="0"/>
          <w:numId w:val="1"/>
        </w:numPr>
      </w:pPr>
      <w:proofErr w:type="gramStart"/>
      <w:r w:rsidRPr="0040348A">
        <w:t>./</w:t>
      </w:r>
      <w:proofErr w:type="spellStart"/>
      <w:proofErr w:type="gramEnd"/>
      <w:r w:rsidRPr="0040348A">
        <w:t>src</w:t>
      </w:r>
      <w:proofErr w:type="spellEnd"/>
      <w:r w:rsidRPr="0040348A">
        <w:t>/**/*.</w:t>
      </w:r>
      <w:proofErr w:type="spellStart"/>
      <w:r w:rsidRPr="0040348A">
        <w:t>ts</w:t>
      </w:r>
      <w:proofErr w:type="spellEnd"/>
      <w:r w:rsidRPr="0040348A">
        <w:t>: This includes all TypeScript files in the </w:t>
      </w:r>
      <w:proofErr w:type="spellStart"/>
      <w:r w:rsidRPr="0040348A">
        <w:t>src</w:t>
      </w:r>
      <w:proofErr w:type="spellEnd"/>
      <w:r w:rsidRPr="0040348A">
        <w:t> directory and all of its subdirectories, which effectively covers everything in </w:t>
      </w:r>
      <w:proofErr w:type="spellStart"/>
      <w:r w:rsidRPr="0040348A">
        <w:t>src</w:t>
      </w:r>
      <w:proofErr w:type="spellEnd"/>
      <w:r w:rsidRPr="0040348A">
        <w:t>/services as well.</w:t>
      </w:r>
    </w:p>
    <w:p w14:paraId="35608328" w14:textId="77777777" w:rsidR="0040348A" w:rsidRPr="0040348A" w:rsidRDefault="0040348A" w:rsidP="0040348A">
      <w:r w:rsidRPr="0040348A">
        <w:t xml:space="preserve">This setup will ensure that TypeScript can locate and compile all TypeScript files in the </w:t>
      </w:r>
      <w:proofErr w:type="spellStart"/>
      <w:r w:rsidRPr="0040348A">
        <w:t>src</w:t>
      </w:r>
      <w:proofErr w:type="spellEnd"/>
      <w:r w:rsidRPr="0040348A">
        <w:t>/services directory without any path issues.</w:t>
      </w:r>
    </w:p>
    <w:p w14:paraId="15A131B5" w14:textId="77777777" w:rsidR="0040348A" w:rsidRDefault="0040348A"/>
    <w:sectPr w:rsidR="00403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2C01"/>
    <w:multiLevelType w:val="multilevel"/>
    <w:tmpl w:val="C7DE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732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8A"/>
    <w:rsid w:val="00231D09"/>
    <w:rsid w:val="00403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BA68F"/>
  <w15:chartTrackingRefBased/>
  <w15:docId w15:val="{9775C58B-0F20-408D-A064-DEADEAD0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3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3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48A"/>
    <w:rPr>
      <w:rFonts w:eastAsiaTheme="majorEastAsia" w:cstheme="majorBidi"/>
      <w:color w:val="272727" w:themeColor="text1" w:themeTint="D8"/>
    </w:rPr>
  </w:style>
  <w:style w:type="paragraph" w:styleId="Title">
    <w:name w:val="Title"/>
    <w:basedOn w:val="Normal"/>
    <w:next w:val="Normal"/>
    <w:link w:val="TitleChar"/>
    <w:uiPriority w:val="10"/>
    <w:qFormat/>
    <w:rsid w:val="00403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48A"/>
    <w:pPr>
      <w:spacing w:before="160"/>
      <w:jc w:val="center"/>
    </w:pPr>
    <w:rPr>
      <w:i/>
      <w:iCs/>
      <w:color w:val="404040" w:themeColor="text1" w:themeTint="BF"/>
    </w:rPr>
  </w:style>
  <w:style w:type="character" w:customStyle="1" w:styleId="QuoteChar">
    <w:name w:val="Quote Char"/>
    <w:basedOn w:val="DefaultParagraphFont"/>
    <w:link w:val="Quote"/>
    <w:uiPriority w:val="29"/>
    <w:rsid w:val="0040348A"/>
    <w:rPr>
      <w:i/>
      <w:iCs/>
      <w:color w:val="404040" w:themeColor="text1" w:themeTint="BF"/>
    </w:rPr>
  </w:style>
  <w:style w:type="paragraph" w:styleId="ListParagraph">
    <w:name w:val="List Paragraph"/>
    <w:basedOn w:val="Normal"/>
    <w:uiPriority w:val="34"/>
    <w:qFormat/>
    <w:rsid w:val="0040348A"/>
    <w:pPr>
      <w:ind w:left="720"/>
      <w:contextualSpacing/>
    </w:pPr>
  </w:style>
  <w:style w:type="character" w:styleId="IntenseEmphasis">
    <w:name w:val="Intense Emphasis"/>
    <w:basedOn w:val="DefaultParagraphFont"/>
    <w:uiPriority w:val="21"/>
    <w:qFormat/>
    <w:rsid w:val="0040348A"/>
    <w:rPr>
      <w:i/>
      <w:iCs/>
      <w:color w:val="2F5496" w:themeColor="accent1" w:themeShade="BF"/>
    </w:rPr>
  </w:style>
  <w:style w:type="paragraph" w:styleId="IntenseQuote">
    <w:name w:val="Intense Quote"/>
    <w:basedOn w:val="Normal"/>
    <w:next w:val="Normal"/>
    <w:link w:val="IntenseQuoteChar"/>
    <w:uiPriority w:val="30"/>
    <w:qFormat/>
    <w:rsid w:val="00403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48A"/>
    <w:rPr>
      <w:i/>
      <w:iCs/>
      <w:color w:val="2F5496" w:themeColor="accent1" w:themeShade="BF"/>
    </w:rPr>
  </w:style>
  <w:style w:type="character" w:styleId="IntenseReference">
    <w:name w:val="Intense Reference"/>
    <w:basedOn w:val="DefaultParagraphFont"/>
    <w:uiPriority w:val="32"/>
    <w:qFormat/>
    <w:rsid w:val="004034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497</Words>
  <Characters>2695</Characters>
  <Application>Microsoft Office Word</Application>
  <DocSecurity>0</DocSecurity>
  <Lines>70</Lines>
  <Paragraphs>81</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DiFelice</dc:creator>
  <cp:keywords/>
  <dc:description/>
  <cp:lastModifiedBy>John DiFelice</cp:lastModifiedBy>
  <cp:revision>1</cp:revision>
  <dcterms:created xsi:type="dcterms:W3CDTF">2025-11-10T15:38:00Z</dcterms:created>
  <dcterms:modified xsi:type="dcterms:W3CDTF">2025-11-10T15:40:00Z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546b500f-165e-4541-872e-9ec0eac4b718</vt:lpwstr>
  </property>
</Properties>
</file>