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diagrams/drawing1.xml" ContentType="application/vnd.ms-office.drawingml.diagramDrawing+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5C6888"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top w:val="nil"/>
                  <w:left w:val="nil"/>
                  <w:bottom w:val="single" w:sz="4" w:space="0" w:color="4F81BD" w:themeColor="accent1"/>
                  <w:right w:val="nil"/>
                </w:tcBorders>
                <w:vAlign w:val="center"/>
                <w:hideMark/>
              </w:tcPr>
              <w:p w:rsidR="00201732" w:rsidRPr="00725ECA" w:rsidRDefault="00430C5D" w:rsidP="007D4F01">
                <w:pPr>
                  <w:pStyle w:val="NoSpacing"/>
                  <w:spacing w:line="276" w:lineRule="auto"/>
                  <w:jc w:val="center"/>
                  <w:rPr>
                    <w:rFonts w:ascii="Arial" w:eastAsiaTheme="majorEastAsia" w:hAnsi="Arial" w:cs="Arial"/>
                    <w:sz w:val="70"/>
                    <w:szCs w:val="80"/>
                  </w:rPr>
                </w:pPr>
                <w:r w:rsidRPr="00C0552E">
                  <w:rPr>
                    <w:rFonts w:ascii="Arial" w:eastAsiaTheme="majorEastAsia" w:hAnsi="Arial" w:cs="Arial"/>
                    <w:sz w:val="42"/>
                    <w:szCs w:val="44"/>
                  </w:rPr>
                  <w:t>A RESEARCH ON MOBILE APPLICATION DESIGN</w:t>
                </w:r>
              </w:p>
            </w:tc>
          </w:sdtContent>
        </w:sdt>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Joshua </w:t>
            </w:r>
            <w:proofErr w:type="spellStart"/>
            <w:r w:rsidRPr="00725ECA">
              <w:rPr>
                <w:rFonts w:ascii="Arial" w:hAnsi="Arial" w:cs="Arial"/>
                <w:b/>
                <w:sz w:val="24"/>
                <w:szCs w:val="28"/>
              </w:rPr>
              <w:t>Dimapilis</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Thom </w:t>
            </w:r>
            <w:proofErr w:type="spellStart"/>
            <w:r w:rsidRPr="00725ECA">
              <w:rPr>
                <w:rFonts w:ascii="Arial" w:hAnsi="Arial" w:cs="Arial"/>
                <w:b/>
                <w:sz w:val="24"/>
                <w:szCs w:val="28"/>
              </w:rPr>
              <w:t>Doniña</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Kimberly </w:t>
            </w:r>
            <w:proofErr w:type="spellStart"/>
            <w:r w:rsidRPr="00725ECA">
              <w:rPr>
                <w:rFonts w:ascii="Arial" w:hAnsi="Arial" w:cs="Arial"/>
                <w:b/>
                <w:sz w:val="24"/>
                <w:szCs w:val="28"/>
              </w:rPr>
              <w:t>Elizondo</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Gino </w:t>
            </w:r>
            <w:proofErr w:type="spellStart"/>
            <w:r w:rsidRPr="00725ECA">
              <w:rPr>
                <w:rFonts w:ascii="Arial" w:hAnsi="Arial" w:cs="Arial"/>
                <w:b/>
                <w:sz w:val="24"/>
                <w:szCs w:val="28"/>
              </w:rPr>
              <w:t>Gapay</w:t>
            </w:r>
            <w:proofErr w:type="spellEnd"/>
          </w:p>
          <w:p w:rsidR="00754FE1" w:rsidRPr="00725ECA" w:rsidRDefault="00754FE1" w:rsidP="007D4F01">
            <w:pPr>
              <w:pStyle w:val="NoSpacing"/>
              <w:jc w:val="center"/>
              <w:rPr>
                <w:rFonts w:ascii="Arial" w:hAnsi="Arial" w:cs="Arial"/>
                <w:b/>
                <w:sz w:val="24"/>
                <w:szCs w:val="28"/>
              </w:rPr>
            </w:pPr>
            <w:proofErr w:type="spellStart"/>
            <w:r w:rsidRPr="00725ECA">
              <w:rPr>
                <w:rFonts w:ascii="Arial" w:hAnsi="Arial" w:cs="Arial"/>
                <w:b/>
                <w:sz w:val="24"/>
                <w:szCs w:val="28"/>
              </w:rPr>
              <w:t>Jestine</w:t>
            </w:r>
            <w:proofErr w:type="spellEnd"/>
            <w:r w:rsidRPr="00725ECA">
              <w:rPr>
                <w:rFonts w:ascii="Arial" w:hAnsi="Arial" w:cs="Arial"/>
                <w:b/>
                <w:sz w:val="24"/>
                <w:szCs w:val="28"/>
              </w:rPr>
              <w:t xml:space="preserve"> </w:t>
            </w:r>
            <w:proofErr w:type="spellStart"/>
            <w:r w:rsidRPr="00725ECA">
              <w:rPr>
                <w:rFonts w:ascii="Arial" w:hAnsi="Arial" w:cs="Arial"/>
                <w:b/>
                <w:sz w:val="24"/>
                <w:szCs w:val="28"/>
              </w:rPr>
              <w:t>Gaoaen</w:t>
            </w:r>
            <w:proofErr w:type="spellEnd"/>
          </w:p>
          <w:p w:rsidR="00201732" w:rsidRPr="00725ECA" w:rsidRDefault="00754FE1" w:rsidP="007D4F01">
            <w:pPr>
              <w:pStyle w:val="NoSpacing"/>
              <w:spacing w:line="276" w:lineRule="auto"/>
              <w:jc w:val="center"/>
              <w:rPr>
                <w:rFonts w:ascii="Arial" w:hAnsi="Arial" w:cs="Arial"/>
                <w:b/>
                <w:sz w:val="24"/>
                <w:szCs w:val="28"/>
              </w:rPr>
            </w:pPr>
            <w:proofErr w:type="spellStart"/>
            <w:r w:rsidRPr="00725ECA">
              <w:rPr>
                <w:rFonts w:ascii="Arial" w:hAnsi="Arial" w:cs="Arial"/>
                <w:b/>
                <w:sz w:val="24"/>
                <w:szCs w:val="28"/>
              </w:rPr>
              <w:t>Nickolo</w:t>
            </w:r>
            <w:proofErr w:type="spellEnd"/>
            <w:r w:rsidRPr="00725ECA">
              <w:rPr>
                <w:rFonts w:ascii="Arial" w:hAnsi="Arial" w:cs="Arial"/>
                <w:b/>
                <w:sz w:val="24"/>
                <w:szCs w:val="28"/>
              </w:rPr>
              <w:t xml:space="preserve">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proofErr w:type="spellStart"/>
      <w:r w:rsidRPr="00725ECA">
        <w:rPr>
          <w:rFonts w:ascii="Arial" w:hAnsi="Arial" w:cs="Arial"/>
          <w:b/>
          <w:sz w:val="24"/>
          <w:szCs w:val="28"/>
        </w:rPr>
        <w:t>Valbuena</w:t>
      </w:r>
      <w:proofErr w:type="spellEnd"/>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rPr>
      </w:pPr>
    </w:p>
    <w:p w:rsidR="002C60F0" w:rsidRPr="00725ECA" w:rsidRDefault="00A418AD" w:rsidP="00A418AD">
      <w:pPr>
        <w:pStyle w:val="NoSpacing"/>
        <w:spacing w:line="480" w:lineRule="auto"/>
        <w:jc w:val="both"/>
        <w:rPr>
          <w:rFonts w:ascii="Arial" w:hAnsi="Arial" w:cs="Arial"/>
          <w:b/>
        </w:rPr>
      </w:pPr>
      <w:r w:rsidRPr="00725ECA">
        <w:rPr>
          <w:rFonts w:ascii="Arial" w:hAnsi="Arial" w:cs="Arial"/>
          <w:b/>
        </w:rPr>
        <w:t>Introduction……………………………………………………………………………………….. 3</w:t>
      </w:r>
    </w:p>
    <w:p w:rsidR="00A418AD" w:rsidRPr="00725ECA" w:rsidRDefault="00A418AD" w:rsidP="00A418AD">
      <w:pPr>
        <w:pStyle w:val="NoSpacing"/>
        <w:spacing w:line="480" w:lineRule="auto"/>
        <w:jc w:val="both"/>
        <w:rPr>
          <w:rFonts w:ascii="Arial" w:hAnsi="Arial" w:cs="Arial"/>
          <w:b/>
        </w:rPr>
      </w:pPr>
      <w:r w:rsidRPr="00725ECA">
        <w:rPr>
          <w:rFonts w:ascii="Arial" w:hAnsi="Arial" w:cs="Arial"/>
          <w:b/>
        </w:rPr>
        <w:t>Background of the Study…………………………………………………………………………. 4</w:t>
      </w:r>
    </w:p>
    <w:p w:rsidR="002C60F0"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Scope and Limitations…………………………………………………………………….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Research Findings…………………………………………………………………………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Design………………………………………………………………………………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Function…………………………………………………………………………… 7</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Trend………………………………………………………………………………. 10</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Mobile Application Analysis……………………………………………………………… 13</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Screenshots………………………………………………………………………………… 15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Interpretation of Results………………………………………………………………….. 16</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Glossary……………………………………………………………………………………. 19</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Bibliography……………………………………………………………………………….. 20</w:t>
      </w: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A418AD" w:rsidRPr="00725ECA" w:rsidRDefault="00A418AD"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lastRenderedPageBreak/>
        <w:t>INTRODUCTION</w:t>
      </w:r>
    </w:p>
    <w:p w:rsidR="00201732" w:rsidRPr="00725ECA" w:rsidRDefault="005C6888" w:rsidP="00895316">
      <w:pPr>
        <w:pStyle w:val="NoSpacing"/>
        <w:jc w:val="both"/>
        <w:rPr>
          <w:rFonts w:ascii="Arial" w:hAnsi="Arial" w:cs="Arial"/>
          <w:sz w:val="20"/>
          <w:szCs w:val="28"/>
        </w:rPr>
      </w:pPr>
      <w:r>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 xml:space="preserve">Social </w:t>
      </w:r>
      <w:proofErr w:type="spellStart"/>
      <w:r w:rsidR="002602C1" w:rsidRPr="00725ECA">
        <w:rPr>
          <w:rFonts w:ascii="Arial" w:hAnsi="Arial" w:cs="Arial"/>
          <w:i/>
        </w:rPr>
        <w:t>Constructionism</w:t>
      </w:r>
      <w:proofErr w:type="spellEnd"/>
      <w:r w:rsidR="002602C1" w:rsidRPr="00725ECA">
        <w:rPr>
          <w:rFonts w:ascii="Arial" w:hAnsi="Arial" w:cs="Arial"/>
        </w:rPr>
        <w:t xml:space="preserve"> of the said Mobile apps. </w:t>
      </w:r>
      <w:proofErr w:type="gramStart"/>
      <w:r w:rsidR="002602C1" w:rsidRPr="00725ECA">
        <w:rPr>
          <w:rFonts w:ascii="Arial" w:hAnsi="Arial" w:cs="Arial"/>
        </w:rPr>
        <w:t xml:space="preserve">Its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w:t>
      </w:r>
      <w:proofErr w:type="gramEnd"/>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4317CE" w:rsidRPr="00725ECA"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the involvement of the actors in the mobile apps industry, relevant issues to mobile app design (i.e. culture, power dynamics, influences) and the </w:t>
      </w:r>
      <w:r w:rsidR="00A67655">
        <w:rPr>
          <w:rFonts w:ascii="Arial" w:hAnsi="Arial" w:cs="Arial"/>
        </w:rPr>
        <w:t>design process implications that the proponents found in the study they have conducted</w:t>
      </w:r>
      <w:r w:rsidR="00220C31">
        <w:rPr>
          <w:rFonts w:ascii="Arial" w:hAnsi="Arial" w:cs="Arial"/>
        </w:rPr>
        <w:t xml:space="preserve">, and </w:t>
      </w:r>
      <w:r w:rsidR="00220C31" w:rsidRPr="00220C31">
        <w:rPr>
          <w:rFonts w:ascii="Arial" w:hAnsi="Arial" w:cs="Arial"/>
          <w:b/>
        </w:rPr>
        <w:t>(4)</w:t>
      </w:r>
      <w:r w:rsidR="00220C31">
        <w:rPr>
          <w:rFonts w:ascii="Arial" w:hAnsi="Arial" w:cs="Arial"/>
        </w:rPr>
        <w:t xml:space="preserve"> </w:t>
      </w:r>
      <w:r w:rsidR="00220C31">
        <w:rPr>
          <w:rFonts w:ascii="Arial" w:hAnsi="Arial" w:cs="Arial"/>
          <w:i/>
        </w:rPr>
        <w:t>Local Mobile Application Development</w:t>
      </w:r>
      <w:r w:rsidR="00555F88">
        <w:rPr>
          <w:rFonts w:ascii="Arial" w:hAnsi="Arial" w:cs="Arial"/>
          <w:i/>
        </w:rPr>
        <w:t>,</w:t>
      </w:r>
      <w:r w:rsidR="00555F88">
        <w:rPr>
          <w:rFonts w:ascii="Arial" w:hAnsi="Arial" w:cs="Arial"/>
        </w:rPr>
        <w:t xml:space="preserve"> which discusses the result</w:t>
      </w:r>
      <w:r w:rsidR="00304E70">
        <w:rPr>
          <w:rFonts w:ascii="Arial" w:hAnsi="Arial" w:cs="Arial"/>
        </w:rPr>
        <w:t xml:space="preserve"> of the research that the proponents have gathered in accordance to Mobile App development in the Philippines.</w:t>
      </w:r>
      <w:r w:rsidR="00220C31">
        <w:rPr>
          <w:rFonts w:ascii="Arial" w:hAnsi="Arial" w:cs="Arial"/>
        </w:rPr>
        <w:t xml:space="preserve"> </w:t>
      </w:r>
      <w:r w:rsidR="00304E70">
        <w:rPr>
          <w:rFonts w:ascii="Arial" w:hAnsi="Arial" w:cs="Arial"/>
        </w:rPr>
        <w:t>These mentioned sections are discussed in the Research Findings Section of this study</w:t>
      </w:r>
      <w:r w:rsidR="00A67655">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lastRenderedPageBreak/>
        <w:t>Through this study, the team aims to answer the following questions:</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Who are the actors in the design of Mobile apps?</w:t>
      </w:r>
    </w:p>
    <w:p w:rsidR="004317CE" w:rsidRDefault="00A71392" w:rsidP="004317CE">
      <w:pPr>
        <w:pStyle w:val="ListParagraph"/>
        <w:numPr>
          <w:ilvl w:val="0"/>
          <w:numId w:val="17"/>
        </w:numPr>
        <w:spacing w:line="480" w:lineRule="auto"/>
        <w:jc w:val="both"/>
        <w:rPr>
          <w:rFonts w:ascii="Arial" w:hAnsi="Arial" w:cs="Arial"/>
        </w:rPr>
      </w:pPr>
      <w:r>
        <w:rPr>
          <w:rFonts w:ascii="Arial" w:hAnsi="Arial" w:cs="Arial"/>
        </w:rPr>
        <w:t>How do these actors shape the design process?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is the nature of their influences?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BACKGROUND OF THE STUDY</w:t>
      </w:r>
    </w:p>
    <w:p w:rsidR="00430C5D" w:rsidRPr="00725ECA" w:rsidRDefault="005C6888" w:rsidP="00895316">
      <w:pPr>
        <w:pStyle w:val="NoSpacing"/>
        <w:jc w:val="both"/>
        <w:rPr>
          <w:rFonts w:ascii="Arial" w:hAnsi="Arial" w:cs="Arial"/>
          <w:sz w:val="20"/>
          <w:szCs w:val="28"/>
        </w:rPr>
      </w:pPr>
      <w:r>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survey is divided into </w:t>
      </w:r>
      <w:proofErr w:type="gramStart"/>
      <w:r w:rsidR="00275512" w:rsidRPr="00725ECA">
        <w:rPr>
          <w:rFonts w:ascii="Arial" w:hAnsi="Arial" w:cs="Arial"/>
          <w:color w:val="000000"/>
          <w:sz w:val="22"/>
          <w:szCs w:val="22"/>
        </w:rPr>
        <w:t>two</w:t>
      </w:r>
      <w:r w:rsidR="00AB739F" w:rsidRPr="00725ECA">
        <w:rPr>
          <w:rFonts w:ascii="Arial" w:hAnsi="Arial" w:cs="Arial"/>
          <w:color w:val="000000"/>
          <w:sz w:val="22"/>
          <w:szCs w:val="22"/>
        </w:rPr>
        <w:t>,</w:t>
      </w:r>
      <w:proofErr w:type="gramEnd"/>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131B9" w:rsidRPr="003630D9">
        <w:rPr>
          <w:rFonts w:ascii="Arial" w:hAnsi="Arial" w:cs="Arial"/>
          <w:b/>
          <w:color w:val="000000"/>
          <w:sz w:val="22"/>
          <w:szCs w:val="22"/>
        </w:rPr>
        <w:t>40</w:t>
      </w:r>
      <w:r w:rsidR="003131B9" w:rsidRPr="00725ECA">
        <w:rPr>
          <w:rFonts w:ascii="Arial" w:hAnsi="Arial" w:cs="Arial"/>
          <w:color w:val="000000"/>
          <w:sz w:val="22"/>
          <w:szCs w:val="22"/>
        </w:rPr>
        <w:t xml:space="preserve"> respondents, the business survey that does not use mobile apps has </w:t>
      </w:r>
      <w:r w:rsidR="003131B9" w:rsidRPr="003630D9">
        <w:rPr>
          <w:rFonts w:ascii="Arial" w:hAnsi="Arial" w:cs="Arial"/>
          <w:b/>
          <w:color w:val="000000"/>
          <w:sz w:val="22"/>
          <w:szCs w:val="22"/>
        </w:rPr>
        <w:t>8</w:t>
      </w:r>
      <w:r w:rsidR="003131B9" w:rsidRPr="00725ECA">
        <w:rPr>
          <w:rFonts w:ascii="Arial" w:hAnsi="Arial" w:cs="Arial"/>
          <w:color w:val="000000"/>
          <w:sz w:val="22"/>
          <w:szCs w:val="22"/>
        </w:rPr>
        <w:t xml:space="preserve"> respondents, the business survey that do use mobile apps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respondents </w:t>
      </w:r>
      <w:r w:rsidR="009657E4" w:rsidRPr="00725ECA">
        <w:rPr>
          <w:rFonts w:ascii="Arial" w:hAnsi="Arial" w:cs="Arial"/>
          <w:color w:val="000000"/>
          <w:sz w:val="22"/>
          <w:szCs w:val="22"/>
        </w:rPr>
        <w:lastRenderedPageBreak/>
        <w:t>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133</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 xml:space="preserve">After the analysis, </w:t>
      </w:r>
      <w:r w:rsidR="00783565" w:rsidRPr="00725ECA">
        <w:rPr>
          <w:rFonts w:ascii="Arial" w:hAnsi="Arial" w:cs="Arial"/>
          <w:color w:val="000000"/>
          <w:sz w:val="22"/>
          <w:szCs w:val="22"/>
        </w:rPr>
        <w:t>evaluation of the results is</w:t>
      </w:r>
      <w:r w:rsidRPr="00725ECA">
        <w:rPr>
          <w:rFonts w:ascii="Arial" w:hAnsi="Arial" w:cs="Arial"/>
          <w:color w:val="000000"/>
          <w:sz w:val="22"/>
          <w:szCs w:val="22"/>
        </w:rPr>
        <w:t xml:space="preserv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w:t>
      </w:r>
      <w:r w:rsidR="003C2CA8" w:rsidRPr="00725ECA">
        <w:rPr>
          <w:rFonts w:ascii="Arial" w:hAnsi="Arial" w:cs="Arial"/>
          <w:color w:val="000000"/>
          <w:sz w:val="22"/>
          <w:szCs w:val="22"/>
        </w:rPr>
        <w:lastRenderedPageBreak/>
        <w:t xml:space="preserve">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SCOPE AND LIMITATIONS</w:t>
      </w:r>
      <w:r w:rsidR="009B6DED" w:rsidRPr="00725ECA">
        <w:rPr>
          <w:rFonts w:ascii="Arial" w:hAnsi="Arial" w:cs="Arial"/>
          <w:b/>
          <w:sz w:val="24"/>
          <w:szCs w:val="24"/>
        </w:rPr>
        <w:t xml:space="preserve"> </w:t>
      </w:r>
    </w:p>
    <w:p w:rsidR="00430C5D" w:rsidRPr="00725ECA" w:rsidRDefault="005C6888" w:rsidP="00895316">
      <w:pPr>
        <w:pStyle w:val="NoSpacing"/>
        <w:jc w:val="both"/>
        <w:rPr>
          <w:rFonts w:ascii="Arial" w:hAnsi="Arial" w:cs="Arial"/>
          <w:sz w:val="20"/>
          <w:szCs w:val="28"/>
        </w:rPr>
      </w:pPr>
      <w:r>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Pr="00725ECA" w:rsidRDefault="002A3586" w:rsidP="0045191C">
      <w:pPr>
        <w:spacing w:line="480" w:lineRule="auto"/>
        <w:jc w:val="both"/>
        <w:rPr>
          <w:rFonts w:ascii="Arial" w:hAnsi="Arial" w:cs="Arial"/>
        </w:rPr>
      </w:pPr>
      <w:r w:rsidRPr="00725ECA">
        <w:rPr>
          <w:rFonts w:ascii="Arial" w:hAnsi="Arial" w:cs="Arial"/>
        </w:rPr>
        <w:t>The team will not include any assumptions and will only use survey results and research findings to complete the study.</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RESEARCH FINDINGS</w:t>
      </w:r>
    </w:p>
    <w:p w:rsidR="00AC3BCB" w:rsidRPr="00725ECA" w:rsidRDefault="005C6888" w:rsidP="00895316">
      <w:pPr>
        <w:pStyle w:val="NoSpacing"/>
        <w:jc w:val="both"/>
        <w:rPr>
          <w:rFonts w:ascii="Arial" w:hAnsi="Arial" w:cs="Arial"/>
          <w:sz w:val="20"/>
          <w:szCs w:val="28"/>
        </w:rPr>
      </w:pPr>
      <w:r>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3A4A0E">
      <w:pPr>
        <w:pStyle w:val="NoSpacing"/>
        <w:numPr>
          <w:ilvl w:val="0"/>
          <w:numId w:val="24"/>
        </w:numPr>
        <w:jc w:val="both"/>
        <w:rPr>
          <w:rFonts w:ascii="Arial" w:hAnsi="Arial" w:cs="Arial"/>
          <w:b/>
          <w:sz w:val="24"/>
          <w:szCs w:val="24"/>
        </w:rPr>
      </w:pPr>
      <w:r w:rsidRPr="00725ECA">
        <w:rPr>
          <w:rFonts w:ascii="Arial" w:hAnsi="Arial" w:cs="Arial"/>
          <w:b/>
          <w:sz w:val="24"/>
          <w:szCs w:val="24"/>
        </w:rPr>
        <w:t>Underlying Design Triggers</w:t>
      </w:r>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w:t>
      </w:r>
      <w:r w:rsidR="00D05705" w:rsidRPr="00D05705">
        <w:rPr>
          <w:rFonts w:ascii="Arial" w:hAnsi="Arial" w:cs="Arial"/>
          <w:sz w:val="24"/>
          <w:szCs w:val="24"/>
        </w:rPr>
        <w:lastRenderedPageBreak/>
        <w:t xml:space="preserve">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C3206C" w:rsidRDefault="009E495B" w:rsidP="00824E89">
      <w:pPr>
        <w:pStyle w:val="NoSpacing"/>
        <w:spacing w:line="480" w:lineRule="auto"/>
        <w:jc w:val="both"/>
        <w:rPr>
          <w:rFonts w:ascii="Arial" w:hAnsi="Arial" w:cs="Arial"/>
          <w:sz w:val="24"/>
          <w:szCs w:val="24"/>
        </w:rPr>
      </w:pPr>
      <w:r>
        <w:rPr>
          <w:rFonts w:ascii="Arial" w:hAnsi="Arial" w:cs="Arial"/>
          <w:sz w:val="24"/>
          <w:szCs w:val="24"/>
        </w:rPr>
        <w:t xml:space="preserve">The following </w:t>
      </w:r>
      <w:r w:rsidR="00C3206C">
        <w:rPr>
          <w:rFonts w:ascii="Arial" w:hAnsi="Arial" w:cs="Arial"/>
          <w:sz w:val="24"/>
          <w:szCs w:val="24"/>
        </w:rPr>
        <w:t xml:space="preserve">sections discuss </w:t>
      </w:r>
      <w:r>
        <w:rPr>
          <w:rFonts w:ascii="Arial" w:hAnsi="Arial" w:cs="Arial"/>
          <w:sz w:val="24"/>
          <w:szCs w:val="24"/>
        </w:rPr>
        <w:t>our findings for each category in detail.</w:t>
      </w:r>
    </w:p>
    <w:p w:rsidR="00AD5A8C" w:rsidRPr="00824E89" w:rsidRDefault="00482737" w:rsidP="00824E89">
      <w:pPr>
        <w:pStyle w:val="NoSpacing"/>
        <w:numPr>
          <w:ilvl w:val="0"/>
          <w:numId w:val="27"/>
        </w:numPr>
        <w:spacing w:line="480" w:lineRule="auto"/>
        <w:jc w:val="both"/>
        <w:rPr>
          <w:rFonts w:ascii="Arial" w:hAnsi="Arial" w:cs="Arial"/>
          <w:sz w:val="24"/>
          <w:szCs w:val="24"/>
        </w:rPr>
      </w:pPr>
      <w:r>
        <w:rPr>
          <w:rFonts w:ascii="Arial" w:hAnsi="Arial" w:cs="Arial"/>
          <w:sz w:val="24"/>
          <w:szCs w:val="24"/>
        </w:rPr>
        <w:t>Design</w:t>
      </w:r>
    </w:p>
    <w:p w:rsidR="00C3206C" w:rsidRDefault="00AD5A8C" w:rsidP="00C3206C">
      <w:pPr>
        <w:pStyle w:val="NoSpacing"/>
        <w:numPr>
          <w:ilvl w:val="0"/>
          <w:numId w:val="28"/>
        </w:numPr>
        <w:spacing w:line="480" w:lineRule="auto"/>
        <w:ind w:left="1200"/>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t>
      </w:r>
      <w:proofErr w:type="spellStart"/>
      <w:r w:rsidRPr="009036FC">
        <w:rPr>
          <w:rFonts w:ascii="Arial" w:hAnsi="Arial" w:cs="Arial"/>
          <w:i/>
          <w:sz w:val="24"/>
          <w:szCs w:val="24"/>
          <w:u w:val="single"/>
        </w:rPr>
        <w:t>Wondrack</w:t>
      </w:r>
      <w:proofErr w:type="spellEnd"/>
      <w:r w:rsidRPr="009036FC">
        <w:rPr>
          <w:rFonts w:ascii="Arial" w:hAnsi="Arial" w:cs="Arial"/>
          <w:i/>
          <w:sz w:val="24"/>
          <w:szCs w:val="24"/>
          <w:u w:val="single"/>
        </w:rPr>
        <w:t>, 2015)</w:t>
      </w:r>
      <w:r>
        <w:rPr>
          <w:rFonts w:ascii="Arial" w:hAnsi="Arial" w:cs="Arial"/>
          <w:sz w:val="24"/>
          <w:szCs w:val="24"/>
        </w:rPr>
        <w:t xml:space="preserve"> </w:t>
      </w:r>
    </w:p>
    <w:p w:rsidR="00824E89" w:rsidRDefault="00AD5A8C" w:rsidP="00C3206C">
      <w:pPr>
        <w:pStyle w:val="NoSpacing"/>
        <w:spacing w:line="480" w:lineRule="auto"/>
        <w:ind w:left="1200"/>
        <w:jc w:val="both"/>
        <w:rPr>
          <w:rFonts w:ascii="Arial" w:hAnsi="Arial" w:cs="Arial"/>
          <w:sz w:val="24"/>
          <w:szCs w:val="24"/>
        </w:rPr>
      </w:pP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t>
      </w:r>
      <w:proofErr w:type="spellStart"/>
      <w:r w:rsidRPr="00AD5A8C">
        <w:rPr>
          <w:rFonts w:ascii="Arial" w:hAnsi="Arial" w:cs="Arial"/>
          <w:sz w:val="24"/>
          <w:szCs w:val="24"/>
        </w:rPr>
        <w:t>Wondrack</w:t>
      </w:r>
      <w:proofErr w:type="spellEnd"/>
      <w:r w:rsidRPr="00AD5A8C">
        <w:rPr>
          <w:rFonts w:ascii="Arial" w:hAnsi="Arial" w:cs="Arial"/>
          <w:sz w:val="24"/>
          <w:szCs w:val="24"/>
        </w:rPr>
        <w:t xml:space="preserve">,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implementation is to have stylistic design, which conforms to what clients’ or customers’ think is pleasing.</w:t>
      </w:r>
    </w:p>
    <w:p w:rsidR="00824E89" w:rsidRDefault="00824E89" w:rsidP="00C3206C">
      <w:pPr>
        <w:pStyle w:val="NoSpacing"/>
        <w:numPr>
          <w:ilvl w:val="0"/>
          <w:numId w:val="29"/>
        </w:numPr>
        <w:spacing w:line="480" w:lineRule="auto"/>
        <w:ind w:left="1200"/>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w:t>
      </w:r>
      <w:proofErr w:type="gramStart"/>
      <w:r w:rsidRPr="006344E7">
        <w:rPr>
          <w:rFonts w:ascii="Arial" w:hAnsi="Arial" w:cs="Arial"/>
          <w:sz w:val="24"/>
          <w:szCs w:val="24"/>
          <w:u w:val="single"/>
        </w:rPr>
        <w:t>field,</w:t>
      </w:r>
      <w:proofErr w:type="gramEnd"/>
      <w:r w:rsidRPr="006344E7">
        <w:rPr>
          <w:rFonts w:ascii="Arial" w:hAnsi="Arial" w:cs="Arial"/>
          <w:sz w:val="24"/>
          <w:szCs w:val="24"/>
          <w:u w:val="single"/>
        </w:rPr>
        <w:t xml:space="preserve">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w:t>
      </w:r>
      <w:r w:rsidRPr="00824E89">
        <w:rPr>
          <w:rFonts w:ascii="Arial" w:hAnsi="Arial" w:cs="Arial"/>
          <w:i/>
          <w:sz w:val="24"/>
          <w:szCs w:val="24"/>
        </w:rPr>
        <w:lastRenderedPageBreak/>
        <w:t xml:space="preserve">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was able to receive various awards, recognition and acclaim both from award-giving bodies in the IT industry and from its users, because of the research and the study that they have done to further the application’s design and functions. At present time, most of </w:t>
      </w:r>
      <w:proofErr w:type="spellStart"/>
      <w:r w:rsidRPr="00824E89">
        <w:rPr>
          <w:rFonts w:ascii="Arial" w:hAnsi="Arial" w:cs="Arial"/>
          <w:sz w:val="24"/>
          <w:szCs w:val="24"/>
        </w:rPr>
        <w:t>Lumosity’s</w:t>
      </w:r>
      <w:proofErr w:type="spellEnd"/>
      <w:r w:rsidRPr="00824E89">
        <w:rPr>
          <w:rFonts w:ascii="Arial" w:hAnsi="Arial" w:cs="Arial"/>
          <w:sz w:val="24"/>
          <w:szCs w:val="24"/>
        </w:rPr>
        <w:t xml:space="preserve">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 xml:space="preserve">for each user, however – the years of study and research that the designers have given to the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app, cannot easily be trumped. “The initial two years of prototyping were essential because not only were we creating the foundation for a new science-based product, but we were also defining a new industry,” says Melissa </w:t>
      </w:r>
      <w:proofErr w:type="spellStart"/>
      <w:r w:rsidRPr="00824E89">
        <w:rPr>
          <w:rFonts w:ascii="Arial" w:hAnsi="Arial" w:cs="Arial"/>
          <w:sz w:val="24"/>
          <w:szCs w:val="24"/>
        </w:rPr>
        <w:t>Malski</w:t>
      </w:r>
      <w:proofErr w:type="spellEnd"/>
      <w:r w:rsidRPr="00824E89">
        <w:rPr>
          <w:rFonts w:ascii="Arial" w:hAnsi="Arial" w:cs="Arial"/>
          <w:sz w:val="24"/>
          <w:szCs w:val="24"/>
        </w:rPr>
        <w:t xml:space="preserve">, a Public Relations Specialist at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It is also in the author’s belief that like the brain app, </w:t>
      </w:r>
      <w:proofErr w:type="spellStart"/>
      <w:r w:rsidRPr="00824E89">
        <w:rPr>
          <w:rFonts w:ascii="Arial" w:hAnsi="Arial" w:cs="Arial"/>
          <w:sz w:val="24"/>
          <w:szCs w:val="24"/>
        </w:rPr>
        <w:t>Lumosity</w:t>
      </w:r>
      <w:proofErr w:type="spellEnd"/>
      <w:r w:rsidRPr="00824E89">
        <w:rPr>
          <w:rFonts w:ascii="Arial" w:hAnsi="Arial" w:cs="Arial"/>
          <w:sz w:val="24"/>
          <w:szCs w:val="24"/>
        </w:rPr>
        <w:t>,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With this study, the proponents were able to come up with the conclusion that designers consider studies and research about the objectives of an application, in designing the mobile app’s UI and UX.</w:t>
      </w:r>
    </w:p>
    <w:p w:rsidR="00482737" w:rsidRDefault="00482737" w:rsidP="002B236D">
      <w:pPr>
        <w:pStyle w:val="NoSpacing"/>
        <w:numPr>
          <w:ilvl w:val="0"/>
          <w:numId w:val="27"/>
        </w:numPr>
        <w:jc w:val="both"/>
        <w:rPr>
          <w:rFonts w:ascii="Arial" w:hAnsi="Arial" w:cs="Arial"/>
          <w:sz w:val="24"/>
          <w:szCs w:val="24"/>
        </w:rPr>
      </w:pPr>
      <w:r>
        <w:rPr>
          <w:rFonts w:ascii="Arial" w:hAnsi="Arial" w:cs="Arial"/>
          <w:sz w:val="24"/>
          <w:szCs w:val="24"/>
        </w:rPr>
        <w:t>Function</w:t>
      </w:r>
    </w:p>
    <w:p w:rsidR="006344E7" w:rsidRDefault="006344E7" w:rsidP="006344E7">
      <w:pPr>
        <w:pStyle w:val="NoSpacing"/>
        <w:jc w:val="both"/>
        <w:rPr>
          <w:rFonts w:ascii="Arial" w:hAnsi="Arial" w:cs="Arial"/>
          <w:sz w:val="24"/>
          <w:szCs w:val="24"/>
        </w:rPr>
      </w:pPr>
    </w:p>
    <w:p w:rsidR="006344E7" w:rsidRPr="00F22DB4" w:rsidRDefault="006344E7" w:rsidP="00C3206C">
      <w:pPr>
        <w:pStyle w:val="NoSpacing"/>
        <w:numPr>
          <w:ilvl w:val="0"/>
          <w:numId w:val="29"/>
        </w:numPr>
        <w:spacing w:line="480" w:lineRule="auto"/>
        <w:ind w:left="1200"/>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w:t>
      </w:r>
      <w:proofErr w:type="spellStart"/>
      <w:r w:rsidRPr="006344E7">
        <w:rPr>
          <w:rFonts w:ascii="Arial" w:hAnsi="Arial" w:cs="Arial"/>
          <w:i/>
          <w:sz w:val="24"/>
          <w:szCs w:val="24"/>
        </w:rPr>
        <w:t>BusinessMobile</w:t>
      </w:r>
      <w:proofErr w:type="spellEnd"/>
      <w:r w:rsidRPr="006344E7">
        <w:rPr>
          <w:rFonts w:ascii="Arial" w:hAnsi="Arial" w:cs="Arial"/>
          <w:i/>
          <w:sz w:val="24"/>
          <w:szCs w:val="24"/>
        </w:rPr>
        <w:t xml:space="preserve"> App” </w:t>
      </w:r>
      <w:r w:rsidRPr="006344E7">
        <w:rPr>
          <w:rFonts w:ascii="Arial" w:hAnsi="Arial" w:cs="Arial"/>
          <w:sz w:val="24"/>
          <w:szCs w:val="24"/>
        </w:rPr>
        <w:t xml:space="preserve">written by Scott Gerber, a serial entrepreneur and the founder of Young Entrepreneurial </w:t>
      </w:r>
      <w:r w:rsidRPr="006344E7">
        <w:rPr>
          <w:rFonts w:ascii="Arial" w:hAnsi="Arial" w:cs="Arial"/>
          <w:sz w:val="24"/>
          <w:szCs w:val="24"/>
        </w:rPr>
        <w:lastRenderedPageBreak/>
        <w:t>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xml:space="preserve">. This answer came from Jesse Davis of </w:t>
      </w:r>
      <w:proofErr w:type="spellStart"/>
      <w:r w:rsidRPr="006344E7">
        <w:rPr>
          <w:rFonts w:ascii="Arial" w:hAnsi="Arial" w:cs="Arial"/>
          <w:sz w:val="24"/>
          <w:szCs w:val="24"/>
        </w:rPr>
        <w:t>Appinions</w:t>
      </w:r>
      <w:proofErr w:type="spellEnd"/>
      <w:r w:rsidRPr="006344E7">
        <w:rPr>
          <w:rFonts w:ascii="Arial" w:hAnsi="Arial" w:cs="Arial"/>
          <w:sz w:val="24"/>
          <w:szCs w:val="24"/>
        </w:rPr>
        <w:t xml:space="preserve">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5D6912"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Another answer in the list is from George </w:t>
      </w:r>
      <w:proofErr w:type="spellStart"/>
      <w:r w:rsidRPr="006344E7">
        <w:rPr>
          <w:rFonts w:ascii="Arial" w:hAnsi="Arial" w:cs="Arial"/>
          <w:sz w:val="24"/>
          <w:szCs w:val="24"/>
        </w:rPr>
        <w:t>Mavromaras</w:t>
      </w:r>
      <w:proofErr w:type="spellEnd"/>
      <w:r w:rsidRPr="006344E7">
        <w:rPr>
          <w:rFonts w:ascii="Arial" w:hAnsi="Arial" w:cs="Arial"/>
          <w:sz w:val="24"/>
          <w:szCs w:val="24"/>
        </w:rPr>
        <w:t xml:space="preserve">, of </w:t>
      </w:r>
      <w:proofErr w:type="spellStart"/>
      <w:r w:rsidRPr="006344E7">
        <w:rPr>
          <w:rFonts w:ascii="Arial" w:hAnsi="Arial" w:cs="Arial"/>
          <w:sz w:val="24"/>
          <w:szCs w:val="24"/>
        </w:rPr>
        <w:t>Mavro</w:t>
      </w:r>
      <w:proofErr w:type="spellEnd"/>
      <w:r w:rsidRPr="006344E7">
        <w:rPr>
          <w:rFonts w:ascii="Arial" w:hAnsi="Arial" w:cs="Arial"/>
          <w:sz w:val="24"/>
          <w:szCs w:val="24"/>
        </w:rPr>
        <w:t xml:space="preserve"> </w:t>
      </w:r>
      <w:proofErr w:type="spellStart"/>
      <w:r w:rsidRPr="006344E7">
        <w:rPr>
          <w:rFonts w:ascii="Arial" w:hAnsi="Arial" w:cs="Arial"/>
          <w:sz w:val="24"/>
          <w:szCs w:val="24"/>
        </w:rPr>
        <w:t>Inc.which</w:t>
      </w:r>
      <w:proofErr w:type="spellEnd"/>
      <w:r w:rsidRPr="006344E7">
        <w:rPr>
          <w:rFonts w:ascii="Arial" w:hAnsi="Arial" w:cs="Arial"/>
          <w:sz w:val="24"/>
          <w:szCs w:val="24"/>
        </w:rPr>
        <w:t xml:space="preserve">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C3206C">
      <w:pPr>
        <w:pStyle w:val="NoSpacing"/>
        <w:spacing w:line="480" w:lineRule="auto"/>
        <w:ind w:left="1200"/>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 xml:space="preserve">which came from Ben Lang, the cofounder of Map Me App. He said that it is very important </w:t>
      </w:r>
      <w:r w:rsidR="006344E7" w:rsidRPr="006344E7">
        <w:rPr>
          <w:rFonts w:ascii="Arial" w:hAnsi="Arial" w:cs="Arial"/>
          <w:sz w:val="24"/>
          <w:szCs w:val="24"/>
        </w:rPr>
        <w:lastRenderedPageBreak/>
        <w:t>that the application being developed is not slow. For him, it is a crucial part that the application you are developing does not make people wait around while the app loads.</w:t>
      </w:r>
    </w:p>
    <w:p w:rsidR="00290ADB" w:rsidRPr="002B51DA" w:rsidRDefault="00482737" w:rsidP="002B51DA">
      <w:pPr>
        <w:pStyle w:val="NoSpacing"/>
        <w:numPr>
          <w:ilvl w:val="0"/>
          <w:numId w:val="27"/>
        </w:numPr>
        <w:jc w:val="both"/>
        <w:rPr>
          <w:rFonts w:ascii="Arial" w:hAnsi="Arial" w:cs="Arial"/>
          <w:sz w:val="24"/>
          <w:szCs w:val="24"/>
        </w:rPr>
      </w:pPr>
      <w:r>
        <w:rPr>
          <w:rFonts w:ascii="Arial" w:hAnsi="Arial" w:cs="Arial"/>
          <w:sz w:val="24"/>
          <w:szCs w:val="24"/>
        </w:rPr>
        <w:t>Trend</w:t>
      </w:r>
    </w:p>
    <w:p w:rsidR="00FE0D6E" w:rsidRPr="002B51DA" w:rsidRDefault="00290ADB" w:rsidP="00C3206C">
      <w:pPr>
        <w:pStyle w:val="NoSpacing"/>
        <w:numPr>
          <w:ilvl w:val="0"/>
          <w:numId w:val="29"/>
        </w:numPr>
        <w:spacing w:line="480" w:lineRule="auto"/>
        <w:ind w:left="1200"/>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C3206C">
      <w:pPr>
        <w:pStyle w:val="NoSpacing"/>
        <w:spacing w:line="480" w:lineRule="auto"/>
        <w:ind w:left="1200"/>
        <w:rPr>
          <w:rFonts w:ascii="Arial" w:hAnsi="Arial" w:cs="Arial"/>
          <w:i/>
          <w:sz w:val="24"/>
          <w:szCs w:val="24"/>
        </w:rPr>
      </w:pPr>
      <w:r w:rsidRPr="00290ADB">
        <w:rPr>
          <w:rFonts w:ascii="Arial" w:hAnsi="Arial" w:cs="Arial"/>
          <w:i/>
          <w:sz w:val="24"/>
          <w:szCs w:val="24"/>
        </w:rPr>
        <w:t>“The amount of times people actually go to a car dealership has diminished. By the time they get to the door all they really want to do is test drive. All the research, everything, happens online.”</w:t>
      </w:r>
    </w:p>
    <w:p w:rsidR="00FE0D6E" w:rsidRPr="002B51DA" w:rsidRDefault="00290ADB" w:rsidP="00C3206C">
      <w:pPr>
        <w:pStyle w:val="NoSpacing"/>
        <w:numPr>
          <w:ilvl w:val="0"/>
          <w:numId w:val="4"/>
        </w:numPr>
        <w:spacing w:line="480" w:lineRule="auto"/>
        <w:ind w:left="1200"/>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What drove these brands to design an application exclusive for the type of business that they have is the environment, if they cannot catch up with the trend their exclusivity can cause their downfall.</w:t>
      </w:r>
    </w:p>
    <w:p w:rsidR="002D1728" w:rsidRPr="00617644" w:rsidRDefault="00FE0D6E" w:rsidP="00C3206C">
      <w:pPr>
        <w:pStyle w:val="NoSpacing"/>
        <w:numPr>
          <w:ilvl w:val="0"/>
          <w:numId w:val="29"/>
        </w:numPr>
        <w:spacing w:line="480" w:lineRule="auto"/>
        <w:ind w:left="1200"/>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 xml:space="preserve">Major players like Microsoft, Google and Apple influences the boundless creativity of college students in coming up with world changing mobile applications. These major players are part of people’s </w:t>
      </w:r>
      <w:r w:rsidRPr="00FE0D6E">
        <w:rPr>
          <w:rFonts w:ascii="Arial" w:hAnsi="Arial" w:cs="Arial"/>
          <w:sz w:val="24"/>
          <w:szCs w:val="24"/>
        </w:rPr>
        <w:lastRenderedPageBreak/>
        <w:t>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2D1728"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Students are people uninfluenced by the restricting standards of the c</w:t>
      </w:r>
      <w:r w:rsidR="00C3206C">
        <w:rPr>
          <w:rFonts w:ascii="Arial" w:hAnsi="Arial" w:cs="Arial"/>
          <w:sz w:val="24"/>
          <w:szCs w:val="24"/>
        </w:rPr>
        <w:t xml:space="preserve">orporate world still, which is </w:t>
      </w:r>
      <w:r w:rsidRPr="00FE0D6E">
        <w:rPr>
          <w:rFonts w:ascii="Arial" w:hAnsi="Arial" w:cs="Arial"/>
          <w:sz w:val="24"/>
          <w:szCs w:val="24"/>
        </w:rPr>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up by the environment that they live in and the various competitio</w:t>
      </w:r>
      <w:r w:rsidR="00C3206C">
        <w:rPr>
          <w:rFonts w:ascii="Arial" w:hAnsi="Arial" w:cs="Arial"/>
          <w:sz w:val="24"/>
          <w:szCs w:val="24"/>
        </w:rPr>
        <w:t xml:space="preserve">ns hosted by these giants like </w:t>
      </w:r>
      <w:r w:rsidRPr="00FE0D6E">
        <w:rPr>
          <w:rFonts w:ascii="Arial" w:hAnsi="Arial" w:cs="Arial"/>
          <w:sz w:val="24"/>
          <w:szCs w:val="24"/>
        </w:rPr>
        <w:t>Imagine Cup per se that pushes them to dwell into m</w:t>
      </w:r>
      <w:r w:rsidR="00617644">
        <w:rPr>
          <w:rFonts w:ascii="Arial" w:hAnsi="Arial" w:cs="Arial"/>
          <w:sz w:val="24"/>
          <w:szCs w:val="24"/>
        </w:rPr>
        <w:t xml:space="preserve">obile application development. </w:t>
      </w:r>
    </w:p>
    <w:p w:rsidR="005C0C0A" w:rsidRPr="00617644" w:rsidRDefault="00FE0D6E" w:rsidP="00C3206C">
      <w:pPr>
        <w:pStyle w:val="NoSpacing"/>
        <w:spacing w:line="480" w:lineRule="auto"/>
        <w:ind w:left="1200"/>
        <w:rPr>
          <w:rFonts w:ascii="Arial" w:hAnsi="Arial" w:cs="Arial"/>
          <w:i/>
          <w:sz w:val="24"/>
          <w:szCs w:val="24"/>
        </w:rPr>
      </w:pPr>
      <w:r w:rsidRPr="00FE0D6E">
        <w:rPr>
          <w:rFonts w:ascii="Arial" w:hAnsi="Arial" w:cs="Arial"/>
          <w:sz w:val="24"/>
          <w:szCs w:val="24"/>
        </w:rPr>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C805E1"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D16A13" w:rsidRDefault="00D16A13" w:rsidP="00D16A13">
      <w:pPr>
        <w:pStyle w:val="NoSpacing"/>
        <w:spacing w:line="480" w:lineRule="auto"/>
        <w:rPr>
          <w:rFonts w:ascii="Arial" w:hAnsi="Arial" w:cs="Arial"/>
          <w:sz w:val="24"/>
          <w:szCs w:val="24"/>
        </w:rPr>
      </w:pPr>
    </w:p>
    <w:p w:rsidR="00D16A13" w:rsidRPr="00561B1D" w:rsidRDefault="00D16A13" w:rsidP="00D16A13">
      <w:pPr>
        <w:pStyle w:val="NoSpacing"/>
        <w:spacing w:line="480" w:lineRule="auto"/>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lastRenderedPageBreak/>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 driven design</w:t>
      </w:r>
      <w:r w:rsidR="00B77649">
        <w:rPr>
          <w:rFonts w:ascii="Arial" w:hAnsi="Arial" w:cs="Arial"/>
          <w:sz w:val="24"/>
          <w:szCs w:val="24"/>
        </w:rPr>
        <w:t xml:space="preserve"> </w:t>
      </w:r>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r w:rsidR="00B77649">
        <w:rPr>
          <w:rFonts w:ascii="Arial" w:hAnsi="Arial" w:cs="Arial"/>
          <w:sz w:val="24"/>
          <w:szCs w:val="24"/>
        </w:rPr>
        <w:t xml:space="preserve"> (Jespersen, 2008)</w:t>
      </w:r>
      <w:r w:rsidR="00D5229C">
        <w:rPr>
          <w:rFonts w:ascii="Arial" w:hAnsi="Arial" w:cs="Arial"/>
          <w:sz w:val="24"/>
          <w:szCs w:val="24"/>
        </w:rPr>
        <w:t xml:space="preserve"> Some of the survey questions that helped identify an answer to the question </w:t>
      </w:r>
      <w:r w:rsidR="00D5229C" w:rsidRPr="000F4EFF">
        <w:rPr>
          <w:rFonts w:ascii="Arial" w:hAnsi="Arial" w:cs="Arial"/>
          <w:i/>
          <w:sz w:val="24"/>
          <w:szCs w:val="24"/>
        </w:rPr>
        <w:t>“</w:t>
      </w:r>
      <w:r w:rsidR="00BF129E">
        <w:rPr>
          <w:rFonts w:ascii="Arial" w:hAnsi="Arial" w:cs="Arial"/>
          <w:i/>
          <w:sz w:val="24"/>
          <w:szCs w:val="24"/>
        </w:rPr>
        <w:t>Is design, market – driven or individual – driven?</w:t>
      </w:r>
      <w:bookmarkStart w:id="0" w:name="_GoBack"/>
      <w:bookmarkEnd w:id="0"/>
      <w:r w:rsidR="00D5229C" w:rsidRPr="000F4EFF">
        <w:rPr>
          <w:rFonts w:ascii="Arial" w:hAnsi="Arial" w:cs="Arial"/>
          <w:i/>
          <w:sz w:val="24"/>
          <w:szCs w:val="24"/>
        </w:rPr>
        <w:t>”</w:t>
      </w:r>
    </w:p>
    <w:p w:rsidR="00175A81" w:rsidRDefault="00175A81" w:rsidP="00C32D26">
      <w:pPr>
        <w:pStyle w:val="NoSpacing"/>
        <w:numPr>
          <w:ilvl w:val="0"/>
          <w:numId w:val="27"/>
        </w:numPr>
        <w:spacing w:line="480" w:lineRule="auto"/>
        <w:rPr>
          <w:rFonts w:ascii="Arial" w:hAnsi="Arial" w:cs="Arial"/>
          <w:b/>
          <w:sz w:val="24"/>
          <w:szCs w:val="24"/>
        </w:rPr>
      </w:pPr>
    </w:p>
    <w:p w:rsidR="00175A81" w:rsidRPr="00D16A13" w:rsidRDefault="00175A81" w:rsidP="00D16A13">
      <w:pPr>
        <w:pStyle w:val="NoSpacing"/>
        <w:spacing w:line="480" w:lineRule="auto"/>
        <w:rPr>
          <w:rFonts w:ascii="Arial" w:hAnsi="Arial" w:cs="Arial"/>
          <w:i/>
          <w:sz w:val="24"/>
          <w:szCs w:val="24"/>
        </w:rPr>
      </w:pPr>
    </w:p>
    <w:p w:rsidR="00E143C0" w:rsidRPr="002A4713" w:rsidRDefault="003A4A0E" w:rsidP="0056727D">
      <w:pPr>
        <w:pStyle w:val="NoSpacing"/>
        <w:numPr>
          <w:ilvl w:val="0"/>
          <w:numId w:val="24"/>
        </w:numPr>
        <w:spacing w:line="480" w:lineRule="auto"/>
        <w:jc w:val="both"/>
        <w:rPr>
          <w:rFonts w:ascii="Arial" w:hAnsi="Arial" w:cs="Arial"/>
          <w:b/>
          <w:sz w:val="24"/>
          <w:szCs w:val="24"/>
        </w:rPr>
      </w:pPr>
      <w:r w:rsidRPr="00725ECA">
        <w:rPr>
          <w:rFonts w:ascii="Arial" w:hAnsi="Arial" w:cs="Arial"/>
          <w:b/>
          <w:sz w:val="24"/>
          <w:szCs w:val="24"/>
        </w:rPr>
        <w:t>Design Process Actors</w:t>
      </w:r>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Pr="00D04F9A" w:rsidRDefault="00684639" w:rsidP="002A4713">
      <w:pPr>
        <w:pStyle w:val="NoSpacing"/>
        <w:spacing w:line="480" w:lineRule="auto"/>
        <w:jc w:val="both"/>
        <w:rPr>
          <w:rFonts w:ascii="Arial" w:hAnsi="Arial" w:cs="Arial"/>
          <w:b/>
          <w:sz w:val="24"/>
          <w:szCs w:val="24"/>
        </w:rPr>
      </w:pPr>
      <w:r>
        <w:rPr>
          <w:rFonts w:ascii="Arial" w:hAnsi="Arial" w:cs="Arial"/>
          <w:sz w:val="24"/>
          <w:szCs w:val="24"/>
        </w:rPr>
        <w:t xml:space="preserve">This research is concerned with the various </w:t>
      </w:r>
      <w:r w:rsidR="00F53665">
        <w:rPr>
          <w:rFonts w:ascii="Arial" w:hAnsi="Arial" w:cs="Arial"/>
          <w:sz w:val="24"/>
          <w:szCs w:val="24"/>
        </w:rPr>
        <w:t xml:space="preserve">origins </w:t>
      </w:r>
      <w:r>
        <w:rPr>
          <w:rFonts w:ascii="Arial" w:hAnsi="Arial" w:cs="Arial"/>
          <w:sz w:val="24"/>
          <w:szCs w:val="24"/>
        </w:rPr>
        <w:t>of i</w:t>
      </w:r>
      <w:r w:rsidR="00B43F25">
        <w:rPr>
          <w:rFonts w:ascii="Arial" w:hAnsi="Arial" w:cs="Arial"/>
          <w:sz w:val="24"/>
          <w:szCs w:val="24"/>
        </w:rPr>
        <w:t xml:space="preserve">nfluence for Mobile app design wherein </w:t>
      </w:r>
      <w:r>
        <w:rPr>
          <w:rFonts w:ascii="Arial" w:hAnsi="Arial" w:cs="Arial"/>
          <w:sz w:val="24"/>
          <w:szCs w:val="24"/>
        </w:rPr>
        <w:t xml:space="preserve">the team categorized these sources as </w:t>
      </w:r>
      <w:r>
        <w:rPr>
          <w:rFonts w:ascii="Arial" w:hAnsi="Arial" w:cs="Arial"/>
          <w:b/>
          <w:i/>
          <w:sz w:val="24"/>
          <w:szCs w:val="24"/>
        </w:rPr>
        <w:t xml:space="preserve">actors, groups </w:t>
      </w:r>
      <w:r>
        <w:rPr>
          <w:rFonts w:ascii="Arial" w:hAnsi="Arial" w:cs="Arial"/>
          <w:i/>
          <w:sz w:val="24"/>
          <w:szCs w:val="24"/>
        </w:rPr>
        <w:t xml:space="preserve">and </w:t>
      </w:r>
      <w:r>
        <w:rPr>
          <w:rFonts w:ascii="Arial" w:hAnsi="Arial" w:cs="Arial"/>
          <w:b/>
          <w:i/>
          <w:sz w:val="24"/>
          <w:szCs w:val="24"/>
        </w:rPr>
        <w:t>factors.</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t>
      </w:r>
      <w:r w:rsidR="00B43F25">
        <w:rPr>
          <w:rFonts w:ascii="Arial" w:hAnsi="Arial" w:cs="Arial"/>
          <w:sz w:val="24"/>
          <w:szCs w:val="24"/>
        </w:rPr>
        <w:t xml:space="preserve">that </w:t>
      </w:r>
      <w:r w:rsidR="00E02D8A">
        <w:rPr>
          <w:rFonts w:ascii="Arial" w:hAnsi="Arial" w:cs="Arial"/>
          <w:sz w:val="24"/>
          <w:szCs w:val="24"/>
        </w:rPr>
        <w:t>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w:t>
      </w:r>
      <w:r w:rsidR="00B43F25">
        <w:rPr>
          <w:rFonts w:ascii="Arial" w:hAnsi="Arial" w:cs="Arial"/>
          <w:sz w:val="24"/>
          <w:szCs w:val="24"/>
        </w:rPr>
        <w:t xml:space="preserve">actors that </w:t>
      </w:r>
      <w:r w:rsidR="00986ED9">
        <w:rPr>
          <w:rFonts w:ascii="Arial" w:hAnsi="Arial" w:cs="Arial"/>
          <w:sz w:val="24"/>
          <w:szCs w:val="24"/>
        </w:rPr>
        <w:t>affect the Mobile app design</w:t>
      </w:r>
      <w:r w:rsidR="00B43F25">
        <w:rPr>
          <w:rFonts w:ascii="Arial" w:hAnsi="Arial" w:cs="Arial"/>
          <w:sz w:val="24"/>
          <w:szCs w:val="24"/>
        </w:rPr>
        <w:t xml:space="preserve"> process as a whole is identified as</w:t>
      </w:r>
      <w:r w:rsidR="00986ED9">
        <w:rPr>
          <w:rFonts w:ascii="Arial" w:hAnsi="Arial" w:cs="Arial"/>
          <w:sz w:val="24"/>
          <w:szCs w:val="24"/>
        </w:rPr>
        <w:t xml:space="preserve">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w:t>
      </w:r>
      <w:r w:rsidR="00B43F25">
        <w:rPr>
          <w:rFonts w:ascii="Arial" w:hAnsi="Arial" w:cs="Arial"/>
          <w:sz w:val="24"/>
          <w:szCs w:val="24"/>
        </w:rPr>
        <w:t>have an effect on</w:t>
      </w:r>
      <w:r w:rsidR="00FB013C">
        <w:rPr>
          <w:rFonts w:ascii="Arial" w:hAnsi="Arial" w:cs="Arial"/>
          <w:sz w:val="24"/>
          <w:szCs w:val="24"/>
        </w:rPr>
        <w:t xml:space="preserve">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w:t>
      </w:r>
      <w:r w:rsidR="00B43F25">
        <w:rPr>
          <w:rFonts w:ascii="Arial" w:hAnsi="Arial" w:cs="Arial"/>
          <w:sz w:val="24"/>
          <w:szCs w:val="24"/>
        </w:rPr>
        <w:t xml:space="preserve">origins </w:t>
      </w:r>
      <w:r w:rsidR="00D04F9A">
        <w:rPr>
          <w:rFonts w:ascii="Arial" w:hAnsi="Arial" w:cs="Arial"/>
          <w:sz w:val="24"/>
          <w:szCs w:val="24"/>
        </w:rPr>
        <w:t xml:space="preserve">under the following sections: </w:t>
      </w:r>
      <w:r w:rsidR="00D04F9A" w:rsidRPr="00D04F9A">
        <w:rPr>
          <w:rFonts w:ascii="Arial" w:hAnsi="Arial" w:cs="Arial"/>
          <w:b/>
          <w:sz w:val="24"/>
          <w:szCs w:val="24"/>
        </w:rPr>
        <w:t xml:space="preserve"> </w:t>
      </w:r>
    </w:p>
    <w:p w:rsidR="001512B6" w:rsidRPr="001512B6" w:rsidRDefault="00F53665" w:rsidP="002A4713">
      <w:pPr>
        <w:pStyle w:val="NoSpacing"/>
        <w:spacing w:line="480" w:lineRule="auto"/>
        <w:jc w:val="both"/>
        <w:rPr>
          <w:rFonts w:ascii="Arial" w:hAnsi="Arial" w:cs="Arial"/>
          <w:sz w:val="24"/>
          <w:szCs w:val="24"/>
        </w:rPr>
      </w:pPr>
      <w:r>
        <w:rPr>
          <w:rFonts w:ascii="Arial" w:hAnsi="Arial" w:cs="Arial"/>
          <w:sz w:val="24"/>
          <w:szCs w:val="24"/>
        </w:rPr>
        <w:lastRenderedPageBreak/>
        <w:t>The</w:t>
      </w:r>
      <w:r w:rsidR="001512B6">
        <w:rPr>
          <w:rFonts w:ascii="Arial" w:hAnsi="Arial" w:cs="Arial"/>
          <w:sz w:val="24"/>
          <w:szCs w:val="24"/>
        </w:rPr>
        <w:t xml:space="preserve"> following tables discuss</w:t>
      </w:r>
      <w:r w:rsidR="00A928C9">
        <w:rPr>
          <w:rFonts w:ascii="Arial" w:hAnsi="Arial" w:cs="Arial"/>
          <w:sz w:val="24"/>
          <w:szCs w:val="24"/>
        </w:rPr>
        <w:t xml:space="preserve"> the common ac</w:t>
      </w:r>
      <w:r w:rsidR="00E4565E">
        <w:rPr>
          <w:rFonts w:ascii="Arial" w:hAnsi="Arial" w:cs="Arial"/>
          <w:sz w:val="24"/>
          <w:szCs w:val="24"/>
        </w:rPr>
        <w:t xml:space="preserve">tors that are supposedly evident in both the </w:t>
      </w:r>
      <w:r w:rsidR="00E4565E" w:rsidRPr="00E4565E">
        <w:rPr>
          <w:rFonts w:ascii="Arial" w:hAnsi="Arial" w:cs="Arial"/>
          <w:i/>
          <w:sz w:val="24"/>
          <w:szCs w:val="24"/>
        </w:rPr>
        <w:t xml:space="preserve">Business set </w:t>
      </w:r>
      <w:r w:rsidR="00E4565E" w:rsidRPr="00E4565E">
        <w:rPr>
          <w:rFonts w:ascii="Arial" w:hAnsi="Arial" w:cs="Arial"/>
          <w:sz w:val="24"/>
          <w:szCs w:val="24"/>
        </w:rPr>
        <w:t>and</w:t>
      </w:r>
      <w:r w:rsidR="00E4565E" w:rsidRPr="00E4565E">
        <w:rPr>
          <w:rFonts w:ascii="Arial" w:hAnsi="Arial" w:cs="Arial"/>
          <w:i/>
          <w:sz w:val="24"/>
          <w:szCs w:val="24"/>
        </w:rPr>
        <w:t xml:space="preserve"> </w:t>
      </w:r>
      <w:r w:rsidR="00E4565E" w:rsidRPr="00E4565E">
        <w:rPr>
          <w:rFonts w:ascii="Arial" w:hAnsi="Arial" w:cs="Arial"/>
          <w:sz w:val="24"/>
          <w:szCs w:val="24"/>
        </w:rPr>
        <w:t>the</w:t>
      </w:r>
      <w:r w:rsidR="00E4565E" w:rsidRPr="00E4565E">
        <w:rPr>
          <w:rFonts w:ascii="Arial" w:hAnsi="Arial" w:cs="Arial"/>
          <w:i/>
          <w:sz w:val="24"/>
          <w:szCs w:val="24"/>
        </w:rPr>
        <w:t xml:space="preserve"> Designer set</w:t>
      </w:r>
      <w:r w:rsidR="001512B6">
        <w:rPr>
          <w:rFonts w:ascii="Arial" w:hAnsi="Arial" w:cs="Arial"/>
          <w:i/>
          <w:sz w:val="24"/>
          <w:szCs w:val="24"/>
        </w:rPr>
        <w:t xml:space="preserve">, </w:t>
      </w:r>
      <w:r w:rsidR="001512B6">
        <w:rPr>
          <w:rFonts w:ascii="Arial" w:hAnsi="Arial" w:cs="Arial"/>
          <w:sz w:val="24"/>
          <w:szCs w:val="24"/>
        </w:rPr>
        <w:t xml:space="preserve">and the individual </w:t>
      </w:r>
      <w:r w:rsidR="001512B6">
        <w:rPr>
          <w:rFonts w:ascii="Arial" w:hAnsi="Arial" w:cs="Arial"/>
          <w:i/>
          <w:sz w:val="24"/>
          <w:szCs w:val="24"/>
        </w:rPr>
        <w:t xml:space="preserve">set </w:t>
      </w:r>
      <w:r w:rsidR="001512B6">
        <w:rPr>
          <w:rFonts w:ascii="Arial" w:hAnsi="Arial" w:cs="Arial"/>
          <w:sz w:val="24"/>
          <w:szCs w:val="24"/>
        </w:rPr>
        <w:t>themselves</w:t>
      </w:r>
      <w:r w:rsidR="00E4565E" w:rsidRPr="00E4565E">
        <w:rPr>
          <w:rFonts w:ascii="Arial" w:hAnsi="Arial" w:cs="Arial"/>
          <w:i/>
          <w:sz w:val="24"/>
          <w:szCs w:val="24"/>
        </w:rPr>
        <w:t>.</w:t>
      </w:r>
      <w:r w:rsidR="0045784F">
        <w:rPr>
          <w:rFonts w:ascii="Arial" w:hAnsi="Arial" w:cs="Arial"/>
          <w:i/>
          <w:sz w:val="24"/>
          <w:szCs w:val="24"/>
        </w:rPr>
        <w:t xml:space="preserve"> </w:t>
      </w:r>
    </w:p>
    <w:p w:rsidR="00096D75" w:rsidRPr="00A74530" w:rsidRDefault="00096D75" w:rsidP="00096D75">
      <w:pPr>
        <w:pStyle w:val="NoSpacing"/>
        <w:spacing w:line="276" w:lineRule="auto"/>
        <w:jc w:val="both"/>
        <w:rPr>
          <w:rFonts w:ascii="Arial" w:hAnsi="Arial" w:cs="Arial"/>
          <w:b/>
          <w:sz w:val="24"/>
          <w:szCs w:val="24"/>
          <w:u w:val="single"/>
        </w:rPr>
      </w:pPr>
      <w:r w:rsidRPr="00A74530">
        <w:rPr>
          <w:rFonts w:ascii="Arial" w:hAnsi="Arial" w:cs="Arial"/>
          <w:b/>
          <w:sz w:val="24"/>
          <w:szCs w:val="24"/>
          <w:u w:val="single"/>
        </w:rPr>
        <w:t>Common</w:t>
      </w:r>
      <w:r>
        <w:rPr>
          <w:rFonts w:ascii="Arial" w:hAnsi="Arial" w:cs="Arial"/>
          <w:b/>
          <w:sz w:val="24"/>
          <w:szCs w:val="24"/>
          <w:u w:val="single"/>
        </w:rPr>
        <w:t xml:space="preserve"> Actors</w:t>
      </w:r>
    </w:p>
    <w:tbl>
      <w:tblPr>
        <w:tblStyle w:val="GridTable4Accent5"/>
        <w:tblW w:w="0" w:type="auto"/>
        <w:tblLook w:val="04A0"/>
      </w:tblPr>
      <w:tblGrid>
        <w:gridCol w:w="1998"/>
        <w:gridCol w:w="3192"/>
        <w:gridCol w:w="4278"/>
      </w:tblGrid>
      <w:tr w:rsidR="00096D75" w:rsidTr="00F45F78">
        <w:trPr>
          <w:cnfStyle w:val="1000000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Description</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Default="00226AD6" w:rsidP="00C670E1">
            <w:pPr>
              <w:pStyle w:val="NoSpacing"/>
              <w:spacing w:line="276" w:lineRule="auto"/>
              <w:cnfStyle w:val="00000010000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Default="00D96B18" w:rsidP="004674B2">
            <w:pPr>
              <w:pStyle w:val="NoSpacing"/>
              <w:spacing w:line="276" w:lineRule="auto"/>
              <w:cnfStyle w:val="00000000000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Co-workers or Officemates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Default="007A7598" w:rsidP="007D6687">
            <w:pPr>
              <w:pStyle w:val="NoSpacing"/>
              <w:spacing w:line="276" w:lineRule="auto"/>
              <w:cnfStyle w:val="000000100000"/>
              <w:rPr>
                <w:rFonts w:ascii="Arial" w:hAnsi="Arial" w:cs="Arial"/>
                <w:sz w:val="24"/>
                <w:szCs w:val="24"/>
              </w:rPr>
            </w:pPr>
            <w:r>
              <w:rPr>
                <w:rFonts w:ascii="Arial" w:hAnsi="Arial" w:cs="Arial"/>
                <w:sz w:val="24"/>
                <w:szCs w:val="24"/>
              </w:rPr>
              <w:t>So</w:t>
            </w:r>
            <w:r w:rsidR="007D6687">
              <w:rPr>
                <w:rFonts w:ascii="Arial" w:hAnsi="Arial" w:cs="Arial"/>
                <w:sz w:val="24"/>
                <w:szCs w:val="24"/>
              </w:rPr>
              <w:t>me mobile apps required by the company that are used by office employees may include work – related Communication apps</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Self</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Default="00FF0CE2" w:rsidP="00F45F78">
            <w:pPr>
              <w:pStyle w:val="NoSpacing"/>
              <w:spacing w:line="276" w:lineRule="auto"/>
              <w:cnfStyle w:val="000000000000"/>
              <w:rPr>
                <w:rFonts w:ascii="Arial" w:hAnsi="Arial" w:cs="Arial"/>
                <w:sz w:val="24"/>
                <w:szCs w:val="24"/>
              </w:rPr>
            </w:pPr>
            <w:r>
              <w:rPr>
                <w:rFonts w:ascii="Arial" w:hAnsi="Arial" w:cs="Arial"/>
                <w:sz w:val="24"/>
                <w:szCs w:val="24"/>
              </w:rPr>
              <w:t>The segment of hobbies / past time as represented in the survey may represent one’s inclination to participate willingly in the Mobile app design process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Technology</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Basic Element</w:t>
            </w:r>
          </w:p>
        </w:tc>
        <w:tc>
          <w:tcPr>
            <w:tcW w:w="4278" w:type="dxa"/>
          </w:tcPr>
          <w:p w:rsidR="00096D75" w:rsidRDefault="00531555" w:rsidP="00F45F78">
            <w:pPr>
              <w:pStyle w:val="NoSpacing"/>
              <w:spacing w:line="276" w:lineRule="auto"/>
              <w:cnfStyle w:val="000000100000"/>
              <w:rPr>
                <w:rFonts w:ascii="Arial" w:hAnsi="Arial" w:cs="Arial"/>
                <w:sz w:val="24"/>
                <w:szCs w:val="24"/>
              </w:rPr>
            </w:pPr>
            <w:r>
              <w:rPr>
                <w:rFonts w:ascii="Arial" w:hAnsi="Arial" w:cs="Arial"/>
                <w:sz w:val="24"/>
                <w:szCs w:val="24"/>
              </w:rPr>
              <w:t xml:space="preserve">Various forms of technology, may it be in the form of Mobile Operating Systems or </w:t>
            </w:r>
            <w:r w:rsidR="001679D4">
              <w:rPr>
                <w:rFonts w:ascii="Arial" w:hAnsi="Arial" w:cs="Arial"/>
                <w:sz w:val="24"/>
                <w:szCs w:val="24"/>
              </w:rPr>
              <w:t>application types</w:t>
            </w:r>
          </w:p>
        </w:tc>
      </w:tr>
      <w:tr w:rsidR="00096D75" w:rsidTr="00F45F78">
        <w:tc>
          <w:tcPr>
            <w:cnfStyle w:val="001000000000"/>
            <w:tcW w:w="1998" w:type="dxa"/>
          </w:tcPr>
          <w:p w:rsidR="00096D75" w:rsidRPr="00874B1D" w:rsidRDefault="00245984" w:rsidP="00245984">
            <w:pPr>
              <w:pStyle w:val="NoSpacing"/>
              <w:spacing w:line="276" w:lineRule="auto"/>
              <w:jc w:val="center"/>
              <w:rPr>
                <w:rFonts w:ascii="Arial" w:hAnsi="Arial" w:cs="Arial"/>
                <w:color w:val="FF0000"/>
                <w:sz w:val="24"/>
                <w:szCs w:val="24"/>
              </w:rPr>
            </w:pPr>
            <w:r w:rsidRPr="00874B1D">
              <w:rPr>
                <w:rFonts w:ascii="Arial" w:hAnsi="Arial" w:cs="Arial"/>
                <w:color w:val="FF0000"/>
                <w:sz w:val="24"/>
                <w:szCs w:val="24"/>
              </w:rPr>
              <w:t>Principles</w:t>
            </w:r>
          </w:p>
        </w:tc>
        <w:tc>
          <w:tcPr>
            <w:tcW w:w="3192" w:type="dxa"/>
          </w:tcPr>
          <w:p w:rsidR="00096D75" w:rsidRPr="00874B1D" w:rsidRDefault="00245984" w:rsidP="00F45F78">
            <w:pPr>
              <w:pStyle w:val="NoSpacing"/>
              <w:spacing w:line="276" w:lineRule="auto"/>
              <w:jc w:val="center"/>
              <w:cnfStyle w:val="000000000000"/>
              <w:rPr>
                <w:rFonts w:ascii="Arial" w:hAnsi="Arial" w:cs="Arial"/>
                <w:color w:val="FF0000"/>
                <w:sz w:val="24"/>
                <w:szCs w:val="24"/>
              </w:rPr>
            </w:pPr>
            <w:r w:rsidRPr="00874B1D">
              <w:rPr>
                <w:rFonts w:ascii="Arial" w:hAnsi="Arial" w:cs="Arial"/>
                <w:color w:val="FF0000"/>
                <w:sz w:val="24"/>
                <w:szCs w:val="24"/>
              </w:rPr>
              <w:t>Basic Element</w:t>
            </w:r>
          </w:p>
        </w:tc>
        <w:tc>
          <w:tcPr>
            <w:tcW w:w="4278" w:type="dxa"/>
          </w:tcPr>
          <w:p w:rsidR="00096D75" w:rsidRPr="00874B1D" w:rsidRDefault="00245984" w:rsidP="00245984">
            <w:pPr>
              <w:pStyle w:val="NoSpacing"/>
              <w:spacing w:line="276" w:lineRule="auto"/>
              <w:jc w:val="center"/>
              <w:cnfStyle w:val="000000000000"/>
              <w:rPr>
                <w:rFonts w:ascii="Arial" w:hAnsi="Arial" w:cs="Arial"/>
                <w:color w:val="FF0000"/>
                <w:sz w:val="24"/>
                <w:szCs w:val="24"/>
              </w:rPr>
            </w:pPr>
            <w:r w:rsidRPr="00874B1D">
              <w:rPr>
                <w:rFonts w:ascii="Arial" w:hAnsi="Arial" w:cs="Arial"/>
                <w:color w:val="FF0000"/>
                <w:sz w:val="24"/>
                <w:szCs w:val="24"/>
              </w:rPr>
              <w:t xml:space="preserve">The fundamentals of design </w:t>
            </w:r>
            <w:r w:rsidR="00874B1D" w:rsidRPr="00874B1D">
              <w:rPr>
                <w:rFonts w:ascii="Arial" w:hAnsi="Arial" w:cs="Arial"/>
                <w:color w:val="FF0000"/>
                <w:sz w:val="24"/>
                <w:szCs w:val="24"/>
              </w:rPr>
              <w:t>process.</w:t>
            </w:r>
          </w:p>
        </w:tc>
      </w:tr>
    </w:tbl>
    <w:p w:rsidR="00096D75" w:rsidRDefault="00096D75" w:rsidP="00096D75">
      <w:pPr>
        <w:pStyle w:val="NoSpacing"/>
        <w:spacing w:line="276" w:lineRule="auto"/>
        <w:jc w:val="both"/>
        <w:rPr>
          <w:rFonts w:ascii="Arial" w:hAnsi="Arial" w:cs="Arial"/>
          <w:sz w:val="24"/>
          <w:szCs w:val="24"/>
        </w:rPr>
      </w:pPr>
    </w:p>
    <w:p w:rsidR="00096D75" w:rsidRPr="00F63E1B" w:rsidRDefault="00096D75" w:rsidP="00096D75">
      <w:pPr>
        <w:pStyle w:val="NoSpacing"/>
        <w:spacing w:line="276" w:lineRule="auto"/>
        <w:jc w:val="both"/>
        <w:rPr>
          <w:rFonts w:ascii="Arial" w:hAnsi="Arial" w:cs="Arial"/>
          <w:b/>
          <w:sz w:val="24"/>
          <w:szCs w:val="24"/>
          <w:u w:val="single"/>
        </w:rPr>
      </w:pPr>
      <w:r w:rsidRPr="001649BF">
        <w:rPr>
          <w:rFonts w:ascii="Arial" w:hAnsi="Arial" w:cs="Arial"/>
          <w:b/>
          <w:sz w:val="24"/>
          <w:szCs w:val="24"/>
          <w:u w:val="single"/>
        </w:rPr>
        <w:t>Business Set</w:t>
      </w:r>
    </w:p>
    <w:tbl>
      <w:tblPr>
        <w:tblStyle w:val="GridTable4Accent5"/>
        <w:tblW w:w="0" w:type="auto"/>
        <w:tblLook w:val="04A0"/>
      </w:tblPr>
      <w:tblGrid>
        <w:gridCol w:w="1998"/>
        <w:gridCol w:w="3192"/>
        <w:gridCol w:w="4278"/>
      </w:tblGrid>
      <w:tr w:rsidR="00096D75" w:rsidTr="00F45F78">
        <w:trPr>
          <w:cnfStyle w:val="1000000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Description</w:t>
            </w:r>
          </w:p>
        </w:tc>
      </w:tr>
      <w:tr w:rsidR="00096D75" w:rsidTr="00F45F78">
        <w:trPr>
          <w:cnfStyle w:val="000000100000"/>
        </w:trPr>
        <w:tc>
          <w:tcPr>
            <w:cnfStyle w:val="001000000000"/>
            <w:tcW w:w="1998" w:type="dxa"/>
          </w:tcPr>
          <w:p w:rsidR="00096D75" w:rsidRDefault="001679D4" w:rsidP="00B336A4">
            <w:pPr>
              <w:pStyle w:val="NoSpacing"/>
              <w:spacing w:line="276"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Default="001679D4" w:rsidP="003D4AAC">
            <w:pPr>
              <w:pStyle w:val="NoSpacing"/>
              <w:spacing w:line="276" w:lineRule="auto"/>
              <w:cnfStyle w:val="00000010000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D47473" w:rsidRDefault="00F53665" w:rsidP="00F45F78">
            <w:pPr>
              <w:pStyle w:val="NoSpacing"/>
              <w:spacing w:line="276" w:lineRule="auto"/>
              <w:cnfStyle w:val="000000000000"/>
              <w:rPr>
                <w:rFonts w:ascii="Arial" w:hAnsi="Arial" w:cs="Arial"/>
                <w:sz w:val="24"/>
                <w:szCs w:val="24"/>
              </w:rPr>
            </w:pPr>
            <w:r>
              <w:rPr>
                <w:rFonts w:ascii="Arial" w:hAnsi="Arial" w:cs="Arial"/>
                <w:sz w:val="24"/>
                <w:szCs w:val="24"/>
              </w:rPr>
              <w:t>External individuals related to communication apps.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Group</w:t>
            </w:r>
          </w:p>
        </w:tc>
        <w:tc>
          <w:tcPr>
            <w:tcW w:w="4278" w:type="dxa"/>
          </w:tcPr>
          <w:p w:rsidR="00096D75" w:rsidRDefault="00F53665" w:rsidP="00F45F78">
            <w:pPr>
              <w:pStyle w:val="NoSpacing"/>
              <w:spacing w:line="276" w:lineRule="auto"/>
              <w:cnfStyle w:val="000000100000"/>
              <w:rPr>
                <w:rFonts w:ascii="Arial" w:hAnsi="Arial" w:cs="Arial"/>
                <w:sz w:val="24"/>
                <w:szCs w:val="24"/>
              </w:rPr>
            </w:pPr>
            <w:r>
              <w:rPr>
                <w:rFonts w:ascii="Arial" w:hAnsi="Arial" w:cs="Arial"/>
                <w:sz w:val="24"/>
                <w:szCs w:val="24"/>
              </w:rPr>
              <w:t xml:space="preserve">The </w:t>
            </w:r>
            <w:r w:rsidR="004960D4">
              <w:rPr>
                <w:rFonts w:ascii="Arial" w:hAnsi="Arial" w:cs="Arial"/>
                <w:sz w:val="24"/>
                <w:szCs w:val="24"/>
              </w:rPr>
              <w:t xml:space="preserve">entity </w:t>
            </w:r>
            <w:r>
              <w:rPr>
                <w:rFonts w:ascii="Arial" w:hAnsi="Arial" w:cs="Arial"/>
                <w:sz w:val="24"/>
                <w:szCs w:val="24"/>
              </w:rPr>
              <w:t xml:space="preserve">that </w:t>
            </w:r>
            <w:r w:rsidR="004960D4">
              <w:rPr>
                <w:rFonts w:ascii="Arial" w:hAnsi="Arial" w:cs="Arial"/>
                <w:sz w:val="24"/>
                <w:szCs w:val="24"/>
              </w:rPr>
              <w:t>influences</w:t>
            </w:r>
            <w:r w:rsidR="00F45F78">
              <w:rPr>
                <w:rFonts w:ascii="Arial" w:hAnsi="Arial" w:cs="Arial"/>
                <w:sz w:val="24"/>
                <w:szCs w:val="24"/>
              </w:rPr>
              <w:t xml:space="preserve"> or mandates the use of work related mobile application</w:t>
            </w:r>
            <w:r w:rsidR="004960D4">
              <w:rPr>
                <w:rFonts w:ascii="Arial" w:hAnsi="Arial" w:cs="Arial"/>
                <w:sz w:val="24"/>
                <w:szCs w:val="24"/>
              </w:rPr>
              <w:t xml:space="preserve"> </w:t>
            </w:r>
          </w:p>
        </w:tc>
      </w:tr>
    </w:tbl>
    <w:p w:rsidR="00096D75" w:rsidRDefault="00096D75" w:rsidP="00096D75">
      <w:pPr>
        <w:pStyle w:val="NoSpacing"/>
        <w:spacing w:line="276" w:lineRule="auto"/>
        <w:jc w:val="both"/>
        <w:rPr>
          <w:rFonts w:ascii="Arial" w:hAnsi="Arial" w:cs="Arial"/>
          <w:sz w:val="24"/>
          <w:szCs w:val="24"/>
        </w:rPr>
      </w:pPr>
    </w:p>
    <w:p w:rsidR="00F53665" w:rsidRDefault="00F53665" w:rsidP="00096D75">
      <w:pPr>
        <w:pStyle w:val="NoSpacing"/>
        <w:spacing w:line="276" w:lineRule="auto"/>
        <w:jc w:val="both"/>
        <w:rPr>
          <w:rFonts w:ascii="Arial" w:hAnsi="Arial" w:cs="Arial"/>
          <w:sz w:val="24"/>
          <w:szCs w:val="24"/>
        </w:rPr>
      </w:pPr>
    </w:p>
    <w:p w:rsidR="00F53665" w:rsidRDefault="00F53665" w:rsidP="00096D75">
      <w:pPr>
        <w:pStyle w:val="NoSpacing"/>
        <w:spacing w:line="276" w:lineRule="auto"/>
        <w:jc w:val="both"/>
        <w:rPr>
          <w:rFonts w:ascii="Arial" w:hAnsi="Arial" w:cs="Arial"/>
          <w:sz w:val="24"/>
          <w:szCs w:val="24"/>
        </w:rPr>
      </w:pPr>
    </w:p>
    <w:p w:rsidR="00F53665" w:rsidRPr="00ED18DD" w:rsidRDefault="00F53665" w:rsidP="00096D75">
      <w:pPr>
        <w:pStyle w:val="NoSpacing"/>
        <w:spacing w:line="276" w:lineRule="auto"/>
        <w:jc w:val="both"/>
        <w:rPr>
          <w:rFonts w:ascii="Arial" w:hAnsi="Arial" w:cs="Arial"/>
          <w:sz w:val="24"/>
          <w:szCs w:val="24"/>
        </w:rPr>
      </w:pPr>
    </w:p>
    <w:p w:rsidR="00096D75" w:rsidRPr="00096D75" w:rsidRDefault="00096D75" w:rsidP="00096D75">
      <w:pPr>
        <w:pStyle w:val="NoSpacing"/>
        <w:spacing w:line="276" w:lineRule="auto"/>
        <w:jc w:val="both"/>
        <w:rPr>
          <w:rFonts w:ascii="Arial" w:hAnsi="Arial" w:cs="Arial"/>
          <w:b/>
          <w:sz w:val="24"/>
          <w:szCs w:val="24"/>
          <w:u w:val="single"/>
        </w:rPr>
      </w:pPr>
      <w:r w:rsidRPr="00763E47">
        <w:rPr>
          <w:rFonts w:ascii="Arial" w:hAnsi="Arial" w:cs="Arial"/>
          <w:b/>
          <w:sz w:val="24"/>
          <w:szCs w:val="24"/>
          <w:u w:val="single"/>
        </w:rPr>
        <w:t>Designers Set</w:t>
      </w:r>
    </w:p>
    <w:tbl>
      <w:tblPr>
        <w:tblStyle w:val="GridTable4Accent5"/>
        <w:tblW w:w="0" w:type="auto"/>
        <w:tblLook w:val="04A0"/>
      </w:tblPr>
      <w:tblGrid>
        <w:gridCol w:w="1998"/>
        <w:gridCol w:w="3192"/>
        <w:gridCol w:w="4278"/>
      </w:tblGrid>
      <w:tr w:rsidR="00096D75" w:rsidTr="00F45F78">
        <w:trPr>
          <w:cnfStyle w:val="1000000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Description</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Pr="004960D4" w:rsidRDefault="004960D4" w:rsidP="004960D4">
            <w:pPr>
              <w:pStyle w:val="NoSpacing"/>
              <w:spacing w:line="276" w:lineRule="auto"/>
              <w:jc w:val="center"/>
              <w:cnfStyle w:val="000000100000"/>
              <w:rPr>
                <w:rFonts w:ascii="Arial" w:hAnsi="Arial" w:cs="Arial"/>
                <w:b/>
                <w:sz w:val="24"/>
                <w:szCs w:val="24"/>
              </w:rPr>
            </w:pPr>
            <w:r>
              <w:rPr>
                <w:rFonts w:ascii="Arial" w:hAnsi="Arial" w:cs="Arial"/>
                <w:sz w:val="24"/>
                <w:szCs w:val="24"/>
              </w:rPr>
              <w:t>The people that are involved in application designing or any multimedia arts related industry– related personas that were considered as this set’s target respondents</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Default="00245984" w:rsidP="00245984">
            <w:pPr>
              <w:pStyle w:val="NoSpacing"/>
              <w:spacing w:line="276" w:lineRule="auto"/>
              <w:jc w:val="center"/>
              <w:cnfStyle w:val="000000000000"/>
              <w:rPr>
                <w:rFonts w:ascii="Arial" w:hAnsi="Arial" w:cs="Arial"/>
                <w:sz w:val="24"/>
                <w:szCs w:val="24"/>
              </w:rPr>
            </w:pPr>
            <w:r>
              <w:rPr>
                <w:rFonts w:ascii="Arial" w:hAnsi="Arial" w:cs="Arial"/>
                <w:sz w:val="24"/>
                <w:szCs w:val="24"/>
              </w:rPr>
              <w:t xml:space="preserve">People that push and influence the designers with course/school requirements in developing mobile applications. </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Intended Users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Pr="00245984" w:rsidRDefault="00245984" w:rsidP="00245984">
            <w:pPr>
              <w:pStyle w:val="NoSpacing"/>
              <w:spacing w:line="276" w:lineRule="auto"/>
              <w:jc w:val="center"/>
              <w:cnfStyle w:val="000000100000"/>
              <w:rPr>
                <w:rFonts w:ascii="Arial" w:hAnsi="Arial" w:cs="Arial"/>
                <w:color w:val="FF0000"/>
                <w:sz w:val="24"/>
                <w:szCs w:val="24"/>
              </w:rPr>
            </w:pPr>
            <w:r w:rsidRPr="00245984">
              <w:rPr>
                <w:rFonts w:ascii="Arial" w:hAnsi="Arial" w:cs="Arial"/>
                <w:color w:val="FF0000"/>
                <w:sz w:val="24"/>
                <w:szCs w:val="24"/>
              </w:rPr>
              <w:t>The collective mass that designer</w:t>
            </w:r>
            <w:r>
              <w:rPr>
                <w:rFonts w:ascii="Arial" w:hAnsi="Arial" w:cs="Arial"/>
                <w:color w:val="FF0000"/>
                <w:sz w:val="24"/>
                <w:szCs w:val="24"/>
              </w:rPr>
              <w:t>’</w:t>
            </w:r>
            <w:r w:rsidRPr="00245984">
              <w:rPr>
                <w:rFonts w:ascii="Arial" w:hAnsi="Arial" w:cs="Arial"/>
                <w:color w:val="FF0000"/>
                <w:sz w:val="24"/>
                <w:szCs w:val="24"/>
              </w:rPr>
              <w:t xml:space="preserve">s create </w:t>
            </w:r>
            <w:r>
              <w:rPr>
                <w:rFonts w:ascii="Arial" w:hAnsi="Arial" w:cs="Arial"/>
                <w:color w:val="FF0000"/>
                <w:sz w:val="24"/>
                <w:szCs w:val="24"/>
              </w:rPr>
              <w:t xml:space="preserve">mobile application </w:t>
            </w:r>
            <w:r w:rsidRPr="00245984">
              <w:rPr>
                <w:rFonts w:ascii="Arial" w:hAnsi="Arial" w:cs="Arial"/>
                <w:color w:val="FF0000"/>
                <w:sz w:val="24"/>
                <w:szCs w:val="24"/>
              </w:rPr>
              <w:t>design</w:t>
            </w:r>
            <w:r>
              <w:rPr>
                <w:rFonts w:ascii="Arial" w:hAnsi="Arial" w:cs="Arial"/>
                <w:color w:val="FF0000"/>
                <w:sz w:val="24"/>
                <w:szCs w:val="24"/>
              </w:rPr>
              <w:t>s</w:t>
            </w:r>
            <w:r w:rsidRPr="00245984">
              <w:rPr>
                <w:rFonts w:ascii="Arial" w:hAnsi="Arial" w:cs="Arial"/>
                <w:color w:val="FF0000"/>
                <w:sz w:val="24"/>
                <w:szCs w:val="24"/>
              </w:rPr>
              <w:t xml:space="preserve"> for.</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Company Employer and Clients</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Default="00245984" w:rsidP="00874B1D">
            <w:pPr>
              <w:pStyle w:val="NoSpacing"/>
              <w:spacing w:line="276" w:lineRule="auto"/>
              <w:jc w:val="center"/>
              <w:cnfStyle w:val="000000000000"/>
              <w:rPr>
                <w:rFonts w:ascii="Arial" w:hAnsi="Arial" w:cs="Arial"/>
                <w:sz w:val="24"/>
                <w:szCs w:val="24"/>
              </w:rPr>
            </w:pPr>
            <w:r>
              <w:rPr>
                <w:rFonts w:ascii="Arial" w:hAnsi="Arial" w:cs="Arial"/>
                <w:sz w:val="24"/>
                <w:szCs w:val="24"/>
              </w:rPr>
              <w:t xml:space="preserve">The people </w:t>
            </w:r>
            <w:r w:rsidR="00874B1D">
              <w:rPr>
                <w:rFonts w:ascii="Arial" w:hAnsi="Arial" w:cs="Arial"/>
                <w:sz w:val="24"/>
                <w:szCs w:val="24"/>
              </w:rPr>
              <w:t>that set requirements and standards that designer follow for the design process.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Market</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Group</w:t>
            </w:r>
          </w:p>
        </w:tc>
        <w:tc>
          <w:tcPr>
            <w:tcW w:w="4278" w:type="dxa"/>
          </w:tcPr>
          <w:p w:rsidR="00096D75" w:rsidRDefault="00F45F78" w:rsidP="001A310C">
            <w:pPr>
              <w:pStyle w:val="NoSpacing"/>
              <w:spacing w:line="276" w:lineRule="auto"/>
              <w:jc w:val="center"/>
              <w:cnfStyle w:val="000000100000"/>
              <w:rPr>
                <w:rFonts w:ascii="Arial" w:hAnsi="Arial" w:cs="Arial"/>
                <w:sz w:val="24"/>
                <w:szCs w:val="24"/>
              </w:rPr>
            </w:pPr>
            <w:r>
              <w:rPr>
                <w:rFonts w:ascii="Arial" w:hAnsi="Arial" w:cs="Arial"/>
                <w:sz w:val="24"/>
                <w:szCs w:val="24"/>
              </w:rPr>
              <w:t>The target</w:t>
            </w:r>
            <w:r w:rsidR="001A310C">
              <w:rPr>
                <w:rFonts w:ascii="Arial" w:hAnsi="Arial" w:cs="Arial"/>
                <w:sz w:val="24"/>
                <w:szCs w:val="24"/>
              </w:rPr>
              <w:t xml:space="preserve"> </w:t>
            </w:r>
            <w:r>
              <w:rPr>
                <w:rFonts w:ascii="Arial" w:hAnsi="Arial" w:cs="Arial"/>
                <w:sz w:val="24"/>
                <w:szCs w:val="24"/>
              </w:rPr>
              <w:t xml:space="preserve">by most </w:t>
            </w:r>
            <w:r w:rsidR="001A310C">
              <w:rPr>
                <w:rFonts w:ascii="Arial" w:hAnsi="Arial" w:cs="Arial"/>
                <w:sz w:val="24"/>
                <w:szCs w:val="24"/>
              </w:rPr>
              <w:t xml:space="preserve">mobile </w:t>
            </w:r>
            <w:r>
              <w:rPr>
                <w:rFonts w:ascii="Arial" w:hAnsi="Arial" w:cs="Arial"/>
                <w:sz w:val="24"/>
                <w:szCs w:val="24"/>
              </w:rPr>
              <w:t>application</w:t>
            </w:r>
            <w:r w:rsidR="001A310C">
              <w:rPr>
                <w:rFonts w:ascii="Arial" w:hAnsi="Arial" w:cs="Arial"/>
                <w:sz w:val="24"/>
                <w:szCs w:val="24"/>
              </w:rPr>
              <w:t xml:space="preserve"> projects</w:t>
            </w:r>
            <w:r>
              <w:rPr>
                <w:rFonts w:ascii="Arial" w:hAnsi="Arial" w:cs="Arial"/>
                <w:sz w:val="24"/>
                <w:szCs w:val="24"/>
              </w:rPr>
              <w:t xml:space="preserve"> for profitability</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UI / UX Community</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Group</w:t>
            </w:r>
          </w:p>
        </w:tc>
        <w:tc>
          <w:tcPr>
            <w:tcW w:w="4278" w:type="dxa"/>
          </w:tcPr>
          <w:p w:rsidR="00096D75" w:rsidRDefault="00F45F78" w:rsidP="00F45F78">
            <w:pPr>
              <w:pStyle w:val="NoSpacing"/>
              <w:spacing w:line="276" w:lineRule="auto"/>
              <w:jc w:val="center"/>
              <w:cnfStyle w:val="000000000000"/>
              <w:rPr>
                <w:rFonts w:ascii="Arial" w:hAnsi="Arial" w:cs="Arial"/>
                <w:sz w:val="24"/>
                <w:szCs w:val="24"/>
              </w:rPr>
            </w:pPr>
            <w:r>
              <w:rPr>
                <w:rFonts w:ascii="Arial" w:hAnsi="Arial" w:cs="Arial"/>
                <w:sz w:val="24"/>
                <w:szCs w:val="24"/>
              </w:rPr>
              <w:t>A faction where designers convene to converse about the latest trend and to lend a hand to co-designers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Schools / Institutes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Group</w:t>
            </w:r>
          </w:p>
        </w:tc>
        <w:tc>
          <w:tcPr>
            <w:tcW w:w="4278" w:type="dxa"/>
          </w:tcPr>
          <w:p w:rsidR="00096D75" w:rsidRDefault="00F45F78" w:rsidP="00245984">
            <w:pPr>
              <w:pStyle w:val="NoSpacing"/>
              <w:spacing w:line="276" w:lineRule="auto"/>
              <w:jc w:val="center"/>
              <w:cnfStyle w:val="000000100000"/>
              <w:rPr>
                <w:rFonts w:ascii="Arial" w:hAnsi="Arial" w:cs="Arial"/>
                <w:sz w:val="24"/>
                <w:szCs w:val="24"/>
              </w:rPr>
            </w:pPr>
            <w:r>
              <w:rPr>
                <w:rFonts w:ascii="Arial" w:hAnsi="Arial" w:cs="Arial"/>
                <w:sz w:val="24"/>
                <w:szCs w:val="24"/>
              </w:rPr>
              <w:t>The training ground that</w:t>
            </w:r>
            <w:r w:rsidR="001A310C">
              <w:rPr>
                <w:rFonts w:ascii="Arial" w:hAnsi="Arial" w:cs="Arial"/>
                <w:sz w:val="24"/>
                <w:szCs w:val="24"/>
              </w:rPr>
              <w:t xml:space="preserve"> </w:t>
            </w:r>
            <w:r w:rsidR="00245984">
              <w:rPr>
                <w:rFonts w:ascii="Arial" w:hAnsi="Arial" w:cs="Arial"/>
                <w:sz w:val="24"/>
                <w:szCs w:val="24"/>
              </w:rPr>
              <w:t xml:space="preserve">buds and influence </w:t>
            </w:r>
            <w:r w:rsidR="001A310C">
              <w:rPr>
                <w:rFonts w:ascii="Arial" w:hAnsi="Arial" w:cs="Arial"/>
                <w:sz w:val="24"/>
                <w:szCs w:val="24"/>
              </w:rPr>
              <w:t>the designers to be involved in mobile application development.</w:t>
            </w:r>
          </w:p>
        </w:tc>
      </w:tr>
    </w:tbl>
    <w:p w:rsidR="00096D75" w:rsidRDefault="00096D75"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257F40" w:rsidRDefault="00874B1D" w:rsidP="002A4713">
      <w:pPr>
        <w:pStyle w:val="NoSpacing"/>
        <w:spacing w:line="480" w:lineRule="auto"/>
        <w:jc w:val="both"/>
        <w:rPr>
          <w:rFonts w:ascii="Arial" w:hAnsi="Arial" w:cs="Arial"/>
          <w:sz w:val="24"/>
          <w:szCs w:val="24"/>
        </w:rPr>
      </w:pPr>
      <w:r>
        <w:rPr>
          <w:rFonts w:ascii="Arial" w:hAnsi="Arial" w:cs="Arial"/>
          <w:sz w:val="24"/>
          <w:szCs w:val="24"/>
        </w:rPr>
        <w:t>According to the</w:t>
      </w:r>
      <w:r w:rsidR="008E30F0">
        <w:rPr>
          <w:rFonts w:ascii="Arial" w:hAnsi="Arial" w:cs="Arial"/>
          <w:sz w:val="24"/>
          <w:szCs w:val="24"/>
        </w:rPr>
        <w:t xml:space="preserve"> designer set survey gathered by the team, the most influential factor in designing a mobile application is the designer’s hobby/interest, job opportunities as slightly influential and profit as not that influential as what is illustrated in the graph below: </w:t>
      </w:r>
      <w:r w:rsidRPr="00874B1D">
        <w:rPr>
          <w:rFonts w:ascii="Arial" w:hAnsi="Arial" w:cs="Arial"/>
          <w:noProof/>
          <w:sz w:val="24"/>
          <w:szCs w:val="24"/>
          <w:lang w:val="en-PH" w:eastAsia="en-PH"/>
        </w:rPr>
        <w:drawing>
          <wp:inline distT="0" distB="0" distL="0" distR="0">
            <wp:extent cx="5807818" cy="2928026"/>
            <wp:effectExtent l="19050" t="0" r="21482" b="5674"/>
            <wp:docPr id="2"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8E30F0" w:rsidRDefault="008E30F0" w:rsidP="002A4713">
      <w:pPr>
        <w:pStyle w:val="NoSpacing"/>
        <w:spacing w:line="480" w:lineRule="auto"/>
        <w:jc w:val="both"/>
        <w:rPr>
          <w:rFonts w:ascii="Arial" w:hAnsi="Arial" w:cs="Arial"/>
          <w:sz w:val="24"/>
          <w:szCs w:val="24"/>
        </w:rPr>
      </w:pPr>
    </w:p>
    <w:p w:rsidR="008E30F0" w:rsidRDefault="008E30F0" w:rsidP="002A4713">
      <w:pPr>
        <w:pStyle w:val="NoSpacing"/>
        <w:spacing w:line="480" w:lineRule="auto"/>
        <w:jc w:val="both"/>
        <w:rPr>
          <w:rFonts w:ascii="Arial" w:hAnsi="Arial" w:cs="Arial"/>
          <w:sz w:val="24"/>
          <w:szCs w:val="24"/>
        </w:rPr>
      </w:pPr>
      <w:r>
        <w:rPr>
          <w:rFonts w:ascii="Arial" w:hAnsi="Arial" w:cs="Arial"/>
          <w:sz w:val="24"/>
          <w:szCs w:val="24"/>
        </w:rPr>
        <w:t xml:space="preserve">As what is shown, the designer’s self is one of the major key actors in the design process with majority of the respondents answering hobby or interest as the most influential. </w:t>
      </w:r>
      <w:r w:rsidR="00885931">
        <w:rPr>
          <w:rFonts w:ascii="Arial" w:hAnsi="Arial" w:cs="Arial"/>
          <w:sz w:val="24"/>
          <w:szCs w:val="24"/>
        </w:rPr>
        <w:t xml:space="preserve">With these, self is deemed more important than what the market demands that explains the design of mobile application is inhabited by the actor’s self interest and what the market needs only comes in second. </w:t>
      </w:r>
    </w:p>
    <w:p w:rsidR="009268F9" w:rsidRDefault="009268F9"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874B1D" w:rsidRDefault="00874B1D" w:rsidP="002A4713">
      <w:pPr>
        <w:pStyle w:val="NoSpacing"/>
        <w:spacing w:line="480" w:lineRule="auto"/>
        <w:jc w:val="both"/>
        <w:rPr>
          <w:rFonts w:ascii="Arial" w:hAnsi="Arial" w:cs="Arial"/>
          <w:sz w:val="24"/>
          <w:szCs w:val="24"/>
        </w:rPr>
      </w:pPr>
    </w:p>
    <w:p w:rsidR="00E143C0" w:rsidRPr="00E143C0" w:rsidRDefault="00E143C0" w:rsidP="00E143C0">
      <w:pPr>
        <w:pStyle w:val="NoSpacing"/>
        <w:ind w:left="720"/>
        <w:jc w:val="both"/>
        <w:rPr>
          <w:rFonts w:ascii="Arial" w:hAnsi="Arial" w:cs="Arial"/>
          <w:sz w:val="24"/>
          <w:szCs w:val="24"/>
        </w:rPr>
      </w:pPr>
    </w:p>
    <w:p w:rsidR="003A4A0E" w:rsidRPr="00725ECA" w:rsidRDefault="003A4A0E" w:rsidP="003A4A0E">
      <w:pPr>
        <w:pStyle w:val="NoSpacing"/>
        <w:numPr>
          <w:ilvl w:val="0"/>
          <w:numId w:val="24"/>
        </w:numPr>
        <w:jc w:val="both"/>
        <w:rPr>
          <w:rFonts w:ascii="Arial" w:hAnsi="Arial" w:cs="Arial"/>
          <w:b/>
          <w:sz w:val="24"/>
          <w:szCs w:val="24"/>
        </w:rPr>
      </w:pPr>
      <w:r w:rsidRPr="00725ECA">
        <w:rPr>
          <w:rFonts w:ascii="Arial" w:hAnsi="Arial" w:cs="Arial"/>
          <w:b/>
          <w:sz w:val="24"/>
          <w:szCs w:val="24"/>
        </w:rPr>
        <w:t>The Actors and Their Impact to the Design Process</w:t>
      </w:r>
    </w:p>
    <w:p w:rsidR="003A4A0E" w:rsidRPr="00725ECA" w:rsidRDefault="003A4A0E" w:rsidP="003A4A0E">
      <w:pPr>
        <w:pStyle w:val="NoSpacing"/>
        <w:ind w:left="720"/>
        <w:jc w:val="both"/>
        <w:rPr>
          <w:rFonts w:ascii="Arial" w:hAnsi="Arial" w:cs="Arial"/>
          <w:b/>
          <w:sz w:val="24"/>
          <w:szCs w:val="24"/>
        </w:rPr>
      </w:pPr>
    </w:p>
    <w:p w:rsidR="003A4A0E" w:rsidRDefault="00133710" w:rsidP="003A4A0E">
      <w:pPr>
        <w:pStyle w:val="NoSpacing"/>
        <w:numPr>
          <w:ilvl w:val="0"/>
          <w:numId w:val="25"/>
        </w:numPr>
        <w:jc w:val="both"/>
        <w:rPr>
          <w:rFonts w:ascii="Arial" w:hAnsi="Arial" w:cs="Arial"/>
          <w:b/>
          <w:sz w:val="24"/>
          <w:szCs w:val="24"/>
        </w:rPr>
      </w:pPr>
      <w:r>
        <w:rPr>
          <w:rFonts w:ascii="Arial" w:hAnsi="Arial" w:cs="Arial"/>
          <w:b/>
          <w:sz w:val="24"/>
          <w:szCs w:val="24"/>
        </w:rPr>
        <w:t>Design Process Formation</w:t>
      </w:r>
    </w:p>
    <w:p w:rsidR="009268F9" w:rsidRDefault="009268F9" w:rsidP="009268F9">
      <w:pPr>
        <w:pStyle w:val="NoSpacing"/>
        <w:ind w:left="1440"/>
        <w:jc w:val="both"/>
        <w:rPr>
          <w:rFonts w:ascii="Arial" w:hAnsi="Arial" w:cs="Arial"/>
          <w:sz w:val="24"/>
          <w:szCs w:val="24"/>
        </w:rPr>
      </w:pPr>
    </w:p>
    <w:p w:rsidR="009268F9" w:rsidRDefault="009268F9" w:rsidP="00EC717E">
      <w:pPr>
        <w:pStyle w:val="NoSpacing"/>
        <w:ind w:left="360"/>
        <w:jc w:val="both"/>
        <w:rPr>
          <w:rFonts w:ascii="Arial" w:hAnsi="Arial" w:cs="Arial"/>
          <w:sz w:val="24"/>
          <w:szCs w:val="24"/>
        </w:rPr>
      </w:pPr>
      <w:r>
        <w:rPr>
          <w:rFonts w:ascii="Arial" w:hAnsi="Arial" w:cs="Arial"/>
          <w:sz w:val="24"/>
          <w:szCs w:val="24"/>
        </w:rPr>
        <w:t xml:space="preserve">In designing a mobile application, </w:t>
      </w:r>
      <w:r w:rsidR="00783565">
        <w:rPr>
          <w:rFonts w:ascii="Arial" w:hAnsi="Arial" w:cs="Arial"/>
          <w:sz w:val="24"/>
          <w:szCs w:val="24"/>
        </w:rPr>
        <w:t>there are some things to consider like</w:t>
      </w:r>
      <w:r w:rsidR="00F658C9">
        <w:rPr>
          <w:rFonts w:ascii="Arial" w:hAnsi="Arial" w:cs="Arial"/>
          <w:sz w:val="24"/>
          <w:szCs w:val="24"/>
        </w:rPr>
        <w:t xml:space="preserve"> what platform are your designing it </w:t>
      </w:r>
      <w:r w:rsidR="00783565">
        <w:rPr>
          <w:rFonts w:ascii="Arial" w:hAnsi="Arial" w:cs="Arial"/>
          <w:sz w:val="24"/>
          <w:szCs w:val="24"/>
        </w:rPr>
        <w:t xml:space="preserve"> </w:t>
      </w:r>
      <w:r w:rsidR="00F658C9">
        <w:rPr>
          <w:rFonts w:ascii="Arial" w:hAnsi="Arial" w:cs="Arial"/>
          <w:sz w:val="24"/>
          <w:szCs w:val="24"/>
        </w:rPr>
        <w:t xml:space="preserve">for, </w:t>
      </w:r>
      <w:r w:rsidR="00783565">
        <w:rPr>
          <w:rFonts w:ascii="Arial" w:hAnsi="Arial" w:cs="Arial"/>
          <w:sz w:val="24"/>
          <w:szCs w:val="24"/>
        </w:rPr>
        <w:t>is it for</w:t>
      </w:r>
      <w:r w:rsidR="00F658C9">
        <w:rPr>
          <w:rFonts w:ascii="Arial" w:hAnsi="Arial" w:cs="Arial"/>
          <w:sz w:val="24"/>
          <w:szCs w:val="24"/>
        </w:rPr>
        <w:t xml:space="preserve"> a</w:t>
      </w:r>
      <w:r w:rsidR="00783565">
        <w:rPr>
          <w:rFonts w:ascii="Arial" w:hAnsi="Arial" w:cs="Arial"/>
          <w:sz w:val="24"/>
          <w:szCs w:val="24"/>
        </w:rPr>
        <w:t xml:space="preserve"> mobile website or </w:t>
      </w:r>
      <w:r w:rsidR="00F658C9">
        <w:rPr>
          <w:rFonts w:ascii="Arial" w:hAnsi="Arial" w:cs="Arial"/>
          <w:sz w:val="24"/>
          <w:szCs w:val="24"/>
        </w:rPr>
        <w:t xml:space="preserve">a </w:t>
      </w:r>
      <w:r w:rsidR="00783565">
        <w:rPr>
          <w:rFonts w:ascii="Arial" w:hAnsi="Arial" w:cs="Arial"/>
          <w:sz w:val="24"/>
          <w:szCs w:val="24"/>
        </w:rPr>
        <w:t>mobile app, what is it for</w:t>
      </w:r>
      <w:r w:rsidR="00F658C9">
        <w:rPr>
          <w:rFonts w:ascii="Arial" w:hAnsi="Arial" w:cs="Arial"/>
          <w:sz w:val="24"/>
          <w:szCs w:val="24"/>
        </w:rPr>
        <w:t xml:space="preserve"> or what specific app are you designing it for</w:t>
      </w:r>
      <w:r w:rsidR="00783565">
        <w:rPr>
          <w:rFonts w:ascii="Arial" w:hAnsi="Arial" w:cs="Arial"/>
          <w:sz w:val="24"/>
          <w:szCs w:val="24"/>
        </w:rPr>
        <w:t xml:space="preserve">, UI conventions and </w:t>
      </w:r>
      <w:r w:rsidR="00F658C9">
        <w:rPr>
          <w:rFonts w:ascii="Arial" w:hAnsi="Arial" w:cs="Arial"/>
          <w:sz w:val="24"/>
          <w:szCs w:val="24"/>
        </w:rPr>
        <w:t xml:space="preserve">finally the </w:t>
      </w:r>
      <w:r w:rsidR="00783565">
        <w:rPr>
          <w:rFonts w:ascii="Arial" w:hAnsi="Arial" w:cs="Arial"/>
          <w:sz w:val="24"/>
          <w:szCs w:val="24"/>
        </w:rPr>
        <w:t xml:space="preserve">practicality of the mobile app. (Warren, 2010) </w:t>
      </w:r>
    </w:p>
    <w:p w:rsidR="003B5AA8" w:rsidRDefault="003B5AA8" w:rsidP="00EC717E">
      <w:pPr>
        <w:pStyle w:val="NoSpacing"/>
        <w:ind w:left="360"/>
        <w:jc w:val="both"/>
        <w:rPr>
          <w:rFonts w:ascii="Arial" w:hAnsi="Arial" w:cs="Arial"/>
          <w:sz w:val="24"/>
          <w:szCs w:val="24"/>
        </w:rPr>
      </w:pPr>
    </w:p>
    <w:p w:rsidR="003B5AA8" w:rsidRDefault="003B5AA8" w:rsidP="00EC717E">
      <w:pPr>
        <w:pStyle w:val="NoSpacing"/>
        <w:ind w:left="360"/>
        <w:jc w:val="both"/>
        <w:rPr>
          <w:rFonts w:ascii="Arial" w:hAnsi="Arial" w:cs="Arial"/>
          <w:sz w:val="24"/>
          <w:szCs w:val="24"/>
        </w:rPr>
      </w:pPr>
      <w:r>
        <w:rPr>
          <w:rFonts w:ascii="Arial" w:hAnsi="Arial" w:cs="Arial"/>
          <w:sz w:val="24"/>
          <w:szCs w:val="24"/>
        </w:rPr>
        <w:t xml:space="preserve">The designer set survey shown in the diagrams below shows how </w:t>
      </w:r>
      <w:r w:rsidR="00F739E8">
        <w:rPr>
          <w:rFonts w:ascii="Arial" w:hAnsi="Arial" w:cs="Arial"/>
          <w:sz w:val="24"/>
          <w:szCs w:val="24"/>
        </w:rPr>
        <w:t>much</w:t>
      </w:r>
      <w:r>
        <w:rPr>
          <w:rFonts w:ascii="Arial" w:hAnsi="Arial" w:cs="Arial"/>
          <w:sz w:val="24"/>
          <w:szCs w:val="24"/>
        </w:rPr>
        <w:t xml:space="preserve"> and what are the things that designers consider in coming up with a mobile app design: </w:t>
      </w:r>
    </w:p>
    <w:p w:rsidR="009268F9" w:rsidRDefault="009268F9" w:rsidP="009268F9">
      <w:pPr>
        <w:pStyle w:val="NoSpacing"/>
        <w:ind w:left="1440"/>
        <w:jc w:val="both"/>
        <w:rPr>
          <w:rFonts w:ascii="Arial" w:hAnsi="Arial" w:cs="Arial"/>
          <w:sz w:val="24"/>
          <w:szCs w:val="24"/>
        </w:rPr>
      </w:pPr>
    </w:p>
    <w:p w:rsidR="009268F9" w:rsidRDefault="009268F9" w:rsidP="009268F9">
      <w:pPr>
        <w:pStyle w:val="NoSpacing"/>
        <w:ind w:left="480"/>
        <w:jc w:val="both"/>
        <w:rPr>
          <w:rFonts w:ascii="Arial" w:hAnsi="Arial" w:cs="Arial"/>
          <w:sz w:val="24"/>
          <w:szCs w:val="24"/>
        </w:rPr>
      </w:pPr>
      <w:r w:rsidRPr="009268F9">
        <w:rPr>
          <w:rFonts w:ascii="Arial" w:hAnsi="Arial" w:cs="Arial"/>
          <w:noProof/>
          <w:sz w:val="24"/>
          <w:szCs w:val="24"/>
          <w:lang w:val="en-PH" w:eastAsia="en-PH"/>
        </w:rPr>
        <w:drawing>
          <wp:inline distT="0" distB="0" distL="0" distR="0">
            <wp:extent cx="5243614" cy="3638145"/>
            <wp:effectExtent l="19050" t="0" r="14186" b="40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B5AA8" w:rsidRDefault="003B5AA8" w:rsidP="009268F9">
      <w:pPr>
        <w:pStyle w:val="NoSpacing"/>
        <w:ind w:left="480"/>
        <w:jc w:val="both"/>
        <w:rPr>
          <w:rFonts w:ascii="Arial" w:hAnsi="Arial" w:cs="Arial"/>
          <w:sz w:val="24"/>
          <w:szCs w:val="24"/>
        </w:rPr>
      </w:pPr>
    </w:p>
    <w:p w:rsidR="00F658C9" w:rsidRDefault="003B5AA8" w:rsidP="009268F9">
      <w:pPr>
        <w:pStyle w:val="NoSpacing"/>
        <w:ind w:left="480"/>
        <w:jc w:val="both"/>
        <w:rPr>
          <w:rFonts w:ascii="Arial" w:hAnsi="Arial" w:cs="Arial"/>
          <w:sz w:val="24"/>
          <w:szCs w:val="24"/>
        </w:rPr>
      </w:pPr>
      <w:r>
        <w:rPr>
          <w:rFonts w:ascii="Arial" w:hAnsi="Arial" w:cs="Arial"/>
          <w:sz w:val="24"/>
          <w:szCs w:val="24"/>
        </w:rPr>
        <w:t>The figure show</w:t>
      </w:r>
      <w:r w:rsidR="001377EE">
        <w:rPr>
          <w:rFonts w:ascii="Arial" w:hAnsi="Arial" w:cs="Arial"/>
          <w:sz w:val="24"/>
          <w:szCs w:val="24"/>
        </w:rPr>
        <w:t>s</w:t>
      </w:r>
      <w:r>
        <w:rPr>
          <w:rFonts w:ascii="Arial" w:hAnsi="Arial" w:cs="Arial"/>
          <w:sz w:val="24"/>
          <w:szCs w:val="24"/>
        </w:rPr>
        <w:t xml:space="preserve"> that the designer respondents is into mobile application designing and 31% says that web designing is still the respondents’ preferred platform and 7% are still contemplating with web and mobile.</w:t>
      </w:r>
      <w:r w:rsidR="00F658C9">
        <w:rPr>
          <w:rFonts w:ascii="Arial" w:hAnsi="Arial" w:cs="Arial"/>
          <w:sz w:val="24"/>
          <w:szCs w:val="24"/>
        </w:rPr>
        <w:t xml:space="preserve"> </w:t>
      </w:r>
    </w:p>
    <w:p w:rsidR="00F658C9" w:rsidRDefault="00F658C9" w:rsidP="009268F9">
      <w:pPr>
        <w:pStyle w:val="NoSpacing"/>
        <w:ind w:left="480"/>
        <w:jc w:val="both"/>
        <w:rPr>
          <w:rFonts w:ascii="Arial" w:hAnsi="Arial" w:cs="Arial"/>
          <w:sz w:val="24"/>
          <w:szCs w:val="24"/>
        </w:rPr>
      </w:pPr>
    </w:p>
    <w:p w:rsidR="003B5AA8" w:rsidRDefault="00F658C9" w:rsidP="009268F9">
      <w:pPr>
        <w:pStyle w:val="NoSpacing"/>
        <w:ind w:left="480"/>
        <w:jc w:val="both"/>
        <w:rPr>
          <w:rFonts w:ascii="Arial" w:hAnsi="Arial" w:cs="Arial"/>
          <w:sz w:val="24"/>
          <w:szCs w:val="24"/>
        </w:rPr>
      </w:pPr>
      <w:r>
        <w:rPr>
          <w:rFonts w:ascii="Arial" w:hAnsi="Arial" w:cs="Arial"/>
          <w:sz w:val="24"/>
          <w:szCs w:val="24"/>
        </w:rPr>
        <w:t xml:space="preserve">The rise of interest of the respondents with regards to the mobile application design have something to do with the actors that was discussed in the previous section of the research study, </w:t>
      </w:r>
      <w:r w:rsidRPr="00F658C9">
        <w:rPr>
          <w:rFonts w:ascii="Arial" w:hAnsi="Arial" w:cs="Arial"/>
          <w:i/>
          <w:sz w:val="24"/>
          <w:szCs w:val="24"/>
        </w:rPr>
        <w:t>the Design Process Actors</w:t>
      </w:r>
      <w:r>
        <w:rPr>
          <w:rFonts w:ascii="Arial" w:hAnsi="Arial" w:cs="Arial"/>
          <w:sz w:val="24"/>
          <w:szCs w:val="24"/>
        </w:rPr>
        <w:t>.</w:t>
      </w:r>
      <w:r w:rsidR="003B5AA8">
        <w:rPr>
          <w:rFonts w:ascii="Arial" w:hAnsi="Arial" w:cs="Arial"/>
          <w:sz w:val="24"/>
          <w:szCs w:val="24"/>
        </w:rPr>
        <w:t xml:space="preserve"> </w:t>
      </w:r>
      <w:r>
        <w:rPr>
          <w:rFonts w:ascii="Arial" w:hAnsi="Arial" w:cs="Arial"/>
          <w:sz w:val="24"/>
          <w:szCs w:val="24"/>
        </w:rPr>
        <w:t xml:space="preserve">In the previous study, </w:t>
      </w:r>
      <w:r>
        <w:rPr>
          <w:rFonts w:ascii="Arial" w:hAnsi="Arial" w:cs="Arial"/>
          <w:i/>
          <w:sz w:val="24"/>
          <w:szCs w:val="24"/>
        </w:rPr>
        <w:t xml:space="preserve">technology </w:t>
      </w:r>
      <w:r w:rsidRPr="00F658C9">
        <w:rPr>
          <w:rFonts w:ascii="Arial" w:hAnsi="Arial" w:cs="Arial"/>
          <w:sz w:val="24"/>
          <w:szCs w:val="24"/>
        </w:rPr>
        <w:t xml:space="preserve">was discussed as one of the </w:t>
      </w:r>
      <w:r>
        <w:rPr>
          <w:rFonts w:ascii="Arial" w:hAnsi="Arial" w:cs="Arial"/>
          <w:sz w:val="24"/>
          <w:szCs w:val="24"/>
        </w:rPr>
        <w:t xml:space="preserve">basic element actors that contribute to the mobile application design process. </w:t>
      </w:r>
      <w:r w:rsidR="00D20D0B">
        <w:rPr>
          <w:rFonts w:ascii="Arial" w:hAnsi="Arial" w:cs="Arial"/>
          <w:sz w:val="24"/>
          <w:szCs w:val="24"/>
        </w:rPr>
        <w:t>According to the designer set survey which is illustrated in the chart below, 92% of the respondents consult the internet for the latest trends in design involving the current tools or the technology used by most designers in the design process.</w:t>
      </w:r>
    </w:p>
    <w:p w:rsidR="00D20D0B" w:rsidRDefault="00D20D0B" w:rsidP="009268F9">
      <w:pPr>
        <w:pStyle w:val="NoSpacing"/>
        <w:ind w:left="480"/>
        <w:jc w:val="both"/>
        <w:rPr>
          <w:rFonts w:ascii="Arial" w:hAnsi="Arial" w:cs="Arial"/>
          <w:sz w:val="24"/>
          <w:szCs w:val="24"/>
        </w:rPr>
      </w:pPr>
    </w:p>
    <w:p w:rsidR="00D20D0B" w:rsidRDefault="00D20D0B" w:rsidP="009268F9">
      <w:pPr>
        <w:pStyle w:val="NoSpacing"/>
        <w:ind w:left="480"/>
        <w:jc w:val="both"/>
        <w:rPr>
          <w:rFonts w:ascii="Arial" w:hAnsi="Arial" w:cs="Arial"/>
          <w:sz w:val="24"/>
          <w:szCs w:val="24"/>
        </w:rPr>
      </w:pPr>
      <w:r w:rsidRPr="00D20D0B">
        <w:rPr>
          <w:rFonts w:ascii="Arial" w:hAnsi="Arial" w:cs="Arial"/>
          <w:sz w:val="24"/>
          <w:szCs w:val="24"/>
        </w:rPr>
        <w:drawing>
          <wp:inline distT="0" distB="0" distL="0" distR="0">
            <wp:extent cx="5943600" cy="4056732"/>
            <wp:effectExtent l="19050" t="0" r="19050" b="918"/>
            <wp:docPr id="10"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3B5AA8" w:rsidRDefault="003B5AA8" w:rsidP="009268F9">
      <w:pPr>
        <w:pStyle w:val="NoSpacing"/>
        <w:ind w:left="480"/>
        <w:jc w:val="both"/>
        <w:rPr>
          <w:rFonts w:ascii="Arial" w:hAnsi="Arial" w:cs="Arial"/>
          <w:sz w:val="24"/>
          <w:szCs w:val="24"/>
        </w:rPr>
      </w:pPr>
    </w:p>
    <w:p w:rsidR="003B5AA8" w:rsidRPr="009268F9" w:rsidRDefault="003B5AA8" w:rsidP="009268F9">
      <w:pPr>
        <w:pStyle w:val="NoSpacing"/>
        <w:ind w:left="480"/>
        <w:jc w:val="both"/>
        <w:rPr>
          <w:rFonts w:ascii="Arial" w:hAnsi="Arial" w:cs="Arial"/>
          <w:sz w:val="24"/>
          <w:szCs w:val="24"/>
        </w:rPr>
      </w:pPr>
    </w:p>
    <w:p w:rsidR="009268F9" w:rsidRPr="00FB468B" w:rsidRDefault="009268F9" w:rsidP="009268F9">
      <w:pPr>
        <w:pStyle w:val="NoSpacing"/>
        <w:ind w:left="1440"/>
        <w:jc w:val="both"/>
        <w:rPr>
          <w:rFonts w:ascii="Arial" w:hAnsi="Arial" w:cs="Arial"/>
          <w:b/>
          <w:sz w:val="24"/>
          <w:szCs w:val="24"/>
        </w:rPr>
      </w:pPr>
    </w:p>
    <w:p w:rsidR="0045784F" w:rsidRDefault="002752D5" w:rsidP="00F739E8">
      <w:pPr>
        <w:pStyle w:val="NoSpacing"/>
        <w:spacing w:line="276" w:lineRule="auto"/>
        <w:ind w:left="480"/>
        <w:jc w:val="both"/>
        <w:rPr>
          <w:rFonts w:ascii="Arial" w:hAnsi="Arial" w:cs="Arial"/>
          <w:sz w:val="24"/>
          <w:szCs w:val="24"/>
        </w:rPr>
      </w:pPr>
      <w:r>
        <w:rPr>
          <w:rFonts w:ascii="Arial" w:hAnsi="Arial" w:cs="Arial"/>
          <w:sz w:val="24"/>
          <w:szCs w:val="24"/>
        </w:rPr>
        <w:t>Technology or the tools used in designing mobile applications in this case the platforms</w:t>
      </w:r>
      <w:r w:rsidR="00D20D0B">
        <w:rPr>
          <w:rFonts w:ascii="Arial" w:hAnsi="Arial" w:cs="Arial"/>
          <w:sz w:val="24"/>
          <w:szCs w:val="24"/>
        </w:rPr>
        <w:t xml:space="preserve"> </w:t>
      </w:r>
      <w:r>
        <w:rPr>
          <w:rFonts w:ascii="Arial" w:hAnsi="Arial" w:cs="Arial"/>
          <w:sz w:val="24"/>
          <w:szCs w:val="24"/>
        </w:rPr>
        <w:t xml:space="preserve">and the operating system currently available in the market as what is shown in the next diagram in connection with the designer’s preferred </w:t>
      </w:r>
      <w:r w:rsidR="00CC6369">
        <w:rPr>
          <w:rFonts w:ascii="Arial" w:hAnsi="Arial" w:cs="Arial"/>
          <w:sz w:val="24"/>
          <w:szCs w:val="24"/>
        </w:rPr>
        <w:t>or own choice of usage</w:t>
      </w:r>
      <w:r w:rsidR="00D20D0B">
        <w:rPr>
          <w:rFonts w:ascii="Arial" w:hAnsi="Arial" w:cs="Arial"/>
          <w:sz w:val="24"/>
          <w:szCs w:val="24"/>
        </w:rPr>
        <w:t>,</w:t>
      </w:r>
      <w:r w:rsidR="00CC6369">
        <w:rPr>
          <w:rFonts w:ascii="Arial" w:hAnsi="Arial" w:cs="Arial"/>
          <w:sz w:val="24"/>
          <w:szCs w:val="24"/>
        </w:rPr>
        <w:t xml:space="preserve"> greatly influences the way designers create or come up with mobile compatible designs.</w:t>
      </w:r>
    </w:p>
    <w:p w:rsidR="009268F9" w:rsidRDefault="009268F9" w:rsidP="009268F9">
      <w:pPr>
        <w:pStyle w:val="NoSpacing"/>
        <w:spacing w:line="276" w:lineRule="auto"/>
        <w:ind w:left="840"/>
        <w:jc w:val="both"/>
        <w:rPr>
          <w:rFonts w:ascii="Arial" w:hAnsi="Arial" w:cs="Arial"/>
          <w:sz w:val="24"/>
          <w:szCs w:val="24"/>
        </w:rPr>
      </w:pPr>
    </w:p>
    <w:p w:rsidR="009268F9" w:rsidRDefault="009268F9" w:rsidP="009268F9">
      <w:pPr>
        <w:pStyle w:val="NoSpacing"/>
        <w:spacing w:line="276" w:lineRule="auto"/>
        <w:ind w:left="240"/>
        <w:jc w:val="both"/>
        <w:rPr>
          <w:rFonts w:ascii="Arial" w:hAnsi="Arial" w:cs="Arial"/>
          <w:sz w:val="24"/>
          <w:szCs w:val="24"/>
        </w:rPr>
      </w:pPr>
      <w:r w:rsidRPr="009268F9">
        <w:rPr>
          <w:rFonts w:ascii="Arial" w:hAnsi="Arial" w:cs="Arial"/>
          <w:noProof/>
          <w:sz w:val="24"/>
          <w:szCs w:val="24"/>
          <w:lang w:val="en-PH" w:eastAsia="en-PH"/>
        </w:rPr>
        <w:lastRenderedPageBreak/>
        <w:drawing>
          <wp:inline distT="0" distB="0" distL="0" distR="0">
            <wp:extent cx="5943600" cy="4056732"/>
            <wp:effectExtent l="19050" t="0" r="19050" b="918"/>
            <wp:docPr id="8"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2752D5" w:rsidRDefault="002752D5" w:rsidP="009268F9">
      <w:pPr>
        <w:pStyle w:val="NoSpacing"/>
        <w:spacing w:line="276" w:lineRule="auto"/>
        <w:ind w:left="240"/>
        <w:jc w:val="both"/>
        <w:rPr>
          <w:rFonts w:ascii="Arial" w:hAnsi="Arial" w:cs="Arial"/>
          <w:sz w:val="24"/>
          <w:szCs w:val="24"/>
        </w:rPr>
      </w:pPr>
    </w:p>
    <w:p w:rsidR="00B05BBA" w:rsidRDefault="00B05BBA" w:rsidP="009268F9">
      <w:pPr>
        <w:pStyle w:val="NoSpacing"/>
        <w:spacing w:line="276" w:lineRule="auto"/>
        <w:ind w:left="240"/>
        <w:jc w:val="both"/>
        <w:rPr>
          <w:rFonts w:ascii="Arial" w:hAnsi="Arial" w:cs="Arial"/>
          <w:sz w:val="24"/>
          <w:szCs w:val="24"/>
        </w:rPr>
      </w:pPr>
    </w:p>
    <w:p w:rsidR="00B05BBA" w:rsidRDefault="00B05BBA" w:rsidP="009268F9">
      <w:pPr>
        <w:pStyle w:val="NoSpacing"/>
        <w:spacing w:line="276" w:lineRule="auto"/>
        <w:ind w:left="240"/>
        <w:jc w:val="both"/>
        <w:rPr>
          <w:rFonts w:ascii="Arial" w:hAnsi="Arial" w:cs="Arial"/>
          <w:sz w:val="24"/>
          <w:szCs w:val="24"/>
        </w:rPr>
      </w:pPr>
      <w:r>
        <w:rPr>
          <w:rFonts w:ascii="Arial" w:hAnsi="Arial" w:cs="Arial"/>
          <w:sz w:val="24"/>
          <w:szCs w:val="24"/>
        </w:rPr>
        <w:t>Here is another example of technology and the designers’ self or own choice is illustrated as one of the key factors in the formation of application in the listed categories in the diagram below. The games category tops off all the others with 71.5% leaving the second placers which are the travel apps/maps and entertainment apps with 13.81% lead. With the respondents ranging from ages 25 and below may well explain the disparity between the other categories as coming off at the top and the current demand with the technology that we have</w:t>
      </w:r>
      <w:r w:rsidR="00544FBA">
        <w:rPr>
          <w:rFonts w:ascii="Arial" w:hAnsi="Arial" w:cs="Arial"/>
          <w:sz w:val="24"/>
          <w:szCs w:val="24"/>
        </w:rPr>
        <w:t xml:space="preserve">. The mobile game app industry is exceeding the market estimates and is still growing. (Pearson, 2014) </w:t>
      </w:r>
    </w:p>
    <w:p w:rsidR="00B05BBA" w:rsidRDefault="00B05BBA" w:rsidP="009268F9">
      <w:pPr>
        <w:pStyle w:val="NoSpacing"/>
        <w:spacing w:line="276" w:lineRule="auto"/>
        <w:ind w:left="240"/>
        <w:jc w:val="both"/>
        <w:rPr>
          <w:rFonts w:ascii="Arial" w:hAnsi="Arial" w:cs="Arial"/>
          <w:sz w:val="24"/>
          <w:szCs w:val="24"/>
        </w:rPr>
      </w:pPr>
    </w:p>
    <w:p w:rsidR="00B05BBA" w:rsidRDefault="00B05BBA" w:rsidP="009268F9">
      <w:pPr>
        <w:pStyle w:val="NoSpacing"/>
        <w:spacing w:line="276" w:lineRule="auto"/>
        <w:ind w:left="240"/>
        <w:jc w:val="both"/>
        <w:rPr>
          <w:rFonts w:ascii="Arial" w:hAnsi="Arial" w:cs="Arial"/>
          <w:sz w:val="24"/>
          <w:szCs w:val="24"/>
        </w:rPr>
      </w:pPr>
    </w:p>
    <w:p w:rsidR="009268F9" w:rsidRDefault="00F739E8" w:rsidP="00F739E8">
      <w:pPr>
        <w:pStyle w:val="NoSpacing"/>
        <w:spacing w:line="276" w:lineRule="auto"/>
        <w:ind w:left="240"/>
        <w:jc w:val="center"/>
        <w:rPr>
          <w:rFonts w:ascii="Arial" w:hAnsi="Arial" w:cs="Arial"/>
          <w:sz w:val="24"/>
          <w:szCs w:val="24"/>
        </w:rPr>
      </w:pPr>
      <w:r w:rsidRPr="00F739E8">
        <w:rPr>
          <w:rFonts w:ascii="Arial" w:hAnsi="Arial" w:cs="Arial"/>
          <w:sz w:val="24"/>
          <w:szCs w:val="24"/>
        </w:rPr>
        <w:lastRenderedPageBreak/>
        <w:drawing>
          <wp:inline distT="0" distB="0" distL="0" distR="0">
            <wp:extent cx="4942057" cy="2324276"/>
            <wp:effectExtent l="19050" t="0" r="10943" b="0"/>
            <wp:docPr id="7"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B05BBA" w:rsidRDefault="00B05BBA" w:rsidP="009268F9">
      <w:pPr>
        <w:pStyle w:val="NoSpacing"/>
        <w:spacing w:line="276" w:lineRule="auto"/>
        <w:ind w:left="240"/>
        <w:jc w:val="both"/>
        <w:rPr>
          <w:rFonts w:ascii="Arial" w:hAnsi="Arial" w:cs="Arial"/>
          <w:sz w:val="24"/>
          <w:szCs w:val="24"/>
        </w:rPr>
      </w:pPr>
    </w:p>
    <w:p w:rsidR="00B05BBA" w:rsidRDefault="00B05BBA" w:rsidP="009268F9">
      <w:pPr>
        <w:pStyle w:val="NoSpacing"/>
        <w:spacing w:line="276" w:lineRule="auto"/>
        <w:ind w:left="240"/>
        <w:jc w:val="both"/>
        <w:rPr>
          <w:rFonts w:ascii="Arial" w:hAnsi="Arial" w:cs="Arial"/>
          <w:sz w:val="24"/>
          <w:szCs w:val="24"/>
        </w:rPr>
      </w:pPr>
    </w:p>
    <w:p w:rsidR="00B05BBA" w:rsidRDefault="00B05BBA" w:rsidP="009268F9">
      <w:pPr>
        <w:pStyle w:val="NoSpacing"/>
        <w:spacing w:line="276" w:lineRule="auto"/>
        <w:ind w:left="240"/>
        <w:jc w:val="both"/>
        <w:rPr>
          <w:rFonts w:ascii="Arial" w:hAnsi="Arial" w:cs="Arial"/>
          <w:sz w:val="24"/>
          <w:szCs w:val="24"/>
        </w:rPr>
      </w:pPr>
    </w:p>
    <w:p w:rsidR="00B05BBA" w:rsidRPr="00B05BBA" w:rsidRDefault="00B05BBA" w:rsidP="009268F9">
      <w:pPr>
        <w:pStyle w:val="NoSpacing"/>
        <w:spacing w:line="276" w:lineRule="auto"/>
        <w:ind w:left="240"/>
        <w:jc w:val="both"/>
        <w:rPr>
          <w:rFonts w:ascii="Arial" w:hAnsi="Arial" w:cs="Arial"/>
          <w:color w:val="FF0000"/>
          <w:sz w:val="24"/>
          <w:szCs w:val="24"/>
        </w:rPr>
      </w:pPr>
      <w:r w:rsidRPr="00B05BBA">
        <w:rPr>
          <w:rFonts w:ascii="Arial" w:hAnsi="Arial" w:cs="Arial"/>
          <w:color w:val="FF0000"/>
          <w:sz w:val="24"/>
          <w:szCs w:val="24"/>
        </w:rPr>
        <w:t xml:space="preserve">Waiting for the Q8 </w:t>
      </w:r>
      <w:proofErr w:type="spellStart"/>
      <w:r w:rsidRPr="00B05BBA">
        <w:rPr>
          <w:rFonts w:ascii="Arial" w:hAnsi="Arial" w:cs="Arial"/>
          <w:color w:val="FF0000"/>
          <w:sz w:val="24"/>
          <w:szCs w:val="24"/>
        </w:rPr>
        <w:t>digram</w:t>
      </w:r>
      <w:proofErr w:type="spellEnd"/>
    </w:p>
    <w:p w:rsidR="00B05BBA" w:rsidRDefault="00B05BBA" w:rsidP="009268F9">
      <w:pPr>
        <w:pStyle w:val="NoSpacing"/>
        <w:spacing w:line="276" w:lineRule="auto"/>
        <w:ind w:left="240"/>
        <w:jc w:val="both"/>
        <w:rPr>
          <w:rFonts w:ascii="Arial" w:hAnsi="Arial" w:cs="Arial"/>
          <w:sz w:val="24"/>
          <w:szCs w:val="24"/>
        </w:rPr>
      </w:pPr>
    </w:p>
    <w:p w:rsidR="00B05BBA" w:rsidRDefault="00D20D0B" w:rsidP="009268F9">
      <w:pPr>
        <w:pStyle w:val="NoSpacing"/>
        <w:spacing w:line="276" w:lineRule="auto"/>
        <w:ind w:left="240"/>
        <w:jc w:val="both"/>
        <w:rPr>
          <w:rFonts w:ascii="Arial" w:hAnsi="Arial" w:cs="Arial"/>
          <w:sz w:val="24"/>
          <w:szCs w:val="24"/>
        </w:rPr>
      </w:pPr>
      <w:r>
        <w:rPr>
          <w:rFonts w:ascii="Arial" w:hAnsi="Arial" w:cs="Arial"/>
          <w:sz w:val="24"/>
          <w:szCs w:val="24"/>
        </w:rPr>
        <w:t xml:space="preserve">In creating a design for an application, user experience and user interface designers should be separated and not combined. </w:t>
      </w:r>
      <w:r w:rsidR="00C1391F">
        <w:rPr>
          <w:rFonts w:ascii="Arial" w:hAnsi="Arial" w:cs="Arial"/>
          <w:sz w:val="24"/>
          <w:szCs w:val="24"/>
        </w:rPr>
        <w:t>Designers need not only design for their own self interest but also for the users of their design. User experience designers studies the users and keeps their experience throughout the phases of the project while user interface designers are people that makes users understand ad figure out how their design works just by looking at it. (Morrison, 2014) With that said, the way designers studies the users of their mobile application is one of the factors that designers consider in the design process. The diagram below illustrates the respondents main concern is their user experience with 73% of them believing that UX is more important than UI.</w:t>
      </w:r>
    </w:p>
    <w:p w:rsidR="00B05BBA" w:rsidRDefault="00B05BBA" w:rsidP="009268F9">
      <w:pPr>
        <w:pStyle w:val="NoSpacing"/>
        <w:spacing w:line="276" w:lineRule="auto"/>
        <w:ind w:left="240"/>
        <w:jc w:val="both"/>
        <w:rPr>
          <w:rFonts w:ascii="Arial" w:hAnsi="Arial" w:cs="Arial"/>
          <w:sz w:val="24"/>
          <w:szCs w:val="24"/>
        </w:rPr>
      </w:pPr>
    </w:p>
    <w:p w:rsidR="009268F9" w:rsidRDefault="00EC717E" w:rsidP="009268F9">
      <w:pPr>
        <w:pStyle w:val="NoSpacing"/>
        <w:spacing w:line="276" w:lineRule="auto"/>
        <w:ind w:left="240"/>
        <w:jc w:val="both"/>
        <w:rPr>
          <w:rFonts w:ascii="Arial" w:hAnsi="Arial" w:cs="Arial"/>
          <w:sz w:val="24"/>
          <w:szCs w:val="24"/>
        </w:rPr>
      </w:pPr>
      <w:r w:rsidRPr="00EC717E">
        <w:rPr>
          <w:rFonts w:ascii="Arial" w:hAnsi="Arial" w:cs="Arial"/>
          <w:noProof/>
          <w:sz w:val="24"/>
          <w:szCs w:val="24"/>
          <w:lang w:val="en-PH" w:eastAsia="en-PH"/>
        </w:rPr>
        <w:lastRenderedPageBreak/>
        <w:drawing>
          <wp:inline distT="0" distB="0" distL="0" distR="0">
            <wp:extent cx="5943600" cy="4056732"/>
            <wp:effectExtent l="19050" t="0" r="19050" b="918"/>
            <wp:docPr id="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EC717E" w:rsidRDefault="00EC717E" w:rsidP="009268F9">
      <w:pPr>
        <w:pStyle w:val="NoSpacing"/>
        <w:spacing w:line="276" w:lineRule="auto"/>
        <w:ind w:left="240"/>
        <w:jc w:val="both"/>
        <w:rPr>
          <w:rFonts w:ascii="Arial" w:hAnsi="Arial" w:cs="Arial"/>
          <w:sz w:val="24"/>
          <w:szCs w:val="24"/>
        </w:rPr>
      </w:pPr>
    </w:p>
    <w:p w:rsidR="009268F9" w:rsidRPr="00A32F85" w:rsidRDefault="009268F9" w:rsidP="00A32F85">
      <w:pPr>
        <w:rPr>
          <w:rFonts w:ascii="Arial" w:hAnsi="Arial" w:cs="Arial"/>
          <w:b/>
          <w:sz w:val="24"/>
          <w:szCs w:val="24"/>
        </w:rPr>
      </w:pPr>
    </w:p>
    <w:p w:rsidR="003A4A0E" w:rsidRPr="001C5D0D"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Nature of their Influences</w:t>
      </w:r>
    </w:p>
    <w:p w:rsidR="003A4A0E" w:rsidRDefault="003A4A0E" w:rsidP="003A4A0E">
      <w:pPr>
        <w:pStyle w:val="NoSpacing"/>
        <w:jc w:val="both"/>
        <w:rPr>
          <w:rFonts w:ascii="Arial" w:hAnsi="Arial" w:cs="Arial"/>
          <w:b/>
          <w:sz w:val="24"/>
          <w:szCs w:val="24"/>
        </w:rPr>
      </w:pPr>
    </w:p>
    <w:p w:rsidR="0039051F" w:rsidRPr="00725ECA" w:rsidRDefault="0039051F" w:rsidP="003A4A0E">
      <w:pPr>
        <w:pStyle w:val="NoSpacing"/>
        <w:jc w:val="both"/>
        <w:rPr>
          <w:rFonts w:ascii="Arial" w:hAnsi="Arial" w:cs="Arial"/>
          <w:b/>
          <w:sz w:val="24"/>
          <w:szCs w:val="24"/>
        </w:rPr>
      </w:pPr>
    </w:p>
    <w:p w:rsidR="0039051F" w:rsidRPr="00725ECA" w:rsidRDefault="0039051F" w:rsidP="0039051F">
      <w:pPr>
        <w:numPr>
          <w:ilvl w:val="1"/>
          <w:numId w:val="20"/>
        </w:numPr>
        <w:spacing w:line="480" w:lineRule="auto"/>
        <w:jc w:val="both"/>
        <w:rPr>
          <w:rFonts w:ascii="Arial" w:hAnsi="Arial" w:cs="Arial"/>
          <w:lang w:val="en-PH"/>
        </w:rPr>
      </w:pPr>
      <w:r w:rsidRPr="00725ECA">
        <w:rPr>
          <w:rFonts w:ascii="Arial" w:hAnsi="Arial" w:cs="Arial"/>
          <w:lang w:val="en-PH"/>
        </w:rPr>
        <w:t xml:space="preserve">More and more </w:t>
      </w:r>
      <w:r w:rsidRPr="00725ECA">
        <w:rPr>
          <w:rFonts w:ascii="Arial" w:hAnsi="Arial" w:cs="Arial"/>
          <w:b/>
          <w:bCs/>
          <w:lang w:val="en-PH"/>
        </w:rPr>
        <w:t>companies</w:t>
      </w:r>
      <w:r w:rsidRPr="00725ECA">
        <w:rPr>
          <w:rFonts w:ascii="Arial" w:hAnsi="Arial" w:cs="Arial"/>
          <w:lang w:val="en-PH"/>
        </w:rPr>
        <w:t xml:space="preserve"> &amp; </w:t>
      </w:r>
      <w:r w:rsidRPr="00725ECA">
        <w:rPr>
          <w:rFonts w:ascii="Arial" w:hAnsi="Arial" w:cs="Arial"/>
          <w:b/>
          <w:bCs/>
          <w:lang w:val="en-PH"/>
        </w:rPr>
        <w:t>government agencies</w:t>
      </w:r>
      <w:r w:rsidRPr="00725ECA">
        <w:rPr>
          <w:rFonts w:ascii="Arial" w:hAnsi="Arial" w:cs="Arial"/>
          <w:lang w:val="en-PH"/>
        </w:rPr>
        <w:t xml:space="preserve"> are hosting competitions in </w:t>
      </w:r>
      <w:r w:rsidRPr="00725ECA">
        <w:rPr>
          <w:rFonts w:ascii="Arial" w:hAnsi="Arial" w:cs="Arial"/>
          <w:i/>
          <w:iCs/>
          <w:lang w:val="en-PH"/>
        </w:rPr>
        <w:t xml:space="preserve">Mobile App development &amp; design. </w:t>
      </w:r>
    </w:p>
    <w:p w:rsidR="00EC717E" w:rsidRPr="00D20D0B" w:rsidRDefault="0039051F" w:rsidP="003A4A0E">
      <w:pPr>
        <w:numPr>
          <w:ilvl w:val="2"/>
          <w:numId w:val="20"/>
        </w:numPr>
        <w:spacing w:line="480" w:lineRule="auto"/>
        <w:jc w:val="both"/>
        <w:rPr>
          <w:rFonts w:ascii="Arial" w:hAnsi="Arial" w:cs="Arial"/>
          <w:lang w:val="en-PH"/>
        </w:rPr>
      </w:pPr>
      <w:r w:rsidRPr="00725ECA">
        <w:rPr>
          <w:rFonts w:ascii="Arial" w:hAnsi="Arial" w:cs="Arial"/>
          <w:lang w:val="en-PH"/>
        </w:rPr>
        <w:t xml:space="preserve">This trend of conducting contests from </w:t>
      </w:r>
      <w:r w:rsidRPr="00725ECA">
        <w:rPr>
          <w:rFonts w:ascii="Arial" w:hAnsi="Arial" w:cs="Arial"/>
          <w:i/>
          <w:iCs/>
          <w:lang w:val="en-PH"/>
        </w:rPr>
        <w:t>idea/concept building</w:t>
      </w:r>
      <w:r w:rsidRPr="00725ECA">
        <w:rPr>
          <w:rFonts w:ascii="Arial" w:hAnsi="Arial" w:cs="Arial"/>
          <w:lang w:val="en-PH"/>
        </w:rPr>
        <w:t xml:space="preserve">, to long-term or short-term </w:t>
      </w:r>
      <w:r w:rsidRPr="00725ECA">
        <w:rPr>
          <w:rFonts w:ascii="Arial" w:hAnsi="Arial" w:cs="Arial"/>
          <w:b/>
          <w:bCs/>
          <w:lang w:val="en-PH"/>
        </w:rPr>
        <w:t>development</w:t>
      </w:r>
      <w:r w:rsidRPr="00725ECA">
        <w:rPr>
          <w:rFonts w:ascii="Arial" w:hAnsi="Arial" w:cs="Arial"/>
          <w:lang w:val="en-PH"/>
        </w:rPr>
        <w:t xml:space="preserve"> has slowly invaded the IT and marketing strategies of most corporate entities here in the Philippines</w:t>
      </w:r>
    </w:p>
    <w:p w:rsidR="00EC717E" w:rsidRPr="00725ECA" w:rsidRDefault="00EC717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F27813" w:rsidRDefault="003A4A0E" w:rsidP="00F27813">
      <w:pPr>
        <w:pStyle w:val="NoSpacing"/>
        <w:numPr>
          <w:ilvl w:val="0"/>
          <w:numId w:val="25"/>
        </w:numPr>
        <w:jc w:val="both"/>
        <w:rPr>
          <w:rFonts w:ascii="Arial" w:hAnsi="Arial" w:cs="Arial"/>
          <w:b/>
          <w:sz w:val="24"/>
          <w:szCs w:val="24"/>
        </w:rPr>
      </w:pPr>
      <w:r w:rsidRPr="00725ECA">
        <w:rPr>
          <w:rFonts w:ascii="Arial" w:hAnsi="Arial" w:cs="Arial"/>
          <w:b/>
          <w:sz w:val="24"/>
          <w:szCs w:val="24"/>
        </w:rPr>
        <w:t>Design Process Implications</w:t>
      </w:r>
    </w:p>
    <w:p w:rsidR="00F27813" w:rsidRPr="00F27813" w:rsidRDefault="00F27813" w:rsidP="00F27813">
      <w:pPr>
        <w:pStyle w:val="NoSpacing"/>
        <w:jc w:val="both"/>
        <w:rPr>
          <w:rFonts w:ascii="Arial" w:hAnsi="Arial" w:cs="Arial"/>
          <w:b/>
          <w:sz w:val="24"/>
          <w:szCs w:val="24"/>
        </w:rPr>
      </w:pPr>
      <w:r w:rsidRPr="00F27813">
        <w:rPr>
          <w:rFonts w:ascii="Arial" w:hAnsi="Arial" w:cs="Arial"/>
          <w:sz w:val="24"/>
          <w:szCs w:val="24"/>
        </w:rPr>
        <w:t xml:space="preserve">With the majority of business set respondents that answered mobile applications is normally and rapidly integrating in their industry, leisure apps and social networking apps is still the most installed application for the respondents, as what is shown in the </w:t>
      </w:r>
      <w:r w:rsidRPr="00F27813">
        <w:rPr>
          <w:rFonts w:ascii="Arial" w:hAnsi="Arial" w:cs="Arial"/>
          <w:sz w:val="24"/>
          <w:szCs w:val="24"/>
        </w:rPr>
        <w:lastRenderedPageBreak/>
        <w:t xml:space="preserve">graphs below. Though the previous first chart says completely different, it only implies that though mobile application is integrating people still does not use the apps that are available for work usage. The said present apps for work usage are available but it is not mandated by the company/institution that the respondents are associated with. </w:t>
      </w:r>
    </w:p>
    <w:p w:rsidR="00F27813" w:rsidRPr="00F27813" w:rsidRDefault="00F27813" w:rsidP="00F27813">
      <w:pPr>
        <w:pStyle w:val="NoSpacing"/>
        <w:ind w:left="1440"/>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6100053" cy="3424137"/>
            <wp:effectExtent l="19050" t="0" r="14997" b="4863"/>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EC717E" w:rsidRDefault="00EC717E" w:rsidP="00EC717E">
      <w:pPr>
        <w:pStyle w:val="NoSpacing"/>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5943600" cy="3064185"/>
            <wp:effectExtent l="19050" t="0" r="19050" b="2865"/>
            <wp:docPr id="2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6"/>
        </w:numPr>
        <w:ind w:left="720"/>
        <w:jc w:val="both"/>
        <w:rPr>
          <w:rFonts w:ascii="Arial" w:hAnsi="Arial" w:cs="Arial"/>
          <w:b/>
          <w:sz w:val="24"/>
          <w:szCs w:val="24"/>
        </w:rPr>
      </w:pPr>
      <w:r w:rsidRPr="00725ECA">
        <w:rPr>
          <w:rFonts w:ascii="Arial" w:hAnsi="Arial" w:cs="Arial"/>
          <w:b/>
          <w:sz w:val="24"/>
          <w:szCs w:val="24"/>
        </w:rPr>
        <w:t>Local Mobile Application Development</w:t>
      </w:r>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 These mobile apps include:</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Streetfood</w:t>
      </w:r>
      <w:proofErr w:type="spellEnd"/>
      <w:r w:rsidRPr="00725ECA">
        <w:rPr>
          <w:rFonts w:ascii="Arial" w:eastAsiaTheme="minorEastAsia" w:hAnsi="Arial" w:cs="Arial"/>
          <w:sz w:val="24"/>
          <w:szCs w:val="24"/>
          <w:lang w:eastAsia="ja-JP"/>
        </w:rPr>
        <w:t xml:space="preserve"> Tycoon</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Pugo</w:t>
      </w:r>
      <w:proofErr w:type="spellEnd"/>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Bulalord</w:t>
      </w:r>
      <w:proofErr w:type="spellEnd"/>
      <w:r w:rsidRPr="00725ECA">
        <w:rPr>
          <w:rFonts w:ascii="Arial" w:eastAsiaTheme="minorEastAsia" w:hAnsi="Arial" w:cs="Arial"/>
          <w:sz w:val="24"/>
          <w:szCs w:val="24"/>
          <w:lang w:eastAsia="ja-JP"/>
        </w:rPr>
        <w:t xml:space="preserve"> </w:t>
      </w:r>
      <w:proofErr w:type="spellStart"/>
      <w:r w:rsidRPr="00725ECA">
        <w:rPr>
          <w:rFonts w:ascii="Arial" w:eastAsiaTheme="minorEastAsia" w:hAnsi="Arial" w:cs="Arial"/>
          <w:sz w:val="24"/>
          <w:szCs w:val="24"/>
          <w:lang w:eastAsia="ja-JP"/>
        </w:rPr>
        <w:t>Xtreme</w:t>
      </w:r>
      <w:proofErr w:type="spellEnd"/>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tblPr>
      <w:tblGrid>
        <w:gridCol w:w="2176"/>
        <w:gridCol w:w="2434"/>
        <w:gridCol w:w="2666"/>
        <w:gridCol w:w="2410"/>
      </w:tblGrid>
      <w:tr w:rsidR="00B72554" w:rsidRPr="00725ECA" w:rsidTr="0003205B">
        <w:trPr>
          <w:cnfStyle w:val="100000000000"/>
          <w:trHeight w:val="318"/>
          <w:jc w:val="center"/>
        </w:trPr>
        <w:tc>
          <w:tcPr>
            <w:cnfStyle w:val="00100000000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Criteria</w:t>
            </w:r>
          </w:p>
        </w:tc>
        <w:tc>
          <w:tcPr>
            <w:tcW w:w="2332" w:type="dxa"/>
          </w:tcPr>
          <w:p w:rsidR="00B72554" w:rsidRPr="00725ECA" w:rsidRDefault="00B72554" w:rsidP="003A4A0E">
            <w:pPr>
              <w:ind w:left="720"/>
              <w:jc w:val="center"/>
              <w:cnfStyle w:val="100000000000"/>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Streetfood</w:t>
            </w:r>
            <w:proofErr w:type="spellEnd"/>
            <w:r w:rsidRPr="00725ECA">
              <w:rPr>
                <w:rFonts w:ascii="Arial" w:eastAsiaTheme="minorEastAsia" w:hAnsi="Arial" w:cs="Arial"/>
                <w:sz w:val="24"/>
                <w:szCs w:val="24"/>
                <w:lang w:eastAsia="ja-JP"/>
              </w:rPr>
              <w:t xml:space="preserve"> Tycoon</w:t>
            </w:r>
          </w:p>
        </w:tc>
        <w:tc>
          <w:tcPr>
            <w:tcW w:w="2557" w:type="dxa"/>
          </w:tcPr>
          <w:p w:rsidR="00B72554" w:rsidRPr="00725ECA" w:rsidRDefault="00B72554" w:rsidP="003A4A0E">
            <w:pPr>
              <w:ind w:left="720"/>
              <w:jc w:val="center"/>
              <w:cnfStyle w:val="100000000000"/>
              <w:rPr>
                <w:rFonts w:ascii="Arial" w:eastAsiaTheme="minorEastAsia" w:hAnsi="Arial" w:cs="Arial"/>
                <w:sz w:val="24"/>
                <w:szCs w:val="24"/>
                <w:lang w:eastAsia="ja-JP"/>
              </w:rPr>
            </w:pPr>
            <w:r w:rsidRPr="00725ECA">
              <w:rPr>
                <w:rFonts w:ascii="Arial" w:eastAsiaTheme="minorEastAsia" w:hAnsi="Arial" w:cs="Arial"/>
                <w:sz w:val="24"/>
                <w:szCs w:val="24"/>
                <w:lang w:eastAsia="ja-JP"/>
              </w:rPr>
              <w:t>TARA</w:t>
            </w:r>
          </w:p>
        </w:tc>
        <w:tc>
          <w:tcPr>
            <w:tcW w:w="2666" w:type="dxa"/>
          </w:tcPr>
          <w:p w:rsidR="00B72554" w:rsidRPr="00725ECA" w:rsidRDefault="00B72554" w:rsidP="003A4A0E">
            <w:pPr>
              <w:ind w:left="720"/>
              <w:jc w:val="center"/>
              <w:cnfStyle w:val="100000000000"/>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Pugo</w:t>
            </w:r>
            <w:proofErr w:type="spellEnd"/>
            <w:r w:rsidRPr="00725ECA">
              <w:rPr>
                <w:rFonts w:ascii="Arial" w:eastAsiaTheme="minorEastAsia" w:hAnsi="Arial" w:cs="Arial"/>
                <w:sz w:val="24"/>
                <w:szCs w:val="24"/>
                <w:lang w:eastAsia="ja-JP"/>
              </w:rPr>
              <w:t xml:space="preserve"> and </w:t>
            </w:r>
            <w:proofErr w:type="spellStart"/>
            <w:r w:rsidRPr="00725ECA">
              <w:rPr>
                <w:rFonts w:ascii="Arial" w:eastAsiaTheme="minorEastAsia" w:hAnsi="Arial" w:cs="Arial"/>
                <w:sz w:val="24"/>
                <w:szCs w:val="24"/>
                <w:lang w:eastAsia="ja-JP"/>
              </w:rPr>
              <w:t>Bulalord</w:t>
            </w:r>
            <w:proofErr w:type="spellEnd"/>
          </w:p>
        </w:tc>
      </w:tr>
      <w:tr w:rsidR="00B72554" w:rsidRPr="00725ECA" w:rsidTr="0003205B">
        <w:trPr>
          <w:cnfStyle w:val="000000100000"/>
          <w:trHeight w:val="2749"/>
          <w:jc w:val="center"/>
        </w:trPr>
        <w:tc>
          <w:tcPr>
            <w:cnfStyle w:val="00100000000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DESIGN</w:t>
            </w:r>
          </w:p>
        </w:tc>
        <w:tc>
          <w:tcPr>
            <w:tcW w:w="2332" w:type="dxa"/>
          </w:tcPr>
          <w:p w:rsidR="00B72554" w:rsidRPr="00725ECA" w:rsidRDefault="00B72554" w:rsidP="003A4A0E">
            <w:pPr>
              <w:numPr>
                <w:ilvl w:val="0"/>
                <w:numId w:val="2"/>
              </w:numPr>
              <w:cnfStyle w:val="000000100000"/>
              <w:rPr>
                <w:rFonts w:ascii="Arial" w:eastAsiaTheme="minorEastAsia" w:hAnsi="Arial" w:cs="Arial"/>
                <w:lang w:val="en-PH" w:eastAsia="ja-JP"/>
              </w:rPr>
            </w:pPr>
            <w:r w:rsidRPr="00725ECA">
              <w:rPr>
                <w:rFonts w:ascii="Arial" w:eastAsiaTheme="minorEastAsia" w:hAnsi="Arial" w:cs="Arial"/>
                <w:bCs/>
                <w:lang w:val="en-PH" w:eastAsia="ja-JP"/>
              </w:rPr>
              <w:t xml:space="preserve">Filipino culture </w:t>
            </w:r>
            <w:r w:rsidRPr="00725ECA">
              <w:rPr>
                <w:rFonts w:ascii="Arial" w:eastAsiaTheme="minorEastAsia" w:hAnsi="Arial" w:cs="Arial"/>
                <w:lang w:val="en-PH" w:eastAsia="ja-JP"/>
              </w:rPr>
              <w:t>is present in the whole game</w:t>
            </w: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numPr>
                <w:ilvl w:val="0"/>
                <w:numId w:val="2"/>
              </w:numPr>
              <w:cnfStyle w:val="000000100000"/>
              <w:rPr>
                <w:rFonts w:ascii="Arial" w:eastAsiaTheme="minorEastAsia" w:hAnsi="Arial" w:cs="Arial"/>
                <w:b/>
                <w:sz w:val="24"/>
                <w:szCs w:val="24"/>
                <w:lang w:eastAsia="ja-JP"/>
              </w:rPr>
            </w:pPr>
            <w:r w:rsidRPr="00725ECA">
              <w:rPr>
                <w:rFonts w:ascii="Arial" w:eastAsiaTheme="minorEastAsia" w:hAnsi="Arial" w:cs="Arial"/>
                <w:lang w:val="en-PH" w:eastAsia="ja-JP"/>
              </w:rPr>
              <w:t>The UI is responsive, and may be considered as average, based on ratings</w:t>
            </w:r>
          </w:p>
        </w:tc>
        <w:tc>
          <w:tcPr>
            <w:tcW w:w="2557" w:type="dxa"/>
          </w:tcPr>
          <w:p w:rsidR="00B72554" w:rsidRPr="00725ECA" w:rsidRDefault="00B72554" w:rsidP="003A4A0E">
            <w:pPr>
              <w:numPr>
                <w:ilvl w:val="0"/>
                <w:numId w:val="2"/>
              </w:numPr>
              <w:cnfStyle w:val="000000100000"/>
              <w:rPr>
                <w:rFonts w:ascii="Arial" w:eastAsiaTheme="minorEastAsia" w:hAnsi="Arial" w:cs="Arial"/>
                <w:lang w:eastAsia="ja-JP"/>
              </w:rPr>
            </w:pPr>
            <w:r w:rsidRPr="00725ECA">
              <w:rPr>
                <w:rFonts w:ascii="Arial" w:eastAsiaTheme="minorEastAsia" w:hAnsi="Arial" w:cs="Arial"/>
                <w:lang w:eastAsia="ja-JP"/>
              </w:rPr>
              <w:t>Design is simple and is geared towards functionality</w:t>
            </w:r>
          </w:p>
        </w:tc>
        <w:tc>
          <w:tcPr>
            <w:tcW w:w="2666" w:type="dxa"/>
          </w:tcPr>
          <w:p w:rsidR="00B72554" w:rsidRPr="00725ECA" w:rsidRDefault="00B72554" w:rsidP="003A4A0E">
            <w:pPr>
              <w:numPr>
                <w:ilvl w:val="0"/>
                <w:numId w:val="2"/>
              </w:numPr>
              <w:cnfStyle w:val="000000100000"/>
              <w:rPr>
                <w:rFonts w:ascii="Arial" w:eastAsiaTheme="minorEastAsia" w:hAnsi="Arial" w:cs="Arial"/>
                <w:lang w:val="en-PH" w:eastAsia="ja-JP"/>
              </w:rPr>
            </w:pPr>
            <w:r w:rsidRPr="00725ECA">
              <w:rPr>
                <w:rFonts w:ascii="Arial" w:eastAsiaTheme="minorEastAsia" w:hAnsi="Arial" w:cs="Arial"/>
                <w:lang w:val="en-PH" w:eastAsia="ja-JP"/>
              </w:rPr>
              <w:t xml:space="preserve">Both incorporates designs similar to the app </w:t>
            </w:r>
            <w:proofErr w:type="spellStart"/>
            <w:r w:rsidRPr="00725ECA">
              <w:rPr>
                <w:rFonts w:ascii="Arial" w:eastAsiaTheme="minorEastAsia" w:hAnsi="Arial" w:cs="Arial"/>
                <w:lang w:val="en-PH" w:eastAsia="ja-JP"/>
              </w:rPr>
              <w:t>Flappy</w:t>
            </w:r>
            <w:proofErr w:type="spellEnd"/>
            <w:r w:rsidRPr="00725ECA">
              <w:rPr>
                <w:rFonts w:ascii="Arial" w:eastAsiaTheme="minorEastAsia" w:hAnsi="Arial" w:cs="Arial"/>
                <w:lang w:val="en-PH" w:eastAsia="ja-JP"/>
              </w:rPr>
              <w:t xml:space="preserve">-bird </w:t>
            </w: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numPr>
                <w:ilvl w:val="0"/>
                <w:numId w:val="2"/>
              </w:numPr>
              <w:cnfStyle w:val="000000100000"/>
              <w:rPr>
                <w:rFonts w:ascii="Arial" w:eastAsiaTheme="minorEastAsia" w:hAnsi="Arial" w:cs="Arial"/>
                <w:lang w:eastAsia="ja-JP"/>
              </w:rPr>
            </w:pPr>
            <w:r w:rsidRPr="00725ECA">
              <w:rPr>
                <w:rFonts w:ascii="Arial" w:eastAsiaTheme="minorEastAsia" w:hAnsi="Arial" w:cs="Arial"/>
                <w:lang w:val="en-PH" w:eastAsia="ja-JP"/>
              </w:rPr>
              <w:t>There are some minor revisions in each app’s U</w:t>
            </w:r>
          </w:p>
        </w:tc>
      </w:tr>
      <w:tr w:rsidR="00B72554" w:rsidRPr="00725ECA" w:rsidTr="0003205B">
        <w:trPr>
          <w:trHeight w:val="318"/>
          <w:jc w:val="center"/>
        </w:trPr>
        <w:tc>
          <w:tcPr>
            <w:cnfStyle w:val="00100000000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FUNCTION</w:t>
            </w:r>
          </w:p>
        </w:tc>
        <w:tc>
          <w:tcPr>
            <w:tcW w:w="2332" w:type="dxa"/>
          </w:tcPr>
          <w:p w:rsidR="00B72554" w:rsidRPr="00725ECA" w:rsidRDefault="00B72554" w:rsidP="003A4A0E">
            <w:pPr>
              <w:numPr>
                <w:ilvl w:val="0"/>
                <w:numId w:val="22"/>
              </w:numPr>
              <w:cnfStyle w:val="000000000000"/>
              <w:rPr>
                <w:rFonts w:ascii="Arial" w:eastAsiaTheme="minorEastAsia" w:hAnsi="Arial" w:cs="Arial"/>
                <w:lang w:eastAsia="ja-JP"/>
              </w:rPr>
            </w:pPr>
            <w:r w:rsidRPr="00725ECA">
              <w:rPr>
                <w:rFonts w:ascii="Arial" w:eastAsiaTheme="minorEastAsia" w:hAnsi="Arial" w:cs="Arial"/>
                <w:lang w:eastAsia="ja-JP"/>
              </w:rPr>
              <w:t xml:space="preserve">In some ways, their games may be considered as </w:t>
            </w:r>
            <w:r w:rsidRPr="00725ECA">
              <w:rPr>
                <w:rFonts w:ascii="Arial" w:eastAsiaTheme="minorEastAsia" w:hAnsi="Arial" w:cs="Arial"/>
                <w:bCs/>
                <w:i/>
                <w:iCs/>
                <w:lang w:eastAsia="ja-JP"/>
              </w:rPr>
              <w:t>‘a rip off’</w:t>
            </w:r>
            <w:r w:rsidRPr="00725ECA">
              <w:rPr>
                <w:rFonts w:ascii="Arial" w:eastAsiaTheme="minorEastAsia" w:hAnsi="Arial" w:cs="Arial"/>
                <w:bCs/>
                <w:lang w:eastAsia="ja-JP"/>
              </w:rPr>
              <w:t xml:space="preserve"> </w:t>
            </w:r>
            <w:r w:rsidRPr="00725ECA">
              <w:rPr>
                <w:rFonts w:ascii="Arial" w:eastAsiaTheme="minorEastAsia" w:hAnsi="Arial" w:cs="Arial"/>
                <w:lang w:eastAsia="ja-JP"/>
              </w:rPr>
              <w:t>of food serving games from Y8.com</w:t>
            </w:r>
          </w:p>
          <w:p w:rsidR="00B72554" w:rsidRPr="00725ECA" w:rsidRDefault="00B72554" w:rsidP="003A4A0E">
            <w:pPr>
              <w:ind w:left="720"/>
              <w:cnfStyle w:val="000000000000"/>
              <w:rPr>
                <w:rFonts w:ascii="Arial" w:eastAsiaTheme="minorEastAsia" w:hAnsi="Arial" w:cs="Arial"/>
                <w:lang w:eastAsia="ja-JP"/>
              </w:rPr>
            </w:pPr>
          </w:p>
        </w:tc>
        <w:tc>
          <w:tcPr>
            <w:tcW w:w="2557" w:type="dxa"/>
          </w:tcPr>
          <w:p w:rsidR="00B72554" w:rsidRPr="00725ECA" w:rsidRDefault="00B72554" w:rsidP="003A4A0E">
            <w:pPr>
              <w:numPr>
                <w:ilvl w:val="0"/>
                <w:numId w:val="2"/>
              </w:numPr>
              <w:cnfStyle w:val="000000000000"/>
              <w:rPr>
                <w:rFonts w:ascii="Arial" w:eastAsiaTheme="minorEastAsia" w:hAnsi="Arial" w:cs="Arial"/>
                <w:lang w:val="en-PH" w:eastAsia="ja-JP"/>
              </w:rPr>
            </w:pPr>
            <w:r w:rsidRPr="00725ECA">
              <w:rPr>
                <w:rFonts w:ascii="Arial" w:eastAsiaTheme="minorEastAsia" w:hAnsi="Arial" w:cs="Arial"/>
                <w:lang w:val="en-PH" w:eastAsia="ja-JP"/>
              </w:rPr>
              <w:t>T A R A : Theft Apprehension and Asset Recovery</w:t>
            </w:r>
          </w:p>
          <w:p w:rsidR="00B72554" w:rsidRPr="00725ECA" w:rsidRDefault="00B72554" w:rsidP="003A4A0E">
            <w:pPr>
              <w:ind w:left="720"/>
              <w:cnfStyle w:val="000000000000"/>
              <w:rPr>
                <w:rFonts w:ascii="Arial" w:eastAsiaTheme="minorEastAsia" w:hAnsi="Arial" w:cs="Arial"/>
                <w:lang w:val="en-PH" w:eastAsia="ja-JP"/>
              </w:rPr>
            </w:pPr>
          </w:p>
          <w:p w:rsidR="00B72554" w:rsidRPr="00725ECA" w:rsidRDefault="00B72554" w:rsidP="003A4A0E">
            <w:pPr>
              <w:numPr>
                <w:ilvl w:val="0"/>
                <w:numId w:val="2"/>
              </w:numPr>
              <w:cnfStyle w:val="000000000000"/>
              <w:rPr>
                <w:rFonts w:ascii="Arial" w:eastAsiaTheme="minorEastAsia" w:hAnsi="Arial" w:cs="Arial"/>
                <w:lang w:val="en-PH" w:eastAsia="ja-JP"/>
              </w:rPr>
            </w:pPr>
            <w:r w:rsidRPr="00725ECA">
              <w:rPr>
                <w:rFonts w:ascii="Arial" w:eastAsiaTheme="minorEastAsia" w:hAnsi="Arial" w:cs="Arial"/>
                <w:lang w:val="en-PH" w:eastAsia="ja-JP"/>
              </w:rPr>
              <w:t xml:space="preserve">If you activate the kill switch, the phone will scream </w:t>
            </w:r>
            <w:r w:rsidRPr="00725ECA">
              <w:rPr>
                <w:rFonts w:ascii="Arial" w:eastAsiaTheme="minorEastAsia" w:hAnsi="Arial" w:cs="Arial"/>
                <w:i/>
                <w:iCs/>
                <w:lang w:val="en-PH" w:eastAsia="ja-JP"/>
              </w:rPr>
              <w:t>“</w:t>
            </w:r>
            <w:proofErr w:type="spellStart"/>
            <w:r w:rsidRPr="00725ECA">
              <w:rPr>
                <w:rFonts w:ascii="Arial" w:eastAsiaTheme="minorEastAsia" w:hAnsi="Arial" w:cs="Arial"/>
                <w:i/>
                <w:iCs/>
                <w:lang w:val="en-PH" w:eastAsia="ja-JP"/>
              </w:rPr>
              <w:t>Magnanakaw</w:t>
            </w:r>
            <w:proofErr w:type="spellEnd"/>
            <w:r w:rsidRPr="00725ECA">
              <w:rPr>
                <w:rFonts w:ascii="Arial" w:eastAsiaTheme="minorEastAsia" w:hAnsi="Arial" w:cs="Arial"/>
                <w:i/>
                <w:iCs/>
                <w:lang w:val="en-PH" w:eastAsia="ja-JP"/>
              </w:rPr>
              <w:t xml:space="preserve">!” </w:t>
            </w:r>
            <w:r w:rsidRPr="00725ECA">
              <w:rPr>
                <w:rFonts w:ascii="Arial" w:eastAsiaTheme="minorEastAsia" w:hAnsi="Arial" w:cs="Arial"/>
                <w:lang w:val="en-PH" w:eastAsia="ja-JP"/>
              </w:rPr>
              <w:t>non-stop.</w:t>
            </w:r>
          </w:p>
          <w:p w:rsidR="00B72554" w:rsidRPr="00725ECA" w:rsidRDefault="00B72554" w:rsidP="003A4A0E">
            <w:pPr>
              <w:ind w:left="720"/>
              <w:cnfStyle w:val="000000000000"/>
              <w:rPr>
                <w:rFonts w:ascii="Arial" w:eastAsiaTheme="minorEastAsia" w:hAnsi="Arial" w:cs="Arial"/>
                <w:lang w:val="en-PH" w:eastAsia="ja-JP"/>
              </w:rPr>
            </w:pPr>
          </w:p>
          <w:p w:rsidR="00B72554" w:rsidRPr="00725ECA" w:rsidRDefault="00B72554" w:rsidP="003A4A0E">
            <w:pPr>
              <w:numPr>
                <w:ilvl w:val="0"/>
                <w:numId w:val="2"/>
              </w:numPr>
              <w:cnfStyle w:val="000000000000"/>
              <w:rPr>
                <w:rFonts w:ascii="Arial" w:eastAsiaTheme="minorEastAsia" w:hAnsi="Arial" w:cs="Arial"/>
                <w:lang w:eastAsia="ja-JP"/>
              </w:rPr>
            </w:pPr>
            <w:r w:rsidRPr="00725ECA">
              <w:rPr>
                <w:rFonts w:ascii="Arial" w:eastAsiaTheme="minorEastAsia" w:hAnsi="Arial" w:cs="Arial"/>
                <w:lang w:val="en-PH" w:eastAsia="ja-JP"/>
              </w:rPr>
              <w:t xml:space="preserve">Creating an account is as simple as registering an </w:t>
            </w:r>
            <w:r w:rsidRPr="00725ECA">
              <w:rPr>
                <w:rFonts w:ascii="Arial" w:eastAsiaTheme="minorEastAsia" w:hAnsi="Arial" w:cs="Arial"/>
                <w:lang w:val="en-PH" w:eastAsia="ja-JP"/>
              </w:rPr>
              <w:lastRenderedPageBreak/>
              <w:t>email account</w:t>
            </w:r>
          </w:p>
        </w:tc>
        <w:tc>
          <w:tcPr>
            <w:tcW w:w="2666" w:type="dxa"/>
          </w:tcPr>
          <w:p w:rsidR="00B72554" w:rsidRPr="00725ECA" w:rsidRDefault="00B72554" w:rsidP="003A4A0E">
            <w:pPr>
              <w:numPr>
                <w:ilvl w:val="0"/>
                <w:numId w:val="2"/>
              </w:numPr>
              <w:cnfStyle w:val="000000000000"/>
              <w:rPr>
                <w:rFonts w:ascii="Arial" w:eastAsiaTheme="minorEastAsia" w:hAnsi="Arial" w:cs="Arial"/>
                <w:lang w:eastAsia="ja-JP"/>
              </w:rPr>
            </w:pPr>
            <w:proofErr w:type="spellStart"/>
            <w:r w:rsidRPr="00725ECA">
              <w:rPr>
                <w:rFonts w:ascii="Arial" w:eastAsiaTheme="minorEastAsia" w:hAnsi="Arial" w:cs="Arial"/>
                <w:lang w:eastAsia="ja-JP"/>
              </w:rPr>
              <w:lastRenderedPageBreak/>
              <w:t>Pugo</w:t>
            </w:r>
            <w:proofErr w:type="spellEnd"/>
            <w:r w:rsidRPr="00725ECA">
              <w:rPr>
                <w:rFonts w:ascii="Arial" w:eastAsiaTheme="minorEastAsia" w:hAnsi="Arial" w:cs="Arial"/>
                <w:lang w:eastAsia="ja-JP"/>
              </w:rPr>
              <w:t xml:space="preserve"> follows the </w:t>
            </w:r>
            <w:r w:rsidRPr="00725ECA">
              <w:rPr>
                <w:rFonts w:ascii="Arial" w:eastAsiaTheme="minorEastAsia" w:hAnsi="Arial" w:cs="Arial"/>
                <w:bCs/>
                <w:lang w:eastAsia="ja-JP"/>
              </w:rPr>
              <w:t xml:space="preserve">same mechanic </w:t>
            </w:r>
            <w:r w:rsidRPr="00725ECA">
              <w:rPr>
                <w:rFonts w:ascii="Arial" w:eastAsiaTheme="minorEastAsia" w:hAnsi="Arial" w:cs="Arial"/>
                <w:lang w:eastAsia="ja-JP"/>
              </w:rPr>
              <w:t xml:space="preserve">as </w:t>
            </w:r>
            <w:proofErr w:type="spellStart"/>
            <w:r w:rsidRPr="00725ECA">
              <w:rPr>
                <w:rFonts w:ascii="Arial" w:eastAsiaTheme="minorEastAsia" w:hAnsi="Arial" w:cs="Arial"/>
                <w:lang w:eastAsia="ja-JP"/>
              </w:rPr>
              <w:t>Flappy</w:t>
            </w:r>
            <w:proofErr w:type="spellEnd"/>
            <w:r w:rsidRPr="00725ECA">
              <w:rPr>
                <w:rFonts w:ascii="Arial" w:eastAsiaTheme="minorEastAsia" w:hAnsi="Arial" w:cs="Arial"/>
                <w:lang w:eastAsia="ja-JP"/>
              </w:rPr>
              <w:t xml:space="preserve"> Bird that lets you control a pink quail by tapping the screen to avoid obstacles. </w:t>
            </w:r>
            <w:proofErr w:type="spellStart"/>
            <w:r w:rsidRPr="00725ECA">
              <w:rPr>
                <w:rFonts w:ascii="Arial" w:eastAsiaTheme="minorEastAsia" w:hAnsi="Arial" w:cs="Arial"/>
                <w:lang w:eastAsia="ja-JP"/>
              </w:rPr>
              <w:t>Bulalord</w:t>
            </w:r>
            <w:proofErr w:type="spellEnd"/>
            <w:r w:rsidRPr="00725ECA">
              <w:rPr>
                <w:rFonts w:ascii="Arial" w:eastAsiaTheme="minorEastAsia" w:hAnsi="Arial" w:cs="Arial"/>
                <w:lang w:eastAsia="ja-JP"/>
              </w:rPr>
              <w:t xml:space="preserve"> </w:t>
            </w:r>
            <w:proofErr w:type="spellStart"/>
            <w:r w:rsidRPr="00725ECA">
              <w:rPr>
                <w:rFonts w:ascii="Arial" w:eastAsiaTheme="minorEastAsia" w:hAnsi="Arial" w:cs="Arial"/>
                <w:lang w:eastAsia="ja-JP"/>
              </w:rPr>
              <w:t>Xtreme</w:t>
            </w:r>
            <w:proofErr w:type="spellEnd"/>
            <w:r w:rsidRPr="00725ECA">
              <w:rPr>
                <w:rFonts w:ascii="Arial" w:eastAsiaTheme="minorEastAsia" w:hAnsi="Arial" w:cs="Arial"/>
                <w:lang w:eastAsia="ja-JP"/>
              </w:rPr>
              <w:t xml:space="preserve"> follows the same scheme as well</w:t>
            </w:r>
          </w:p>
        </w:tc>
      </w:tr>
      <w:tr w:rsidR="00B72554" w:rsidRPr="00725ECA" w:rsidTr="0003205B">
        <w:trPr>
          <w:cnfStyle w:val="000000100000"/>
          <w:trHeight w:val="335"/>
          <w:jc w:val="center"/>
        </w:trPr>
        <w:tc>
          <w:tcPr>
            <w:cnfStyle w:val="00100000000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TREND</w:t>
            </w:r>
          </w:p>
        </w:tc>
        <w:tc>
          <w:tcPr>
            <w:tcW w:w="2332" w:type="dxa"/>
          </w:tcPr>
          <w:p w:rsidR="00B72554" w:rsidRPr="00725ECA" w:rsidRDefault="00B72554" w:rsidP="003A4A0E">
            <w:pPr>
              <w:numPr>
                <w:ilvl w:val="0"/>
                <w:numId w:val="22"/>
              </w:numPr>
              <w:cnfStyle w:val="000000100000"/>
              <w:rPr>
                <w:rFonts w:ascii="Arial" w:eastAsiaTheme="minorEastAsia" w:hAnsi="Arial" w:cs="Arial"/>
                <w:lang w:val="en-PH" w:eastAsia="ja-JP"/>
              </w:rPr>
            </w:pPr>
            <w:proofErr w:type="spellStart"/>
            <w:r w:rsidRPr="00725ECA">
              <w:rPr>
                <w:rFonts w:ascii="Arial" w:eastAsiaTheme="minorEastAsia" w:hAnsi="Arial" w:cs="Arial"/>
                <w:bCs/>
                <w:lang w:val="en-PH" w:eastAsia="ja-JP"/>
              </w:rPr>
              <w:t>Kuyimobile</w:t>
            </w:r>
            <w:proofErr w:type="spellEnd"/>
            <w:r w:rsidRPr="00725ECA">
              <w:rPr>
                <w:rFonts w:ascii="Arial" w:eastAsiaTheme="minorEastAsia" w:hAnsi="Arial" w:cs="Arial"/>
                <w:bCs/>
                <w:lang w:val="en-PH" w:eastAsia="ja-JP"/>
              </w:rPr>
              <w:t xml:space="preserve">, </w:t>
            </w:r>
            <w:r w:rsidRPr="00725ECA">
              <w:rPr>
                <w:rFonts w:ascii="Arial" w:eastAsiaTheme="minorEastAsia" w:hAnsi="Arial" w:cs="Arial"/>
                <w:lang w:val="en-PH" w:eastAsia="ja-JP"/>
              </w:rPr>
              <w:t xml:space="preserve">the app’s developer and </w:t>
            </w:r>
            <w:proofErr w:type="spellStart"/>
            <w:r w:rsidRPr="00725ECA">
              <w:rPr>
                <w:rFonts w:ascii="Arial" w:eastAsiaTheme="minorEastAsia" w:hAnsi="Arial" w:cs="Arial"/>
                <w:lang w:val="en-PH" w:eastAsia="ja-JP"/>
              </w:rPr>
              <w:t>uploader</w:t>
            </w:r>
            <w:proofErr w:type="spellEnd"/>
            <w:r w:rsidRPr="00725ECA">
              <w:rPr>
                <w:rFonts w:ascii="Arial" w:eastAsiaTheme="minorEastAsia" w:hAnsi="Arial" w:cs="Arial"/>
                <w:lang w:val="en-PH" w:eastAsia="ja-JP"/>
              </w:rPr>
              <w:t xml:space="preserve"> – are embracing the industry of mobile games, by adding a theme of </w:t>
            </w:r>
            <w:r w:rsidRPr="00725ECA">
              <w:rPr>
                <w:rFonts w:ascii="Arial" w:eastAsiaTheme="minorEastAsia" w:hAnsi="Arial" w:cs="Arial"/>
                <w:bCs/>
                <w:lang w:val="en-PH" w:eastAsia="ja-JP"/>
              </w:rPr>
              <w:t xml:space="preserve">Filipino Pride </w:t>
            </w:r>
            <w:r w:rsidRPr="00725ECA">
              <w:rPr>
                <w:rFonts w:ascii="Arial" w:eastAsiaTheme="minorEastAsia" w:hAnsi="Arial" w:cs="Arial"/>
                <w:lang w:val="en-PH" w:eastAsia="ja-JP"/>
              </w:rPr>
              <w:t>in their app</w:t>
            </w: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numPr>
                <w:ilvl w:val="0"/>
                <w:numId w:val="22"/>
              </w:numPr>
              <w:cnfStyle w:val="000000100000"/>
              <w:rPr>
                <w:rFonts w:ascii="Arial" w:eastAsiaTheme="minorEastAsia" w:hAnsi="Arial" w:cs="Arial"/>
                <w:b/>
                <w:sz w:val="24"/>
                <w:szCs w:val="24"/>
                <w:lang w:eastAsia="ja-JP"/>
              </w:rPr>
            </w:pPr>
            <w:r w:rsidRPr="00725ECA">
              <w:rPr>
                <w:rFonts w:ascii="Arial" w:eastAsiaTheme="minorEastAsia" w:hAnsi="Arial" w:cs="Arial"/>
                <w:lang w:val="en-PH" w:eastAsia="ja-JP"/>
              </w:rPr>
              <w:t xml:space="preserve">The </w:t>
            </w:r>
            <w:r w:rsidRPr="00725ECA">
              <w:rPr>
                <w:rFonts w:ascii="Arial" w:eastAsiaTheme="minorEastAsia" w:hAnsi="Arial" w:cs="Arial"/>
                <w:bCs/>
                <w:lang w:val="en-PH" w:eastAsia="ja-JP"/>
              </w:rPr>
              <w:t>basis</w:t>
            </w:r>
            <w:r w:rsidRPr="00725ECA">
              <w:rPr>
                <w:rFonts w:ascii="Arial" w:eastAsiaTheme="minorEastAsia" w:hAnsi="Arial" w:cs="Arial"/>
                <w:lang w:val="en-PH" w:eastAsia="ja-JP"/>
              </w:rPr>
              <w:t xml:space="preserve"> of the app’s functions are derived from Y8.com</w:t>
            </w:r>
          </w:p>
        </w:tc>
        <w:tc>
          <w:tcPr>
            <w:tcW w:w="2557" w:type="dxa"/>
          </w:tcPr>
          <w:p w:rsidR="00B72554" w:rsidRPr="00725ECA" w:rsidRDefault="00B72554" w:rsidP="003A4A0E">
            <w:pPr>
              <w:numPr>
                <w:ilvl w:val="0"/>
                <w:numId w:val="2"/>
              </w:numPr>
              <w:cnfStyle w:val="000000100000"/>
              <w:rPr>
                <w:rFonts w:ascii="Arial" w:eastAsiaTheme="minorEastAsia" w:hAnsi="Arial" w:cs="Arial"/>
                <w:lang w:val="en-PH" w:eastAsia="ja-JP"/>
              </w:rPr>
            </w:pPr>
            <w:r w:rsidRPr="00725ECA">
              <w:rPr>
                <w:rFonts w:ascii="Arial" w:eastAsiaTheme="minorEastAsia" w:hAnsi="Arial" w:cs="Arial"/>
                <w:lang w:val="en-PH" w:eastAsia="ja-JP"/>
              </w:rPr>
              <w:t xml:space="preserve">Unfortunately, this app is only available for </w:t>
            </w:r>
            <w:proofErr w:type="spellStart"/>
            <w:r w:rsidRPr="00725ECA">
              <w:rPr>
                <w:rFonts w:ascii="Arial" w:eastAsiaTheme="minorEastAsia" w:hAnsi="Arial" w:cs="Arial"/>
                <w:lang w:val="en-PH" w:eastAsia="ja-JP"/>
              </w:rPr>
              <w:t>MyPhone</w:t>
            </w:r>
            <w:proofErr w:type="spellEnd"/>
            <w:r w:rsidRPr="00725ECA">
              <w:rPr>
                <w:rFonts w:ascii="Arial" w:eastAsiaTheme="minorEastAsia" w:hAnsi="Arial" w:cs="Arial"/>
                <w:lang w:val="en-PH" w:eastAsia="ja-JP"/>
              </w:rPr>
              <w:t xml:space="preserve"> users</w:t>
            </w: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numPr>
                <w:ilvl w:val="0"/>
                <w:numId w:val="2"/>
              </w:numPr>
              <w:cnfStyle w:val="000000100000"/>
              <w:rPr>
                <w:rFonts w:ascii="Arial" w:eastAsiaTheme="minorEastAsia" w:hAnsi="Arial" w:cs="Arial"/>
                <w:lang w:eastAsia="ja-JP"/>
              </w:rPr>
            </w:pPr>
            <w:r w:rsidRPr="00725ECA">
              <w:rPr>
                <w:rFonts w:ascii="Arial" w:eastAsiaTheme="minorEastAsia" w:hAnsi="Arial" w:cs="Arial"/>
                <w:lang w:val="en-PH" w:eastAsia="ja-JP"/>
              </w:rPr>
              <w:t xml:space="preserve">The culture of </w:t>
            </w:r>
            <w:r w:rsidRPr="00725ECA">
              <w:rPr>
                <w:rFonts w:ascii="Arial" w:eastAsiaTheme="minorEastAsia" w:hAnsi="Arial" w:cs="Arial"/>
                <w:bCs/>
                <w:lang w:val="en-PH" w:eastAsia="ja-JP"/>
              </w:rPr>
              <w:t xml:space="preserve">seeking solutions </w:t>
            </w:r>
            <w:r w:rsidRPr="00725ECA">
              <w:rPr>
                <w:rFonts w:ascii="Arial" w:eastAsiaTheme="minorEastAsia" w:hAnsi="Arial" w:cs="Arial"/>
                <w:lang w:val="en-PH" w:eastAsia="ja-JP"/>
              </w:rPr>
              <w:t xml:space="preserve">to everyday </w:t>
            </w:r>
            <w:r w:rsidRPr="00725ECA">
              <w:rPr>
                <w:rFonts w:ascii="Arial" w:eastAsiaTheme="minorEastAsia" w:hAnsi="Arial" w:cs="Arial"/>
                <w:i/>
                <w:iCs/>
                <w:lang w:val="en-PH" w:eastAsia="ja-JP"/>
              </w:rPr>
              <w:t>problems</w:t>
            </w:r>
            <w:r w:rsidRPr="00725ECA">
              <w:rPr>
                <w:rFonts w:ascii="Arial" w:eastAsiaTheme="minorEastAsia" w:hAnsi="Arial" w:cs="Arial"/>
                <w:lang w:val="en-PH" w:eastAsia="ja-JP"/>
              </w:rPr>
              <w:t xml:space="preserve"> are being incorporated in this app</w:t>
            </w:r>
          </w:p>
        </w:tc>
        <w:tc>
          <w:tcPr>
            <w:tcW w:w="2666" w:type="dxa"/>
          </w:tcPr>
          <w:p w:rsidR="00B72554" w:rsidRPr="00725ECA" w:rsidRDefault="00B72554" w:rsidP="003A4A0E">
            <w:pPr>
              <w:numPr>
                <w:ilvl w:val="0"/>
                <w:numId w:val="2"/>
              </w:numPr>
              <w:cnfStyle w:val="000000100000"/>
              <w:rPr>
                <w:rFonts w:ascii="Arial" w:eastAsiaTheme="minorEastAsia" w:hAnsi="Arial" w:cs="Arial"/>
                <w:lang w:eastAsia="ja-JP"/>
              </w:rPr>
            </w:pPr>
            <w:r w:rsidRPr="00725ECA">
              <w:rPr>
                <w:rFonts w:ascii="Arial" w:eastAsiaTheme="minorEastAsia" w:hAnsi="Arial" w:cs="Arial"/>
                <w:lang w:eastAsia="ja-JP"/>
              </w:rPr>
              <w:t>The “</w:t>
            </w:r>
            <w:proofErr w:type="spellStart"/>
            <w:r w:rsidRPr="00725ECA">
              <w:rPr>
                <w:rFonts w:ascii="Arial" w:eastAsiaTheme="minorEastAsia" w:hAnsi="Arial" w:cs="Arial"/>
                <w:lang w:eastAsia="ja-JP"/>
              </w:rPr>
              <w:t>Bulalord</w:t>
            </w:r>
            <w:proofErr w:type="spellEnd"/>
            <w:r w:rsidRPr="00725ECA">
              <w:rPr>
                <w:rFonts w:ascii="Arial" w:eastAsiaTheme="minorEastAsia" w:hAnsi="Arial" w:cs="Arial"/>
                <w:lang w:eastAsia="ja-JP"/>
              </w:rPr>
              <w:t xml:space="preserve"> Extreme” and “</w:t>
            </w:r>
            <w:proofErr w:type="spellStart"/>
            <w:r w:rsidRPr="00725ECA">
              <w:rPr>
                <w:rFonts w:ascii="Arial" w:eastAsiaTheme="minorEastAsia" w:hAnsi="Arial" w:cs="Arial"/>
                <w:lang w:eastAsia="ja-JP"/>
              </w:rPr>
              <w:t>pugo</w:t>
            </w:r>
            <w:proofErr w:type="spellEnd"/>
            <w:r w:rsidRPr="00725ECA">
              <w:rPr>
                <w:rFonts w:ascii="Arial" w:eastAsiaTheme="minorEastAsia" w:hAnsi="Arial" w:cs="Arial"/>
                <w:lang w:eastAsia="ja-JP"/>
              </w:rPr>
              <w:t>” apps are clones from its original game “</w:t>
            </w:r>
            <w:proofErr w:type="spellStart"/>
            <w:r w:rsidRPr="00725ECA">
              <w:rPr>
                <w:rFonts w:ascii="Arial" w:eastAsiaTheme="minorEastAsia" w:hAnsi="Arial" w:cs="Arial"/>
                <w:lang w:eastAsia="ja-JP"/>
              </w:rPr>
              <w:t>Flappy</w:t>
            </w:r>
            <w:proofErr w:type="spellEnd"/>
            <w:r w:rsidRPr="00725ECA">
              <w:rPr>
                <w:rFonts w:ascii="Arial" w:eastAsiaTheme="minorEastAsia" w:hAnsi="Arial" w:cs="Arial"/>
                <w:lang w:eastAsia="ja-JP"/>
              </w:rPr>
              <w:t xml:space="preserve"> Bird” and based from news that became a trend in the Filipino Social Media/Community.</w:t>
            </w:r>
          </w:p>
        </w:tc>
      </w:tr>
    </w:tbl>
    <w:p w:rsidR="003A4A0E" w:rsidRPr="00725ECA" w:rsidRDefault="00B033C5" w:rsidP="002320CE">
      <w:pPr>
        <w:pStyle w:val="NoSpacing"/>
        <w:tabs>
          <w:tab w:val="left" w:pos="2940"/>
        </w:tabs>
        <w:ind w:left="720"/>
        <w:jc w:val="center"/>
        <w:rPr>
          <w:rFonts w:ascii="Arial" w:hAnsi="Arial" w:cs="Arial"/>
          <w:b/>
          <w:sz w:val="24"/>
          <w:szCs w:val="24"/>
        </w:rPr>
      </w:pPr>
      <w:r w:rsidRPr="00725ECA">
        <w:rPr>
          <w:rFonts w:ascii="Arial" w:hAnsi="Arial" w:cs="Arial"/>
          <w:b/>
          <w:sz w:val="24"/>
          <w:szCs w:val="24"/>
        </w:rPr>
        <w:t>Table 1.0</w:t>
      </w:r>
      <w:r w:rsidR="0003205B" w:rsidRPr="00725ECA">
        <w:rPr>
          <w:rFonts w:ascii="Arial" w:hAnsi="Arial" w:cs="Arial"/>
          <w:b/>
          <w:sz w:val="24"/>
          <w:szCs w:val="24"/>
        </w:rPr>
        <w:t xml:space="preserve"> </w:t>
      </w:r>
      <w:r w:rsidR="000B691C" w:rsidRPr="00725ECA">
        <w:rPr>
          <w:rFonts w:ascii="Arial" w:hAnsi="Arial" w:cs="Arial"/>
          <w:b/>
          <w:sz w:val="24"/>
          <w:szCs w:val="24"/>
        </w:rPr>
        <w:t>Mobile Application Analysis</w:t>
      </w:r>
    </w:p>
    <w:p w:rsidR="00B72554" w:rsidRPr="00725ECA" w:rsidRDefault="00B72554" w:rsidP="00B72554">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575616" w:rsidRPr="00725ECA" w:rsidRDefault="00575616" w:rsidP="00895316">
      <w:pPr>
        <w:pStyle w:val="NoSpacing"/>
        <w:jc w:val="both"/>
        <w:rPr>
          <w:rFonts w:ascii="Arial" w:hAnsi="Arial" w:cs="Arial"/>
          <w:b/>
          <w:sz w:val="24"/>
          <w:szCs w:val="24"/>
        </w:rPr>
      </w:pP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INTERPRETATION OF RESULTS</w:t>
      </w:r>
    </w:p>
    <w:p w:rsidR="00AC3BCB" w:rsidRPr="00725ECA" w:rsidRDefault="005C6888" w:rsidP="00895316">
      <w:pPr>
        <w:pStyle w:val="NoSpacing"/>
        <w:jc w:val="both"/>
        <w:rPr>
          <w:rFonts w:ascii="Arial" w:hAnsi="Arial" w:cs="Arial"/>
          <w:sz w:val="20"/>
          <w:szCs w:val="28"/>
        </w:rPr>
      </w:pPr>
      <w:r>
        <w:rPr>
          <w:rFonts w:ascii="Arial" w:hAnsi="Arial" w:cs="Arial"/>
          <w:noProof/>
          <w:sz w:val="20"/>
          <w:szCs w:val="28"/>
          <w:lang w:val="en-PH" w:eastAsia="en-PH"/>
        </w:rPr>
        <w:pict>
          <v:shape id="AutoShape 7" o:spid="_x0000_s1031" type="#_x0000_t32" style="position:absolute;left:0;text-align:left;margin-left:0;margin-top:4.5pt;width:446.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dRSlZHgIAADsEAAAOAAAAAAAAAAAAAAAAAC4CAABkcnMvZTJvRG9jLnhtbFBLAQItABQA&#10;BgAIAAAAIQCuDELg2QAAAAQBAAAPAAAAAAAAAAAAAAAAAHgEAABkcnMvZG93bnJldi54bWxQSwUG&#10;AAAAAAQABADzAAAAfgUAAAAA&#10;"/>
        </w:pict>
      </w:r>
    </w:p>
    <w:p w:rsidR="00955F23" w:rsidRPr="00725ECA" w:rsidRDefault="00955F23" w:rsidP="00955F23">
      <w:pPr>
        <w:spacing w:line="480" w:lineRule="auto"/>
        <w:jc w:val="both"/>
        <w:rPr>
          <w:rFonts w:ascii="Arial" w:hAnsi="Arial" w:cs="Arial"/>
          <w:lang w:val="en-PH"/>
        </w:rPr>
      </w:pPr>
      <w:r w:rsidRPr="00725ECA">
        <w:rPr>
          <w:rFonts w:ascii="Arial" w:hAnsi="Arial" w:cs="Arial"/>
          <w:lang w:val="en-PH"/>
        </w:rPr>
        <w:t>In line</w:t>
      </w:r>
      <w:r w:rsidR="008948A2" w:rsidRPr="00725ECA">
        <w:rPr>
          <w:rFonts w:ascii="Arial" w:hAnsi="Arial" w:cs="Arial"/>
          <w:lang w:val="en-PH"/>
        </w:rPr>
        <w:t xml:space="preserve"> with the findings that have been obtained by the proponents, together with the Mobile App Analysis results, the following interpretations and claims have been derived:</w:t>
      </w:r>
    </w:p>
    <w:p w:rsidR="005F1312" w:rsidRPr="00725ECA" w:rsidRDefault="005F1312" w:rsidP="00955F23">
      <w:pPr>
        <w:spacing w:line="480" w:lineRule="auto"/>
        <w:jc w:val="both"/>
        <w:rPr>
          <w:rFonts w:ascii="Arial" w:hAnsi="Arial" w:cs="Arial"/>
          <w:lang w:val="en-PH"/>
        </w:rPr>
      </w:pPr>
      <w:r w:rsidRPr="00725ECA">
        <w:rPr>
          <w:rFonts w:ascii="Arial" w:hAnsi="Arial" w:cs="Arial"/>
          <w:lang w:val="en-PH"/>
        </w:rPr>
        <w:t xml:space="preserve">The succeeding illustration is a visual representation of the obtained results for the Mobile App Analysis, the proponents were able to arrive with some similarities such as (1)  the injection of </w:t>
      </w:r>
      <w:r w:rsidRPr="00725ECA">
        <w:rPr>
          <w:rFonts w:ascii="Arial" w:hAnsi="Arial" w:cs="Arial"/>
          <w:i/>
          <w:lang w:val="en-PH"/>
        </w:rPr>
        <w:t xml:space="preserve">Filipino Characteristics, </w:t>
      </w:r>
      <w:r w:rsidRPr="00725ECA">
        <w:rPr>
          <w:rFonts w:ascii="Arial" w:hAnsi="Arial" w:cs="Arial"/>
          <w:lang w:val="en-PH"/>
        </w:rPr>
        <w:t xml:space="preserve">to the concept of existing mobile apps, (2) the value of the developers / designers imparting their </w:t>
      </w:r>
      <w:r w:rsidRPr="00725ECA">
        <w:rPr>
          <w:rFonts w:ascii="Arial" w:hAnsi="Arial" w:cs="Arial"/>
          <w:i/>
          <w:lang w:val="en-PH"/>
        </w:rPr>
        <w:t>beliefs, opinions and desires,</w:t>
      </w:r>
      <w:r w:rsidRPr="00725ECA">
        <w:rPr>
          <w:rFonts w:ascii="Arial" w:hAnsi="Arial" w:cs="Arial"/>
          <w:lang w:val="en-PH"/>
        </w:rPr>
        <w:t xml:space="preserve"> to the app that they design / develop, (3) the idea of creating their apps for their users, and (4) the apps possessing a sense of serving their </w:t>
      </w:r>
      <w:r w:rsidRPr="00725ECA">
        <w:rPr>
          <w:rFonts w:ascii="Arial" w:hAnsi="Arial" w:cs="Arial"/>
          <w:i/>
          <w:lang w:val="en-PH"/>
        </w:rPr>
        <w:t>purpose</w:t>
      </w:r>
      <w:r w:rsidRPr="00725ECA">
        <w:rPr>
          <w:rFonts w:ascii="Arial" w:hAnsi="Arial" w:cs="Arial"/>
          <w:lang w:val="en-PH"/>
        </w:rPr>
        <w:t>.</w:t>
      </w:r>
    </w:p>
    <w:p w:rsidR="000A07D8" w:rsidRPr="00725ECA" w:rsidRDefault="000A07D8" w:rsidP="00B033C5">
      <w:pPr>
        <w:spacing w:after="0" w:line="240" w:lineRule="auto"/>
        <w:jc w:val="both"/>
        <w:rPr>
          <w:rFonts w:ascii="Arial" w:eastAsiaTheme="minorEastAsia" w:hAnsi="Arial" w:cs="Arial"/>
          <w:b/>
          <w:sz w:val="24"/>
          <w:szCs w:val="24"/>
          <w:lang w:eastAsia="ja-JP"/>
        </w:rPr>
      </w:pPr>
    </w:p>
    <w:p w:rsidR="000A07D8" w:rsidRPr="00725ECA" w:rsidRDefault="005C6888"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w:lastRenderedPageBreak/>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8pt;width:3in;height:211.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C1391F" w:rsidRPr="00153CDC" w:rsidRDefault="00C1391F"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C1391F" w:rsidRPr="00153CDC" w:rsidRDefault="00C1391F"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w:t>
                  </w:r>
                  <w:proofErr w:type="spellStart"/>
                  <w:r w:rsidRPr="00153CDC">
                    <w:rPr>
                      <w:rFonts w:ascii="Arial" w:hAnsi="Arial" w:cs="Arial"/>
                      <w:b/>
                      <w:bCs/>
                      <w:color w:val="000000" w:themeColor="text1"/>
                      <w:kern w:val="24"/>
                    </w:rPr>
                    <w:t>eg</w:t>
                  </w:r>
                  <w:proofErr w:type="spellEnd"/>
                  <w:r w:rsidRPr="00153CDC">
                    <w:rPr>
                      <w:rFonts w:ascii="Arial" w:hAnsi="Arial" w:cs="Arial"/>
                      <w:b/>
                      <w:bCs/>
                      <w:color w:val="000000" w:themeColor="text1"/>
                      <w:kern w:val="24"/>
                    </w:rPr>
                    <w:t>. traits, media, solutions, etc.)</w:t>
                  </w:r>
                </w:p>
                <w:p w:rsidR="00C1391F" w:rsidRPr="00153CDC" w:rsidRDefault="00C1391F"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Somehow these apps are an extension of the developers’ / designer’s </w:t>
                  </w:r>
                  <w:r w:rsidRPr="00153CDC">
                    <w:rPr>
                      <w:rFonts w:ascii="Arial" w:hAnsi="Arial" w:cs="Arial"/>
                      <w:b/>
                      <w:bCs/>
                      <w:color w:val="000000" w:themeColor="text1"/>
                      <w:kern w:val="24"/>
                    </w:rPr>
                    <w:t>values, beliefs, opinions, and desires</w:t>
                  </w:r>
                </w:p>
                <w:p w:rsidR="00C1391F" w:rsidRPr="00153CDC" w:rsidRDefault="00C1391F" w:rsidP="002320CE">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Key-players shaped the design of these apps based on </w:t>
                  </w:r>
                  <w:r w:rsidRPr="00153CDC">
                    <w:rPr>
                      <w:rFonts w:ascii="Arial" w:hAnsi="Arial" w:cs="Arial"/>
                      <w:b/>
                      <w:bCs/>
                      <w:color w:val="000000" w:themeColor="text1"/>
                      <w:kern w:val="24"/>
                    </w:rPr>
                    <w:t>their preferences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users</w:t>
                  </w:r>
                </w:p>
              </w:txbxContent>
            </v:textbox>
          </v:shape>
        </w:pict>
      </w:r>
      <w:r>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725ECA">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0A07D8" w:rsidRPr="00725ECA" w:rsidRDefault="000A07D8" w:rsidP="000A07D8">
      <w:pPr>
        <w:spacing w:after="0" w:line="240" w:lineRule="auto"/>
        <w:ind w:left="-990"/>
        <w:jc w:val="both"/>
        <w:rPr>
          <w:rFonts w:ascii="Arial" w:eastAsiaTheme="minorEastAsia" w:hAnsi="Arial" w:cs="Arial"/>
          <w:b/>
          <w:sz w:val="24"/>
          <w:szCs w:val="24"/>
          <w:lang w:eastAsia="ja-JP"/>
        </w:rPr>
      </w:pPr>
    </w:p>
    <w:p w:rsidR="000A07D8" w:rsidRPr="00725ECA" w:rsidRDefault="00B033C5" w:rsidP="00B033C5">
      <w:pPr>
        <w:spacing w:line="480" w:lineRule="auto"/>
        <w:jc w:val="center"/>
        <w:rPr>
          <w:rFonts w:ascii="Arial" w:hAnsi="Arial" w:cs="Arial"/>
          <w:b/>
          <w:lang w:val="en-PH"/>
        </w:rPr>
      </w:pPr>
      <w:r w:rsidRPr="00725ECA">
        <w:rPr>
          <w:rFonts w:ascii="Arial" w:hAnsi="Arial" w:cs="Arial"/>
          <w:b/>
          <w:lang w:val="en-PH"/>
        </w:rPr>
        <w:t xml:space="preserve">Diagram 1.1 Venn </w:t>
      </w:r>
      <w:proofErr w:type="gramStart"/>
      <w:r w:rsidRPr="00725ECA">
        <w:rPr>
          <w:rFonts w:ascii="Arial" w:hAnsi="Arial" w:cs="Arial"/>
          <w:b/>
          <w:lang w:val="en-PH"/>
        </w:rPr>
        <w:t>Diagram</w:t>
      </w:r>
      <w:proofErr w:type="gramEnd"/>
      <w:r w:rsidRPr="00725ECA">
        <w:rPr>
          <w:rFonts w:ascii="Arial" w:hAnsi="Arial" w:cs="Arial"/>
          <w:b/>
          <w:lang w:val="en-PH"/>
        </w:rPr>
        <w:t xml:space="preserve"> for Mobile App Analysis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From the result of the accomplished analysis, the proponents were able to derive the following claims that may further support the constructive of the methods and the influences governing the designers’ and the developers’ way of creating mobile apps.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The claims have been separated in accordance to the category from which the ideas have been derived</w:t>
      </w:r>
      <w:r w:rsidR="00BA0AE7" w:rsidRPr="00725ECA">
        <w:rPr>
          <w:rFonts w:ascii="Arial" w:hAnsi="Arial" w:cs="Arial"/>
          <w:lang w:val="en-PH"/>
        </w:rPr>
        <w:t xml:space="preserve"> (Design, Function and Trend)</w:t>
      </w:r>
      <w:r w:rsidRPr="00725ECA">
        <w:rPr>
          <w:rFonts w:ascii="Arial" w:hAnsi="Arial" w:cs="Arial"/>
          <w:lang w:val="en-PH"/>
        </w:rPr>
        <w:t>:</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GLOSSARY</w:t>
      </w:r>
    </w:p>
    <w:p w:rsidR="00AC3BCB" w:rsidRPr="00725ECA" w:rsidRDefault="005C6888" w:rsidP="00895316">
      <w:pPr>
        <w:pStyle w:val="NoSpacing"/>
        <w:jc w:val="both"/>
        <w:rPr>
          <w:rFonts w:ascii="Arial" w:hAnsi="Arial" w:cs="Arial"/>
          <w:sz w:val="20"/>
          <w:szCs w:val="28"/>
        </w:rPr>
      </w:pPr>
      <w:r>
        <w:rPr>
          <w:rFonts w:ascii="Arial" w:hAnsi="Arial" w:cs="Arial"/>
          <w:noProof/>
          <w:sz w:val="20"/>
          <w:szCs w:val="28"/>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725ECA" w:rsidRDefault="00273D63" w:rsidP="00273D63">
      <w:pPr>
        <w:jc w:val="both"/>
        <w:rPr>
          <w:rFonts w:ascii="Arial" w:hAnsi="Arial" w:cs="Arial"/>
        </w:rPr>
      </w:pPr>
      <w:r w:rsidRPr="00725ECA">
        <w:rPr>
          <w:rFonts w:ascii="Arial" w:hAnsi="Arial" w:cs="Arial"/>
          <w:b/>
        </w:rPr>
        <w:t>CAMSS</w:t>
      </w:r>
      <w:r w:rsidRPr="00725ECA">
        <w:rPr>
          <w:rFonts w:ascii="Arial" w:hAnsi="Arial" w:cs="Arial"/>
        </w:rPr>
        <w:t xml:space="preserve"> – Cloud, Analytics, Mobility, Social Business and Security </w:t>
      </w:r>
      <w:r w:rsidRPr="00725ECA">
        <w:rPr>
          <w:rFonts w:ascii="Arial" w:hAnsi="Arial" w:cs="Arial"/>
          <w:i/>
        </w:rPr>
        <w:t>(Retrieved from http://www.ibm.com/ibm/clientcenter/montpellier/camss.shtml)</w:t>
      </w:r>
    </w:p>
    <w:p w:rsidR="00273D63" w:rsidRPr="00725ECA" w:rsidRDefault="00273D63" w:rsidP="00273D63">
      <w:pPr>
        <w:jc w:val="both"/>
        <w:rPr>
          <w:rFonts w:ascii="Arial" w:hAnsi="Arial" w:cs="Arial"/>
          <w:b/>
        </w:rPr>
      </w:pPr>
      <w:r w:rsidRPr="00725ECA">
        <w:rPr>
          <w:rFonts w:ascii="Arial" w:hAnsi="Arial" w:cs="Arial"/>
          <w:b/>
        </w:rPr>
        <w:t xml:space="preserve">Digital Strategies – </w:t>
      </w:r>
      <w:r w:rsidRPr="00725ECA">
        <w:rPr>
          <w:rFonts w:ascii="Arial" w:hAnsi="Arial" w:cs="Arial"/>
        </w:rPr>
        <w:t xml:space="preserve">blueprint for managing customer-facing information technology (IT) initiatives </w:t>
      </w:r>
      <w:r w:rsidRPr="00725ECA">
        <w:rPr>
          <w:rFonts w:ascii="Arial" w:hAnsi="Arial" w:cs="Arial"/>
          <w:i/>
        </w:rPr>
        <w:t>(Retrieved from http://searchcio.techtarget.com/definition/digital-strategy)</w:t>
      </w:r>
    </w:p>
    <w:p w:rsidR="00273D63" w:rsidRPr="00725ECA" w:rsidRDefault="00273D63" w:rsidP="00273D63">
      <w:pPr>
        <w:jc w:val="both"/>
        <w:rPr>
          <w:rFonts w:ascii="Arial" w:hAnsi="Arial" w:cs="Arial"/>
          <w:b/>
        </w:rPr>
      </w:pPr>
      <w:r w:rsidRPr="00725ECA">
        <w:rPr>
          <w:rFonts w:ascii="Arial" w:hAnsi="Arial" w:cs="Arial"/>
          <w:b/>
        </w:rPr>
        <w:t xml:space="preserve">International Data Corporation – </w:t>
      </w:r>
      <w:r w:rsidRPr="00725ECA">
        <w:rPr>
          <w:rFonts w:ascii="Arial" w:hAnsi="Arial" w:cs="Arial"/>
        </w:rPr>
        <w:t xml:space="preserve">the premier global provider of market intelligence, advisory services, and events for the information technology, telecommunications and consumer technology markets. </w:t>
      </w:r>
      <w:r w:rsidRPr="00725ECA">
        <w:rPr>
          <w:rFonts w:ascii="Arial" w:hAnsi="Arial" w:cs="Arial"/>
          <w:i/>
        </w:rPr>
        <w:t>(Retrieved from http://www.idc.com/about/about.jsp)</w:t>
      </w:r>
    </w:p>
    <w:p w:rsidR="00273D63" w:rsidRPr="00725ECA" w:rsidRDefault="00273D63" w:rsidP="00273D63">
      <w:pPr>
        <w:jc w:val="both"/>
        <w:rPr>
          <w:rFonts w:ascii="Arial" w:hAnsi="Arial" w:cs="Arial"/>
        </w:rPr>
      </w:pPr>
      <w:r w:rsidRPr="00725ECA">
        <w:rPr>
          <w:rFonts w:ascii="Arial" w:hAnsi="Arial" w:cs="Arial"/>
          <w:b/>
        </w:rPr>
        <w:lastRenderedPageBreak/>
        <w:t xml:space="preserve">Imagine Cup – </w:t>
      </w:r>
      <w:r w:rsidRPr="00725ECA">
        <w:rPr>
          <w:rFonts w:ascii="Arial" w:hAnsi="Arial" w:cs="Arial"/>
        </w:rPr>
        <w:t xml:space="preserve">Microsoft’s premier student technology competition </w:t>
      </w:r>
      <w:r w:rsidRPr="00725ECA">
        <w:rPr>
          <w:rFonts w:ascii="Arial" w:hAnsi="Arial" w:cs="Arial"/>
          <w:i/>
        </w:rPr>
        <w:t>(Retrieved from https://www.imaginecup.com/)</w:t>
      </w:r>
    </w:p>
    <w:p w:rsidR="00273D63" w:rsidRPr="00725ECA" w:rsidRDefault="00273D63" w:rsidP="00273D63">
      <w:pPr>
        <w:jc w:val="both"/>
        <w:rPr>
          <w:rFonts w:ascii="Arial" w:hAnsi="Arial" w:cs="Arial"/>
          <w:b/>
        </w:rPr>
      </w:pPr>
      <w:r w:rsidRPr="00725ECA">
        <w:rPr>
          <w:rFonts w:ascii="Arial" w:hAnsi="Arial" w:cs="Arial"/>
          <w:b/>
        </w:rPr>
        <w:t xml:space="preserve">Mobile Application </w:t>
      </w:r>
      <w:r w:rsidRPr="00725ECA">
        <w:rPr>
          <w:rFonts w:ascii="Arial" w:hAnsi="Arial" w:cs="Arial"/>
        </w:rPr>
        <w:t xml:space="preserve">– a software application developed specifically for use on small, wireless computing devices, such as </w:t>
      </w:r>
      <w:proofErr w:type="spellStart"/>
      <w:r w:rsidRPr="00725ECA">
        <w:rPr>
          <w:rFonts w:ascii="Arial" w:hAnsi="Arial" w:cs="Arial"/>
        </w:rPr>
        <w:t>smartphones</w:t>
      </w:r>
      <w:proofErr w:type="spellEnd"/>
      <w:r w:rsidRPr="00725ECA">
        <w:rPr>
          <w:rFonts w:ascii="Arial" w:hAnsi="Arial" w:cs="Arial"/>
        </w:rPr>
        <w:t xml:space="preserve"> and tablets, rather than desktop or laptop computers. </w:t>
      </w:r>
      <w:r w:rsidRPr="00725ECA">
        <w:rPr>
          <w:rFonts w:ascii="Arial" w:hAnsi="Arial" w:cs="Arial"/>
          <w:i/>
        </w:rPr>
        <w:t>(Retrieved from http://whatis.techtarget.com/definition/mobile-app)</w:t>
      </w:r>
    </w:p>
    <w:p w:rsidR="00273D63" w:rsidRPr="00725ECA" w:rsidRDefault="00273D63" w:rsidP="00273D63">
      <w:pPr>
        <w:jc w:val="both"/>
        <w:rPr>
          <w:rFonts w:ascii="Arial" w:hAnsi="Arial" w:cs="Arial"/>
          <w:b/>
        </w:rPr>
      </w:pPr>
      <w:r w:rsidRPr="00725ECA">
        <w:rPr>
          <w:rFonts w:ascii="Arial" w:hAnsi="Arial" w:cs="Arial"/>
          <w:b/>
        </w:rPr>
        <w:t xml:space="preserve">Mobile Application Development </w:t>
      </w:r>
      <w:r w:rsidRPr="00725ECA">
        <w:rPr>
          <w:rFonts w:ascii="Arial" w:hAnsi="Arial" w:cs="Arial"/>
        </w:rPr>
        <w:t xml:space="preserve">- set of processes and procedures involved in writing software for small, wireless computing devices such as </w:t>
      </w:r>
      <w:proofErr w:type="spellStart"/>
      <w:r w:rsidRPr="00725ECA">
        <w:rPr>
          <w:rFonts w:ascii="Arial" w:hAnsi="Arial" w:cs="Arial"/>
        </w:rPr>
        <w:t>smartphones</w:t>
      </w:r>
      <w:proofErr w:type="spellEnd"/>
      <w:r w:rsidRPr="00725ECA">
        <w:rPr>
          <w:rFonts w:ascii="Arial" w:hAnsi="Arial" w:cs="Arial"/>
        </w:rPr>
        <w:t xml:space="preserve"> or tablets. </w:t>
      </w:r>
      <w:r w:rsidRPr="00725ECA">
        <w:rPr>
          <w:rFonts w:ascii="Arial" w:hAnsi="Arial" w:cs="Arial"/>
          <w:i/>
        </w:rPr>
        <w:t>(Retrieved from http://searchsoa.techtarget.com/definition/Mobile-application-development)</w:t>
      </w:r>
    </w:p>
    <w:p w:rsidR="00273D63" w:rsidRPr="00725ECA" w:rsidRDefault="00273D63" w:rsidP="00273D63">
      <w:pPr>
        <w:jc w:val="both"/>
        <w:rPr>
          <w:rFonts w:ascii="Arial" w:hAnsi="Arial" w:cs="Arial"/>
        </w:rPr>
      </w:pPr>
      <w:r w:rsidRPr="00725ECA">
        <w:rPr>
          <w:rFonts w:ascii="Arial" w:hAnsi="Arial" w:cs="Arial"/>
          <w:b/>
        </w:rPr>
        <w:t xml:space="preserve">Social </w:t>
      </w:r>
      <w:proofErr w:type="spellStart"/>
      <w:r w:rsidRPr="00725ECA">
        <w:rPr>
          <w:rFonts w:ascii="Arial" w:hAnsi="Arial" w:cs="Arial"/>
          <w:b/>
        </w:rPr>
        <w:t>Constructionism</w:t>
      </w:r>
      <w:proofErr w:type="spellEnd"/>
      <w:r w:rsidRPr="00725ECA">
        <w:rPr>
          <w:rFonts w:ascii="Arial" w:hAnsi="Arial" w:cs="Arial"/>
          <w:b/>
        </w:rPr>
        <w:t xml:space="preserve"> - </w:t>
      </w:r>
      <w:r w:rsidRPr="00725ECA">
        <w:rPr>
          <w:rFonts w:ascii="Arial" w:hAnsi="Arial" w:cs="Arial"/>
        </w:rPr>
        <w:t xml:space="preserve">in sociology, a school of thought pertaining to the ways social phenomena are created, institutionalized, and made into tradition by humans. </w:t>
      </w:r>
      <w:r w:rsidRPr="00725ECA">
        <w:rPr>
          <w:rFonts w:ascii="Arial" w:hAnsi="Arial" w:cs="Arial"/>
          <w:i/>
        </w:rPr>
        <w:t>(Retrieved from http://dictionary.reference.com/browse/social+constructionism)</w:t>
      </w:r>
    </w:p>
    <w:p w:rsidR="00273D63" w:rsidRPr="00725ECA" w:rsidRDefault="00273D63" w:rsidP="00273D63">
      <w:pPr>
        <w:jc w:val="both"/>
        <w:rPr>
          <w:rFonts w:ascii="Arial" w:hAnsi="Arial" w:cs="Arial"/>
          <w:b/>
        </w:rPr>
      </w:pPr>
      <w:r w:rsidRPr="00725ECA">
        <w:rPr>
          <w:rFonts w:ascii="Arial" w:hAnsi="Arial" w:cs="Arial"/>
          <w:b/>
        </w:rPr>
        <w:t xml:space="preserve">UI/User Interface – </w:t>
      </w:r>
      <w:r w:rsidRPr="00725ECA">
        <w:rPr>
          <w:rFonts w:ascii="Arial" w:hAnsi="Arial" w:cs="Arial"/>
        </w:rPr>
        <w:t xml:space="preserve">everything designed into an information device with which a human being may interact. </w:t>
      </w:r>
      <w:r w:rsidRPr="00725ECA">
        <w:rPr>
          <w:rFonts w:ascii="Arial" w:hAnsi="Arial" w:cs="Arial"/>
          <w:i/>
        </w:rPr>
        <w:t>(Retrieved from http://searchsoa.techtarget.com/definition/user-interface)</w:t>
      </w:r>
    </w:p>
    <w:p w:rsidR="00BA0AE7" w:rsidRPr="00725ECA" w:rsidRDefault="00273D63" w:rsidP="00895316">
      <w:pPr>
        <w:jc w:val="both"/>
        <w:rPr>
          <w:rFonts w:ascii="Arial" w:hAnsi="Arial" w:cs="Arial"/>
          <w:b/>
        </w:rPr>
      </w:pPr>
      <w:r w:rsidRPr="00725ECA">
        <w:rPr>
          <w:rFonts w:ascii="Arial" w:hAnsi="Arial" w:cs="Arial"/>
          <w:b/>
        </w:rPr>
        <w:t xml:space="preserve">UX/ User Experience - </w:t>
      </w:r>
      <w:r w:rsidRPr="00725ECA">
        <w:rPr>
          <w:rFonts w:ascii="Arial" w:hAnsi="Arial" w:cs="Arial"/>
        </w:rPr>
        <w:t xml:space="preserve">The overall experience of a person using a product such as a website or computer application, especially in terms of how easy or pleasing it is to use. </w:t>
      </w:r>
      <w:r w:rsidRPr="00725ECA">
        <w:rPr>
          <w:rFonts w:ascii="Arial" w:hAnsi="Arial" w:cs="Arial"/>
          <w:i/>
        </w:rPr>
        <w:t>(Retrieved from http://www.oxforddictionaries.com/us/definition/american_english/user-experience)</w:t>
      </w: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AC3BCB" w:rsidRPr="00725ECA" w:rsidRDefault="004B1523" w:rsidP="00895316">
      <w:pPr>
        <w:pStyle w:val="NoSpacing"/>
        <w:jc w:val="both"/>
        <w:rPr>
          <w:rFonts w:ascii="Arial" w:hAnsi="Arial" w:cs="Arial"/>
          <w:b/>
          <w:sz w:val="24"/>
          <w:szCs w:val="24"/>
        </w:rPr>
      </w:pPr>
      <w:r w:rsidRPr="00725ECA">
        <w:rPr>
          <w:rFonts w:ascii="Arial" w:hAnsi="Arial" w:cs="Arial"/>
          <w:b/>
          <w:sz w:val="24"/>
          <w:szCs w:val="24"/>
        </w:rPr>
        <w:t>BIBLIOGRAPHY</w:t>
      </w:r>
    </w:p>
    <w:p w:rsidR="00676551" w:rsidRPr="00725ECA" w:rsidRDefault="005C6888" w:rsidP="00676551">
      <w:pPr>
        <w:pStyle w:val="NoSpacing"/>
        <w:jc w:val="both"/>
        <w:rPr>
          <w:rFonts w:ascii="Arial" w:hAnsi="Arial" w:cs="Arial"/>
        </w:rPr>
      </w:pPr>
      <w:r w:rsidRPr="005C6888">
        <w:rPr>
          <w:rFonts w:ascii="Arial" w:hAnsi="Arial" w:cs="Arial"/>
          <w:noProof/>
          <w:sz w:val="20"/>
          <w:szCs w:val="28"/>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725ECA" w:rsidRDefault="00676551" w:rsidP="00575616">
      <w:pPr>
        <w:pStyle w:val="NoSpacing"/>
        <w:ind w:left="720"/>
        <w:jc w:val="both"/>
        <w:rPr>
          <w:rFonts w:ascii="Arial" w:hAnsi="Arial" w:cs="Arial"/>
        </w:rPr>
      </w:pPr>
    </w:p>
    <w:p w:rsidR="00C3206C" w:rsidRPr="00725ECA" w:rsidRDefault="00C3206C" w:rsidP="00C3206C">
      <w:pPr>
        <w:pStyle w:val="NoSpacing"/>
        <w:numPr>
          <w:ilvl w:val="0"/>
          <w:numId w:val="12"/>
        </w:numPr>
        <w:spacing w:line="276" w:lineRule="auto"/>
        <w:jc w:val="both"/>
        <w:rPr>
          <w:rFonts w:ascii="Arial" w:hAnsi="Arial" w:cs="Arial"/>
          <w:sz w:val="20"/>
          <w:szCs w:val="28"/>
        </w:rPr>
      </w:pPr>
      <w:r w:rsidRPr="00725ECA">
        <w:rPr>
          <w:rFonts w:ascii="Arial" w:hAnsi="Arial" w:cs="Arial"/>
        </w:rPr>
        <w:t xml:space="preserve">Dubois, </w:t>
      </w:r>
      <w:proofErr w:type="gramStart"/>
      <w:r w:rsidRPr="00725ECA">
        <w:rPr>
          <w:rFonts w:ascii="Arial" w:hAnsi="Arial" w:cs="Arial"/>
        </w:rPr>
        <w:t>D..</w:t>
      </w:r>
      <w:proofErr w:type="gramEnd"/>
      <w:r w:rsidRPr="00725ECA">
        <w:rPr>
          <w:rFonts w:ascii="Arial" w:hAnsi="Arial" w:cs="Arial"/>
        </w:rPr>
        <w:t>(2014, October 21).</w:t>
      </w:r>
      <w:r w:rsidRPr="00725ECA">
        <w:rPr>
          <w:rFonts w:ascii="Arial" w:hAnsi="Arial" w:cs="Arial"/>
          <w:b/>
        </w:rPr>
        <w:t>The “Social Media New Deal” for Luxury Brands.</w:t>
      </w:r>
    </w:p>
    <w:p w:rsidR="00C3206C" w:rsidRPr="00245AB4" w:rsidRDefault="00C3206C" w:rsidP="00C3206C">
      <w:pPr>
        <w:pStyle w:val="ListParagraph"/>
        <w:numPr>
          <w:ilvl w:val="0"/>
          <w:numId w:val="12"/>
        </w:numPr>
        <w:jc w:val="both"/>
        <w:rPr>
          <w:rFonts w:ascii="Arial" w:hAnsi="Arial" w:cs="Arial"/>
        </w:rPr>
      </w:pPr>
      <w:r w:rsidRPr="00725ECA">
        <w:rPr>
          <w:rFonts w:ascii="Arial" w:hAnsi="Arial" w:cs="Arial"/>
        </w:rPr>
        <w:t xml:space="preserve">Retrieved from </w:t>
      </w:r>
      <w:hyperlink r:id="rId22" w:history="1">
        <w:r w:rsidRPr="00725ECA">
          <w:rPr>
            <w:rStyle w:val="Hyperlink"/>
            <w:rFonts w:ascii="Arial" w:hAnsi="Arial" w:cs="Arial"/>
          </w:rPr>
          <w:t>http://knowledge.insead.edu/marketing-advertising/the-social-media-new-deal-for-luxury-brands-3649</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Gerber, S. (2012, December 16). </w:t>
      </w:r>
      <w:r w:rsidRPr="00725ECA">
        <w:rPr>
          <w:rFonts w:ascii="Arial" w:hAnsi="Arial" w:cs="Arial"/>
          <w:b/>
          <w:bCs/>
          <w:lang w:val="en-PH"/>
        </w:rPr>
        <w:t>13 must-have features for your next mobile app.</w:t>
      </w:r>
      <w:r w:rsidRPr="00725ECA">
        <w:rPr>
          <w:rFonts w:ascii="Arial" w:hAnsi="Arial" w:cs="Arial"/>
          <w:lang w:val="en-PH"/>
        </w:rPr>
        <w:t xml:space="preserve"> Retrieved from </w:t>
      </w:r>
      <w:hyperlink r:id="rId23" w:history="1">
        <w:r w:rsidRPr="00725ECA">
          <w:rPr>
            <w:rStyle w:val="Hyperlink"/>
            <w:rFonts w:ascii="Arial" w:hAnsi="Arial" w:cs="Arial"/>
            <w:lang w:val="en-PH"/>
          </w:rPr>
          <w:t>http://thenextweb.com/entrepreneur/2012/12/16/13-must-have-features-for-your-business-mobile-app/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Mobile Applications in the building and construction industry. </w:t>
      </w:r>
      <w:r w:rsidRPr="00725ECA">
        <w:rPr>
          <w:rFonts w:ascii="Arial" w:hAnsi="Arial" w:cs="Arial"/>
          <w:lang w:val="en-PH"/>
        </w:rPr>
        <w:t xml:space="preserve">Retrieved from </w:t>
      </w:r>
      <w:hyperlink r:id="rId24" w:history="1">
        <w:r w:rsidRPr="00725ECA">
          <w:rPr>
            <w:rStyle w:val="Hyperlink"/>
            <w:rFonts w:ascii="Arial" w:hAnsi="Arial" w:cs="Arial"/>
            <w:lang w:val="en-PH"/>
          </w:rPr>
          <w:t>http://www.functionatl.com/media/support_images/Function_Mobile_Apps_Research.pdf</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Mobile App 101: Key Functions to Consider</w:t>
      </w:r>
      <w:proofErr w:type="gramStart"/>
      <w:r w:rsidRPr="00725ECA">
        <w:rPr>
          <w:rFonts w:ascii="Arial" w:hAnsi="Arial" w:cs="Arial"/>
          <w:b/>
          <w:bCs/>
          <w:lang w:val="en-PH"/>
        </w:rPr>
        <w:t>.(</w:t>
      </w:r>
      <w:proofErr w:type="gramEnd"/>
      <w:r w:rsidRPr="00725ECA">
        <w:rPr>
          <w:rFonts w:ascii="Arial" w:hAnsi="Arial" w:cs="Arial"/>
          <w:lang w:val="en-PH"/>
        </w:rPr>
        <w:t xml:space="preserve">2013, January 28). Retrieved from </w:t>
      </w:r>
      <w:hyperlink r:id="rId25" w:history="1">
        <w:r w:rsidRPr="00725ECA">
          <w:rPr>
            <w:rStyle w:val="Hyperlink"/>
            <w:rFonts w:ascii="Arial" w:hAnsi="Arial" w:cs="Arial"/>
            <w:lang w:val="en-PH"/>
          </w:rPr>
          <w:t>http://www.rainmaker-labs.com/mobile-app-key-functions/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UI, UX: Who Does What? A Designer's Guide </w:t>
      </w:r>
      <w:proofErr w:type="gramStart"/>
      <w:r w:rsidRPr="00725ECA">
        <w:rPr>
          <w:rFonts w:ascii="Arial" w:hAnsi="Arial" w:cs="Arial"/>
          <w:b/>
          <w:bCs/>
          <w:lang w:val="en-PH"/>
        </w:rPr>
        <w:t>To</w:t>
      </w:r>
      <w:proofErr w:type="gramEnd"/>
      <w:r w:rsidRPr="00725ECA">
        <w:rPr>
          <w:rFonts w:ascii="Arial" w:hAnsi="Arial" w:cs="Arial"/>
          <w:b/>
          <w:bCs/>
          <w:lang w:val="en-PH"/>
        </w:rPr>
        <w:t xml:space="preserve"> The Tech Industry. </w:t>
      </w:r>
      <w:r w:rsidRPr="00725ECA">
        <w:rPr>
          <w:rFonts w:ascii="Arial" w:hAnsi="Arial" w:cs="Arial"/>
          <w:lang w:val="en-PH"/>
        </w:rPr>
        <w:t xml:space="preserve">(2014, July 07). Retrieved from </w:t>
      </w:r>
      <w:hyperlink r:id="rId26" w:history="1">
        <w:r w:rsidRPr="00725ECA">
          <w:rPr>
            <w:rStyle w:val="Hyperlink"/>
            <w:rFonts w:ascii="Arial" w:hAnsi="Arial" w:cs="Arial"/>
            <w:lang w:val="en-PH"/>
          </w:rPr>
          <w:t>http://www.fastcodesign.com/3032719/ui-ux-who-does-what-a-designers-guide-to-the-tech-industry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Steve, C</w:t>
      </w:r>
      <w:proofErr w:type="gramStart"/>
      <w:r w:rsidRPr="00725ECA">
        <w:rPr>
          <w:rFonts w:ascii="Arial" w:hAnsi="Arial" w:cs="Arial"/>
          <w:lang w:val="en-PH"/>
        </w:rPr>
        <w:t>. .</w:t>
      </w:r>
      <w:proofErr w:type="gramEnd"/>
      <w:r w:rsidRPr="00725ECA">
        <w:rPr>
          <w:rFonts w:ascii="Arial" w:hAnsi="Arial" w:cs="Arial"/>
          <w:b/>
          <w:bCs/>
          <w:lang w:val="en-PH"/>
        </w:rPr>
        <w:t xml:space="preserve">How to Design a Killer Mobile Ecommerce Website that will Boost Sales. </w:t>
      </w:r>
      <w:r w:rsidRPr="00725ECA">
        <w:rPr>
          <w:rFonts w:ascii="Arial" w:hAnsi="Arial" w:cs="Arial"/>
          <w:lang w:val="en-PH"/>
        </w:rPr>
        <w:t xml:space="preserve">Retrieved from </w:t>
      </w:r>
      <w:hyperlink r:id="rId27" w:history="1">
        <w:r w:rsidRPr="00725ECA">
          <w:rPr>
            <w:rStyle w:val="Hyperlink"/>
            <w:rFonts w:ascii="Arial" w:hAnsi="Arial" w:cs="Arial"/>
            <w:lang w:val="en-PH"/>
          </w:rPr>
          <w:t>http://mywifequitherjob.com/how-to-design-a-killer-mobile-ecommerce-website-that-will-boost-sales/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J, F. (2014, January 17). </w:t>
      </w:r>
      <w:proofErr w:type="spellStart"/>
      <w:r w:rsidRPr="00725ECA">
        <w:rPr>
          <w:rFonts w:ascii="Arial" w:hAnsi="Arial" w:cs="Arial"/>
          <w:lang w:val="en-PH"/>
        </w:rPr>
        <w:t>L</w:t>
      </w:r>
      <w:r w:rsidRPr="00725ECA">
        <w:rPr>
          <w:rFonts w:ascii="Arial" w:hAnsi="Arial" w:cs="Arial"/>
          <w:b/>
          <w:bCs/>
          <w:lang w:val="en-PH"/>
        </w:rPr>
        <w:t>alaking</w:t>
      </w:r>
      <w:proofErr w:type="spellEnd"/>
      <w:r w:rsidRPr="00725ECA">
        <w:rPr>
          <w:rFonts w:ascii="Arial" w:hAnsi="Arial" w:cs="Arial"/>
          <w:b/>
          <w:bCs/>
          <w:lang w:val="en-PH"/>
        </w:rPr>
        <w:t xml:space="preserve"> </w:t>
      </w:r>
      <w:proofErr w:type="spellStart"/>
      <w:r w:rsidRPr="00725ECA">
        <w:rPr>
          <w:rFonts w:ascii="Arial" w:hAnsi="Arial" w:cs="Arial"/>
          <w:b/>
          <w:bCs/>
          <w:lang w:val="en-PH"/>
        </w:rPr>
        <w:t>naghahanap</w:t>
      </w:r>
      <w:proofErr w:type="spellEnd"/>
      <w:r w:rsidRPr="00725ECA">
        <w:rPr>
          <w:rFonts w:ascii="Arial" w:hAnsi="Arial" w:cs="Arial"/>
          <w:b/>
          <w:bCs/>
          <w:lang w:val="en-PH"/>
        </w:rPr>
        <w:t xml:space="preserve"> </w:t>
      </w:r>
      <w:proofErr w:type="spellStart"/>
      <w:r w:rsidRPr="00725ECA">
        <w:rPr>
          <w:rFonts w:ascii="Arial" w:hAnsi="Arial" w:cs="Arial"/>
          <w:b/>
          <w:bCs/>
          <w:lang w:val="en-PH"/>
        </w:rPr>
        <w:t>ng</w:t>
      </w:r>
      <w:proofErr w:type="spellEnd"/>
      <w:r w:rsidRPr="00725ECA">
        <w:rPr>
          <w:rFonts w:ascii="Arial" w:hAnsi="Arial" w:cs="Arial"/>
          <w:b/>
          <w:bCs/>
          <w:lang w:val="en-PH"/>
        </w:rPr>
        <w:t xml:space="preserve"> </w:t>
      </w:r>
      <w:proofErr w:type="spellStart"/>
      <w:r w:rsidRPr="00725ECA">
        <w:rPr>
          <w:rFonts w:ascii="Arial" w:hAnsi="Arial" w:cs="Arial"/>
          <w:b/>
          <w:bCs/>
          <w:lang w:val="en-PH"/>
        </w:rPr>
        <w:t>bulalo</w:t>
      </w:r>
      <w:proofErr w:type="spellEnd"/>
      <w:r w:rsidRPr="00725ECA">
        <w:rPr>
          <w:rFonts w:ascii="Arial" w:hAnsi="Arial" w:cs="Arial"/>
          <w:b/>
          <w:bCs/>
          <w:lang w:val="en-PH"/>
        </w:rPr>
        <w:t xml:space="preserve"> soup </w:t>
      </w:r>
      <w:proofErr w:type="spellStart"/>
      <w:proofErr w:type="gramStart"/>
      <w:r w:rsidRPr="00725ECA">
        <w:rPr>
          <w:rFonts w:ascii="Arial" w:hAnsi="Arial" w:cs="Arial"/>
          <w:b/>
          <w:bCs/>
          <w:lang w:val="en-PH"/>
        </w:rPr>
        <w:t>sa</w:t>
      </w:r>
      <w:proofErr w:type="spellEnd"/>
      <w:proofErr w:type="gramEnd"/>
      <w:r w:rsidRPr="00725ECA">
        <w:rPr>
          <w:rFonts w:ascii="Arial" w:hAnsi="Arial" w:cs="Arial"/>
          <w:b/>
          <w:bCs/>
          <w:lang w:val="en-PH"/>
        </w:rPr>
        <w:t xml:space="preserve"> </w:t>
      </w:r>
      <w:proofErr w:type="spellStart"/>
      <w:r w:rsidRPr="00725ECA">
        <w:rPr>
          <w:rFonts w:ascii="Arial" w:hAnsi="Arial" w:cs="Arial"/>
          <w:b/>
          <w:bCs/>
          <w:lang w:val="en-PH"/>
        </w:rPr>
        <w:t>panaderya</w:t>
      </w:r>
      <w:proofErr w:type="spellEnd"/>
      <w:r w:rsidRPr="00725ECA">
        <w:rPr>
          <w:rFonts w:ascii="Arial" w:hAnsi="Arial" w:cs="Arial"/>
          <w:b/>
          <w:bCs/>
          <w:lang w:val="en-PH"/>
        </w:rPr>
        <w:t xml:space="preserve">, </w:t>
      </w:r>
      <w:proofErr w:type="spellStart"/>
      <w:r w:rsidRPr="00725ECA">
        <w:rPr>
          <w:rFonts w:ascii="Arial" w:hAnsi="Arial" w:cs="Arial"/>
          <w:b/>
          <w:bCs/>
          <w:lang w:val="en-PH"/>
        </w:rPr>
        <w:t>nagwala</w:t>
      </w:r>
      <w:proofErr w:type="spellEnd"/>
      <w:r w:rsidRPr="00725ECA">
        <w:rPr>
          <w:rFonts w:ascii="Arial" w:hAnsi="Arial" w:cs="Arial"/>
          <w:b/>
          <w:bCs/>
          <w:lang w:val="en-PH"/>
        </w:rPr>
        <w:t xml:space="preserve"> </w:t>
      </w:r>
      <w:proofErr w:type="spellStart"/>
      <w:r w:rsidRPr="00725ECA">
        <w:rPr>
          <w:rFonts w:ascii="Arial" w:hAnsi="Arial" w:cs="Arial"/>
          <w:b/>
          <w:bCs/>
          <w:lang w:val="en-PH"/>
        </w:rPr>
        <w:t>nang</w:t>
      </w:r>
      <w:proofErr w:type="spellEnd"/>
      <w:r w:rsidRPr="00725ECA">
        <w:rPr>
          <w:rFonts w:ascii="Arial" w:hAnsi="Arial" w:cs="Arial"/>
          <w:b/>
          <w:bCs/>
          <w:lang w:val="en-PH"/>
        </w:rPr>
        <w:t xml:space="preserve"> </w:t>
      </w:r>
      <w:proofErr w:type="spellStart"/>
      <w:r w:rsidRPr="00725ECA">
        <w:rPr>
          <w:rFonts w:ascii="Arial" w:hAnsi="Arial" w:cs="Arial"/>
          <w:b/>
          <w:bCs/>
          <w:lang w:val="en-PH"/>
        </w:rPr>
        <w:t>bigyan</w:t>
      </w:r>
      <w:proofErr w:type="spellEnd"/>
      <w:r w:rsidRPr="00725ECA">
        <w:rPr>
          <w:rFonts w:ascii="Arial" w:hAnsi="Arial" w:cs="Arial"/>
          <w:b/>
          <w:bCs/>
          <w:lang w:val="en-PH"/>
        </w:rPr>
        <w:t xml:space="preserve"> </w:t>
      </w:r>
      <w:proofErr w:type="spellStart"/>
      <w:r w:rsidRPr="00725ECA">
        <w:rPr>
          <w:rFonts w:ascii="Arial" w:hAnsi="Arial" w:cs="Arial"/>
          <w:b/>
          <w:bCs/>
          <w:lang w:val="en-PH"/>
        </w:rPr>
        <w:t>ng</w:t>
      </w:r>
      <w:proofErr w:type="spellEnd"/>
      <w:r w:rsidRPr="00725ECA">
        <w:rPr>
          <w:rFonts w:ascii="Arial" w:hAnsi="Arial" w:cs="Arial"/>
          <w:b/>
          <w:bCs/>
          <w:lang w:val="en-PH"/>
        </w:rPr>
        <w:t xml:space="preserve"> cup noodles </w:t>
      </w:r>
      <w:proofErr w:type="spellStart"/>
      <w:r w:rsidRPr="00725ECA">
        <w:rPr>
          <w:rFonts w:ascii="Arial" w:hAnsi="Arial" w:cs="Arial"/>
          <w:b/>
          <w:bCs/>
          <w:lang w:val="en-PH"/>
        </w:rPr>
        <w:t>na</w:t>
      </w:r>
      <w:proofErr w:type="spellEnd"/>
      <w:r w:rsidRPr="00725ECA">
        <w:rPr>
          <w:rFonts w:ascii="Arial" w:hAnsi="Arial" w:cs="Arial"/>
          <w:b/>
          <w:bCs/>
          <w:lang w:val="en-PH"/>
        </w:rPr>
        <w:t xml:space="preserve"> </w:t>
      </w:r>
      <w:proofErr w:type="spellStart"/>
      <w:r w:rsidRPr="00725ECA">
        <w:rPr>
          <w:rFonts w:ascii="Arial" w:hAnsi="Arial" w:cs="Arial"/>
          <w:b/>
          <w:bCs/>
          <w:lang w:val="en-PH"/>
        </w:rPr>
        <w:t>bulalo</w:t>
      </w:r>
      <w:proofErr w:type="spellEnd"/>
      <w:r w:rsidRPr="00725ECA">
        <w:rPr>
          <w:rFonts w:ascii="Arial" w:hAnsi="Arial" w:cs="Arial"/>
          <w:b/>
          <w:bCs/>
          <w:lang w:val="en-PH"/>
        </w:rPr>
        <w:t xml:space="preserve"> </w:t>
      </w:r>
      <w:proofErr w:type="spellStart"/>
      <w:r w:rsidRPr="00725ECA">
        <w:rPr>
          <w:rFonts w:ascii="Arial" w:hAnsi="Arial" w:cs="Arial"/>
          <w:b/>
          <w:bCs/>
          <w:lang w:val="en-PH"/>
        </w:rPr>
        <w:t>flavor</w:t>
      </w:r>
      <w:proofErr w:type="spellEnd"/>
      <w:r w:rsidRPr="00725ECA">
        <w:rPr>
          <w:rFonts w:ascii="Arial" w:hAnsi="Arial" w:cs="Arial"/>
          <w:b/>
          <w:bCs/>
          <w:lang w:val="en-PH"/>
        </w:rPr>
        <w:t>.</w:t>
      </w:r>
      <w:r w:rsidRPr="00725ECA">
        <w:rPr>
          <w:rFonts w:ascii="Arial" w:hAnsi="Arial" w:cs="Arial"/>
          <w:lang w:val="en-PH"/>
        </w:rPr>
        <w:t xml:space="preserve"> Retrieved March 1, 2015, </w:t>
      </w:r>
      <w:r w:rsidRPr="00725ECA">
        <w:rPr>
          <w:rFonts w:ascii="Arial" w:hAnsi="Arial" w:cs="Arial"/>
          <w:lang w:val="en-PH"/>
        </w:rPr>
        <w:lastRenderedPageBreak/>
        <w:t xml:space="preserve">from </w:t>
      </w:r>
      <w:hyperlink r:id="rId28" w:history="1">
        <w:r w:rsidRPr="00725ECA">
          <w:rPr>
            <w:rStyle w:val="Hyperlink"/>
            <w:rFonts w:ascii="Arial" w:hAnsi="Arial" w:cs="Arial"/>
            <w:lang w:val="en-PH"/>
          </w:rPr>
          <w:t>http://</w:t>
        </w:r>
      </w:hyperlink>
      <w:hyperlink r:id="rId29" w:history="1">
        <w:r w:rsidRPr="00725ECA">
          <w:rPr>
            <w:rStyle w:val="Hyperlink"/>
            <w:rFonts w:ascii="Arial" w:hAnsi="Arial" w:cs="Arial"/>
            <w:lang w:val="en-PH"/>
          </w:rPr>
          <w:t>www.gmanetwork.com/news/story/344328/ulatfilipino/balitangpinoy/lalaking-naghahanap-ng-bulalo-soup-sa-panaderya-nagwala-nang-bigyan-ng-cup-noodles-na-bulalo-flavor</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proofErr w:type="spellStart"/>
      <w:r w:rsidRPr="00725ECA">
        <w:rPr>
          <w:rFonts w:ascii="Arial" w:hAnsi="Arial" w:cs="Arial"/>
          <w:lang w:val="en-PH"/>
        </w:rPr>
        <w:t>Wondrack</w:t>
      </w:r>
      <w:proofErr w:type="spellEnd"/>
      <w:r w:rsidRPr="00725ECA">
        <w:rPr>
          <w:rFonts w:ascii="Arial" w:hAnsi="Arial" w:cs="Arial"/>
          <w:lang w:val="en-PH"/>
        </w:rPr>
        <w:t xml:space="preserve">, </w:t>
      </w:r>
      <w:proofErr w:type="gramStart"/>
      <w:r w:rsidRPr="00725ECA">
        <w:rPr>
          <w:rFonts w:ascii="Arial" w:hAnsi="Arial" w:cs="Arial"/>
          <w:lang w:val="en-PH"/>
        </w:rPr>
        <w:t>J..</w:t>
      </w:r>
      <w:proofErr w:type="gramEnd"/>
      <w:r w:rsidRPr="00725ECA">
        <w:rPr>
          <w:rFonts w:ascii="Arial" w:hAnsi="Arial" w:cs="Arial"/>
          <w:lang w:val="en-PH"/>
        </w:rPr>
        <w:t xml:space="preserve">(2015, February 25). </w:t>
      </w:r>
      <w:r w:rsidRPr="00725ECA">
        <w:rPr>
          <w:rFonts w:ascii="Arial" w:hAnsi="Arial" w:cs="Arial"/>
          <w:b/>
          <w:bCs/>
          <w:lang w:val="en-PH"/>
        </w:rPr>
        <w:t>A Common Design Taxonomy.</w:t>
      </w:r>
      <w:r w:rsidRPr="00725ECA">
        <w:rPr>
          <w:rFonts w:ascii="Arial" w:hAnsi="Arial" w:cs="Arial"/>
          <w:lang w:val="en-PH"/>
        </w:rPr>
        <w:t xml:space="preserve"> Retrieved from </w:t>
      </w:r>
      <w:hyperlink r:id="rId30" w:history="1">
        <w:r w:rsidRPr="00725ECA">
          <w:rPr>
            <w:rStyle w:val="Hyperlink"/>
            <w:rFonts w:ascii="Arial" w:hAnsi="Arial" w:cs="Arial"/>
            <w:lang w:val="en-PH"/>
          </w:rPr>
          <w:t>http://uxmag.com/articles/a-common-design-taxonomy</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Tyson, </w:t>
      </w:r>
      <w:proofErr w:type="gramStart"/>
      <w:r w:rsidRPr="00725ECA">
        <w:rPr>
          <w:rFonts w:ascii="Arial" w:hAnsi="Arial" w:cs="Arial"/>
          <w:lang w:val="en-PH"/>
        </w:rPr>
        <w:t>J..</w:t>
      </w:r>
      <w:proofErr w:type="gramEnd"/>
      <w:r w:rsidRPr="00725ECA">
        <w:rPr>
          <w:rFonts w:ascii="Arial" w:hAnsi="Arial" w:cs="Arial"/>
          <w:lang w:val="en-PH"/>
        </w:rPr>
        <w:t>(2015, February 19).</w:t>
      </w:r>
      <w:r w:rsidRPr="00725ECA">
        <w:rPr>
          <w:rFonts w:ascii="Arial" w:hAnsi="Arial" w:cs="Arial"/>
          <w:b/>
          <w:bCs/>
          <w:lang w:val="en-PH"/>
        </w:rPr>
        <w:t xml:space="preserve">If </w:t>
      </w:r>
      <w:proofErr w:type="gramStart"/>
      <w:r w:rsidRPr="00725ECA">
        <w:rPr>
          <w:rFonts w:ascii="Arial" w:hAnsi="Arial" w:cs="Arial"/>
          <w:b/>
          <w:bCs/>
          <w:lang w:val="en-PH"/>
        </w:rPr>
        <w:t>You</w:t>
      </w:r>
      <w:proofErr w:type="gramEnd"/>
      <w:r w:rsidRPr="00725ECA">
        <w:rPr>
          <w:rFonts w:ascii="Arial" w:hAnsi="Arial" w:cs="Arial"/>
          <w:b/>
          <w:bCs/>
          <w:lang w:val="en-PH"/>
        </w:rPr>
        <w:t xml:space="preserve"> Build it (Right) They Will Come Lessons in successful consumer </w:t>
      </w:r>
      <w:r w:rsidRPr="00725ECA">
        <w:rPr>
          <w:rFonts w:ascii="Arial" w:hAnsi="Arial" w:cs="Arial"/>
          <w:lang w:val="en-PH"/>
        </w:rPr>
        <w:t xml:space="preserve">products from the </w:t>
      </w:r>
      <w:proofErr w:type="spellStart"/>
      <w:r w:rsidRPr="00725ECA">
        <w:rPr>
          <w:rFonts w:ascii="Arial" w:hAnsi="Arial" w:cs="Arial"/>
          <w:lang w:val="en-PH"/>
        </w:rPr>
        <w:t>DfE</w:t>
      </w:r>
      <w:proofErr w:type="spellEnd"/>
      <w:r w:rsidRPr="00725ECA">
        <w:rPr>
          <w:rFonts w:ascii="Arial" w:hAnsi="Arial" w:cs="Arial"/>
          <w:lang w:val="en-PH"/>
        </w:rPr>
        <w:t xml:space="preserve"> awards. Retrieved from </w:t>
      </w:r>
      <w:hyperlink r:id="rId31" w:history="1">
        <w:r w:rsidRPr="00725ECA">
          <w:rPr>
            <w:rStyle w:val="Hyperlink"/>
            <w:rFonts w:ascii="Arial" w:hAnsi="Arial" w:cs="Arial"/>
            <w:lang w:val="en-PH"/>
          </w:rPr>
          <w:t>http://uxmag.com/articles/if-you-build-it-right-they-will-come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Tan, A. (2015, February 9). </w:t>
      </w:r>
      <w:r w:rsidRPr="00725ECA">
        <w:rPr>
          <w:rFonts w:ascii="Arial" w:hAnsi="Arial" w:cs="Arial"/>
          <w:b/>
          <w:bCs/>
          <w:lang w:val="en-PH"/>
        </w:rPr>
        <w:t>How to Choose the Best Platform for Your Mobile App?</w:t>
      </w:r>
      <w:r w:rsidRPr="00725ECA">
        <w:rPr>
          <w:rFonts w:ascii="Arial" w:hAnsi="Arial" w:cs="Arial"/>
          <w:lang w:val="en-PH"/>
        </w:rPr>
        <w:t xml:space="preserve"> Retrieved March 1, 2015, from </w:t>
      </w:r>
      <w:hyperlink r:id="rId32" w:history="1">
        <w:r w:rsidRPr="00725ECA">
          <w:rPr>
            <w:rStyle w:val="Hyperlink"/>
            <w:rFonts w:ascii="Arial" w:hAnsi="Arial" w:cs="Arial"/>
            <w:lang w:val="en-PH"/>
          </w:rPr>
          <w:t>https://www.smaato.com/how-to-choose-the-best-platform-for-your-mobile-app/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proofErr w:type="spellStart"/>
      <w:r w:rsidRPr="00725ECA">
        <w:rPr>
          <w:rFonts w:ascii="Arial" w:hAnsi="Arial" w:cs="Arial"/>
          <w:lang w:val="en-PH"/>
        </w:rPr>
        <w:t>Luces</w:t>
      </w:r>
      <w:proofErr w:type="spellEnd"/>
      <w:r w:rsidRPr="00725ECA">
        <w:rPr>
          <w:rFonts w:ascii="Arial" w:hAnsi="Arial" w:cs="Arial"/>
          <w:lang w:val="en-PH"/>
        </w:rPr>
        <w:t xml:space="preserve">, K/JDS. GMA News. </w:t>
      </w:r>
      <w:proofErr w:type="spellStart"/>
      <w:r w:rsidRPr="00725ECA">
        <w:rPr>
          <w:rFonts w:ascii="Arial" w:hAnsi="Arial" w:cs="Arial"/>
          <w:lang w:val="en-PH"/>
        </w:rPr>
        <w:t>Pinoy</w:t>
      </w:r>
      <w:proofErr w:type="spellEnd"/>
      <w:r w:rsidRPr="00725ECA">
        <w:rPr>
          <w:rFonts w:ascii="Arial" w:hAnsi="Arial" w:cs="Arial"/>
          <w:lang w:val="en-PH"/>
        </w:rPr>
        <w:t xml:space="preserve"> </w:t>
      </w:r>
      <w:proofErr w:type="spellStart"/>
      <w:r w:rsidRPr="00725ECA">
        <w:rPr>
          <w:rFonts w:ascii="Arial" w:hAnsi="Arial" w:cs="Arial"/>
          <w:lang w:val="en-PH"/>
        </w:rPr>
        <w:t>Flappy</w:t>
      </w:r>
      <w:proofErr w:type="spellEnd"/>
      <w:r w:rsidRPr="00725ECA">
        <w:rPr>
          <w:rFonts w:ascii="Arial" w:hAnsi="Arial" w:cs="Arial"/>
          <w:lang w:val="en-PH"/>
        </w:rPr>
        <w:t xml:space="preserve"> Bird-inspired game </w:t>
      </w:r>
      <w:proofErr w:type="spellStart"/>
      <w:r w:rsidRPr="00725ECA">
        <w:rPr>
          <w:rFonts w:ascii="Arial" w:hAnsi="Arial" w:cs="Arial"/>
          <w:lang w:val="en-PH"/>
        </w:rPr>
        <w:t>Pugo</w:t>
      </w:r>
      <w:proofErr w:type="spellEnd"/>
      <w:r w:rsidRPr="00725ECA">
        <w:rPr>
          <w:rFonts w:ascii="Arial" w:hAnsi="Arial" w:cs="Arial"/>
          <w:lang w:val="en-PH"/>
        </w:rPr>
        <w:t xml:space="preserve"> is top pick on </w:t>
      </w:r>
      <w:proofErr w:type="spellStart"/>
      <w:r w:rsidRPr="00725ECA">
        <w:rPr>
          <w:rFonts w:ascii="Arial" w:hAnsi="Arial" w:cs="Arial"/>
          <w:lang w:val="en-PH"/>
        </w:rPr>
        <w:t>AppStore</w:t>
      </w:r>
      <w:proofErr w:type="spellEnd"/>
      <w:r w:rsidRPr="00725ECA">
        <w:rPr>
          <w:rFonts w:ascii="Arial" w:hAnsi="Arial" w:cs="Arial"/>
          <w:lang w:val="en-PH"/>
        </w:rPr>
        <w:t xml:space="preserve"> Retrieved from </w:t>
      </w:r>
      <w:hyperlink r:id="rId33" w:history="1">
        <w:r w:rsidRPr="00725ECA">
          <w:rPr>
            <w:rStyle w:val="Hyperlink"/>
            <w:rFonts w:ascii="Arial" w:hAnsi="Arial" w:cs="Arial"/>
            <w:lang w:val="en-PH"/>
          </w:rPr>
          <w:t>http://www.gmanetwork.com/news/story/350722/scitech/geeksandgaming/pinoy-flappy-bird-inspired-game-pugo-is-top-pick-on-appstore/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Imagine Cup 2014 Winners.</w:t>
      </w:r>
      <w:r w:rsidRPr="00725ECA">
        <w:rPr>
          <w:rFonts w:ascii="Arial" w:hAnsi="Arial" w:cs="Arial"/>
          <w:lang w:val="en-PH"/>
        </w:rPr>
        <w:t xml:space="preserve"> (2014). Retrieved from </w:t>
      </w:r>
      <w:hyperlink r:id="rId34" w:history="1">
        <w:r w:rsidRPr="00725ECA">
          <w:rPr>
            <w:rStyle w:val="Hyperlink"/>
            <w:rFonts w:ascii="Arial" w:hAnsi="Arial" w:cs="Arial"/>
            <w:lang w:val="en-PH"/>
          </w:rPr>
          <w:t>https://www.imaginecup.com/Custom/Index/2014Winners_Finals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Castillo, W. (2015, January 30). </w:t>
      </w:r>
      <w:r w:rsidRPr="00725ECA">
        <w:rPr>
          <w:rFonts w:ascii="Arial" w:hAnsi="Arial" w:cs="Arial"/>
          <w:b/>
          <w:bCs/>
          <w:lang w:val="en-PH"/>
        </w:rPr>
        <w:t>Voices: Do companies take college student app developers seriously</w:t>
      </w:r>
      <w:proofErr w:type="gramStart"/>
      <w:r w:rsidRPr="00725ECA">
        <w:rPr>
          <w:rFonts w:ascii="Arial" w:hAnsi="Arial" w:cs="Arial"/>
          <w:b/>
          <w:bCs/>
          <w:lang w:val="en-PH"/>
        </w:rPr>
        <w:t>?.</w:t>
      </w:r>
      <w:proofErr w:type="gramEnd"/>
      <w:r w:rsidRPr="00725ECA">
        <w:rPr>
          <w:rFonts w:ascii="Arial" w:hAnsi="Arial" w:cs="Arial"/>
          <w:lang w:val="en-PH"/>
        </w:rPr>
        <w:t xml:space="preserve"> Retrieved from </w:t>
      </w:r>
      <w:hyperlink r:id="rId35" w:history="1">
        <w:r w:rsidRPr="00725ECA">
          <w:rPr>
            <w:rStyle w:val="Hyperlink"/>
            <w:rFonts w:ascii="Arial" w:hAnsi="Arial" w:cs="Arial"/>
            <w:lang w:val="en-PH"/>
          </w:rPr>
          <w:t>http://college.usatoday.com/2015/01/30/voices-do-companies-take-college-student-web-developers-seriously/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Anderson, T</w:t>
      </w:r>
      <w:proofErr w:type="gramStart"/>
      <w:r w:rsidRPr="00725ECA">
        <w:rPr>
          <w:rFonts w:ascii="Arial" w:hAnsi="Arial" w:cs="Arial"/>
          <w:lang w:val="en-PH"/>
        </w:rPr>
        <w:t>.(</w:t>
      </w:r>
      <w:proofErr w:type="gramEnd"/>
      <w:r w:rsidRPr="00725ECA">
        <w:rPr>
          <w:rFonts w:ascii="Arial" w:hAnsi="Arial" w:cs="Arial"/>
          <w:lang w:val="en-PH"/>
        </w:rPr>
        <w:t>2015, February 16).</w:t>
      </w:r>
      <w:r w:rsidRPr="00725ECA">
        <w:rPr>
          <w:rFonts w:ascii="Arial" w:hAnsi="Arial" w:cs="Arial"/>
          <w:b/>
          <w:bCs/>
          <w:lang w:val="en-PH"/>
        </w:rPr>
        <w:t>What does the rise of digital marketing mean for luxury brands?.</w:t>
      </w:r>
      <w:r w:rsidRPr="00725ECA">
        <w:rPr>
          <w:rFonts w:ascii="Arial" w:hAnsi="Arial" w:cs="Arial"/>
          <w:lang w:val="en-PH"/>
        </w:rPr>
        <w:t xml:space="preserve"> Retrieved from </w:t>
      </w:r>
      <w:hyperlink r:id="rId36" w:history="1">
        <w:r w:rsidRPr="00725ECA">
          <w:rPr>
            <w:rStyle w:val="Hyperlink"/>
            <w:rFonts w:ascii="Arial" w:hAnsi="Arial" w:cs="Arial"/>
            <w:lang w:val="en-PH"/>
          </w:rPr>
          <w:t>http://www.theguardian.com/marketing-luxury-goods-feb-15/2015/feb/16/digital-marketing-luxury-brands</w:t>
        </w:r>
      </w:hyperlink>
      <w:r w:rsidRPr="00725ECA">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proofErr w:type="spellStart"/>
      <w:r w:rsidRPr="00245AB4">
        <w:rPr>
          <w:rFonts w:ascii="Arial" w:hAnsi="Arial" w:cs="Arial"/>
          <w:lang w:val="en-PH"/>
        </w:rPr>
        <w:t>Fadeyev</w:t>
      </w:r>
      <w:proofErr w:type="spellEnd"/>
      <w:r w:rsidRPr="00245AB4">
        <w:rPr>
          <w:rFonts w:ascii="Arial" w:hAnsi="Arial" w:cs="Arial"/>
          <w:lang w:val="en-PH"/>
        </w:rPr>
        <w:t xml:space="preserve">, </w:t>
      </w:r>
      <w:proofErr w:type="gramStart"/>
      <w:r w:rsidRPr="00245AB4">
        <w:rPr>
          <w:rFonts w:ascii="Arial" w:hAnsi="Arial" w:cs="Arial"/>
          <w:lang w:val="en-PH"/>
        </w:rPr>
        <w:t>D..</w:t>
      </w:r>
      <w:proofErr w:type="gramEnd"/>
      <w:r w:rsidRPr="00245AB4">
        <w:rPr>
          <w:rFonts w:ascii="Arial" w:hAnsi="Arial" w:cs="Arial"/>
          <w:lang w:val="en-PH"/>
        </w:rPr>
        <w:t xml:space="preserve">(2008, December 15). </w:t>
      </w:r>
      <w:r w:rsidRPr="00245AB4">
        <w:rPr>
          <w:rFonts w:ascii="Arial" w:hAnsi="Arial" w:cs="Arial"/>
          <w:b/>
          <w:bCs/>
          <w:lang w:val="en-PH"/>
        </w:rPr>
        <w:t xml:space="preserve">10 Useful Techniques </w:t>
      </w:r>
      <w:proofErr w:type="gramStart"/>
      <w:r w:rsidRPr="00245AB4">
        <w:rPr>
          <w:rFonts w:ascii="Arial" w:hAnsi="Arial" w:cs="Arial"/>
          <w:b/>
          <w:bCs/>
          <w:lang w:val="en-PH"/>
        </w:rPr>
        <w:t>To</w:t>
      </w:r>
      <w:proofErr w:type="gramEnd"/>
      <w:r w:rsidRPr="00245AB4">
        <w:rPr>
          <w:rFonts w:ascii="Arial" w:hAnsi="Arial" w:cs="Arial"/>
          <w:b/>
          <w:bCs/>
          <w:lang w:val="en-PH"/>
        </w:rPr>
        <w:t xml:space="preserve"> Improve Your User Interface Designs.</w:t>
      </w:r>
      <w:r w:rsidRPr="00245AB4">
        <w:rPr>
          <w:rFonts w:ascii="Arial" w:hAnsi="Arial" w:cs="Arial"/>
          <w:lang w:val="en-PH"/>
        </w:rPr>
        <w:t xml:space="preserve"> Retrieved from </w:t>
      </w:r>
      <w:hyperlink r:id="rId37" w:history="1">
        <w:r w:rsidRPr="00245AB4">
          <w:rPr>
            <w:rStyle w:val="Hyperlink"/>
            <w:rFonts w:ascii="Arial" w:hAnsi="Arial" w:cs="Arial"/>
            <w:lang w:val="en-PH"/>
          </w:rPr>
          <w:t>http://www.smashingmagazine.com/2008/12/15/10-useful-techniques-to-improve-your-user-interface-</w:t>
        </w:r>
        <w:r w:rsidRPr="00245AB4">
          <w:rPr>
            <w:rStyle w:val="Hyperlink"/>
            <w:rFonts w:ascii="Arial" w:hAnsi="Arial" w:cs="Arial"/>
            <w:color w:val="0000FF"/>
            <w:lang w:val="en-PH"/>
          </w:rPr>
          <w:t>designs</w:t>
        </w:r>
        <w:r w:rsidRPr="00245AB4">
          <w:rPr>
            <w:rStyle w:val="Hyperlink"/>
            <w:rFonts w:ascii="Arial" w:hAnsi="Arial" w:cs="Arial"/>
            <w:lang w:val="en-PH"/>
          </w:rPr>
          <w:t>/</w:t>
        </w:r>
      </w:hyperlink>
      <w:r w:rsidRPr="00245AB4">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r w:rsidRPr="00942466">
        <w:rPr>
          <w:rFonts w:ascii="Arial" w:hAnsi="Arial" w:cs="Arial"/>
          <w:lang w:val="en-PH"/>
        </w:rPr>
        <w:t xml:space="preserve">Day, G. (1998). </w:t>
      </w:r>
      <w:r w:rsidRPr="00942466">
        <w:rPr>
          <w:rFonts w:ascii="Arial" w:hAnsi="Arial" w:cs="Arial"/>
          <w:b/>
          <w:lang w:val="en-PH"/>
        </w:rPr>
        <w:t xml:space="preserve">What </w:t>
      </w:r>
      <w:proofErr w:type="gramStart"/>
      <w:r w:rsidRPr="00942466">
        <w:rPr>
          <w:rFonts w:ascii="Arial" w:hAnsi="Arial" w:cs="Arial"/>
          <w:b/>
          <w:lang w:val="en-PH"/>
        </w:rPr>
        <w:t>Does</w:t>
      </w:r>
      <w:proofErr w:type="gramEnd"/>
      <w:r w:rsidRPr="00942466">
        <w:rPr>
          <w:rFonts w:ascii="Arial" w:hAnsi="Arial" w:cs="Arial"/>
          <w:b/>
          <w:lang w:val="en-PH"/>
        </w:rPr>
        <w:t xml:space="preserve"> it Mean to be Market-Driven?</w:t>
      </w:r>
      <w:r w:rsidRPr="00942466">
        <w:rPr>
          <w:rFonts w:ascii="Arial" w:hAnsi="Arial" w:cs="Arial"/>
          <w:lang w:val="en-PH"/>
        </w:rPr>
        <w:t xml:space="preserve"> Retrieved April 11, 2015, from http://www.walsh.edu/uploads/BUS416Week4WhatDoesitMeantobeMarketDriven-11464.pdf</w:t>
      </w:r>
    </w:p>
    <w:p w:rsidR="00783565" w:rsidRDefault="00783565" w:rsidP="00C3206C">
      <w:pPr>
        <w:pStyle w:val="ListParagraph"/>
        <w:numPr>
          <w:ilvl w:val="0"/>
          <w:numId w:val="12"/>
        </w:numPr>
        <w:jc w:val="both"/>
        <w:rPr>
          <w:rFonts w:ascii="Arial" w:hAnsi="Arial" w:cs="Arial"/>
          <w:lang w:val="en-PH"/>
        </w:rPr>
      </w:pPr>
      <w:r w:rsidRPr="00783565">
        <w:rPr>
          <w:rFonts w:ascii="Arial" w:hAnsi="Arial" w:cs="Arial"/>
          <w:lang w:val="en-PH"/>
        </w:rPr>
        <w:t xml:space="preserve">Warren, C. (2010, July 7). </w:t>
      </w:r>
      <w:r w:rsidRPr="00783565">
        <w:rPr>
          <w:rFonts w:ascii="Arial" w:hAnsi="Arial" w:cs="Arial"/>
          <w:b/>
          <w:lang w:val="en-PH"/>
        </w:rPr>
        <w:t>5 Things to Consider When Designing Your Mobile App</w:t>
      </w:r>
      <w:r w:rsidRPr="00783565">
        <w:rPr>
          <w:rFonts w:ascii="Arial" w:hAnsi="Arial" w:cs="Arial"/>
          <w:lang w:val="en-PH"/>
        </w:rPr>
        <w:t xml:space="preserve">. Retrieved April 11, 2015, from </w:t>
      </w:r>
      <w:hyperlink r:id="rId38" w:history="1">
        <w:r w:rsidR="00B05BBA" w:rsidRPr="00827D7A">
          <w:rPr>
            <w:rStyle w:val="Hyperlink"/>
            <w:rFonts w:ascii="Arial" w:hAnsi="Arial" w:cs="Arial"/>
            <w:lang w:val="en-PH"/>
          </w:rPr>
          <w:t>http://mashable.com/2010/07/07/designing-mobile-apps/</w:t>
        </w:r>
      </w:hyperlink>
    </w:p>
    <w:p w:rsidR="00B05BBA" w:rsidRDefault="00B05BBA" w:rsidP="00C3206C">
      <w:pPr>
        <w:pStyle w:val="ListParagraph"/>
        <w:numPr>
          <w:ilvl w:val="0"/>
          <w:numId w:val="12"/>
        </w:numPr>
        <w:jc w:val="both"/>
        <w:rPr>
          <w:rFonts w:ascii="Arial" w:hAnsi="Arial" w:cs="Arial"/>
          <w:lang w:val="en-PH"/>
        </w:rPr>
      </w:pPr>
      <w:r w:rsidRPr="00B05BBA">
        <w:rPr>
          <w:rFonts w:ascii="Arial" w:hAnsi="Arial" w:cs="Arial"/>
          <w:lang w:val="en-PH"/>
        </w:rPr>
        <w:t xml:space="preserve">Pearson, D. (2014, October 22). </w:t>
      </w:r>
      <w:r w:rsidRPr="00544FBA">
        <w:rPr>
          <w:rFonts w:ascii="Arial" w:hAnsi="Arial" w:cs="Arial"/>
          <w:b/>
          <w:lang w:val="en-PH"/>
        </w:rPr>
        <w:t>Report: Mobile to become gaming's biggest market by 2015.</w:t>
      </w:r>
      <w:r w:rsidRPr="00B05BBA">
        <w:rPr>
          <w:rFonts w:ascii="Arial" w:hAnsi="Arial" w:cs="Arial"/>
          <w:lang w:val="en-PH"/>
        </w:rPr>
        <w:t xml:space="preserve"> Retrieved April 11, 2015, from </w:t>
      </w:r>
      <w:hyperlink r:id="rId39" w:history="1">
        <w:r w:rsidR="00D20D0B" w:rsidRPr="00827D7A">
          <w:rPr>
            <w:rStyle w:val="Hyperlink"/>
            <w:rFonts w:ascii="Arial" w:hAnsi="Arial" w:cs="Arial"/>
            <w:lang w:val="en-PH"/>
          </w:rPr>
          <w:t>http://www.gamesindustry.biz/articles/2014-10-22-report-mobile-to-become-gamings-biggest-market-by-2015</w:t>
        </w:r>
      </w:hyperlink>
    </w:p>
    <w:p w:rsidR="00D20D0B" w:rsidRPr="00245AB4" w:rsidRDefault="00D20D0B" w:rsidP="00C3206C">
      <w:pPr>
        <w:pStyle w:val="ListParagraph"/>
        <w:numPr>
          <w:ilvl w:val="0"/>
          <w:numId w:val="12"/>
        </w:numPr>
        <w:jc w:val="both"/>
        <w:rPr>
          <w:rFonts w:ascii="Arial" w:hAnsi="Arial" w:cs="Arial"/>
          <w:lang w:val="en-PH"/>
        </w:rPr>
      </w:pPr>
      <w:r w:rsidRPr="00D20D0B">
        <w:rPr>
          <w:rFonts w:ascii="Arial" w:hAnsi="Arial" w:cs="Arial"/>
          <w:lang w:val="en-PH"/>
        </w:rPr>
        <w:t xml:space="preserve">Morrison, C. (2014, November 10). </w:t>
      </w:r>
      <w:r w:rsidRPr="00D20D0B">
        <w:rPr>
          <w:rFonts w:ascii="Arial" w:hAnsi="Arial" w:cs="Arial"/>
          <w:b/>
          <w:lang w:val="en-PH"/>
        </w:rPr>
        <w:t>Why You Shouldn’t Hire a UI/UX Designer</w:t>
      </w:r>
      <w:r w:rsidRPr="00D20D0B">
        <w:rPr>
          <w:rFonts w:ascii="Arial" w:hAnsi="Arial" w:cs="Arial"/>
          <w:lang w:val="en-PH"/>
        </w:rPr>
        <w:t>. Retrieved April 12, 2015, from http://www.usertesting.com/blog/2014/11/10/dont-hire-ui-ux-designer/</w:t>
      </w:r>
    </w:p>
    <w:p w:rsidR="003A4A0E" w:rsidRPr="00725ECA" w:rsidRDefault="003A4A0E" w:rsidP="003A4A0E">
      <w:pPr>
        <w:pStyle w:val="NoSpacing"/>
        <w:jc w:val="both"/>
        <w:rPr>
          <w:rFonts w:ascii="Arial" w:hAnsi="Arial" w:cs="Arial"/>
          <w:b/>
          <w:sz w:val="24"/>
          <w:szCs w:val="24"/>
        </w:rPr>
      </w:pPr>
      <w:r w:rsidRPr="00725ECA">
        <w:rPr>
          <w:rFonts w:ascii="Arial" w:hAnsi="Arial" w:cs="Arial"/>
          <w:b/>
          <w:sz w:val="24"/>
          <w:szCs w:val="24"/>
        </w:rPr>
        <w:t>APPENDIX</w:t>
      </w:r>
    </w:p>
    <w:p w:rsidR="003A4A0E" w:rsidRPr="00725ECA" w:rsidRDefault="005C6888" w:rsidP="003A4A0E">
      <w:pPr>
        <w:pStyle w:val="NoSpacing"/>
        <w:jc w:val="both"/>
        <w:rPr>
          <w:rFonts w:ascii="Arial" w:hAnsi="Arial" w:cs="Arial"/>
          <w:sz w:val="20"/>
          <w:szCs w:val="28"/>
        </w:rPr>
      </w:pPr>
      <w:r>
        <w:rPr>
          <w:rFonts w:ascii="Arial" w:hAnsi="Arial" w:cs="Arial"/>
          <w:noProof/>
          <w:sz w:val="20"/>
          <w:szCs w:val="28"/>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725ECA" w:rsidRDefault="003A4A0E" w:rsidP="003A4A0E">
      <w:pPr>
        <w:pStyle w:val="NoSpacing"/>
        <w:tabs>
          <w:tab w:val="left" w:pos="2940"/>
        </w:tabs>
        <w:jc w:val="both"/>
        <w:rPr>
          <w:rFonts w:ascii="Arial" w:hAnsi="Arial" w:cs="Arial"/>
          <w:b/>
          <w:sz w:val="24"/>
          <w:szCs w:val="24"/>
        </w:rPr>
      </w:pPr>
      <w:r w:rsidRPr="00725ECA">
        <w:rPr>
          <w:rFonts w:ascii="Arial" w:hAnsi="Arial" w:cs="Arial"/>
          <w:b/>
          <w:sz w:val="24"/>
          <w:szCs w:val="24"/>
        </w:rPr>
        <w:t>Mobile Application Sample Screenshots:</w:t>
      </w:r>
    </w:p>
    <w:p w:rsidR="003A4A0E" w:rsidRPr="00725ECA" w:rsidRDefault="003A4A0E" w:rsidP="003A4A0E">
      <w:pPr>
        <w:pStyle w:val="NoSpacing"/>
        <w:tabs>
          <w:tab w:val="left" w:pos="2940"/>
        </w:tabs>
        <w:jc w:val="both"/>
        <w:rPr>
          <w:rFonts w:ascii="Arial" w:hAnsi="Arial" w:cs="Arial"/>
          <w:b/>
          <w:sz w:val="24"/>
          <w:szCs w:val="24"/>
        </w:rPr>
      </w:pP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hAnsi="Arial" w:cs="Arial"/>
          <w:b/>
          <w:noProof/>
          <w:sz w:val="24"/>
          <w:szCs w:val="24"/>
          <w:lang w:val="en-PH" w:eastAsia="en-PH"/>
        </w:rPr>
        <w:lastRenderedPageBreak/>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eastAsiaTheme="minorHAnsi" w:hAnsi="Arial" w:cs="Arial"/>
          <w:b/>
          <w:noProof/>
          <w:lang w:val="en-PH" w:eastAsia="en-PH"/>
        </w:rPr>
        <w:t>Image 1.1 Streetfood Tycoon at the Android App Store</w:t>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1.2 </w:t>
      </w:r>
      <w:proofErr w:type="spellStart"/>
      <w:r w:rsidRPr="00725ECA">
        <w:rPr>
          <w:rFonts w:ascii="Arial" w:hAnsi="Arial" w:cs="Arial"/>
          <w:b/>
          <w:sz w:val="24"/>
          <w:szCs w:val="24"/>
        </w:rPr>
        <w:t>Streetfood</w:t>
      </w:r>
      <w:proofErr w:type="spellEnd"/>
      <w:r w:rsidRPr="00725ECA">
        <w:rPr>
          <w:rFonts w:ascii="Arial" w:hAnsi="Arial" w:cs="Arial"/>
          <w:b/>
          <w:sz w:val="24"/>
          <w:szCs w:val="24"/>
        </w:rPr>
        <w:t xml:space="preserve"> Tycoon Interface</w:t>
      </w:r>
    </w:p>
    <w:p w:rsidR="003A4A0E" w:rsidRPr="00725ECA" w:rsidRDefault="003A4A0E" w:rsidP="003A4A0E">
      <w:pPr>
        <w:pStyle w:val="NoSpacing"/>
        <w:tabs>
          <w:tab w:val="left" w:pos="2940"/>
        </w:tabs>
        <w:rPr>
          <w:rFonts w:ascii="Arial" w:hAnsi="Arial" w:cs="Arial"/>
          <w:i/>
          <w:sz w:val="24"/>
          <w:szCs w:val="24"/>
        </w:rPr>
      </w:pPr>
    </w:p>
    <w:p w:rsidR="003A4A0E" w:rsidRPr="00725ECA" w:rsidRDefault="003A4A0E" w:rsidP="003A4A0E">
      <w:pPr>
        <w:pStyle w:val="NoSpacing"/>
        <w:tabs>
          <w:tab w:val="left" w:pos="2940"/>
        </w:tabs>
        <w:jc w:val="center"/>
        <w:rPr>
          <w:rFonts w:ascii="Arial" w:hAnsi="Arial" w:cs="Arial"/>
          <w:i/>
          <w:sz w:val="24"/>
          <w:szCs w:val="24"/>
        </w:rPr>
      </w:pPr>
      <w:r w:rsidRPr="00725ECA">
        <w:rPr>
          <w:rFonts w:ascii="Arial" w:hAnsi="Arial" w:cs="Arial"/>
          <w:i/>
          <w:noProof/>
          <w:sz w:val="24"/>
          <w:szCs w:val="24"/>
          <w:lang w:val="en-PH" w:eastAsia="en-PH"/>
        </w:rPr>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1.3 TARA Mobile App Poster</w:t>
      </w:r>
    </w:p>
    <w:p w:rsidR="003A4A0E" w:rsidRPr="00725ECA"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58"/>
        <w:gridCol w:w="3618"/>
      </w:tblGrid>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lastRenderedPageBreak/>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1.4 </w:t>
            </w:r>
            <w:proofErr w:type="spellStart"/>
            <w:r w:rsidRPr="00725ECA">
              <w:rPr>
                <w:rFonts w:ascii="Arial" w:hAnsi="Arial" w:cs="Arial"/>
                <w:b/>
                <w:sz w:val="24"/>
                <w:szCs w:val="24"/>
              </w:rPr>
              <w:t>Pugo</w:t>
            </w:r>
            <w:proofErr w:type="spellEnd"/>
            <w:r w:rsidRPr="00725ECA">
              <w:rPr>
                <w:rFonts w:ascii="Arial" w:hAnsi="Arial" w:cs="Arial"/>
                <w:b/>
                <w:sz w:val="24"/>
                <w:szCs w:val="24"/>
              </w:rPr>
              <w:t xml:space="preserve"> Home Screen</w:t>
            </w:r>
          </w:p>
        </w:tc>
        <w:tc>
          <w:tcPr>
            <w:tcW w:w="3618" w:type="dxa"/>
            <w:vMerge w:val="restart"/>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48725"/>
                          <a:stretch/>
                        </pic:blipFill>
                        <pic:spPr>
                          <a:xfrm>
                            <a:off x="0" y="0"/>
                            <a:ext cx="1399936" cy="4185920"/>
                          </a:xfrm>
                          <a:prstGeom prst="rect">
                            <a:avLst/>
                          </a:prstGeom>
                        </pic:spPr>
                      </pic:pic>
                    </a:graphicData>
                  </a:graphic>
                </wp:inline>
              </w:drawing>
            </w:r>
          </w:p>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b/>
                <w:sz w:val="24"/>
                <w:szCs w:val="24"/>
              </w:rPr>
              <w:t xml:space="preserve">Image 1.6 </w:t>
            </w:r>
            <w:proofErr w:type="spellStart"/>
            <w:r w:rsidRPr="00725ECA">
              <w:rPr>
                <w:rFonts w:ascii="Arial" w:hAnsi="Arial" w:cs="Arial"/>
                <w:b/>
                <w:sz w:val="24"/>
                <w:szCs w:val="24"/>
              </w:rPr>
              <w:t>Bulalord</w:t>
            </w:r>
            <w:proofErr w:type="spellEnd"/>
            <w:r w:rsidRPr="00725ECA">
              <w:rPr>
                <w:rFonts w:ascii="Arial" w:hAnsi="Arial" w:cs="Arial"/>
                <w:b/>
                <w:sz w:val="24"/>
                <w:szCs w:val="24"/>
              </w:rPr>
              <w:t xml:space="preserve"> </w:t>
            </w:r>
            <w:proofErr w:type="spellStart"/>
            <w:r w:rsidRPr="00725ECA">
              <w:rPr>
                <w:rFonts w:ascii="Arial" w:hAnsi="Arial" w:cs="Arial"/>
                <w:b/>
                <w:sz w:val="24"/>
                <w:szCs w:val="24"/>
              </w:rPr>
              <w:t>Xtreme</w:t>
            </w:r>
            <w:proofErr w:type="spellEnd"/>
            <w:r w:rsidRPr="00725ECA">
              <w:rPr>
                <w:rFonts w:ascii="Arial" w:hAnsi="Arial" w:cs="Arial"/>
                <w:b/>
                <w:sz w:val="24"/>
                <w:szCs w:val="24"/>
              </w:rPr>
              <w:t xml:space="preserve"> Screenshot</w:t>
            </w:r>
          </w:p>
        </w:tc>
      </w:tr>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1.5 </w:t>
            </w:r>
            <w:proofErr w:type="spellStart"/>
            <w:r w:rsidRPr="00725ECA">
              <w:rPr>
                <w:rFonts w:ascii="Arial" w:hAnsi="Arial" w:cs="Arial"/>
                <w:b/>
                <w:sz w:val="24"/>
                <w:szCs w:val="24"/>
              </w:rPr>
              <w:t>Pugo</w:t>
            </w:r>
            <w:proofErr w:type="spellEnd"/>
            <w:r w:rsidRPr="00725ECA">
              <w:rPr>
                <w:rFonts w:ascii="Arial" w:hAnsi="Arial" w:cs="Arial"/>
                <w:b/>
                <w:sz w:val="24"/>
                <w:szCs w:val="24"/>
              </w:rPr>
              <w:t xml:space="preserve"> In-game Screenshot</w:t>
            </w:r>
          </w:p>
        </w:tc>
        <w:tc>
          <w:tcPr>
            <w:tcW w:w="3618" w:type="dxa"/>
            <w:vMerge/>
          </w:tcPr>
          <w:p w:rsidR="003A4A0E" w:rsidRPr="00725ECA" w:rsidRDefault="003A4A0E" w:rsidP="003A4A0E">
            <w:pPr>
              <w:pStyle w:val="NoSpacing"/>
              <w:tabs>
                <w:tab w:val="left" w:pos="2940"/>
              </w:tabs>
              <w:rPr>
                <w:rFonts w:ascii="Arial" w:hAnsi="Arial" w:cs="Arial"/>
                <w:i/>
                <w:sz w:val="24"/>
                <w:szCs w:val="24"/>
              </w:rPr>
            </w:pPr>
          </w:p>
        </w:tc>
      </w:tr>
    </w:tbl>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p>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3A4A0E" w:rsidRPr="00725ECA" w:rsidRDefault="003A4A0E" w:rsidP="00575616">
      <w:pPr>
        <w:pStyle w:val="ListParagraph"/>
        <w:jc w:val="both"/>
        <w:rPr>
          <w:rFonts w:ascii="Arial" w:hAnsi="Arial" w:cs="Arial"/>
        </w:rPr>
      </w:pPr>
    </w:p>
    <w:sectPr w:rsidR="003A4A0E" w:rsidRPr="00725ECA" w:rsidSect="00754FE1">
      <w:footerReference w:type="default" r:id="rId4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238D" w:rsidRDefault="0060238D" w:rsidP="00201732">
      <w:pPr>
        <w:spacing w:after="0" w:line="240" w:lineRule="auto"/>
      </w:pPr>
      <w:r>
        <w:separator/>
      </w:r>
    </w:p>
  </w:endnote>
  <w:endnote w:type="continuationSeparator" w:id="0">
    <w:p w:rsidR="0060238D" w:rsidRDefault="0060238D" w:rsidP="002017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00007843" w:usb2="00000001" w:usb3="00000000" w:csb0="000001FF"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00007843"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91705"/>
      <w:docPartObj>
        <w:docPartGallery w:val="Page Numbers (Bottom of Page)"/>
        <w:docPartUnique/>
      </w:docPartObj>
    </w:sdtPr>
    <w:sdtContent>
      <w:p w:rsidR="00C1391F" w:rsidRDefault="00C1391F">
        <w:pPr>
          <w:pStyle w:val="Footer"/>
          <w:jc w:val="right"/>
        </w:pPr>
        <w:r>
          <w:t xml:space="preserve">Page | </w:t>
        </w:r>
        <w:fldSimple w:instr=" PAGE   \* MERGEFORMAT ">
          <w:r w:rsidR="00C30C3D">
            <w:rPr>
              <w:noProof/>
            </w:rPr>
            <w:t>16</w:t>
          </w:r>
        </w:fldSimple>
        <w:r>
          <w:t xml:space="preserve"> </w:t>
        </w:r>
      </w:p>
    </w:sdtContent>
  </w:sdt>
  <w:p w:rsidR="00C1391F" w:rsidRDefault="00C1391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238D" w:rsidRDefault="0060238D" w:rsidP="00201732">
      <w:pPr>
        <w:spacing w:after="0" w:line="240" w:lineRule="auto"/>
      </w:pPr>
      <w:r>
        <w:separator/>
      </w:r>
    </w:p>
  </w:footnote>
  <w:footnote w:type="continuationSeparator" w:id="0">
    <w:p w:rsidR="0060238D" w:rsidRDefault="0060238D" w:rsidP="0020173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5pt;height:11.5pt" o:bullet="t">
        <v:imagedata r:id="rId1" o:title="msoE458"/>
      </v:shape>
    </w:pict>
  </w:numPicBullet>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8461BB0"/>
    <w:multiLevelType w:val="hybridMultilevel"/>
    <w:tmpl w:val="0A4436E0"/>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3">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4">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5EB158F"/>
    <w:multiLevelType w:val="hybridMultilevel"/>
    <w:tmpl w:val="284A218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8">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10">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2">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4">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5">
    <w:nsid w:val="3E5456B5"/>
    <w:multiLevelType w:val="hybridMultilevel"/>
    <w:tmpl w:val="496C4A70"/>
    <w:lvl w:ilvl="0" w:tplc="AB9C0056">
      <w:numFmt w:val="bullet"/>
      <w:lvlText w:val="-"/>
      <w:lvlJc w:val="left"/>
      <w:pPr>
        <w:ind w:left="1560" w:hanging="360"/>
      </w:pPr>
      <w:rPr>
        <w:rFonts w:ascii="Calibri" w:eastAsiaTheme="minorHAnsi" w:hAnsi="Calibri" w:cstheme="minorBidi" w:hint="default"/>
      </w:rPr>
    </w:lvl>
    <w:lvl w:ilvl="1" w:tplc="34090003" w:tentative="1">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16">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21">
    <w:nsid w:val="4EC050FE"/>
    <w:multiLevelType w:val="hybridMultilevel"/>
    <w:tmpl w:val="D3BA40A6"/>
    <w:lvl w:ilvl="0" w:tplc="34090007">
      <w:start w:val="1"/>
      <w:numFmt w:val="bullet"/>
      <w:lvlText w:val=""/>
      <w:lvlPicBulletId w:val="0"/>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2">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4">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20"/>
  </w:num>
  <w:num w:numId="4">
    <w:abstractNumId w:val="6"/>
  </w:num>
  <w:num w:numId="5">
    <w:abstractNumId w:val="13"/>
  </w:num>
  <w:num w:numId="6">
    <w:abstractNumId w:val="12"/>
  </w:num>
  <w:num w:numId="7">
    <w:abstractNumId w:val="14"/>
  </w:num>
  <w:num w:numId="8">
    <w:abstractNumId w:val="19"/>
  </w:num>
  <w:num w:numId="9">
    <w:abstractNumId w:val="18"/>
  </w:num>
  <w:num w:numId="10">
    <w:abstractNumId w:val="4"/>
  </w:num>
  <w:num w:numId="11">
    <w:abstractNumId w:val="24"/>
  </w:num>
  <w:num w:numId="12">
    <w:abstractNumId w:val="17"/>
  </w:num>
  <w:num w:numId="13">
    <w:abstractNumId w:val="7"/>
  </w:num>
  <w:num w:numId="14">
    <w:abstractNumId w:val="23"/>
  </w:num>
  <w:num w:numId="15">
    <w:abstractNumId w:val="3"/>
  </w:num>
  <w:num w:numId="16">
    <w:abstractNumId w:val="11"/>
  </w:num>
  <w:num w:numId="17">
    <w:abstractNumId w:val="22"/>
  </w:num>
  <w:num w:numId="18">
    <w:abstractNumId w:val="27"/>
  </w:num>
  <w:num w:numId="19">
    <w:abstractNumId w:val="8"/>
  </w:num>
  <w:num w:numId="20">
    <w:abstractNumId w:val="9"/>
  </w:num>
  <w:num w:numId="21">
    <w:abstractNumId w:val="25"/>
  </w:num>
  <w:num w:numId="22">
    <w:abstractNumId w:val="10"/>
  </w:num>
  <w:num w:numId="23">
    <w:abstractNumId w:val="2"/>
  </w:num>
  <w:num w:numId="24">
    <w:abstractNumId w:val="26"/>
  </w:num>
  <w:num w:numId="25">
    <w:abstractNumId w:val="5"/>
  </w:num>
  <w:num w:numId="26">
    <w:abstractNumId w:val="21"/>
  </w:num>
  <w:num w:numId="27">
    <w:abstractNumId w:val="28"/>
  </w:num>
  <w:num w:numId="28">
    <w:abstractNumId w:val="15"/>
  </w:num>
  <w:num w:numId="2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isplayBackgroundShape/>
  <w:proofState w:spelling="clean" w:grammar="clean"/>
  <w:defaultTabStop w:val="720"/>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201732"/>
    <w:rsid w:val="00000B42"/>
    <w:rsid w:val="000056ED"/>
    <w:rsid w:val="0001740F"/>
    <w:rsid w:val="000174EE"/>
    <w:rsid w:val="00025BDA"/>
    <w:rsid w:val="00031A99"/>
    <w:rsid w:val="0003205B"/>
    <w:rsid w:val="00035444"/>
    <w:rsid w:val="00061386"/>
    <w:rsid w:val="000657C1"/>
    <w:rsid w:val="00072A19"/>
    <w:rsid w:val="00096D75"/>
    <w:rsid w:val="000A07D8"/>
    <w:rsid w:val="000A2227"/>
    <w:rsid w:val="000A5D2A"/>
    <w:rsid w:val="000B691C"/>
    <w:rsid w:val="000C3B9B"/>
    <w:rsid w:val="000F4EFF"/>
    <w:rsid w:val="001001C6"/>
    <w:rsid w:val="00105EDD"/>
    <w:rsid w:val="001172E5"/>
    <w:rsid w:val="00117E93"/>
    <w:rsid w:val="00126C61"/>
    <w:rsid w:val="00130C57"/>
    <w:rsid w:val="00133710"/>
    <w:rsid w:val="001377EE"/>
    <w:rsid w:val="00137A98"/>
    <w:rsid w:val="00137EC7"/>
    <w:rsid w:val="00140AC0"/>
    <w:rsid w:val="001512B6"/>
    <w:rsid w:val="00153CDC"/>
    <w:rsid w:val="001649BF"/>
    <w:rsid w:val="001679D4"/>
    <w:rsid w:val="00173513"/>
    <w:rsid w:val="00173CB7"/>
    <w:rsid w:val="0017578E"/>
    <w:rsid w:val="00175A81"/>
    <w:rsid w:val="00175F4A"/>
    <w:rsid w:val="00190FFD"/>
    <w:rsid w:val="001A310C"/>
    <w:rsid w:val="001B27EB"/>
    <w:rsid w:val="001C5D0D"/>
    <w:rsid w:val="001E2F2E"/>
    <w:rsid w:val="001F6C86"/>
    <w:rsid w:val="00201732"/>
    <w:rsid w:val="0020690E"/>
    <w:rsid w:val="00211411"/>
    <w:rsid w:val="00215E2C"/>
    <w:rsid w:val="00220050"/>
    <w:rsid w:val="00220C31"/>
    <w:rsid w:val="00223F03"/>
    <w:rsid w:val="00225921"/>
    <w:rsid w:val="00226AD6"/>
    <w:rsid w:val="002320CE"/>
    <w:rsid w:val="00233C61"/>
    <w:rsid w:val="00244A6D"/>
    <w:rsid w:val="00244D2B"/>
    <w:rsid w:val="00245984"/>
    <w:rsid w:val="002512DF"/>
    <w:rsid w:val="002522CB"/>
    <w:rsid w:val="00257F40"/>
    <w:rsid w:val="002602C1"/>
    <w:rsid w:val="00273D63"/>
    <w:rsid w:val="002741B8"/>
    <w:rsid w:val="002752D5"/>
    <w:rsid w:val="00275512"/>
    <w:rsid w:val="00281399"/>
    <w:rsid w:val="00287B1A"/>
    <w:rsid w:val="00290ADB"/>
    <w:rsid w:val="00291F9F"/>
    <w:rsid w:val="002A3586"/>
    <w:rsid w:val="002A4713"/>
    <w:rsid w:val="002A493D"/>
    <w:rsid w:val="002B06BC"/>
    <w:rsid w:val="002B236D"/>
    <w:rsid w:val="002B51DA"/>
    <w:rsid w:val="002B5AC2"/>
    <w:rsid w:val="002B741C"/>
    <w:rsid w:val="002C60F0"/>
    <w:rsid w:val="002C6C89"/>
    <w:rsid w:val="002D1728"/>
    <w:rsid w:val="002D45C6"/>
    <w:rsid w:val="002D4A12"/>
    <w:rsid w:val="002D777F"/>
    <w:rsid w:val="00300867"/>
    <w:rsid w:val="00304E70"/>
    <w:rsid w:val="003131B9"/>
    <w:rsid w:val="00317889"/>
    <w:rsid w:val="00322DD9"/>
    <w:rsid w:val="0033319B"/>
    <w:rsid w:val="00333BFA"/>
    <w:rsid w:val="00337EDB"/>
    <w:rsid w:val="0035340B"/>
    <w:rsid w:val="003573FB"/>
    <w:rsid w:val="00357D7D"/>
    <w:rsid w:val="003630D9"/>
    <w:rsid w:val="0036491E"/>
    <w:rsid w:val="0037255E"/>
    <w:rsid w:val="003741E7"/>
    <w:rsid w:val="00374AB1"/>
    <w:rsid w:val="00374C1B"/>
    <w:rsid w:val="00375A5B"/>
    <w:rsid w:val="00386B10"/>
    <w:rsid w:val="0039051F"/>
    <w:rsid w:val="00392D2D"/>
    <w:rsid w:val="003A4A0E"/>
    <w:rsid w:val="003B3587"/>
    <w:rsid w:val="003B5AA8"/>
    <w:rsid w:val="003B64F7"/>
    <w:rsid w:val="003C1093"/>
    <w:rsid w:val="003C14EC"/>
    <w:rsid w:val="003C1787"/>
    <w:rsid w:val="003C2CA8"/>
    <w:rsid w:val="003D4AAC"/>
    <w:rsid w:val="003D6434"/>
    <w:rsid w:val="003E7492"/>
    <w:rsid w:val="003F1797"/>
    <w:rsid w:val="00416D70"/>
    <w:rsid w:val="0042156C"/>
    <w:rsid w:val="00430C5D"/>
    <w:rsid w:val="00431442"/>
    <w:rsid w:val="004317CE"/>
    <w:rsid w:val="00440C26"/>
    <w:rsid w:val="00443408"/>
    <w:rsid w:val="0045094D"/>
    <w:rsid w:val="0045191C"/>
    <w:rsid w:val="004553D7"/>
    <w:rsid w:val="0045784F"/>
    <w:rsid w:val="004674B2"/>
    <w:rsid w:val="0046765C"/>
    <w:rsid w:val="00467D33"/>
    <w:rsid w:val="00482737"/>
    <w:rsid w:val="00485602"/>
    <w:rsid w:val="004960D4"/>
    <w:rsid w:val="004A6BA3"/>
    <w:rsid w:val="004B1523"/>
    <w:rsid w:val="004B362C"/>
    <w:rsid w:val="004B5C1D"/>
    <w:rsid w:val="004C0E40"/>
    <w:rsid w:val="004D2B92"/>
    <w:rsid w:val="004D57C8"/>
    <w:rsid w:val="004F48DA"/>
    <w:rsid w:val="004F630E"/>
    <w:rsid w:val="004F68BA"/>
    <w:rsid w:val="00510354"/>
    <w:rsid w:val="00516923"/>
    <w:rsid w:val="005214B2"/>
    <w:rsid w:val="00521813"/>
    <w:rsid w:val="0053144D"/>
    <w:rsid w:val="00531555"/>
    <w:rsid w:val="00536A5F"/>
    <w:rsid w:val="00541E80"/>
    <w:rsid w:val="00544FBA"/>
    <w:rsid w:val="00553BF0"/>
    <w:rsid w:val="00555F88"/>
    <w:rsid w:val="00561B1D"/>
    <w:rsid w:val="0056727D"/>
    <w:rsid w:val="005676B8"/>
    <w:rsid w:val="00575616"/>
    <w:rsid w:val="00592C57"/>
    <w:rsid w:val="005A5192"/>
    <w:rsid w:val="005B596E"/>
    <w:rsid w:val="005B603C"/>
    <w:rsid w:val="005B771A"/>
    <w:rsid w:val="005C0C0A"/>
    <w:rsid w:val="005C5B81"/>
    <w:rsid w:val="005C6888"/>
    <w:rsid w:val="005D28A5"/>
    <w:rsid w:val="005D3BE2"/>
    <w:rsid w:val="005D6912"/>
    <w:rsid w:val="005D6BD1"/>
    <w:rsid w:val="005E0521"/>
    <w:rsid w:val="005E249A"/>
    <w:rsid w:val="005E2614"/>
    <w:rsid w:val="005F00F1"/>
    <w:rsid w:val="005F1312"/>
    <w:rsid w:val="005F3745"/>
    <w:rsid w:val="005F7FB0"/>
    <w:rsid w:val="00601686"/>
    <w:rsid w:val="006017F3"/>
    <w:rsid w:val="00601FE7"/>
    <w:rsid w:val="0060238D"/>
    <w:rsid w:val="00604A24"/>
    <w:rsid w:val="00610D9D"/>
    <w:rsid w:val="00617644"/>
    <w:rsid w:val="00630BFE"/>
    <w:rsid w:val="006344E7"/>
    <w:rsid w:val="006535F3"/>
    <w:rsid w:val="00656D57"/>
    <w:rsid w:val="00662188"/>
    <w:rsid w:val="00676551"/>
    <w:rsid w:val="006772EE"/>
    <w:rsid w:val="00684639"/>
    <w:rsid w:val="00685749"/>
    <w:rsid w:val="00692A96"/>
    <w:rsid w:val="006B0463"/>
    <w:rsid w:val="006B63B3"/>
    <w:rsid w:val="006C1BAC"/>
    <w:rsid w:val="006C1EF2"/>
    <w:rsid w:val="006C7CD2"/>
    <w:rsid w:val="006C7F50"/>
    <w:rsid w:val="006D3C48"/>
    <w:rsid w:val="006E67A4"/>
    <w:rsid w:val="006F0050"/>
    <w:rsid w:val="00706690"/>
    <w:rsid w:val="0071397D"/>
    <w:rsid w:val="007214AB"/>
    <w:rsid w:val="00725ECA"/>
    <w:rsid w:val="00730828"/>
    <w:rsid w:val="00731E1F"/>
    <w:rsid w:val="0073600F"/>
    <w:rsid w:val="00747A48"/>
    <w:rsid w:val="00754FE1"/>
    <w:rsid w:val="00763E47"/>
    <w:rsid w:val="00783565"/>
    <w:rsid w:val="00783C81"/>
    <w:rsid w:val="007A2177"/>
    <w:rsid w:val="007A7598"/>
    <w:rsid w:val="007B7517"/>
    <w:rsid w:val="007C0215"/>
    <w:rsid w:val="007C4602"/>
    <w:rsid w:val="007D4F01"/>
    <w:rsid w:val="007D6687"/>
    <w:rsid w:val="007D7554"/>
    <w:rsid w:val="007E281F"/>
    <w:rsid w:val="007F53E1"/>
    <w:rsid w:val="00802F9F"/>
    <w:rsid w:val="00803D7C"/>
    <w:rsid w:val="00803FAC"/>
    <w:rsid w:val="00806CD4"/>
    <w:rsid w:val="0081544E"/>
    <w:rsid w:val="008202FF"/>
    <w:rsid w:val="008241EA"/>
    <w:rsid w:val="00824E89"/>
    <w:rsid w:val="00833B16"/>
    <w:rsid w:val="008342D0"/>
    <w:rsid w:val="0083690F"/>
    <w:rsid w:val="00852F1C"/>
    <w:rsid w:val="008559ED"/>
    <w:rsid w:val="00866E03"/>
    <w:rsid w:val="00874B1D"/>
    <w:rsid w:val="008836D1"/>
    <w:rsid w:val="00885931"/>
    <w:rsid w:val="00885C0F"/>
    <w:rsid w:val="008948A2"/>
    <w:rsid w:val="00895316"/>
    <w:rsid w:val="008A58FB"/>
    <w:rsid w:val="008B09E9"/>
    <w:rsid w:val="008B4A4E"/>
    <w:rsid w:val="008B731B"/>
    <w:rsid w:val="008B7710"/>
    <w:rsid w:val="008C3791"/>
    <w:rsid w:val="008D1C28"/>
    <w:rsid w:val="008D22A4"/>
    <w:rsid w:val="008D3166"/>
    <w:rsid w:val="008D7441"/>
    <w:rsid w:val="008D776D"/>
    <w:rsid w:val="008E0E09"/>
    <w:rsid w:val="008E30F0"/>
    <w:rsid w:val="008E35A9"/>
    <w:rsid w:val="008E3F53"/>
    <w:rsid w:val="008F06D9"/>
    <w:rsid w:val="008F5F74"/>
    <w:rsid w:val="009036FC"/>
    <w:rsid w:val="00920C50"/>
    <w:rsid w:val="009268F9"/>
    <w:rsid w:val="00933558"/>
    <w:rsid w:val="0094083C"/>
    <w:rsid w:val="0094557D"/>
    <w:rsid w:val="00955F23"/>
    <w:rsid w:val="009657E4"/>
    <w:rsid w:val="00965C25"/>
    <w:rsid w:val="00970601"/>
    <w:rsid w:val="00986ED9"/>
    <w:rsid w:val="009A7631"/>
    <w:rsid w:val="009B010A"/>
    <w:rsid w:val="009B5891"/>
    <w:rsid w:val="009B6DED"/>
    <w:rsid w:val="009C1EC2"/>
    <w:rsid w:val="009D088E"/>
    <w:rsid w:val="009D41A5"/>
    <w:rsid w:val="009D6684"/>
    <w:rsid w:val="009E495B"/>
    <w:rsid w:val="009F2F40"/>
    <w:rsid w:val="009F4F66"/>
    <w:rsid w:val="00A12BF4"/>
    <w:rsid w:val="00A13DDE"/>
    <w:rsid w:val="00A16930"/>
    <w:rsid w:val="00A23415"/>
    <w:rsid w:val="00A32F85"/>
    <w:rsid w:val="00A418AD"/>
    <w:rsid w:val="00A431AB"/>
    <w:rsid w:val="00A45A8B"/>
    <w:rsid w:val="00A61A6D"/>
    <w:rsid w:val="00A641DC"/>
    <w:rsid w:val="00A67655"/>
    <w:rsid w:val="00A71392"/>
    <w:rsid w:val="00A74530"/>
    <w:rsid w:val="00A86105"/>
    <w:rsid w:val="00A86C03"/>
    <w:rsid w:val="00A90963"/>
    <w:rsid w:val="00A91494"/>
    <w:rsid w:val="00A928C9"/>
    <w:rsid w:val="00AA06AB"/>
    <w:rsid w:val="00AA369A"/>
    <w:rsid w:val="00AA5B42"/>
    <w:rsid w:val="00AA6E73"/>
    <w:rsid w:val="00AB3F16"/>
    <w:rsid w:val="00AB739F"/>
    <w:rsid w:val="00AC0DB8"/>
    <w:rsid w:val="00AC3BCB"/>
    <w:rsid w:val="00AC54F1"/>
    <w:rsid w:val="00AC5CF2"/>
    <w:rsid w:val="00AD5A8C"/>
    <w:rsid w:val="00AD69A6"/>
    <w:rsid w:val="00AE1A9E"/>
    <w:rsid w:val="00AE37FC"/>
    <w:rsid w:val="00AF631F"/>
    <w:rsid w:val="00B033C5"/>
    <w:rsid w:val="00B05171"/>
    <w:rsid w:val="00B05BBA"/>
    <w:rsid w:val="00B1472F"/>
    <w:rsid w:val="00B32AE4"/>
    <w:rsid w:val="00B336A4"/>
    <w:rsid w:val="00B336AF"/>
    <w:rsid w:val="00B43F25"/>
    <w:rsid w:val="00B47A09"/>
    <w:rsid w:val="00B524A5"/>
    <w:rsid w:val="00B57B3C"/>
    <w:rsid w:val="00B62056"/>
    <w:rsid w:val="00B72554"/>
    <w:rsid w:val="00B77649"/>
    <w:rsid w:val="00B8068D"/>
    <w:rsid w:val="00B85627"/>
    <w:rsid w:val="00B871A3"/>
    <w:rsid w:val="00B92F02"/>
    <w:rsid w:val="00B931BC"/>
    <w:rsid w:val="00BA0AE7"/>
    <w:rsid w:val="00BA2D84"/>
    <w:rsid w:val="00BA3DE8"/>
    <w:rsid w:val="00BA4932"/>
    <w:rsid w:val="00BB1E34"/>
    <w:rsid w:val="00BB2C9D"/>
    <w:rsid w:val="00BC3120"/>
    <w:rsid w:val="00BD375E"/>
    <w:rsid w:val="00BE5B11"/>
    <w:rsid w:val="00BE63E1"/>
    <w:rsid w:val="00BF129E"/>
    <w:rsid w:val="00C0552E"/>
    <w:rsid w:val="00C06B47"/>
    <w:rsid w:val="00C123F8"/>
    <w:rsid w:val="00C1391F"/>
    <w:rsid w:val="00C16111"/>
    <w:rsid w:val="00C16DA7"/>
    <w:rsid w:val="00C20E6B"/>
    <w:rsid w:val="00C263EB"/>
    <w:rsid w:val="00C303FB"/>
    <w:rsid w:val="00C30C3D"/>
    <w:rsid w:val="00C3206C"/>
    <w:rsid w:val="00C32D26"/>
    <w:rsid w:val="00C343BF"/>
    <w:rsid w:val="00C4102D"/>
    <w:rsid w:val="00C43136"/>
    <w:rsid w:val="00C519B4"/>
    <w:rsid w:val="00C5364B"/>
    <w:rsid w:val="00C560A0"/>
    <w:rsid w:val="00C670E1"/>
    <w:rsid w:val="00C803C7"/>
    <w:rsid w:val="00C805E1"/>
    <w:rsid w:val="00C83535"/>
    <w:rsid w:val="00C94143"/>
    <w:rsid w:val="00CC1494"/>
    <w:rsid w:val="00CC4CE1"/>
    <w:rsid w:val="00CC5C83"/>
    <w:rsid w:val="00CC6369"/>
    <w:rsid w:val="00CD5FFA"/>
    <w:rsid w:val="00CE0CEC"/>
    <w:rsid w:val="00CE4913"/>
    <w:rsid w:val="00CF4D44"/>
    <w:rsid w:val="00CF6B15"/>
    <w:rsid w:val="00D0202F"/>
    <w:rsid w:val="00D042B9"/>
    <w:rsid w:val="00D04F9A"/>
    <w:rsid w:val="00D05705"/>
    <w:rsid w:val="00D16A13"/>
    <w:rsid w:val="00D20D0B"/>
    <w:rsid w:val="00D25846"/>
    <w:rsid w:val="00D37149"/>
    <w:rsid w:val="00D45EDD"/>
    <w:rsid w:val="00D47473"/>
    <w:rsid w:val="00D5229C"/>
    <w:rsid w:val="00D53E29"/>
    <w:rsid w:val="00D75DBF"/>
    <w:rsid w:val="00D81739"/>
    <w:rsid w:val="00D8473F"/>
    <w:rsid w:val="00D859A2"/>
    <w:rsid w:val="00D9367A"/>
    <w:rsid w:val="00D96B18"/>
    <w:rsid w:val="00DB1B1F"/>
    <w:rsid w:val="00DB2B9F"/>
    <w:rsid w:val="00DB2D2F"/>
    <w:rsid w:val="00DB4702"/>
    <w:rsid w:val="00DB6FD0"/>
    <w:rsid w:val="00DC3B24"/>
    <w:rsid w:val="00DD3951"/>
    <w:rsid w:val="00DD3B30"/>
    <w:rsid w:val="00DD5086"/>
    <w:rsid w:val="00DE2C72"/>
    <w:rsid w:val="00DE499B"/>
    <w:rsid w:val="00DF204A"/>
    <w:rsid w:val="00E02D8A"/>
    <w:rsid w:val="00E03122"/>
    <w:rsid w:val="00E143C0"/>
    <w:rsid w:val="00E171F1"/>
    <w:rsid w:val="00E443D5"/>
    <w:rsid w:val="00E4565E"/>
    <w:rsid w:val="00E62C32"/>
    <w:rsid w:val="00E62D6F"/>
    <w:rsid w:val="00E7647E"/>
    <w:rsid w:val="00E803F6"/>
    <w:rsid w:val="00E8213F"/>
    <w:rsid w:val="00E9200A"/>
    <w:rsid w:val="00E93052"/>
    <w:rsid w:val="00E947B1"/>
    <w:rsid w:val="00EA4447"/>
    <w:rsid w:val="00EA6B8D"/>
    <w:rsid w:val="00EB0FA6"/>
    <w:rsid w:val="00EB68B5"/>
    <w:rsid w:val="00EC717E"/>
    <w:rsid w:val="00EC79FE"/>
    <w:rsid w:val="00ED18DD"/>
    <w:rsid w:val="00EF0A8A"/>
    <w:rsid w:val="00F011CB"/>
    <w:rsid w:val="00F22DB4"/>
    <w:rsid w:val="00F269C5"/>
    <w:rsid w:val="00F27813"/>
    <w:rsid w:val="00F40A60"/>
    <w:rsid w:val="00F44BB7"/>
    <w:rsid w:val="00F45F78"/>
    <w:rsid w:val="00F50369"/>
    <w:rsid w:val="00F53665"/>
    <w:rsid w:val="00F612BF"/>
    <w:rsid w:val="00F6163E"/>
    <w:rsid w:val="00F63E1B"/>
    <w:rsid w:val="00F658C9"/>
    <w:rsid w:val="00F703DC"/>
    <w:rsid w:val="00F739E8"/>
    <w:rsid w:val="00F751EC"/>
    <w:rsid w:val="00F75AA0"/>
    <w:rsid w:val="00F75C22"/>
    <w:rsid w:val="00F9159E"/>
    <w:rsid w:val="00FB013C"/>
    <w:rsid w:val="00FB468B"/>
    <w:rsid w:val="00FB78BF"/>
    <w:rsid w:val="00FE0D6E"/>
    <w:rsid w:val="00FE0D70"/>
    <w:rsid w:val="00FE79F6"/>
    <w:rsid w:val="00FF0119"/>
    <w:rsid w:val="00FF0CE2"/>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0" type="connector" idref="#AutoShape 9"/>
        <o:r id="V:Rule11" type="connector" idref="#AutoShape 2"/>
        <o:r id="V:Rule12" type="connector" idref="#AutoShape 4"/>
        <o:r id="V:Rule13" type="connector" idref="#AutoShape 6"/>
        <o:r id="V:Rule14" type="connector" idref="#AutoShape 5"/>
        <o:r id="V:Rule15" type="connector" idref="#AutoShape 8"/>
        <o:r id="V:Rule16" type="connector" idref="#Straight Arrow Connector 20"/>
        <o:r id="V:Rule17" type="connector" idref="#_x0000_s1037"/>
        <o:r id="V:Rule18" type="connector" idref="#AutoShape 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customStyle="1" w:styleId="GridTable4Accent6">
    <w:name w:val="Grid Table 4 Accent 6"/>
    <w:basedOn w:val="TableNormal"/>
    <w:uiPriority w:val="49"/>
    <w:rsid w:val="0045784F"/>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
    <w:name w:val="Grid Table 4 Accent 5"/>
    <w:basedOn w:val="TableNormal"/>
    <w:uiPriority w:val="49"/>
    <w:rsid w:val="0045784F"/>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r="http://schemas.openxmlformats.org/officeDocument/2006/relationships" xmlns:w="http://schemas.openxmlformats.org/wordprocessingml/2006/main">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5.xml"/><Relationship Id="rId18" Type="http://schemas.openxmlformats.org/officeDocument/2006/relationships/diagramLayout" Target="diagrams/layout1.xml"/><Relationship Id="rId26" Type="http://schemas.openxmlformats.org/officeDocument/2006/relationships/hyperlink" Target="http://www.fastcodesign.com/3032719/ui-ux-who-does-what-a-designers-guide-to-the-tech-industry" TargetMode="External"/><Relationship Id="rId39" Type="http://schemas.openxmlformats.org/officeDocument/2006/relationships/hyperlink" Target="http://www.gamesindustry.biz/articles/2014-10-22-report-mobile-to-become-gamings-biggest-market-by-2015" TargetMode="External"/><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hyperlink" Target="https://www.imaginecup.com/Custom/Index/2014Winners_Finals" TargetMode="External"/><Relationship Id="rId42" Type="http://schemas.openxmlformats.org/officeDocument/2006/relationships/image" Target="media/image5.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diagramData" Target="diagrams/data1.xml"/><Relationship Id="rId25" Type="http://schemas.openxmlformats.org/officeDocument/2006/relationships/hyperlink" Target="http://www.rainmaker-labs.com/mobile-app-key-functions/" TargetMode="External"/><Relationship Id="rId33" Type="http://schemas.openxmlformats.org/officeDocument/2006/relationships/hyperlink" Target="http://www.gmanetwork.com/news/story/350722/scitech/geeksandgaming/pinoy-flappy-bird-inspired-game-pugo-is-top-pick-on-appstore/" TargetMode="External"/><Relationship Id="rId38" Type="http://schemas.openxmlformats.org/officeDocument/2006/relationships/hyperlink" Target="http://mashable.com/2010/07/07/designing-mobile-apps/"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diagramColors" Target="diagrams/colors1.xml"/><Relationship Id="rId29" Type="http://schemas.openxmlformats.org/officeDocument/2006/relationships/hyperlink" Target="http://www.gmanetwork.com/news/story/344328/ulatfilipino/balitangpinoy/lalaking-naghahanap-ng-bulalo-soup-sa-panaderya-nagwala-nang-bigyan-ng-cup-noodles-na-bulalo-flavor" TargetMode="External"/><Relationship Id="rId41"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hyperlink" Target="http://www.functionatl.com/media/support_images/Function_Mobile_Apps_Research.pdf" TargetMode="External"/><Relationship Id="rId32" Type="http://schemas.openxmlformats.org/officeDocument/2006/relationships/hyperlink" Target="https://www.smaato.com/how-to-choose-the-best-platform-for-your-mobile-app/" TargetMode="External"/><Relationship Id="rId37" Type="http://schemas.openxmlformats.org/officeDocument/2006/relationships/hyperlink" Target="http://www.smashingmagazine.com/2008/12/15/10-useful-techniques-to-improve-your-user-interface-designs/" TargetMode="External"/><Relationship Id="rId40" Type="http://schemas.openxmlformats.org/officeDocument/2006/relationships/image" Target="media/image3.png"/><Relationship Id="rId45"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hyperlink" Target="http://thenextweb.com/entrepreneur/2012/12/16/13-must-have-features-for-your-business-mobile-app/" TargetMode="External"/><Relationship Id="rId28" Type="http://schemas.openxmlformats.org/officeDocument/2006/relationships/hyperlink" Target="http://www.gmanetwork.com/news/story/344328/ulatfilipino/balitangpinoy/lalaking-naghahanap-ng-bulalo-soup-sa-panaderya-nagwala-nang-bigyan-ng-cup-noodles-na-bulalo-flavor" TargetMode="External"/><Relationship Id="rId36" Type="http://schemas.openxmlformats.org/officeDocument/2006/relationships/hyperlink" Target="http://www.theguardian.com/marketing-luxury-goods-feb-15/2015/feb/16/digital-marketing-luxury-brands" TargetMode="External"/><Relationship Id="rId10" Type="http://schemas.openxmlformats.org/officeDocument/2006/relationships/chart" Target="charts/chart2.xml"/><Relationship Id="rId19" Type="http://schemas.openxmlformats.org/officeDocument/2006/relationships/diagramQuickStyle" Target="diagrams/quickStyle1.xml"/><Relationship Id="rId31" Type="http://schemas.openxmlformats.org/officeDocument/2006/relationships/hyperlink" Target="http://uxmag.com/articles/if-you-build-it-right-they-will-come" TargetMode="External"/><Relationship Id="rId44"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hyperlink" Target="http://knowledge.insead.edu/marketing-advertising/the-social-media-new-deal-for-luxury-brands-3649" TargetMode="External"/><Relationship Id="rId27" Type="http://schemas.openxmlformats.org/officeDocument/2006/relationships/hyperlink" Target="http://mywifequitherjob.com/how-to-design-a-killer-mobile-ecommerce-website-that-will-boost-sales/" TargetMode="External"/><Relationship Id="rId30" Type="http://schemas.openxmlformats.org/officeDocument/2006/relationships/hyperlink" Target="http://uxmag.com/articles/a-common-design-taxonomy" TargetMode="External"/><Relationship Id="rId35" Type="http://schemas.openxmlformats.org/officeDocument/2006/relationships/hyperlink" Target="http://college.usatoday.com/2015/01/30/voices-do-companies-take-college-student-web-developers-seriously/" TargetMode="External"/><Relationship Id="rId43" Type="http://schemas.openxmlformats.org/officeDocument/2006/relationships/image" Target="media/image6.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spPr>
        <a:noFill/>
        <a:ln>
          <a:noFill/>
        </a:ln>
        <a:effectLst/>
      </c:spPr>
    </c:title>
    <c:plotArea>
      <c:layout/>
      <c:barChart>
        <c:barDir val="col"/>
        <c:grouping val="clustered"/>
        <c:ser>
          <c:idx val="0"/>
          <c:order val="0"/>
          <c:tx>
            <c:strRef>
              <c:f>Sheet1!$B$1</c:f>
              <c:strCache>
                <c:ptCount val="1"/>
                <c:pt idx="0">
                  <c:v>Not that influential</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Val val="1"/>
        </c:dLbls>
        <c:gapWidth val="219"/>
        <c:overlap val="-27"/>
        <c:axId val="125452288"/>
        <c:axId val="125454976"/>
      </c:barChart>
      <c:catAx>
        <c:axId val="125452288"/>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454976"/>
        <c:crosses val="autoZero"/>
        <c:auto val="1"/>
        <c:lblAlgn val="ctr"/>
        <c:lblOffset val="100"/>
      </c:catAx>
      <c:valAx>
        <c:axId val="125454976"/>
        <c:scaling>
          <c:orientation val="minMax"/>
          <c:max val="6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3E-2"/>
              <c:y val="0.27582752891321388"/>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452288"/>
        <c:crosses val="autoZero"/>
        <c:crossBetween val="between"/>
        <c:majorUnit val="5"/>
      </c:valAx>
      <c:spPr>
        <a:noFill/>
        <a:ln>
          <a:noFill/>
        </a:ln>
        <a:effectLst/>
      </c:spPr>
    </c:plotArea>
    <c:legend>
      <c:legendPos val="b"/>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spPr>
        <a:noFill/>
        <a:ln>
          <a:noFill/>
        </a:ln>
        <a:effectLst/>
      </c:spPr>
    </c:title>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Lbls>
            <c:dLbl>
              <c:idx val="0"/>
              <c:layout>
                <c:manualLayout>
                  <c:x val="-8.4989057865218709E-2"/>
                  <c:y val="8.0727572808857576E-2"/>
                </c:manualLayout>
              </c:layout>
              <c:dLblPos val="bestFit"/>
              <c:showVal val="1"/>
              <c:extLst>
                <c:ext xmlns:c15="http://schemas.microsoft.com/office/drawing/2012/chart" uri="{CE6537A1-D6FC-4f65-9D91-7224C49458BB}"/>
              </c:extLst>
            </c:dLbl>
            <c:dLbl>
              <c:idx val="1"/>
              <c:layout>
                <c:manualLayout>
                  <c:x val="0.13191167891547856"/>
                  <c:y val="-0.17974804054145768"/>
                </c:manualLayout>
              </c:layout>
              <c:dLblPos val="bestFit"/>
              <c:showVal val="1"/>
              <c:extLst>
                <c:ext xmlns:c15="http://schemas.microsoft.com/office/drawing/2012/chart" uri="{CE6537A1-D6FC-4f65-9D91-7224C49458BB}"/>
              </c:extLst>
            </c:dLbl>
            <c:dLbl>
              <c:idx val="2"/>
              <c:layout>
                <c:manualLayout>
                  <c:x val="3.3145408470354402E-2"/>
                  <c:y val="0.1002064611251566"/>
                </c:manualLayout>
              </c:layout>
              <c:dLblPos val="bestFit"/>
              <c:showVal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Val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deign?</a:t>
            </a:r>
            <a:r>
              <a:rPr lang="en-PH" sz="1400" b="1" i="0" u="none" strike="noStrike" baseline="0"/>
              <a:t> </a:t>
            </a:r>
            <a:endParaRPr lang="en-US"/>
          </a:p>
        </c:rich>
      </c:tx>
      <c:layout>
        <c:manualLayout>
          <c:xMode val="edge"/>
          <c:yMode val="edge"/>
          <c:x val="0.11142689141513144"/>
          <c:y val="3.446295232624929E-2"/>
        </c:manualLayout>
      </c:layout>
      <c:spPr>
        <a:noFill/>
        <a:ln>
          <a:noFill/>
        </a:ln>
        <a:effectLst/>
      </c:spPr>
    </c:title>
    <c:plotArea>
      <c:layout/>
      <c:pieChart>
        <c:varyColors val="1"/>
        <c:ser>
          <c:idx val="0"/>
          <c:order val="0"/>
          <c:tx>
            <c:strRef>
              <c:f>Sheet1!$B$1</c:f>
              <c:strCache>
                <c:ptCount val="1"/>
                <c:pt idx="0">
                  <c:v>Column1</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Lbls>
            <c:dLbl>
              <c:idx val="0"/>
              <c:layout>
                <c:manualLayout>
                  <c:x val="-6.5388901063964416E-2"/>
                  <c:y val="-0.25432415075054182"/>
                </c:manualLayout>
              </c:layout>
              <c:dLblPos val="bestFit"/>
              <c:showVal val="1"/>
              <c:extLst>
                <c:ext xmlns:c15="http://schemas.microsoft.com/office/drawing/2012/chart" uri="{CE6537A1-D6FC-4f65-9D91-7224C49458BB}"/>
              </c:extLst>
            </c:dLbl>
            <c:dLbl>
              <c:idx val="1"/>
              <c:layout>
                <c:manualLayout>
                  <c:x val="2.0190785148328429E-2"/>
                  <c:y val="2.404062286585228E-2"/>
                </c:manualLayout>
              </c:layout>
              <c:dLblPos val="bestFit"/>
              <c:showVal val="1"/>
              <c:extLst>
                <c:ext xmlns:c15="http://schemas.microsoft.com/office/drawing/2012/chart" uri="{CE6537A1-D6FC-4f65-9D91-7224C49458BB}"/>
              </c:extLst>
            </c:dLbl>
            <c:dLbl>
              <c:idx val="2"/>
              <c:layout>
                <c:manualLayout>
                  <c:x val="2.6433126425641409E-2"/>
                  <c:y val="0.11323974365352522"/>
                </c:manualLayout>
              </c:layout>
              <c:dLblPos val="bestFit"/>
              <c:showVal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6.0000000000000032E-2</c:v>
                </c:pt>
              </c:numCache>
            </c:numRef>
          </c:val>
        </c:ser>
        <c:dLbls>
          <c:showVal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for?</a:t>
            </a:r>
            <a:r>
              <a:rPr lang="en-PH" sz="1400" b="1" i="0" u="none" strike="noStrike" baseline="0"/>
              <a:t>  </a:t>
            </a:r>
            <a:endParaRPr lang="en-US"/>
          </a:p>
        </c:rich>
      </c:tx>
      <c:spPr>
        <a:noFill/>
        <a:ln>
          <a:noFill/>
        </a:ln>
        <a:effectLst/>
      </c:spPr>
    </c:title>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Pt>
            <c:idx val="3"/>
            <c:spPr>
              <a:solidFill>
                <a:schemeClr val="accent4"/>
              </a:solidFill>
              <a:ln w="19050">
                <a:solidFill>
                  <a:schemeClr val="lt1"/>
                </a:solidFill>
              </a:ln>
              <a:effectLst/>
            </c:spPr>
          </c:dPt>
          <c:dPt>
            <c:idx val="4"/>
            <c:spPr>
              <a:solidFill>
                <a:schemeClr val="accent5"/>
              </a:solidFill>
              <a:ln w="19050">
                <a:solidFill>
                  <a:schemeClr val="lt1"/>
                </a:solidFill>
              </a:ln>
              <a:effectLst/>
            </c:spPr>
          </c:dPt>
          <c:dPt>
            <c:idx val="5"/>
            <c:spPr>
              <a:solidFill>
                <a:schemeClr val="accent6"/>
              </a:solidFill>
              <a:ln w="19050">
                <a:solidFill>
                  <a:schemeClr val="lt1"/>
                </a:solidFill>
              </a:ln>
              <a:effectLst/>
            </c:spPr>
          </c:dPt>
          <c:dPt>
            <c:idx val="6"/>
            <c:spPr>
              <a:solidFill>
                <a:schemeClr val="accent1">
                  <a:lumMod val="60000"/>
                </a:schemeClr>
              </a:solidFill>
              <a:ln w="19050">
                <a:solidFill>
                  <a:schemeClr val="lt1"/>
                </a:solidFill>
              </a:ln>
              <a:effectLst/>
            </c:spPr>
          </c:dPt>
          <c:dLbls>
            <c:dLbl>
              <c:idx val="0"/>
              <c:layout>
                <c:manualLayout>
                  <c:x val="-0.14182951258885662"/>
                  <c:y val="-6.2867977947328846E-2"/>
                </c:manualLayout>
              </c:layout>
              <c:dLblPos val="bestFit"/>
              <c:showVal val="1"/>
              <c:extLst>
                <c:ext xmlns:c15="http://schemas.microsoft.com/office/drawing/2012/chart" uri="{CE6537A1-D6FC-4f65-9D91-7224C49458BB}"/>
              </c:extLst>
            </c:dLbl>
            <c:dLbl>
              <c:idx val="1"/>
              <c:layout>
                <c:manualLayout>
                  <c:x val="0.11427153779434951"/>
                  <c:y val="-1.8920929685627409E-2"/>
                </c:manualLayout>
              </c:layout>
              <c:dLblPos val="bestFit"/>
              <c:showVal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0.63460000000000094</c:v>
                </c:pt>
                <c:pt idx="1">
                  <c:v>0.26920000000000005</c:v>
                </c:pt>
                <c:pt idx="2">
                  <c:v>0</c:v>
                </c:pt>
                <c:pt idx="3">
                  <c:v>0</c:v>
                </c:pt>
                <c:pt idx="4">
                  <c:v>3.85E-2</c:v>
                </c:pt>
                <c:pt idx="5">
                  <c:v>6.0000000000000032E-2</c:v>
                </c:pt>
              </c:numCache>
            </c:numRef>
          </c:val>
        </c:ser>
        <c:dLbls>
          <c:showVal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spPr>
        <a:noFill/>
        <a:ln>
          <a:noFill/>
        </a:ln>
        <a:effectLst/>
      </c:spPr>
    </c:title>
    <c:plotArea>
      <c:layout/>
      <c:barChart>
        <c:barDir val="bar"/>
        <c:grouping val="clustered"/>
        <c:ser>
          <c:idx val="0"/>
          <c:order val="0"/>
          <c:tx>
            <c:strRef>
              <c:f>Sheet1!$B$1</c:f>
              <c:strCache>
                <c:ptCount val="1"/>
                <c:pt idx="0">
                  <c:v>Series 1</c:v>
                </c:pt>
              </c:strCache>
            </c:strRef>
          </c:tx>
          <c:spPr>
            <a:solidFill>
              <a:schemeClr val="accent1"/>
            </a:solidFill>
            <a:ln w="63500">
              <a:solidFill>
                <a:schemeClr val="accent1"/>
              </a:solidFill>
            </a:ln>
            <a:effectLst/>
          </c:spP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0.57690000000000063</c:v>
                </c:pt>
                <c:pt idx="1">
                  <c:v>0.71150000000000002</c:v>
                </c:pt>
                <c:pt idx="2">
                  <c:v>0.38460000000000044</c:v>
                </c:pt>
                <c:pt idx="3">
                  <c:v>0.5</c:v>
                </c:pt>
                <c:pt idx="4">
                  <c:v>0.42310000000000031</c:v>
                </c:pt>
                <c:pt idx="5">
                  <c:v>0.30770000000000008</c:v>
                </c:pt>
                <c:pt idx="6">
                  <c:v>0.57690000000000063</c:v>
                </c:pt>
              </c:numCache>
            </c:numRef>
          </c:val>
        </c:ser>
        <c:ser>
          <c:idx val="1"/>
          <c:order val="1"/>
          <c:tx>
            <c:strRef>
              <c:f>Sheet1!$C$1</c:f>
              <c:strCache>
                <c:ptCount val="1"/>
                <c:pt idx="0">
                  <c:v>Column1</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Val val="1"/>
        </c:dLbls>
        <c:gapWidth val="182"/>
        <c:axId val="168831616"/>
        <c:axId val="168878464"/>
      </c:barChart>
      <c:catAx>
        <c:axId val="168831616"/>
        <c:scaling>
          <c:orientation val="minMax"/>
        </c:scaling>
        <c:axPos val="l"/>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68878464"/>
        <c:crosses val="autoZero"/>
        <c:auto val="1"/>
        <c:lblAlgn val="ctr"/>
        <c:lblOffset val="100"/>
      </c:catAx>
      <c:valAx>
        <c:axId val="168878464"/>
        <c:scaling>
          <c:orientation val="minMax"/>
          <c:max val="1"/>
        </c:scaling>
        <c:axPos val="b"/>
        <c:majorGridlines>
          <c:spPr>
            <a:ln w="9525" cap="flat" cmpd="sng" algn="ctr">
              <a:solidFill>
                <a:schemeClr val="tx1">
                  <a:lumMod val="15000"/>
                  <a:lumOff val="85000"/>
                </a:schemeClr>
              </a:solidFill>
              <a:round/>
            </a:ln>
            <a:effectLst/>
          </c:spPr>
        </c:majorGridlines>
        <c:numFmt formatCode="0.00%" sourceLinked="1"/>
        <c:maj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68831616"/>
        <c:crosses val="autoZero"/>
        <c:crossBetween val="between"/>
        <c:majorUnit val="1"/>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spPr>
        <a:noFill/>
        <a:ln>
          <a:noFill/>
        </a:ln>
        <a:effectLst/>
      </c:spPr>
    </c:title>
    <c:plotArea>
      <c:layout/>
      <c:pieChart>
        <c:varyColors val="1"/>
        <c:ser>
          <c:idx val="0"/>
          <c:order val="0"/>
          <c:tx>
            <c:strRef>
              <c:f>Sheet1!$B$1</c:f>
              <c:strCache>
                <c:ptCount val="1"/>
                <c:pt idx="0">
                  <c:v>Column1</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Lbls>
            <c:dLbl>
              <c:idx val="0"/>
              <c:layout>
                <c:manualLayout>
                  <c:x val="-8.8909089225469778E-2"/>
                  <c:y val="0.10944678368391791"/>
                </c:manualLayout>
              </c:layout>
              <c:dLblPos val="bestFit"/>
              <c:showVal val="1"/>
              <c:extLst>
                <c:ext xmlns:c15="http://schemas.microsoft.com/office/drawing/2012/chart" uri="{CE6537A1-D6FC-4f65-9D91-7224C49458BB}"/>
              </c:extLst>
            </c:dLbl>
            <c:dLbl>
              <c:idx val="1"/>
              <c:layout>
                <c:manualLayout>
                  <c:x val="0.10839149075397329"/>
                  <c:y val="-0.20846716747999869"/>
                </c:manualLayout>
              </c:layout>
              <c:dLblPos val="bestFit"/>
              <c:showVal val="1"/>
              <c:extLst>
                <c:ext xmlns:c15="http://schemas.microsoft.com/office/drawing/2012/chart" uri="{CE6537A1-D6FC-4f65-9D91-7224C49458BB}"/>
              </c:extLst>
            </c:dLbl>
            <c:dLbl>
              <c:idx val="2"/>
              <c:layout>
                <c:manualLayout>
                  <c:x val="2.6433126425641388E-2"/>
                  <c:y val="0.11323974365352522"/>
                </c:manualLayout>
              </c:layout>
              <c:dLblPos val="bestFit"/>
              <c:showVal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0.21150000000000016</c:v>
                </c:pt>
                <c:pt idx="1">
                  <c:v>0.73080000000000078</c:v>
                </c:pt>
                <c:pt idx="2">
                  <c:v>6.0000000000000032E-2</c:v>
                </c:pt>
              </c:numCache>
            </c:numRef>
          </c:val>
        </c:ser>
        <c:dLbls>
          <c:showVal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 or what?</a:t>
            </a:r>
            <a:r>
              <a:rPr lang="en-PH" sz="1400" b="0" i="0" u="none" strike="noStrike" baseline="0"/>
              <a:t> </a:t>
            </a:r>
            <a:endParaRPr lang="en-PH"/>
          </a:p>
        </c:rich>
      </c:tx>
      <c:spPr>
        <a:noFill/>
        <a:ln>
          <a:noFill/>
        </a:ln>
        <a:effectLst/>
      </c:spPr>
    </c:title>
    <c:plotArea>
      <c:layout/>
      <c:barChart>
        <c:barDir val="col"/>
        <c:grouping val="clustered"/>
        <c:ser>
          <c:idx val="0"/>
          <c:order val="0"/>
          <c:tx>
            <c:strRef>
              <c:f>Sheet1!$B$1</c:f>
              <c:strCache>
                <c:ptCount val="1"/>
                <c:pt idx="0">
                  <c:v>Mobile apps are slowly integrating; apps are not being used that much
</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Val val="1"/>
        </c:dLbls>
        <c:gapWidth val="219"/>
        <c:overlap val="-27"/>
        <c:axId val="167044992"/>
        <c:axId val="168857600"/>
      </c:barChart>
      <c:catAx>
        <c:axId val="167044992"/>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857600"/>
        <c:crosses val="autoZero"/>
        <c:auto val="1"/>
        <c:lblAlgn val="ctr"/>
        <c:lblOffset val="100"/>
      </c:catAx>
      <c:valAx>
        <c:axId val="168857600"/>
        <c:scaling>
          <c:orientation val="minMax"/>
          <c:max val="2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9E-2"/>
              <c:y val="0.22302722719720391"/>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044992"/>
        <c:crosses val="autoZero"/>
        <c:crossBetween val="between"/>
        <c:majorUnit val="2"/>
      </c:valAx>
      <c:spPr>
        <a:noFill/>
        <a:ln>
          <a:noFill/>
        </a:ln>
        <a:effectLst/>
      </c:spPr>
    </c:plotArea>
    <c:legend>
      <c:legendPos val="b"/>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a:t>
            </a:r>
            <a:endParaRPr lang="en-PH"/>
          </a:p>
        </c:rich>
      </c:tx>
      <c:spPr>
        <a:noFill/>
        <a:ln>
          <a:noFill/>
        </a:ln>
        <a:effectLst/>
      </c:spPr>
    </c:title>
    <c:plotArea>
      <c:layout/>
      <c:barChart>
        <c:barDir val="col"/>
        <c:grouping val="clustered"/>
        <c:ser>
          <c:idx val="0"/>
          <c:order val="0"/>
          <c:tx>
            <c:strRef>
              <c:f>Sheet1!$B$1</c:f>
              <c:strCache>
                <c:ptCount val="1"/>
                <c:pt idx="0">
                  <c:v>No apps installed</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showVal val="1"/>
        </c:dLbls>
        <c:gapWidth val="219"/>
        <c:overlap val="-27"/>
        <c:axId val="169907328"/>
        <c:axId val="169909248"/>
      </c:barChart>
      <c:catAx>
        <c:axId val="169907328"/>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09248"/>
        <c:crosses val="autoZero"/>
        <c:auto val="1"/>
        <c:lblAlgn val="ctr"/>
        <c:lblOffset val="100"/>
      </c:catAx>
      <c:valAx>
        <c:axId val="169909248"/>
        <c:scaling>
          <c:orientation val="minMax"/>
          <c:max val="8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45E-2"/>
              <c:y val="0.23434157756492024"/>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07328"/>
        <c:crosses val="autoZero"/>
        <c:crossBetween val="between"/>
        <c:majorUnit val="10"/>
      </c:valAx>
      <c:spPr>
        <a:noFill/>
        <a:ln>
          <a:noFill/>
        </a:ln>
        <a:effectLst/>
      </c:spPr>
    </c:plotArea>
    <c:legend>
      <c:legendPos val="b"/>
      <c:layout>
        <c:manualLayout>
          <c:xMode val="edge"/>
          <c:yMode val="edge"/>
          <c:x val="2.6290455186393589E-2"/>
          <c:y val="0.83748316582056415"/>
          <c:w val="0.95519649826000064"/>
          <c:h val="0.13988813344400233"/>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49F1CB31-3CAA-474F-986A-62B1627C257B}" type="presOf" srcId="{8E1CF7A8-C542-4736-ADCB-ED4FB9CE27E4}" destId="{79C4CD74-0998-4073-AFD1-30A57F9C07BA}" srcOrd="0" destOrd="0" presId="urn:microsoft.com/office/officeart/2005/8/layout/venn1"/>
    <dgm:cxn modelId="{0D1956A7-9E9D-400A-BFB9-AA6317020E77}" type="presOf" srcId="{052E23DB-FAF3-4A80-9126-E57170026537}" destId="{DF9DA87F-8F51-4F68-9420-213A96F10CB8}" srcOrd="1" destOrd="2"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43B1F754-2CD2-47C4-B0C0-68D945391B90}" type="presOf" srcId="{E10E7DBE-6A20-416F-AD16-F08806EAA8A9}" destId="{FD570D4A-91D9-4963-98B5-E44419776B61}" srcOrd="1" destOrd="2" presId="urn:microsoft.com/office/officeart/2005/8/layout/venn1"/>
    <dgm:cxn modelId="{73A73A9C-5111-4095-969F-C194C07758A6}" type="presOf" srcId="{8E1CF7A8-C542-4736-ADCB-ED4FB9CE27E4}" destId="{2091BDE8-52E5-4C02-99D9-84AC1D184724}" srcOrd="1" destOrd="0" presId="urn:microsoft.com/office/officeart/2005/8/layout/venn1"/>
    <dgm:cxn modelId="{5E666AF0-41A4-432D-BE32-89D4E47FC443}" srcId="{83597630-8952-4CB4-B5A4-F4A198BDD028}" destId="{8E1CF7A8-C542-4736-ADCB-ED4FB9CE27E4}" srcOrd="1" destOrd="0" parTransId="{E75DCC5C-01B6-4088-AC56-26D0EEB256D8}" sibTransId="{DA74763C-A8F0-4A27-8450-A58D9DF6B57C}"/>
    <dgm:cxn modelId="{8BDC0863-6198-4B0F-B8BE-16ECF007C87D}" srcId="{8E1CF7A8-C542-4736-ADCB-ED4FB9CE27E4}" destId="{2A661751-8FF9-48E8-BF89-B30679EE9A75}" srcOrd="0" destOrd="0" parTransId="{E2A45CDD-91BC-44E4-BFAB-4FF1EE09717B}" sibTransId="{BC2E554F-247D-4856-BB4B-F229517F219F}"/>
    <dgm:cxn modelId="{11EB7DF2-5335-4017-A662-28B792E67BE9}" srcId="{92D595C9-7754-4267-9D80-6D842AD2E604}" destId="{B9BCEE7D-9A23-41B3-B1E4-D085C4B4C5DC}" srcOrd="0" destOrd="0" parTransId="{FA4FF7E7-042B-4797-A758-99FBBC872385}" sibTransId="{7142472B-03C3-42F6-8833-C9EAB63B354F}"/>
    <dgm:cxn modelId="{6FAC707F-419D-4638-86D5-B29101F08ABE}" type="presOf" srcId="{E10E7DBE-6A20-416F-AD16-F08806EAA8A9}" destId="{B4E38B97-D4C7-4A67-B32A-874A7E1A6EDA}" srcOrd="0" destOrd="2" presId="urn:microsoft.com/office/officeart/2005/8/layout/venn1"/>
    <dgm:cxn modelId="{9F21BE8A-2876-4CF6-8F8C-72E2E72F0FA2}" type="presOf" srcId="{83597630-8952-4CB4-B5A4-F4A198BDD028}" destId="{DB3F9B5B-F93F-4DAB-978B-448054965579}" srcOrd="0" destOrd="0" presId="urn:microsoft.com/office/officeart/2005/8/layout/venn1"/>
    <dgm:cxn modelId="{B9D432C5-B9B7-429D-B83E-4D965AB21602}" srcId="{83597630-8952-4CB4-B5A4-F4A198BDD028}" destId="{FDACCE7C-95A1-4A0F-8E03-28C52837AF44}" srcOrd="2" destOrd="0" parTransId="{118EBA43-9716-42B0-BD48-677D67318D77}" sibTransId="{7E31A73A-F4D4-4C76-BBF3-4B1C13B04397}"/>
    <dgm:cxn modelId="{71ED8CA4-FCE1-4A45-8B42-B2D2E91DA434}" type="presOf" srcId="{FDACCE7C-95A1-4A0F-8E03-28C52837AF44}" destId="{DF9DA87F-8F51-4F68-9420-213A96F10CB8}" srcOrd="1" destOrd="0" presId="urn:microsoft.com/office/officeart/2005/8/layout/venn1"/>
    <dgm:cxn modelId="{08C88245-A88E-4785-8168-6F88C7B0BA9B}" srcId="{FDACCE7C-95A1-4A0F-8E03-28C52837AF44}" destId="{26DE8474-1DC3-476D-9BEF-5491A272B60C}" srcOrd="0" destOrd="0" parTransId="{7F48469C-E79B-47CA-A32F-542006D65A26}" sibTransId="{42028A39-C62B-46B1-BAAA-419C9A5D0BFE}"/>
    <dgm:cxn modelId="{66806BD8-FAF6-47F2-A4BF-ABF0B75BE0A3}" srcId="{8E1CF7A8-C542-4736-ADCB-ED4FB9CE27E4}" destId="{85FC4795-AFBF-4D0C-9A3B-B25F7375CBB0}" srcOrd="1" destOrd="0" parTransId="{4DCDF301-59BE-4D68-BD2C-A082CE24C106}" sibTransId="{CDB83FCF-76A8-4D7E-B7C2-07C8FFAB0CD9}"/>
    <dgm:cxn modelId="{C64C0595-01E1-4C3C-B636-B7E7057A1BB3}" srcId="{83597630-8952-4CB4-B5A4-F4A198BDD028}" destId="{92D595C9-7754-4267-9D80-6D842AD2E604}" srcOrd="0" destOrd="0" parTransId="{4CE66025-C501-4909-8989-0361E2DE819A}" sibTransId="{7C81C6A9-B86E-4D12-BDBA-E5405A897999}"/>
    <dgm:cxn modelId="{372806A5-C4BD-4F0A-9B9D-F6F3F924ADB1}" type="presOf" srcId="{85FC4795-AFBF-4D0C-9A3B-B25F7375CBB0}" destId="{79C4CD74-0998-4073-AFD1-30A57F9C07BA}" srcOrd="0" destOrd="2" presId="urn:microsoft.com/office/officeart/2005/8/layout/venn1"/>
    <dgm:cxn modelId="{79423FF5-4C05-4234-833B-245E25819A87}" type="presOf" srcId="{92D595C9-7754-4267-9D80-6D842AD2E604}" destId="{B4E38B97-D4C7-4A67-B32A-874A7E1A6EDA}" srcOrd="0" destOrd="0" presId="urn:microsoft.com/office/officeart/2005/8/layout/venn1"/>
    <dgm:cxn modelId="{F6E855CF-A029-4143-B69D-F701F7AED2A9}" srcId="{92D595C9-7754-4267-9D80-6D842AD2E604}" destId="{E10E7DBE-6A20-416F-AD16-F08806EAA8A9}" srcOrd="1" destOrd="0" parTransId="{21269030-05CF-4597-A53F-B07172733693}" sibTransId="{2381D3D1-AE82-4BC8-A613-D08B47C6552D}"/>
    <dgm:cxn modelId="{D72AB678-2A52-4670-BCF2-57CF42B4C6A3}" type="presOf" srcId="{052E23DB-FAF3-4A80-9126-E57170026537}" destId="{F1DEF9BB-7C3F-44CE-8D7D-097F18388513}" srcOrd="0" destOrd="2" presId="urn:microsoft.com/office/officeart/2005/8/layout/venn1"/>
    <dgm:cxn modelId="{05F5D012-947C-4F77-BE59-D29BC8680B9D}" type="presOf" srcId="{B9BCEE7D-9A23-41B3-B1E4-D085C4B4C5DC}" destId="{B4E38B97-D4C7-4A67-B32A-874A7E1A6EDA}" srcOrd="0" destOrd="1" presId="urn:microsoft.com/office/officeart/2005/8/layout/venn1"/>
    <dgm:cxn modelId="{531E061F-631C-4E70-A298-994AB634CABD}" type="presOf" srcId="{2A661751-8FF9-48E8-BF89-B30679EE9A75}" destId="{2091BDE8-52E5-4C02-99D9-84AC1D184724}" srcOrd="1" destOrd="1" presId="urn:microsoft.com/office/officeart/2005/8/layout/venn1"/>
    <dgm:cxn modelId="{106ADE9F-F143-4CD5-AF18-0484AC0B1065}" type="presOf" srcId="{FDACCE7C-95A1-4A0F-8E03-28C52837AF44}" destId="{F1DEF9BB-7C3F-44CE-8D7D-097F18388513}" srcOrd="0" destOrd="0" presId="urn:microsoft.com/office/officeart/2005/8/layout/venn1"/>
    <dgm:cxn modelId="{2EB6A04F-E6D3-45EA-ADBF-07363D181971}" type="presOf" srcId="{26DE8474-1DC3-476D-9BEF-5491A272B60C}" destId="{F1DEF9BB-7C3F-44CE-8D7D-097F18388513}" srcOrd="0" destOrd="1" presId="urn:microsoft.com/office/officeart/2005/8/layout/venn1"/>
    <dgm:cxn modelId="{57A9E66A-F461-4416-AF44-E2BFC16E5F9C}" type="presOf" srcId="{92D595C9-7754-4267-9D80-6D842AD2E604}" destId="{FD570D4A-91D9-4963-98B5-E44419776B61}" srcOrd="1" destOrd="0" presId="urn:microsoft.com/office/officeart/2005/8/layout/venn1"/>
    <dgm:cxn modelId="{0D8A91EE-487A-4269-A039-8B41B9CBAFD6}" type="presOf" srcId="{26DE8474-1DC3-476D-9BEF-5491A272B60C}" destId="{DF9DA87F-8F51-4F68-9420-213A96F10CB8}" srcOrd="1" destOrd="1" presId="urn:microsoft.com/office/officeart/2005/8/layout/venn1"/>
    <dgm:cxn modelId="{413A6750-F276-425A-A35A-F23E127780F3}" type="presOf" srcId="{B9BCEE7D-9A23-41B3-B1E4-D085C4B4C5DC}" destId="{FD570D4A-91D9-4963-98B5-E44419776B61}" srcOrd="1" destOrd="1" presId="urn:microsoft.com/office/officeart/2005/8/layout/venn1"/>
    <dgm:cxn modelId="{16AB1983-9602-48D5-BA12-6890062D8B99}" type="presOf" srcId="{85FC4795-AFBF-4D0C-9A3B-B25F7375CBB0}" destId="{2091BDE8-52E5-4C02-99D9-84AC1D184724}" srcOrd="1" destOrd="2" presId="urn:microsoft.com/office/officeart/2005/8/layout/venn1"/>
    <dgm:cxn modelId="{9B5E9575-B789-4251-A396-1896DC09BB08}" type="presOf" srcId="{2A661751-8FF9-48E8-BF89-B30679EE9A75}" destId="{79C4CD74-0998-4073-AFD1-30A57F9C07BA}" srcOrd="0" destOrd="1" presId="urn:microsoft.com/office/officeart/2005/8/layout/venn1"/>
    <dgm:cxn modelId="{67D62CE9-8913-4EB3-B1F1-49B19F3EEE21}" type="presParOf" srcId="{DB3F9B5B-F93F-4DAB-978B-448054965579}" destId="{B4E38B97-D4C7-4A67-B32A-874A7E1A6EDA}" srcOrd="0" destOrd="0" presId="urn:microsoft.com/office/officeart/2005/8/layout/venn1"/>
    <dgm:cxn modelId="{9C9A1785-E697-4AC1-B180-2255C639D375}" type="presParOf" srcId="{DB3F9B5B-F93F-4DAB-978B-448054965579}" destId="{FD570D4A-91D9-4963-98B5-E44419776B61}" srcOrd="1" destOrd="0" presId="urn:microsoft.com/office/officeart/2005/8/layout/venn1"/>
    <dgm:cxn modelId="{29A41D34-E1F5-46A0-8D31-4037777FF6A1}" type="presParOf" srcId="{DB3F9B5B-F93F-4DAB-978B-448054965579}" destId="{79C4CD74-0998-4073-AFD1-30A57F9C07BA}" srcOrd="2" destOrd="0" presId="urn:microsoft.com/office/officeart/2005/8/layout/venn1"/>
    <dgm:cxn modelId="{BF441FA4-F91E-4413-BE32-85575AE1CCB5}" type="presParOf" srcId="{DB3F9B5B-F93F-4DAB-978B-448054965579}" destId="{2091BDE8-52E5-4C02-99D9-84AC1D184724}" srcOrd="3" destOrd="0" presId="urn:microsoft.com/office/officeart/2005/8/layout/venn1"/>
    <dgm:cxn modelId="{905FC438-3747-4D4D-BDB8-D4740802EE0D}" type="presParOf" srcId="{DB3F9B5B-F93F-4DAB-978B-448054965579}" destId="{F1DEF9BB-7C3F-44CE-8D7D-097F18388513}" srcOrd="4" destOrd="0" presId="urn:microsoft.com/office/officeart/2005/8/layout/venn1"/>
    <dgm:cxn modelId="{65B83BA4-C154-4EB2-9F9F-75DC920C66AF}"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xmlns="" relId="rId2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896E2E-1E9D-4150-BAFF-9EB2A1B0E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28</Pages>
  <Words>5372</Words>
  <Characters>30626</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35927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Erika Hidalgo</cp:lastModifiedBy>
  <cp:revision>308</cp:revision>
  <dcterms:created xsi:type="dcterms:W3CDTF">2015-04-10T11:53:00Z</dcterms:created>
  <dcterms:modified xsi:type="dcterms:W3CDTF">2015-04-12T01:19:00Z</dcterms:modified>
</cp:coreProperties>
</file>