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616" w:rsidRPr="004855F4" w:rsidRDefault="001D0A78" w:rsidP="0009482D">
      <w:pPr>
        <w:jc w:val="center"/>
        <w:rPr>
          <w:rFonts w:ascii="Arial" w:hAnsi="Arial" w:cs="Arial"/>
          <w:b/>
        </w:rPr>
      </w:pPr>
      <w:r w:rsidRPr="004855F4">
        <w:rPr>
          <w:rFonts w:ascii="Arial" w:hAnsi="Arial" w:cs="Arial"/>
          <w:b/>
        </w:rPr>
        <w:t>Management of Information Systems</w:t>
      </w:r>
    </w:p>
    <w:p w:rsidR="001D0A78" w:rsidRPr="004855F4" w:rsidRDefault="001D0A78" w:rsidP="0009482D">
      <w:pPr>
        <w:jc w:val="center"/>
        <w:rPr>
          <w:rFonts w:ascii="Arial" w:hAnsi="Arial" w:cs="Arial"/>
          <w:b/>
        </w:rPr>
      </w:pPr>
      <w:r w:rsidRPr="004855F4">
        <w:rPr>
          <w:rFonts w:ascii="Arial" w:hAnsi="Arial" w:cs="Arial"/>
          <w:b/>
        </w:rPr>
        <w:t xml:space="preserve">Status Update as of </w:t>
      </w:r>
      <w:r w:rsidRPr="004855F4">
        <w:rPr>
          <w:rFonts w:ascii="Arial" w:hAnsi="Arial" w:cs="Arial"/>
        </w:rPr>
        <w:t>03 / 29 / 15</w:t>
      </w:r>
    </w:p>
    <w:p w:rsidR="001D0A78" w:rsidRPr="004855F4" w:rsidRDefault="001D0A78" w:rsidP="0009482D">
      <w:pPr>
        <w:pStyle w:val="ListParagraph"/>
        <w:numPr>
          <w:ilvl w:val="0"/>
          <w:numId w:val="24"/>
        </w:numPr>
        <w:rPr>
          <w:rFonts w:ascii="Arial" w:hAnsi="Arial" w:cs="Arial"/>
          <w:b/>
        </w:rPr>
      </w:pPr>
      <w:r w:rsidRPr="004855F4">
        <w:rPr>
          <w:rFonts w:ascii="Arial" w:hAnsi="Arial" w:cs="Arial"/>
          <w:b/>
        </w:rPr>
        <w:t xml:space="preserve">Group: </w:t>
      </w:r>
      <w:r w:rsidRPr="004855F4">
        <w:rPr>
          <w:rFonts w:ascii="Arial" w:hAnsi="Arial" w:cs="Arial"/>
        </w:rPr>
        <w:t>Research Team</w:t>
      </w:r>
    </w:p>
    <w:p w:rsidR="00546313" w:rsidRPr="004855F4" w:rsidRDefault="00335660" w:rsidP="0009482D">
      <w:pPr>
        <w:pStyle w:val="ListParagraph"/>
        <w:numPr>
          <w:ilvl w:val="0"/>
          <w:numId w:val="24"/>
        </w:numPr>
        <w:rPr>
          <w:rFonts w:ascii="Arial" w:hAnsi="Arial" w:cs="Arial"/>
          <w:b/>
        </w:rPr>
      </w:pPr>
      <w:r w:rsidRPr="004855F4">
        <w:rPr>
          <w:rFonts w:ascii="Arial" w:hAnsi="Arial" w:cs="Arial"/>
          <w:b/>
        </w:rPr>
        <w:t>List of Tasks:</w:t>
      </w:r>
    </w:p>
    <w:p w:rsidR="00335660" w:rsidRPr="004855F4" w:rsidRDefault="00335660" w:rsidP="0009482D">
      <w:pPr>
        <w:pStyle w:val="ListParagraph"/>
        <w:numPr>
          <w:ilvl w:val="1"/>
          <w:numId w:val="24"/>
        </w:numPr>
        <w:rPr>
          <w:rFonts w:ascii="Arial" w:hAnsi="Arial" w:cs="Arial"/>
        </w:rPr>
      </w:pPr>
      <w:r w:rsidRPr="004855F4">
        <w:rPr>
          <w:rFonts w:ascii="Arial" w:hAnsi="Arial" w:cs="Arial"/>
          <w:u w:val="single"/>
        </w:rPr>
        <w:t>Research proof-</w:t>
      </w:r>
      <w:r w:rsidR="00BC38C5" w:rsidRPr="004855F4">
        <w:rPr>
          <w:rFonts w:ascii="Arial" w:hAnsi="Arial" w:cs="Arial"/>
          <w:u w:val="single"/>
        </w:rPr>
        <w:t>reading</w:t>
      </w:r>
      <w:r w:rsidR="00BC38C5" w:rsidRPr="004855F4">
        <w:rPr>
          <w:rFonts w:ascii="Arial" w:hAnsi="Arial" w:cs="Arial"/>
        </w:rPr>
        <w:t xml:space="preserve"> –</w:t>
      </w:r>
      <w:r w:rsidR="00C83DDB" w:rsidRPr="004855F4">
        <w:rPr>
          <w:rFonts w:ascii="Arial" w:hAnsi="Arial" w:cs="Arial"/>
        </w:rPr>
        <w:t xml:space="preserve"> The team updated the research paper after running through the entire document</w:t>
      </w:r>
    </w:p>
    <w:p w:rsidR="00335660" w:rsidRPr="004855F4" w:rsidRDefault="00C83DDB" w:rsidP="0009482D">
      <w:pPr>
        <w:pStyle w:val="ListParagraph"/>
        <w:numPr>
          <w:ilvl w:val="1"/>
          <w:numId w:val="24"/>
        </w:numPr>
        <w:rPr>
          <w:rFonts w:ascii="Arial" w:hAnsi="Arial" w:cs="Arial"/>
        </w:rPr>
      </w:pPr>
      <w:r w:rsidRPr="004855F4">
        <w:rPr>
          <w:rFonts w:ascii="Arial" w:hAnsi="Arial" w:cs="Arial"/>
          <w:u w:val="single"/>
        </w:rPr>
        <w:t>Re</w:t>
      </w:r>
      <w:r w:rsidR="00335660" w:rsidRPr="004855F4">
        <w:rPr>
          <w:rFonts w:ascii="Arial" w:hAnsi="Arial" w:cs="Arial"/>
          <w:u w:val="single"/>
        </w:rPr>
        <w:t>–organizing of ideas and gathering of data</w:t>
      </w:r>
      <w:r w:rsidRPr="004855F4">
        <w:rPr>
          <w:rFonts w:ascii="Arial" w:hAnsi="Arial" w:cs="Arial"/>
        </w:rPr>
        <w:t xml:space="preserve"> – The team re-organized ideas based on the comments / suggestions given during the midterm presentation</w:t>
      </w:r>
    </w:p>
    <w:p w:rsidR="00335660" w:rsidRPr="004855F4" w:rsidRDefault="00335660" w:rsidP="0009482D">
      <w:pPr>
        <w:pStyle w:val="ListParagraph"/>
        <w:numPr>
          <w:ilvl w:val="1"/>
          <w:numId w:val="24"/>
        </w:numPr>
        <w:rPr>
          <w:rFonts w:ascii="Arial" w:hAnsi="Arial" w:cs="Arial"/>
        </w:rPr>
      </w:pPr>
      <w:r w:rsidRPr="004855F4">
        <w:rPr>
          <w:rFonts w:ascii="Arial" w:hAnsi="Arial" w:cs="Arial"/>
          <w:u w:val="single"/>
        </w:rPr>
        <w:t>Consultation with other groups</w:t>
      </w:r>
      <w:r w:rsidR="00C83DDB" w:rsidRPr="004855F4">
        <w:rPr>
          <w:rFonts w:ascii="Arial" w:hAnsi="Arial" w:cs="Arial"/>
        </w:rPr>
        <w:t xml:space="preserve"> – We used information during the midterm presentation as a reference to identify the other objectives of the teams inside the block, from here, we intend to align our research with the initial results that the teams obtained, and the comments that were given to them, for clarifications, we inquired directly to some of the team members</w:t>
      </w:r>
    </w:p>
    <w:p w:rsidR="00343F19" w:rsidRPr="004855F4" w:rsidRDefault="00335660" w:rsidP="0009482D">
      <w:pPr>
        <w:pStyle w:val="ListParagraph"/>
        <w:numPr>
          <w:ilvl w:val="1"/>
          <w:numId w:val="24"/>
        </w:numPr>
        <w:rPr>
          <w:rFonts w:ascii="Arial" w:hAnsi="Arial" w:cs="Arial"/>
        </w:rPr>
      </w:pPr>
      <w:r w:rsidRPr="004855F4">
        <w:rPr>
          <w:rFonts w:ascii="Arial" w:hAnsi="Arial" w:cs="Arial"/>
          <w:u w:val="single"/>
        </w:rPr>
        <w:t>Propagation of surveys</w:t>
      </w:r>
      <w:r w:rsidR="00FD6EC1" w:rsidRPr="004855F4">
        <w:rPr>
          <w:rFonts w:ascii="Arial" w:hAnsi="Arial" w:cs="Arial"/>
        </w:rPr>
        <w:t xml:space="preserve"> – The preparation of the survey questions were done in line with most of the in</w:t>
      </w:r>
      <w:r w:rsidR="00343F19" w:rsidRPr="004855F4">
        <w:rPr>
          <w:rFonts w:ascii="Arial" w:hAnsi="Arial" w:cs="Arial"/>
        </w:rPr>
        <w:t>formation we researched, and were adjusted to identify influences regarding the design of mobile apps</w:t>
      </w:r>
    </w:p>
    <w:p w:rsidR="00343F19" w:rsidRPr="004855F4" w:rsidRDefault="00343F19" w:rsidP="0009482D">
      <w:pPr>
        <w:pStyle w:val="ListParagraph"/>
        <w:numPr>
          <w:ilvl w:val="2"/>
          <w:numId w:val="24"/>
        </w:numPr>
        <w:rPr>
          <w:rFonts w:ascii="Arial" w:hAnsi="Arial" w:cs="Arial"/>
        </w:rPr>
      </w:pPr>
      <w:r w:rsidRPr="004855F4">
        <w:rPr>
          <w:rFonts w:ascii="Arial" w:hAnsi="Arial" w:cs="Arial"/>
        </w:rPr>
        <w:t xml:space="preserve">The team </w:t>
      </w:r>
      <w:r w:rsidR="005D51B0" w:rsidRPr="004855F4">
        <w:rPr>
          <w:rFonts w:ascii="Arial" w:hAnsi="Arial" w:cs="Arial"/>
        </w:rPr>
        <w:t>intended the surveys to be released for the</w:t>
      </w:r>
      <w:r w:rsidRPr="004855F4">
        <w:rPr>
          <w:rFonts w:ascii="Arial" w:hAnsi="Arial" w:cs="Arial"/>
        </w:rPr>
        <w:t xml:space="preserve"> following audience</w:t>
      </w:r>
      <w:r w:rsidR="005D51B0" w:rsidRPr="004855F4">
        <w:rPr>
          <w:rFonts w:ascii="Arial" w:hAnsi="Arial" w:cs="Arial"/>
        </w:rPr>
        <w:t>:</w:t>
      </w:r>
    </w:p>
    <w:p w:rsidR="00343F19" w:rsidRPr="004855F4" w:rsidRDefault="00343F19" w:rsidP="0009482D">
      <w:pPr>
        <w:pStyle w:val="ListParagraph"/>
        <w:numPr>
          <w:ilvl w:val="3"/>
          <w:numId w:val="24"/>
        </w:numPr>
        <w:rPr>
          <w:rFonts w:ascii="Arial" w:hAnsi="Arial" w:cs="Arial"/>
        </w:rPr>
      </w:pPr>
      <w:r w:rsidRPr="004855F4">
        <w:rPr>
          <w:rFonts w:ascii="Arial" w:hAnsi="Arial" w:cs="Arial"/>
        </w:rPr>
        <w:t>Multimedia – arts students &amp; graduates</w:t>
      </w:r>
    </w:p>
    <w:p w:rsidR="00335660" w:rsidRPr="004855F4" w:rsidRDefault="00343F19" w:rsidP="0009482D">
      <w:pPr>
        <w:pStyle w:val="ListParagraph"/>
        <w:numPr>
          <w:ilvl w:val="3"/>
          <w:numId w:val="24"/>
        </w:numPr>
        <w:rPr>
          <w:rFonts w:ascii="Arial" w:hAnsi="Arial" w:cs="Arial"/>
        </w:rPr>
      </w:pPr>
      <w:r w:rsidRPr="004855F4">
        <w:rPr>
          <w:rFonts w:ascii="Arial" w:hAnsi="Arial" w:cs="Arial"/>
        </w:rPr>
        <w:t>Business, Marketing, Management students &amp; graduates</w:t>
      </w:r>
      <w:r w:rsidR="00FD6EC1" w:rsidRPr="004855F4">
        <w:rPr>
          <w:rFonts w:ascii="Arial" w:hAnsi="Arial" w:cs="Arial"/>
        </w:rPr>
        <w:t xml:space="preserve"> </w:t>
      </w:r>
    </w:p>
    <w:p w:rsidR="00335660" w:rsidRPr="004855F4" w:rsidRDefault="00335660" w:rsidP="0009482D">
      <w:pPr>
        <w:pStyle w:val="ListParagraph"/>
        <w:numPr>
          <w:ilvl w:val="1"/>
          <w:numId w:val="24"/>
        </w:numPr>
        <w:rPr>
          <w:rFonts w:ascii="Arial" w:hAnsi="Arial" w:cs="Arial"/>
        </w:rPr>
      </w:pPr>
      <w:r w:rsidRPr="004855F4">
        <w:rPr>
          <w:rFonts w:ascii="Arial" w:hAnsi="Arial" w:cs="Arial"/>
          <w:u w:val="single"/>
        </w:rPr>
        <w:t>Preparation for presentation</w:t>
      </w:r>
      <w:r w:rsidR="004855F4" w:rsidRPr="004855F4">
        <w:rPr>
          <w:rFonts w:ascii="Arial" w:hAnsi="Arial" w:cs="Arial"/>
        </w:rPr>
        <w:t xml:space="preserve"> – The preparation for the presentation will involve the collecting of all data gathered through research and through verification (survey) and the formulating of various analyses and interpretation of the said results</w:t>
      </w:r>
    </w:p>
    <w:p w:rsidR="00C659CB" w:rsidRPr="004855F4" w:rsidRDefault="00FD6EC1" w:rsidP="0009482D">
      <w:pPr>
        <w:pStyle w:val="ListParagraph"/>
        <w:numPr>
          <w:ilvl w:val="0"/>
          <w:numId w:val="24"/>
        </w:numPr>
        <w:rPr>
          <w:rFonts w:ascii="Arial" w:hAnsi="Arial" w:cs="Arial"/>
          <w:b/>
        </w:rPr>
      </w:pPr>
      <w:r w:rsidRPr="004855F4">
        <w:rPr>
          <w:rFonts w:ascii="Arial" w:hAnsi="Arial" w:cs="Arial"/>
          <w:b/>
        </w:rPr>
        <w:t xml:space="preserve">Research </w:t>
      </w:r>
      <w:r w:rsidR="00F63AD7" w:rsidRPr="004855F4">
        <w:rPr>
          <w:rFonts w:ascii="Arial" w:hAnsi="Arial" w:cs="Arial"/>
          <w:b/>
        </w:rPr>
        <w:t>T</w:t>
      </w:r>
      <w:r w:rsidR="007223E3" w:rsidRPr="004855F4">
        <w:rPr>
          <w:rFonts w:ascii="Arial" w:hAnsi="Arial" w:cs="Arial"/>
          <w:b/>
        </w:rPr>
        <w:t xml:space="preserve">ime </w:t>
      </w:r>
      <w:r w:rsidR="00F63AD7" w:rsidRPr="004855F4">
        <w:rPr>
          <w:rFonts w:ascii="Arial" w:hAnsi="Arial" w:cs="Arial"/>
          <w:b/>
        </w:rPr>
        <w:t>T</w:t>
      </w:r>
      <w:r w:rsidR="007223E3" w:rsidRPr="004855F4">
        <w:rPr>
          <w:rFonts w:ascii="Arial" w:hAnsi="Arial" w:cs="Arial"/>
          <w:b/>
        </w:rPr>
        <w:t>able</w:t>
      </w:r>
      <w:r w:rsidR="001E7F32" w:rsidRPr="004855F4">
        <w:rPr>
          <w:rFonts w:ascii="Arial" w:hAnsi="Arial" w:cs="Arial"/>
          <w:b/>
        </w:rPr>
        <w:t>:</w:t>
      </w:r>
    </w:p>
    <w:tbl>
      <w:tblPr>
        <w:tblW w:w="9032" w:type="dxa"/>
        <w:jc w:val="center"/>
        <w:tblLook w:val="04A0"/>
      </w:tblPr>
      <w:tblGrid>
        <w:gridCol w:w="1300"/>
        <w:gridCol w:w="1215"/>
        <w:gridCol w:w="5140"/>
        <w:gridCol w:w="1377"/>
      </w:tblGrid>
      <w:tr w:rsidR="007223E3" w:rsidRPr="007223E3" w:rsidTr="00C03B42">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223E3" w:rsidRPr="007223E3" w:rsidRDefault="007223E3" w:rsidP="0009482D">
            <w:pPr>
              <w:spacing w:after="0"/>
              <w:jc w:val="center"/>
              <w:rPr>
                <w:rFonts w:ascii="Arial" w:eastAsia="Times New Roman" w:hAnsi="Arial" w:cs="Arial"/>
                <w:b/>
                <w:bCs/>
                <w:color w:val="000000"/>
                <w:lang w:val="en-PH" w:eastAsia="en-PH"/>
              </w:rPr>
            </w:pPr>
            <w:r w:rsidRPr="007223E3">
              <w:rPr>
                <w:rFonts w:ascii="Arial" w:eastAsia="Times New Roman" w:hAnsi="Arial" w:cs="Arial"/>
                <w:b/>
                <w:bCs/>
                <w:color w:val="000000"/>
                <w:lang w:val="en-PH" w:eastAsia="en-PH"/>
              </w:rPr>
              <w:t>Month</w:t>
            </w:r>
          </w:p>
        </w:tc>
        <w:tc>
          <w:tcPr>
            <w:tcW w:w="1215" w:type="dxa"/>
            <w:tcBorders>
              <w:top w:val="single" w:sz="4" w:space="0" w:color="auto"/>
              <w:left w:val="nil"/>
              <w:bottom w:val="single" w:sz="4" w:space="0" w:color="auto"/>
              <w:right w:val="single" w:sz="4" w:space="0" w:color="auto"/>
            </w:tcBorders>
            <w:shd w:val="clear" w:color="000000" w:fill="B4C6E7"/>
            <w:noWrap/>
            <w:vAlign w:val="bottom"/>
            <w:hideMark/>
          </w:tcPr>
          <w:p w:rsidR="007223E3" w:rsidRPr="007223E3" w:rsidRDefault="007223E3" w:rsidP="0009482D">
            <w:pPr>
              <w:spacing w:after="0"/>
              <w:jc w:val="center"/>
              <w:rPr>
                <w:rFonts w:ascii="Arial" w:eastAsia="Times New Roman" w:hAnsi="Arial" w:cs="Arial"/>
                <w:b/>
                <w:bCs/>
                <w:color w:val="000000"/>
                <w:lang w:val="en-PH" w:eastAsia="en-PH"/>
              </w:rPr>
            </w:pPr>
            <w:r w:rsidRPr="007223E3">
              <w:rPr>
                <w:rFonts w:ascii="Arial" w:eastAsia="Times New Roman" w:hAnsi="Arial" w:cs="Arial"/>
                <w:b/>
                <w:bCs/>
                <w:color w:val="000000"/>
                <w:lang w:val="en-PH" w:eastAsia="en-PH"/>
              </w:rPr>
              <w:t>Date</w:t>
            </w:r>
          </w:p>
        </w:tc>
        <w:tc>
          <w:tcPr>
            <w:tcW w:w="5140" w:type="dxa"/>
            <w:tcBorders>
              <w:top w:val="single" w:sz="4" w:space="0" w:color="auto"/>
              <w:left w:val="nil"/>
              <w:bottom w:val="single" w:sz="4" w:space="0" w:color="auto"/>
              <w:right w:val="single" w:sz="4" w:space="0" w:color="auto"/>
            </w:tcBorders>
            <w:shd w:val="clear" w:color="000000" w:fill="B4C6E7"/>
            <w:noWrap/>
            <w:vAlign w:val="bottom"/>
            <w:hideMark/>
          </w:tcPr>
          <w:p w:rsidR="007223E3" w:rsidRPr="007223E3" w:rsidRDefault="007223E3" w:rsidP="0009482D">
            <w:pPr>
              <w:spacing w:after="0"/>
              <w:jc w:val="center"/>
              <w:rPr>
                <w:rFonts w:ascii="Arial" w:eastAsia="Times New Roman" w:hAnsi="Arial" w:cs="Arial"/>
                <w:b/>
                <w:bCs/>
                <w:color w:val="000000"/>
                <w:lang w:val="en-PH" w:eastAsia="en-PH"/>
              </w:rPr>
            </w:pPr>
            <w:r w:rsidRPr="007223E3">
              <w:rPr>
                <w:rFonts w:ascii="Arial" w:eastAsia="Times New Roman" w:hAnsi="Arial" w:cs="Arial"/>
                <w:b/>
                <w:bCs/>
                <w:color w:val="000000"/>
                <w:lang w:val="en-PH" w:eastAsia="en-PH"/>
              </w:rPr>
              <w:t>Tasks</w:t>
            </w:r>
          </w:p>
        </w:tc>
        <w:tc>
          <w:tcPr>
            <w:tcW w:w="1377" w:type="dxa"/>
            <w:tcBorders>
              <w:top w:val="single" w:sz="4" w:space="0" w:color="auto"/>
              <w:left w:val="nil"/>
              <w:bottom w:val="single" w:sz="4" w:space="0" w:color="auto"/>
              <w:right w:val="single" w:sz="4" w:space="0" w:color="auto"/>
            </w:tcBorders>
            <w:shd w:val="clear" w:color="000000" w:fill="B4C6E7"/>
            <w:noWrap/>
            <w:vAlign w:val="bottom"/>
            <w:hideMark/>
          </w:tcPr>
          <w:p w:rsidR="007223E3" w:rsidRPr="007223E3" w:rsidRDefault="007223E3" w:rsidP="0009482D">
            <w:pPr>
              <w:spacing w:after="0"/>
              <w:rPr>
                <w:rFonts w:ascii="Arial" w:eastAsia="Times New Roman" w:hAnsi="Arial" w:cs="Arial"/>
                <w:b/>
                <w:bCs/>
                <w:color w:val="000000"/>
                <w:lang w:val="en-PH" w:eastAsia="en-PH"/>
              </w:rPr>
            </w:pPr>
            <w:r w:rsidRPr="007223E3">
              <w:rPr>
                <w:rFonts w:ascii="Arial" w:eastAsia="Times New Roman" w:hAnsi="Arial" w:cs="Arial"/>
                <w:b/>
                <w:bCs/>
                <w:color w:val="000000"/>
                <w:lang w:val="en-PH" w:eastAsia="en-PH"/>
              </w:rPr>
              <w:t>Status</w:t>
            </w:r>
          </w:p>
        </w:tc>
      </w:tr>
      <w:tr w:rsidR="007223E3" w:rsidRPr="007223E3" w:rsidTr="00C03B42">
        <w:trPr>
          <w:trHeight w:val="300"/>
          <w:jc w:val="center"/>
        </w:trPr>
        <w:tc>
          <w:tcPr>
            <w:tcW w:w="1300" w:type="dxa"/>
            <w:tcBorders>
              <w:top w:val="nil"/>
              <w:left w:val="single" w:sz="4" w:space="0" w:color="auto"/>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 xml:space="preserve">March </w:t>
            </w:r>
          </w:p>
        </w:tc>
        <w:tc>
          <w:tcPr>
            <w:tcW w:w="1215"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jc w:val="center"/>
              <w:rPr>
                <w:rFonts w:ascii="Arial" w:eastAsia="Times New Roman" w:hAnsi="Arial" w:cs="Arial"/>
                <w:color w:val="000000"/>
                <w:lang w:val="en-PH" w:eastAsia="en-PH"/>
              </w:rPr>
            </w:pPr>
            <w:r w:rsidRPr="007223E3">
              <w:rPr>
                <w:rFonts w:ascii="Arial" w:eastAsia="Times New Roman" w:hAnsi="Arial" w:cs="Arial"/>
                <w:color w:val="000000"/>
                <w:lang w:val="en-PH" w:eastAsia="en-PH"/>
              </w:rPr>
              <w:t>2 - 8</w:t>
            </w:r>
          </w:p>
        </w:tc>
        <w:tc>
          <w:tcPr>
            <w:tcW w:w="5140"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Research Proof reading and editing</w:t>
            </w:r>
          </w:p>
        </w:tc>
        <w:tc>
          <w:tcPr>
            <w:tcW w:w="1377" w:type="dxa"/>
            <w:tcBorders>
              <w:top w:val="nil"/>
              <w:left w:val="nil"/>
              <w:bottom w:val="single" w:sz="4" w:space="0" w:color="auto"/>
              <w:right w:val="single" w:sz="4" w:space="0" w:color="auto"/>
            </w:tcBorders>
            <w:shd w:val="clear" w:color="000000" w:fill="C6E0B4"/>
            <w:noWrap/>
            <w:vAlign w:val="bottom"/>
            <w:hideMark/>
          </w:tcPr>
          <w:p w:rsidR="007223E3" w:rsidRPr="007223E3" w:rsidRDefault="00C03B42" w:rsidP="0009482D">
            <w:pPr>
              <w:spacing w:after="0"/>
              <w:jc w:val="center"/>
              <w:rPr>
                <w:rFonts w:ascii="Arial" w:eastAsia="Times New Roman" w:hAnsi="Arial" w:cs="Arial"/>
                <w:color w:val="000000"/>
                <w:lang w:val="en-PH" w:eastAsia="en-PH"/>
              </w:rPr>
            </w:pPr>
            <w:r w:rsidRPr="004855F4">
              <w:rPr>
                <w:rFonts w:ascii="Arial" w:eastAsia="Times New Roman" w:hAnsi="Arial" w:cs="Arial"/>
                <w:color w:val="000000"/>
                <w:lang w:val="en-PH" w:eastAsia="en-PH"/>
              </w:rPr>
              <w:t>Completed</w:t>
            </w:r>
          </w:p>
        </w:tc>
      </w:tr>
      <w:tr w:rsidR="007223E3" w:rsidRPr="007223E3" w:rsidTr="00C03B42">
        <w:trPr>
          <w:trHeight w:val="300"/>
          <w:jc w:val="center"/>
        </w:trPr>
        <w:tc>
          <w:tcPr>
            <w:tcW w:w="1300" w:type="dxa"/>
            <w:tcBorders>
              <w:top w:val="nil"/>
              <w:left w:val="single" w:sz="4" w:space="0" w:color="auto"/>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 </w:t>
            </w:r>
          </w:p>
        </w:tc>
        <w:tc>
          <w:tcPr>
            <w:tcW w:w="1215"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jc w:val="center"/>
              <w:rPr>
                <w:rFonts w:ascii="Arial" w:eastAsia="Times New Roman" w:hAnsi="Arial" w:cs="Arial"/>
                <w:color w:val="000000"/>
                <w:lang w:val="en-PH" w:eastAsia="en-PH"/>
              </w:rPr>
            </w:pPr>
            <w:r w:rsidRPr="007223E3">
              <w:rPr>
                <w:rFonts w:ascii="Arial" w:eastAsia="Times New Roman" w:hAnsi="Arial" w:cs="Arial"/>
                <w:color w:val="000000"/>
                <w:lang w:val="en-PH" w:eastAsia="en-PH"/>
              </w:rPr>
              <w:t>9 - 15</w:t>
            </w:r>
          </w:p>
        </w:tc>
        <w:tc>
          <w:tcPr>
            <w:tcW w:w="5140" w:type="dxa"/>
            <w:tcBorders>
              <w:top w:val="nil"/>
              <w:left w:val="nil"/>
              <w:bottom w:val="single" w:sz="4" w:space="0" w:color="auto"/>
              <w:right w:val="single" w:sz="4" w:space="0" w:color="auto"/>
            </w:tcBorders>
            <w:shd w:val="clear" w:color="000000" w:fill="C6E0B4"/>
            <w:noWrap/>
            <w:vAlign w:val="bottom"/>
            <w:hideMark/>
          </w:tcPr>
          <w:p w:rsidR="007223E3" w:rsidRPr="007223E3" w:rsidRDefault="00C03B42" w:rsidP="0009482D">
            <w:pPr>
              <w:spacing w:after="0"/>
              <w:rPr>
                <w:rFonts w:ascii="Arial" w:eastAsia="Times New Roman" w:hAnsi="Arial" w:cs="Arial"/>
                <w:color w:val="000000"/>
                <w:lang w:val="en-PH" w:eastAsia="en-PH"/>
              </w:rPr>
            </w:pPr>
            <w:r w:rsidRPr="004855F4">
              <w:rPr>
                <w:rFonts w:ascii="Arial" w:eastAsia="Times New Roman" w:hAnsi="Arial" w:cs="Arial"/>
                <w:color w:val="000000"/>
                <w:lang w:val="en-PH" w:eastAsia="en-PH"/>
              </w:rPr>
              <w:t>Research / Additional Gathering of Data</w:t>
            </w:r>
          </w:p>
        </w:tc>
        <w:tc>
          <w:tcPr>
            <w:tcW w:w="1377" w:type="dxa"/>
            <w:tcBorders>
              <w:top w:val="nil"/>
              <w:left w:val="nil"/>
              <w:bottom w:val="single" w:sz="4" w:space="0" w:color="auto"/>
              <w:right w:val="single" w:sz="4" w:space="0" w:color="auto"/>
            </w:tcBorders>
            <w:shd w:val="clear" w:color="000000" w:fill="C6E0B4"/>
            <w:noWrap/>
            <w:vAlign w:val="bottom"/>
            <w:hideMark/>
          </w:tcPr>
          <w:p w:rsidR="007223E3" w:rsidRPr="007223E3" w:rsidRDefault="00C03B42" w:rsidP="0009482D">
            <w:pPr>
              <w:spacing w:after="0"/>
              <w:jc w:val="center"/>
              <w:rPr>
                <w:rFonts w:ascii="Arial" w:eastAsia="Times New Roman" w:hAnsi="Arial" w:cs="Arial"/>
                <w:color w:val="000000"/>
                <w:lang w:val="en-PH" w:eastAsia="en-PH"/>
              </w:rPr>
            </w:pPr>
            <w:r w:rsidRPr="004855F4">
              <w:rPr>
                <w:rFonts w:ascii="Arial" w:eastAsia="Times New Roman" w:hAnsi="Arial" w:cs="Arial"/>
                <w:color w:val="000000"/>
                <w:lang w:val="en-PH" w:eastAsia="en-PH"/>
              </w:rPr>
              <w:t>Completed</w:t>
            </w:r>
          </w:p>
        </w:tc>
      </w:tr>
      <w:tr w:rsidR="007223E3" w:rsidRPr="007223E3" w:rsidTr="00C03B42">
        <w:trPr>
          <w:trHeight w:val="300"/>
          <w:jc w:val="center"/>
        </w:trPr>
        <w:tc>
          <w:tcPr>
            <w:tcW w:w="1300" w:type="dxa"/>
            <w:tcBorders>
              <w:top w:val="nil"/>
              <w:left w:val="single" w:sz="4" w:space="0" w:color="auto"/>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 </w:t>
            </w:r>
          </w:p>
        </w:tc>
        <w:tc>
          <w:tcPr>
            <w:tcW w:w="1215"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jc w:val="center"/>
              <w:rPr>
                <w:rFonts w:ascii="Arial" w:eastAsia="Times New Roman" w:hAnsi="Arial" w:cs="Arial"/>
                <w:color w:val="000000"/>
                <w:lang w:val="en-PH" w:eastAsia="en-PH"/>
              </w:rPr>
            </w:pPr>
            <w:r w:rsidRPr="007223E3">
              <w:rPr>
                <w:rFonts w:ascii="Arial" w:eastAsia="Times New Roman" w:hAnsi="Arial" w:cs="Arial"/>
                <w:color w:val="000000"/>
                <w:lang w:val="en-PH" w:eastAsia="en-PH"/>
              </w:rPr>
              <w:t>16 - 22</w:t>
            </w:r>
          </w:p>
        </w:tc>
        <w:tc>
          <w:tcPr>
            <w:tcW w:w="5140"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Consultation with other groups</w:t>
            </w:r>
          </w:p>
        </w:tc>
        <w:tc>
          <w:tcPr>
            <w:tcW w:w="1377" w:type="dxa"/>
            <w:tcBorders>
              <w:top w:val="nil"/>
              <w:left w:val="nil"/>
              <w:bottom w:val="single" w:sz="4" w:space="0" w:color="auto"/>
              <w:right w:val="single" w:sz="4" w:space="0" w:color="auto"/>
            </w:tcBorders>
            <w:shd w:val="clear" w:color="000000" w:fill="C6E0B4"/>
            <w:noWrap/>
            <w:vAlign w:val="bottom"/>
            <w:hideMark/>
          </w:tcPr>
          <w:p w:rsidR="007223E3" w:rsidRPr="007223E3" w:rsidRDefault="00C03B42" w:rsidP="0009482D">
            <w:pPr>
              <w:spacing w:after="0"/>
              <w:jc w:val="center"/>
              <w:rPr>
                <w:rFonts w:ascii="Arial" w:eastAsia="Times New Roman" w:hAnsi="Arial" w:cs="Arial"/>
                <w:color w:val="000000"/>
                <w:lang w:val="en-PH" w:eastAsia="en-PH"/>
              </w:rPr>
            </w:pPr>
            <w:r w:rsidRPr="004855F4">
              <w:rPr>
                <w:rFonts w:ascii="Arial" w:eastAsia="Times New Roman" w:hAnsi="Arial" w:cs="Arial"/>
                <w:color w:val="000000"/>
                <w:lang w:val="en-PH" w:eastAsia="en-PH"/>
              </w:rPr>
              <w:t>Completed</w:t>
            </w:r>
          </w:p>
        </w:tc>
      </w:tr>
      <w:tr w:rsidR="007223E3" w:rsidRPr="007223E3" w:rsidTr="00C03B42">
        <w:trPr>
          <w:trHeight w:val="300"/>
          <w:jc w:val="center"/>
        </w:trPr>
        <w:tc>
          <w:tcPr>
            <w:tcW w:w="1300" w:type="dxa"/>
            <w:tcBorders>
              <w:top w:val="nil"/>
              <w:left w:val="single" w:sz="4" w:space="0" w:color="auto"/>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 </w:t>
            </w:r>
          </w:p>
        </w:tc>
        <w:tc>
          <w:tcPr>
            <w:tcW w:w="1215"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jc w:val="center"/>
              <w:rPr>
                <w:rFonts w:ascii="Arial" w:eastAsia="Times New Roman" w:hAnsi="Arial" w:cs="Arial"/>
                <w:color w:val="000000"/>
                <w:lang w:val="en-PH" w:eastAsia="en-PH"/>
              </w:rPr>
            </w:pPr>
            <w:r w:rsidRPr="007223E3">
              <w:rPr>
                <w:rFonts w:ascii="Arial" w:eastAsia="Times New Roman" w:hAnsi="Arial" w:cs="Arial"/>
                <w:color w:val="000000"/>
                <w:lang w:val="en-PH" w:eastAsia="en-PH"/>
              </w:rPr>
              <w:t>23 - 29</w:t>
            </w:r>
          </w:p>
        </w:tc>
        <w:tc>
          <w:tcPr>
            <w:tcW w:w="5140" w:type="dxa"/>
            <w:tcBorders>
              <w:top w:val="nil"/>
              <w:left w:val="nil"/>
              <w:bottom w:val="single" w:sz="4" w:space="0" w:color="auto"/>
              <w:right w:val="single" w:sz="4" w:space="0" w:color="auto"/>
            </w:tcBorders>
            <w:shd w:val="clear" w:color="000000" w:fill="C6E0B4"/>
            <w:noWrap/>
            <w:vAlign w:val="bottom"/>
            <w:hideMark/>
          </w:tcPr>
          <w:p w:rsidR="007223E3" w:rsidRPr="007223E3" w:rsidRDefault="008E6B76" w:rsidP="0009482D">
            <w:pPr>
              <w:spacing w:after="0"/>
              <w:rPr>
                <w:rFonts w:ascii="Arial" w:eastAsia="Times New Roman" w:hAnsi="Arial" w:cs="Arial"/>
                <w:color w:val="000000"/>
                <w:lang w:val="en-PH" w:eastAsia="en-PH"/>
              </w:rPr>
            </w:pPr>
            <w:r w:rsidRPr="004855F4">
              <w:rPr>
                <w:rFonts w:ascii="Arial" w:eastAsia="Times New Roman" w:hAnsi="Arial" w:cs="Arial"/>
                <w:color w:val="000000"/>
                <w:lang w:val="en-PH" w:eastAsia="en-PH"/>
              </w:rPr>
              <w:t>Release of Surveys</w:t>
            </w:r>
          </w:p>
        </w:tc>
        <w:tc>
          <w:tcPr>
            <w:tcW w:w="1377" w:type="dxa"/>
            <w:tcBorders>
              <w:top w:val="nil"/>
              <w:left w:val="nil"/>
              <w:bottom w:val="single" w:sz="4" w:space="0" w:color="auto"/>
              <w:right w:val="single" w:sz="4" w:space="0" w:color="auto"/>
            </w:tcBorders>
            <w:shd w:val="clear" w:color="000000" w:fill="C6E0B4"/>
            <w:noWrap/>
            <w:vAlign w:val="bottom"/>
            <w:hideMark/>
          </w:tcPr>
          <w:p w:rsidR="007223E3" w:rsidRPr="007223E3" w:rsidRDefault="00460C32" w:rsidP="0009482D">
            <w:pPr>
              <w:spacing w:after="0"/>
              <w:jc w:val="center"/>
              <w:rPr>
                <w:rFonts w:ascii="Arial" w:eastAsia="Times New Roman" w:hAnsi="Arial" w:cs="Arial"/>
                <w:color w:val="000000"/>
                <w:lang w:val="en-PH" w:eastAsia="en-PH"/>
              </w:rPr>
            </w:pPr>
            <w:r w:rsidRPr="004855F4">
              <w:rPr>
                <w:rFonts w:ascii="Arial" w:eastAsia="Times New Roman" w:hAnsi="Arial" w:cs="Arial"/>
                <w:color w:val="000000"/>
                <w:lang w:val="en-PH" w:eastAsia="en-PH"/>
              </w:rPr>
              <w:t>Ongoing</w:t>
            </w:r>
          </w:p>
        </w:tc>
      </w:tr>
      <w:tr w:rsidR="007223E3" w:rsidRPr="007223E3" w:rsidTr="00C03B42">
        <w:trPr>
          <w:trHeight w:val="300"/>
          <w:jc w:val="center"/>
        </w:trPr>
        <w:tc>
          <w:tcPr>
            <w:tcW w:w="1300" w:type="dxa"/>
            <w:tcBorders>
              <w:top w:val="nil"/>
              <w:left w:val="single" w:sz="4" w:space="0" w:color="auto"/>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March / April</w:t>
            </w:r>
          </w:p>
        </w:tc>
        <w:tc>
          <w:tcPr>
            <w:tcW w:w="1215"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jc w:val="center"/>
              <w:rPr>
                <w:rFonts w:ascii="Arial" w:eastAsia="Times New Roman" w:hAnsi="Arial" w:cs="Arial"/>
                <w:color w:val="000000"/>
                <w:lang w:val="en-PH" w:eastAsia="en-PH"/>
              </w:rPr>
            </w:pPr>
            <w:r w:rsidRPr="007223E3">
              <w:rPr>
                <w:rFonts w:ascii="Arial" w:eastAsia="Times New Roman" w:hAnsi="Arial" w:cs="Arial"/>
                <w:color w:val="000000"/>
                <w:lang w:val="en-PH" w:eastAsia="en-PH"/>
              </w:rPr>
              <w:t>30 - 5</w:t>
            </w:r>
          </w:p>
        </w:tc>
        <w:tc>
          <w:tcPr>
            <w:tcW w:w="5140"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Preparation of presentation and summary of findings</w:t>
            </w:r>
          </w:p>
        </w:tc>
        <w:tc>
          <w:tcPr>
            <w:tcW w:w="1377" w:type="dxa"/>
            <w:tcBorders>
              <w:top w:val="nil"/>
              <w:left w:val="nil"/>
              <w:bottom w:val="single" w:sz="4" w:space="0" w:color="auto"/>
              <w:right w:val="single" w:sz="4" w:space="0" w:color="auto"/>
            </w:tcBorders>
            <w:shd w:val="clear" w:color="000000" w:fill="C6E0B4"/>
            <w:noWrap/>
            <w:vAlign w:val="bottom"/>
            <w:hideMark/>
          </w:tcPr>
          <w:p w:rsidR="007223E3" w:rsidRPr="007223E3" w:rsidRDefault="00B277FD" w:rsidP="0009482D">
            <w:pPr>
              <w:spacing w:after="0"/>
              <w:jc w:val="center"/>
              <w:rPr>
                <w:rFonts w:ascii="Arial" w:eastAsia="Times New Roman" w:hAnsi="Arial" w:cs="Arial"/>
                <w:color w:val="000000"/>
                <w:lang w:val="en-PH" w:eastAsia="en-PH"/>
              </w:rPr>
            </w:pPr>
            <w:r w:rsidRPr="004855F4">
              <w:rPr>
                <w:rFonts w:ascii="Arial" w:eastAsia="Times New Roman" w:hAnsi="Arial" w:cs="Arial"/>
                <w:color w:val="000000"/>
                <w:lang w:val="en-PH" w:eastAsia="en-PH"/>
              </w:rPr>
              <w:t>Ongoing</w:t>
            </w:r>
          </w:p>
        </w:tc>
      </w:tr>
      <w:tr w:rsidR="007223E3" w:rsidRPr="007223E3" w:rsidTr="00C03B42">
        <w:trPr>
          <w:trHeight w:val="300"/>
          <w:jc w:val="center"/>
        </w:trPr>
        <w:tc>
          <w:tcPr>
            <w:tcW w:w="1300" w:type="dxa"/>
            <w:tcBorders>
              <w:top w:val="nil"/>
              <w:left w:val="single" w:sz="4" w:space="0" w:color="auto"/>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April</w:t>
            </w:r>
          </w:p>
        </w:tc>
        <w:tc>
          <w:tcPr>
            <w:tcW w:w="1215"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jc w:val="center"/>
              <w:rPr>
                <w:rFonts w:ascii="Arial" w:eastAsia="Times New Roman" w:hAnsi="Arial" w:cs="Arial"/>
                <w:color w:val="000000"/>
                <w:lang w:val="en-PH" w:eastAsia="en-PH"/>
              </w:rPr>
            </w:pPr>
            <w:r w:rsidRPr="007223E3">
              <w:rPr>
                <w:rFonts w:ascii="Arial" w:eastAsia="Times New Roman" w:hAnsi="Arial" w:cs="Arial"/>
                <w:color w:val="000000"/>
                <w:lang w:val="en-PH" w:eastAsia="en-PH"/>
              </w:rPr>
              <w:t>6 - 12</w:t>
            </w:r>
          </w:p>
        </w:tc>
        <w:tc>
          <w:tcPr>
            <w:tcW w:w="5140"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Presentation</w:t>
            </w:r>
          </w:p>
        </w:tc>
        <w:tc>
          <w:tcPr>
            <w:tcW w:w="1377"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 </w:t>
            </w:r>
          </w:p>
        </w:tc>
      </w:tr>
      <w:tr w:rsidR="007223E3" w:rsidRPr="007223E3" w:rsidTr="00C03B42">
        <w:trPr>
          <w:trHeight w:val="300"/>
          <w:jc w:val="center"/>
        </w:trPr>
        <w:tc>
          <w:tcPr>
            <w:tcW w:w="1300" w:type="dxa"/>
            <w:tcBorders>
              <w:top w:val="nil"/>
              <w:left w:val="single" w:sz="4" w:space="0" w:color="auto"/>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 </w:t>
            </w:r>
          </w:p>
        </w:tc>
        <w:tc>
          <w:tcPr>
            <w:tcW w:w="1215"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jc w:val="center"/>
              <w:rPr>
                <w:rFonts w:ascii="Arial" w:eastAsia="Times New Roman" w:hAnsi="Arial" w:cs="Arial"/>
                <w:color w:val="000000"/>
                <w:lang w:val="en-PH" w:eastAsia="en-PH"/>
              </w:rPr>
            </w:pPr>
            <w:r w:rsidRPr="007223E3">
              <w:rPr>
                <w:rFonts w:ascii="Arial" w:eastAsia="Times New Roman" w:hAnsi="Arial" w:cs="Arial"/>
                <w:color w:val="000000"/>
                <w:lang w:val="en-PH" w:eastAsia="en-PH"/>
              </w:rPr>
              <w:t>13 - 19</w:t>
            </w:r>
          </w:p>
        </w:tc>
        <w:tc>
          <w:tcPr>
            <w:tcW w:w="5140"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Presentation</w:t>
            </w:r>
          </w:p>
        </w:tc>
        <w:tc>
          <w:tcPr>
            <w:tcW w:w="1377" w:type="dxa"/>
            <w:tcBorders>
              <w:top w:val="nil"/>
              <w:left w:val="nil"/>
              <w:bottom w:val="single" w:sz="4" w:space="0" w:color="auto"/>
              <w:right w:val="single" w:sz="4" w:space="0" w:color="auto"/>
            </w:tcBorders>
            <w:shd w:val="clear" w:color="000000" w:fill="C6E0B4"/>
            <w:noWrap/>
            <w:vAlign w:val="bottom"/>
            <w:hideMark/>
          </w:tcPr>
          <w:p w:rsidR="007223E3" w:rsidRPr="007223E3" w:rsidRDefault="007223E3" w:rsidP="0009482D">
            <w:pPr>
              <w:spacing w:after="0"/>
              <w:rPr>
                <w:rFonts w:ascii="Arial" w:eastAsia="Times New Roman" w:hAnsi="Arial" w:cs="Arial"/>
                <w:color w:val="000000"/>
                <w:lang w:val="en-PH" w:eastAsia="en-PH"/>
              </w:rPr>
            </w:pPr>
            <w:r w:rsidRPr="007223E3">
              <w:rPr>
                <w:rFonts w:ascii="Arial" w:eastAsia="Times New Roman" w:hAnsi="Arial" w:cs="Arial"/>
                <w:color w:val="000000"/>
                <w:lang w:val="en-PH" w:eastAsia="en-PH"/>
              </w:rPr>
              <w:t> </w:t>
            </w:r>
          </w:p>
        </w:tc>
      </w:tr>
    </w:tbl>
    <w:p w:rsidR="007223E3" w:rsidRPr="004855F4" w:rsidRDefault="001E7F32" w:rsidP="0009482D">
      <w:pPr>
        <w:jc w:val="center"/>
        <w:rPr>
          <w:rFonts w:ascii="Arial" w:hAnsi="Arial" w:cs="Arial"/>
          <w:b/>
        </w:rPr>
      </w:pPr>
      <w:r w:rsidRPr="004855F4">
        <w:rPr>
          <w:rFonts w:ascii="Arial" w:hAnsi="Arial" w:cs="Arial"/>
          <w:b/>
        </w:rPr>
        <w:t xml:space="preserve">Research Group </w:t>
      </w:r>
      <w:r w:rsidR="00FD6EC1" w:rsidRPr="004855F4">
        <w:rPr>
          <w:rFonts w:ascii="Arial" w:hAnsi="Arial" w:cs="Arial"/>
          <w:b/>
        </w:rPr>
        <w:t>Task Schedule</w:t>
      </w:r>
    </w:p>
    <w:p w:rsidR="004855F4" w:rsidRDefault="00F00F18" w:rsidP="0009482D">
      <w:pPr>
        <w:pStyle w:val="ListParagraph"/>
        <w:numPr>
          <w:ilvl w:val="0"/>
          <w:numId w:val="24"/>
        </w:numPr>
        <w:rPr>
          <w:rFonts w:ascii="Arial" w:hAnsi="Arial" w:cs="Arial"/>
          <w:b/>
        </w:rPr>
      </w:pPr>
      <w:r w:rsidRPr="004855F4">
        <w:rPr>
          <w:rFonts w:ascii="Arial" w:hAnsi="Arial" w:cs="Arial"/>
          <w:b/>
        </w:rPr>
        <w:t>Tasks to perform:</w:t>
      </w:r>
      <w:r w:rsidR="004855F4" w:rsidRPr="004855F4">
        <w:rPr>
          <w:rFonts w:ascii="Arial" w:hAnsi="Arial" w:cs="Arial"/>
          <w:b/>
        </w:rPr>
        <w:t xml:space="preserve"> </w:t>
      </w:r>
    </w:p>
    <w:p w:rsidR="007223E3" w:rsidRPr="004855F4" w:rsidRDefault="004855F4" w:rsidP="004855F4">
      <w:pPr>
        <w:pStyle w:val="ListParagraph"/>
        <w:ind w:firstLine="720"/>
        <w:rPr>
          <w:rFonts w:ascii="Arial" w:hAnsi="Arial" w:cs="Arial"/>
          <w:b/>
        </w:rPr>
      </w:pPr>
      <w:r w:rsidRPr="004855F4">
        <w:rPr>
          <w:rFonts w:ascii="Arial" w:hAnsi="Arial" w:cs="Arial"/>
        </w:rPr>
        <w:t xml:space="preserve">Pending tasks that are currently ongoing are the </w:t>
      </w:r>
      <w:r w:rsidRPr="00DB1D2C">
        <w:rPr>
          <w:rFonts w:ascii="Arial" w:hAnsi="Arial" w:cs="Arial"/>
          <w:b/>
        </w:rPr>
        <w:t>answering of surveys</w:t>
      </w:r>
      <w:r w:rsidRPr="004855F4">
        <w:rPr>
          <w:rFonts w:ascii="Arial" w:hAnsi="Arial" w:cs="Arial"/>
        </w:rPr>
        <w:t xml:space="preserve"> for the intended audience and </w:t>
      </w:r>
      <w:r w:rsidRPr="004C76F3">
        <w:rPr>
          <w:rFonts w:ascii="Arial" w:hAnsi="Arial" w:cs="Arial"/>
          <w:b/>
        </w:rPr>
        <w:t>preparation</w:t>
      </w:r>
      <w:r w:rsidRPr="004855F4">
        <w:rPr>
          <w:rFonts w:ascii="Arial" w:hAnsi="Arial" w:cs="Arial"/>
        </w:rPr>
        <w:t xml:space="preserve"> </w:t>
      </w:r>
      <w:r w:rsidR="00DB1D2C">
        <w:rPr>
          <w:rFonts w:ascii="Arial" w:hAnsi="Arial" w:cs="Arial"/>
        </w:rPr>
        <w:t>for the presentation. The team’s next schedule of meetings will be on March 30</w:t>
      </w:r>
      <w:r w:rsidR="00DB1D2C" w:rsidRPr="00DB1D2C">
        <w:rPr>
          <w:rFonts w:ascii="Arial" w:hAnsi="Arial" w:cs="Arial"/>
          <w:vertAlign w:val="superscript"/>
        </w:rPr>
        <w:t>th</w:t>
      </w:r>
      <w:r w:rsidR="00DB1D2C">
        <w:rPr>
          <w:rFonts w:ascii="Arial" w:hAnsi="Arial" w:cs="Arial"/>
        </w:rPr>
        <w:t xml:space="preserve"> and April 1</w:t>
      </w:r>
      <w:r w:rsidR="00DB1D2C" w:rsidRPr="00DB1D2C">
        <w:rPr>
          <w:rFonts w:ascii="Arial" w:hAnsi="Arial" w:cs="Arial"/>
          <w:vertAlign w:val="superscript"/>
        </w:rPr>
        <w:t>st</w:t>
      </w:r>
      <w:r w:rsidR="00DB1D2C">
        <w:rPr>
          <w:rFonts w:ascii="Arial" w:hAnsi="Arial" w:cs="Arial"/>
        </w:rPr>
        <w:t xml:space="preserve">. </w:t>
      </w:r>
      <w:r w:rsidR="00C9112F">
        <w:rPr>
          <w:rFonts w:ascii="Arial" w:hAnsi="Arial" w:cs="Arial"/>
        </w:rPr>
        <w:t xml:space="preserve">The target </w:t>
      </w:r>
      <w:proofErr w:type="gramStart"/>
      <w:r w:rsidR="00C9112F">
        <w:rPr>
          <w:rFonts w:ascii="Arial" w:hAnsi="Arial" w:cs="Arial"/>
        </w:rPr>
        <w:t>respondents of the team for each set is</w:t>
      </w:r>
      <w:proofErr w:type="gramEnd"/>
      <w:r w:rsidR="00C9112F">
        <w:rPr>
          <w:rFonts w:ascii="Arial" w:hAnsi="Arial" w:cs="Arial"/>
        </w:rPr>
        <w:t xml:space="preserve"> 60 – 80</w:t>
      </w:r>
      <w:r w:rsidR="005B0661">
        <w:rPr>
          <w:rFonts w:ascii="Arial" w:hAnsi="Arial" w:cs="Arial"/>
        </w:rPr>
        <w:t>. After reaching this benchmark, the team will begin analyzing and interpreting results for the research study.</w:t>
      </w:r>
      <w:bookmarkStart w:id="0" w:name="_GoBack"/>
      <w:bookmarkEnd w:id="0"/>
    </w:p>
    <w:sectPr w:rsidR="007223E3" w:rsidRPr="004855F4" w:rsidSect="00754FE1">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321" w:rsidRDefault="00567321" w:rsidP="00201732">
      <w:pPr>
        <w:spacing w:after="0" w:line="240" w:lineRule="auto"/>
      </w:pPr>
      <w:r>
        <w:separator/>
      </w:r>
    </w:p>
  </w:endnote>
  <w:endnote w:type="continuationSeparator" w:id="0">
    <w:p w:rsidR="00567321" w:rsidRDefault="00567321" w:rsidP="002017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1705"/>
      <w:docPartObj>
        <w:docPartGallery w:val="Page Numbers (Bottom of Page)"/>
        <w:docPartUnique/>
      </w:docPartObj>
    </w:sdtPr>
    <w:sdtContent>
      <w:p w:rsidR="00A61A6D" w:rsidRDefault="00A61A6D">
        <w:pPr>
          <w:pStyle w:val="Footer"/>
          <w:jc w:val="right"/>
        </w:pPr>
        <w:r>
          <w:t xml:space="preserve">Page | </w:t>
        </w:r>
        <w:r w:rsidR="008208A4">
          <w:fldChar w:fldCharType="begin"/>
        </w:r>
        <w:r w:rsidR="009B5891">
          <w:instrText xml:space="preserve"> PAGE   \* MERGEFORMAT </w:instrText>
        </w:r>
        <w:r w:rsidR="008208A4">
          <w:fldChar w:fldCharType="separate"/>
        </w:r>
        <w:r w:rsidR="0009482D">
          <w:rPr>
            <w:noProof/>
          </w:rPr>
          <w:t>2</w:t>
        </w:r>
        <w:r w:rsidR="008208A4">
          <w:rPr>
            <w:noProof/>
          </w:rPr>
          <w:fldChar w:fldCharType="end"/>
        </w:r>
        <w:r>
          <w:t xml:space="preserve"> </w:t>
        </w:r>
      </w:p>
    </w:sdtContent>
  </w:sdt>
  <w:p w:rsidR="00A61A6D" w:rsidRDefault="00A61A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321" w:rsidRDefault="00567321" w:rsidP="00201732">
      <w:pPr>
        <w:spacing w:after="0" w:line="240" w:lineRule="auto"/>
      </w:pPr>
      <w:r>
        <w:separator/>
      </w:r>
    </w:p>
  </w:footnote>
  <w:footnote w:type="continuationSeparator" w:id="0">
    <w:p w:rsidR="00567321" w:rsidRDefault="00567321" w:rsidP="002017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A17"/>
    <w:multiLevelType w:val="hybridMultilevel"/>
    <w:tmpl w:val="8E0AA4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9D974F2"/>
    <w:multiLevelType w:val="hybridMultilevel"/>
    <w:tmpl w:val="69E63804"/>
    <w:lvl w:ilvl="0" w:tplc="44109596">
      <w:start w:val="1"/>
      <w:numFmt w:val="bullet"/>
      <w:lvlText w:val=""/>
      <w:lvlJc w:val="left"/>
      <w:pPr>
        <w:tabs>
          <w:tab w:val="num" w:pos="720"/>
        </w:tabs>
        <w:ind w:left="720" w:hanging="360"/>
      </w:pPr>
      <w:rPr>
        <w:rFonts w:ascii="Wingdings" w:hAnsi="Wingdings" w:hint="default"/>
      </w:rPr>
    </w:lvl>
    <w:lvl w:ilvl="1" w:tplc="45B6A61C">
      <w:start w:val="1"/>
      <w:numFmt w:val="bullet"/>
      <w:lvlText w:val=""/>
      <w:lvlJc w:val="left"/>
      <w:pPr>
        <w:tabs>
          <w:tab w:val="num" w:pos="1440"/>
        </w:tabs>
        <w:ind w:left="1440" w:hanging="360"/>
      </w:pPr>
      <w:rPr>
        <w:rFonts w:ascii="Wingdings" w:hAnsi="Wingdings" w:hint="default"/>
      </w:rPr>
    </w:lvl>
    <w:lvl w:ilvl="2" w:tplc="FFE0D8A2" w:tentative="1">
      <w:start w:val="1"/>
      <w:numFmt w:val="bullet"/>
      <w:lvlText w:val=""/>
      <w:lvlJc w:val="left"/>
      <w:pPr>
        <w:tabs>
          <w:tab w:val="num" w:pos="2160"/>
        </w:tabs>
        <w:ind w:left="2160" w:hanging="360"/>
      </w:pPr>
      <w:rPr>
        <w:rFonts w:ascii="Wingdings" w:hAnsi="Wingdings" w:hint="default"/>
      </w:rPr>
    </w:lvl>
    <w:lvl w:ilvl="3" w:tplc="7424E314" w:tentative="1">
      <w:start w:val="1"/>
      <w:numFmt w:val="bullet"/>
      <w:lvlText w:val=""/>
      <w:lvlJc w:val="left"/>
      <w:pPr>
        <w:tabs>
          <w:tab w:val="num" w:pos="2880"/>
        </w:tabs>
        <w:ind w:left="2880" w:hanging="360"/>
      </w:pPr>
      <w:rPr>
        <w:rFonts w:ascii="Wingdings" w:hAnsi="Wingdings" w:hint="default"/>
      </w:rPr>
    </w:lvl>
    <w:lvl w:ilvl="4" w:tplc="14125940" w:tentative="1">
      <w:start w:val="1"/>
      <w:numFmt w:val="bullet"/>
      <w:lvlText w:val=""/>
      <w:lvlJc w:val="left"/>
      <w:pPr>
        <w:tabs>
          <w:tab w:val="num" w:pos="3600"/>
        </w:tabs>
        <w:ind w:left="3600" w:hanging="360"/>
      </w:pPr>
      <w:rPr>
        <w:rFonts w:ascii="Wingdings" w:hAnsi="Wingdings" w:hint="default"/>
      </w:rPr>
    </w:lvl>
    <w:lvl w:ilvl="5" w:tplc="521A3A58" w:tentative="1">
      <w:start w:val="1"/>
      <w:numFmt w:val="bullet"/>
      <w:lvlText w:val=""/>
      <w:lvlJc w:val="left"/>
      <w:pPr>
        <w:tabs>
          <w:tab w:val="num" w:pos="4320"/>
        </w:tabs>
        <w:ind w:left="4320" w:hanging="360"/>
      </w:pPr>
      <w:rPr>
        <w:rFonts w:ascii="Wingdings" w:hAnsi="Wingdings" w:hint="default"/>
      </w:rPr>
    </w:lvl>
    <w:lvl w:ilvl="6" w:tplc="C860BBF4" w:tentative="1">
      <w:start w:val="1"/>
      <w:numFmt w:val="bullet"/>
      <w:lvlText w:val=""/>
      <w:lvlJc w:val="left"/>
      <w:pPr>
        <w:tabs>
          <w:tab w:val="num" w:pos="5040"/>
        </w:tabs>
        <w:ind w:left="5040" w:hanging="360"/>
      </w:pPr>
      <w:rPr>
        <w:rFonts w:ascii="Wingdings" w:hAnsi="Wingdings" w:hint="default"/>
      </w:rPr>
    </w:lvl>
    <w:lvl w:ilvl="7" w:tplc="395A7BBC" w:tentative="1">
      <w:start w:val="1"/>
      <w:numFmt w:val="bullet"/>
      <w:lvlText w:val=""/>
      <w:lvlJc w:val="left"/>
      <w:pPr>
        <w:tabs>
          <w:tab w:val="num" w:pos="5760"/>
        </w:tabs>
        <w:ind w:left="5760" w:hanging="360"/>
      </w:pPr>
      <w:rPr>
        <w:rFonts w:ascii="Wingdings" w:hAnsi="Wingdings" w:hint="default"/>
      </w:rPr>
    </w:lvl>
    <w:lvl w:ilvl="8" w:tplc="6B52B344" w:tentative="1">
      <w:start w:val="1"/>
      <w:numFmt w:val="bullet"/>
      <w:lvlText w:val=""/>
      <w:lvlJc w:val="left"/>
      <w:pPr>
        <w:tabs>
          <w:tab w:val="num" w:pos="6480"/>
        </w:tabs>
        <w:ind w:left="6480" w:hanging="360"/>
      </w:pPr>
      <w:rPr>
        <w:rFonts w:ascii="Wingdings" w:hAnsi="Wingdings" w:hint="default"/>
      </w:rPr>
    </w:lvl>
  </w:abstractNum>
  <w:abstractNum w:abstractNumId="2">
    <w:nsid w:val="0B30724A"/>
    <w:multiLevelType w:val="hybridMultilevel"/>
    <w:tmpl w:val="C19889CA"/>
    <w:lvl w:ilvl="0" w:tplc="AC907A9C">
      <w:start w:val="1"/>
      <w:numFmt w:val="bullet"/>
      <w:lvlText w:val=" "/>
      <w:lvlJc w:val="left"/>
      <w:pPr>
        <w:tabs>
          <w:tab w:val="num" w:pos="720"/>
        </w:tabs>
        <w:ind w:left="720" w:hanging="360"/>
      </w:pPr>
      <w:rPr>
        <w:rFonts w:ascii="Calibri" w:hAnsi="Calibri" w:hint="default"/>
      </w:rPr>
    </w:lvl>
    <w:lvl w:ilvl="1" w:tplc="1A3602EC" w:tentative="1">
      <w:start w:val="1"/>
      <w:numFmt w:val="bullet"/>
      <w:lvlText w:val=" "/>
      <w:lvlJc w:val="left"/>
      <w:pPr>
        <w:tabs>
          <w:tab w:val="num" w:pos="1440"/>
        </w:tabs>
        <w:ind w:left="1440" w:hanging="360"/>
      </w:pPr>
      <w:rPr>
        <w:rFonts w:ascii="Calibri" w:hAnsi="Calibri" w:hint="default"/>
      </w:rPr>
    </w:lvl>
    <w:lvl w:ilvl="2" w:tplc="6AD00622" w:tentative="1">
      <w:start w:val="1"/>
      <w:numFmt w:val="bullet"/>
      <w:lvlText w:val=" "/>
      <w:lvlJc w:val="left"/>
      <w:pPr>
        <w:tabs>
          <w:tab w:val="num" w:pos="2160"/>
        </w:tabs>
        <w:ind w:left="2160" w:hanging="360"/>
      </w:pPr>
      <w:rPr>
        <w:rFonts w:ascii="Calibri" w:hAnsi="Calibri" w:hint="default"/>
      </w:rPr>
    </w:lvl>
    <w:lvl w:ilvl="3" w:tplc="8F4E443C" w:tentative="1">
      <w:start w:val="1"/>
      <w:numFmt w:val="bullet"/>
      <w:lvlText w:val=" "/>
      <w:lvlJc w:val="left"/>
      <w:pPr>
        <w:tabs>
          <w:tab w:val="num" w:pos="2880"/>
        </w:tabs>
        <w:ind w:left="2880" w:hanging="360"/>
      </w:pPr>
      <w:rPr>
        <w:rFonts w:ascii="Calibri" w:hAnsi="Calibri" w:hint="default"/>
      </w:rPr>
    </w:lvl>
    <w:lvl w:ilvl="4" w:tplc="3EDE3B76" w:tentative="1">
      <w:start w:val="1"/>
      <w:numFmt w:val="bullet"/>
      <w:lvlText w:val=" "/>
      <w:lvlJc w:val="left"/>
      <w:pPr>
        <w:tabs>
          <w:tab w:val="num" w:pos="3600"/>
        </w:tabs>
        <w:ind w:left="3600" w:hanging="360"/>
      </w:pPr>
      <w:rPr>
        <w:rFonts w:ascii="Calibri" w:hAnsi="Calibri" w:hint="default"/>
      </w:rPr>
    </w:lvl>
    <w:lvl w:ilvl="5" w:tplc="84DA1AFC" w:tentative="1">
      <w:start w:val="1"/>
      <w:numFmt w:val="bullet"/>
      <w:lvlText w:val=" "/>
      <w:lvlJc w:val="left"/>
      <w:pPr>
        <w:tabs>
          <w:tab w:val="num" w:pos="4320"/>
        </w:tabs>
        <w:ind w:left="4320" w:hanging="360"/>
      </w:pPr>
      <w:rPr>
        <w:rFonts w:ascii="Calibri" w:hAnsi="Calibri" w:hint="default"/>
      </w:rPr>
    </w:lvl>
    <w:lvl w:ilvl="6" w:tplc="87D6A744" w:tentative="1">
      <w:start w:val="1"/>
      <w:numFmt w:val="bullet"/>
      <w:lvlText w:val=" "/>
      <w:lvlJc w:val="left"/>
      <w:pPr>
        <w:tabs>
          <w:tab w:val="num" w:pos="5040"/>
        </w:tabs>
        <w:ind w:left="5040" w:hanging="360"/>
      </w:pPr>
      <w:rPr>
        <w:rFonts w:ascii="Calibri" w:hAnsi="Calibri" w:hint="default"/>
      </w:rPr>
    </w:lvl>
    <w:lvl w:ilvl="7" w:tplc="5A804654" w:tentative="1">
      <w:start w:val="1"/>
      <w:numFmt w:val="bullet"/>
      <w:lvlText w:val=" "/>
      <w:lvlJc w:val="left"/>
      <w:pPr>
        <w:tabs>
          <w:tab w:val="num" w:pos="5760"/>
        </w:tabs>
        <w:ind w:left="5760" w:hanging="360"/>
      </w:pPr>
      <w:rPr>
        <w:rFonts w:ascii="Calibri" w:hAnsi="Calibri" w:hint="default"/>
      </w:rPr>
    </w:lvl>
    <w:lvl w:ilvl="8" w:tplc="631A66AE" w:tentative="1">
      <w:start w:val="1"/>
      <w:numFmt w:val="bullet"/>
      <w:lvlText w:val=" "/>
      <w:lvlJc w:val="left"/>
      <w:pPr>
        <w:tabs>
          <w:tab w:val="num" w:pos="6480"/>
        </w:tabs>
        <w:ind w:left="6480" w:hanging="360"/>
      </w:pPr>
      <w:rPr>
        <w:rFonts w:ascii="Calibri" w:hAnsi="Calibri" w:hint="default"/>
      </w:rPr>
    </w:lvl>
  </w:abstractNum>
  <w:abstractNum w:abstractNumId="3">
    <w:nsid w:val="0EFC7A38"/>
    <w:multiLevelType w:val="hybridMultilevel"/>
    <w:tmpl w:val="313AC39E"/>
    <w:lvl w:ilvl="0" w:tplc="AB9C0056">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8B50A7A"/>
    <w:multiLevelType w:val="hybridMultilevel"/>
    <w:tmpl w:val="A950DE12"/>
    <w:lvl w:ilvl="0" w:tplc="CF36FE5C">
      <w:numFmt w:val="bullet"/>
      <w:lvlText w:val="-"/>
      <w:lvlJc w:val="left"/>
      <w:pPr>
        <w:ind w:left="1800" w:hanging="360"/>
      </w:pPr>
      <w:rPr>
        <w:rFonts w:ascii="Times New Roman" w:eastAsiaTheme="minorHAnsi"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nsid w:val="19783B79"/>
    <w:multiLevelType w:val="hybridMultilevel"/>
    <w:tmpl w:val="33E2E0F4"/>
    <w:lvl w:ilvl="0" w:tplc="34090001">
      <w:start w:val="1"/>
      <w:numFmt w:val="bullet"/>
      <w:lvlText w:val=""/>
      <w:lvlJc w:val="left"/>
      <w:pPr>
        <w:ind w:left="885" w:hanging="360"/>
      </w:pPr>
      <w:rPr>
        <w:rFonts w:ascii="Symbol" w:hAnsi="Symbol" w:hint="default"/>
      </w:rPr>
    </w:lvl>
    <w:lvl w:ilvl="1" w:tplc="34090003">
      <w:start w:val="1"/>
      <w:numFmt w:val="bullet"/>
      <w:lvlText w:val="o"/>
      <w:lvlJc w:val="left"/>
      <w:pPr>
        <w:ind w:left="1605" w:hanging="360"/>
      </w:pPr>
      <w:rPr>
        <w:rFonts w:ascii="Courier New" w:hAnsi="Courier New" w:cs="Courier New" w:hint="default"/>
      </w:rPr>
    </w:lvl>
    <w:lvl w:ilvl="2" w:tplc="34090005" w:tentative="1">
      <w:start w:val="1"/>
      <w:numFmt w:val="bullet"/>
      <w:lvlText w:val=""/>
      <w:lvlJc w:val="left"/>
      <w:pPr>
        <w:ind w:left="2325" w:hanging="360"/>
      </w:pPr>
      <w:rPr>
        <w:rFonts w:ascii="Wingdings" w:hAnsi="Wingdings" w:hint="default"/>
      </w:rPr>
    </w:lvl>
    <w:lvl w:ilvl="3" w:tplc="34090001" w:tentative="1">
      <w:start w:val="1"/>
      <w:numFmt w:val="bullet"/>
      <w:lvlText w:val=""/>
      <w:lvlJc w:val="left"/>
      <w:pPr>
        <w:ind w:left="3045" w:hanging="360"/>
      </w:pPr>
      <w:rPr>
        <w:rFonts w:ascii="Symbol" w:hAnsi="Symbol" w:hint="default"/>
      </w:rPr>
    </w:lvl>
    <w:lvl w:ilvl="4" w:tplc="34090003" w:tentative="1">
      <w:start w:val="1"/>
      <w:numFmt w:val="bullet"/>
      <w:lvlText w:val="o"/>
      <w:lvlJc w:val="left"/>
      <w:pPr>
        <w:ind w:left="3765" w:hanging="360"/>
      </w:pPr>
      <w:rPr>
        <w:rFonts w:ascii="Courier New" w:hAnsi="Courier New" w:cs="Courier New" w:hint="default"/>
      </w:rPr>
    </w:lvl>
    <w:lvl w:ilvl="5" w:tplc="34090005" w:tentative="1">
      <w:start w:val="1"/>
      <w:numFmt w:val="bullet"/>
      <w:lvlText w:val=""/>
      <w:lvlJc w:val="left"/>
      <w:pPr>
        <w:ind w:left="4485" w:hanging="360"/>
      </w:pPr>
      <w:rPr>
        <w:rFonts w:ascii="Wingdings" w:hAnsi="Wingdings" w:hint="default"/>
      </w:rPr>
    </w:lvl>
    <w:lvl w:ilvl="6" w:tplc="34090001" w:tentative="1">
      <w:start w:val="1"/>
      <w:numFmt w:val="bullet"/>
      <w:lvlText w:val=""/>
      <w:lvlJc w:val="left"/>
      <w:pPr>
        <w:ind w:left="5205" w:hanging="360"/>
      </w:pPr>
      <w:rPr>
        <w:rFonts w:ascii="Symbol" w:hAnsi="Symbol" w:hint="default"/>
      </w:rPr>
    </w:lvl>
    <w:lvl w:ilvl="7" w:tplc="34090003" w:tentative="1">
      <w:start w:val="1"/>
      <w:numFmt w:val="bullet"/>
      <w:lvlText w:val="o"/>
      <w:lvlJc w:val="left"/>
      <w:pPr>
        <w:ind w:left="5925" w:hanging="360"/>
      </w:pPr>
      <w:rPr>
        <w:rFonts w:ascii="Courier New" w:hAnsi="Courier New" w:cs="Courier New" w:hint="default"/>
      </w:rPr>
    </w:lvl>
    <w:lvl w:ilvl="8" w:tplc="34090005" w:tentative="1">
      <w:start w:val="1"/>
      <w:numFmt w:val="bullet"/>
      <w:lvlText w:val=""/>
      <w:lvlJc w:val="left"/>
      <w:pPr>
        <w:ind w:left="6645" w:hanging="360"/>
      </w:pPr>
      <w:rPr>
        <w:rFonts w:ascii="Wingdings" w:hAnsi="Wingdings" w:hint="default"/>
      </w:rPr>
    </w:lvl>
  </w:abstractNum>
  <w:abstractNum w:abstractNumId="6">
    <w:nsid w:val="1A085B9D"/>
    <w:multiLevelType w:val="hybridMultilevel"/>
    <w:tmpl w:val="6F8AA1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1E642122"/>
    <w:multiLevelType w:val="hybridMultilevel"/>
    <w:tmpl w:val="B4047CE0"/>
    <w:lvl w:ilvl="0" w:tplc="34506174">
      <w:start w:val="1"/>
      <w:numFmt w:val="bullet"/>
      <w:lvlText w:val="•"/>
      <w:lvlJc w:val="left"/>
      <w:pPr>
        <w:tabs>
          <w:tab w:val="num" w:pos="720"/>
        </w:tabs>
        <w:ind w:left="720" w:hanging="360"/>
      </w:pPr>
      <w:rPr>
        <w:rFonts w:ascii="Arial" w:hAnsi="Arial" w:hint="default"/>
      </w:rPr>
    </w:lvl>
    <w:lvl w:ilvl="1" w:tplc="16D07E38">
      <w:start w:val="5842"/>
      <w:numFmt w:val="bullet"/>
      <w:lvlText w:val=""/>
      <w:lvlJc w:val="left"/>
      <w:pPr>
        <w:tabs>
          <w:tab w:val="num" w:pos="1440"/>
        </w:tabs>
        <w:ind w:left="1440" w:hanging="360"/>
      </w:pPr>
      <w:rPr>
        <w:rFonts w:ascii="Wingdings" w:hAnsi="Wingdings" w:hint="default"/>
      </w:rPr>
    </w:lvl>
    <w:lvl w:ilvl="2" w:tplc="AED47C70">
      <w:start w:val="5842"/>
      <w:numFmt w:val="bullet"/>
      <w:lvlText w:val=""/>
      <w:lvlJc w:val="left"/>
      <w:pPr>
        <w:tabs>
          <w:tab w:val="num" w:pos="2160"/>
        </w:tabs>
        <w:ind w:left="2160" w:hanging="360"/>
      </w:pPr>
      <w:rPr>
        <w:rFonts w:ascii="Wingdings" w:hAnsi="Wingdings" w:hint="default"/>
      </w:rPr>
    </w:lvl>
    <w:lvl w:ilvl="3" w:tplc="61AA19F2" w:tentative="1">
      <w:start w:val="1"/>
      <w:numFmt w:val="bullet"/>
      <w:lvlText w:val="•"/>
      <w:lvlJc w:val="left"/>
      <w:pPr>
        <w:tabs>
          <w:tab w:val="num" w:pos="2880"/>
        </w:tabs>
        <w:ind w:left="2880" w:hanging="360"/>
      </w:pPr>
      <w:rPr>
        <w:rFonts w:ascii="Arial" w:hAnsi="Arial" w:hint="default"/>
      </w:rPr>
    </w:lvl>
    <w:lvl w:ilvl="4" w:tplc="AE22E008" w:tentative="1">
      <w:start w:val="1"/>
      <w:numFmt w:val="bullet"/>
      <w:lvlText w:val="•"/>
      <w:lvlJc w:val="left"/>
      <w:pPr>
        <w:tabs>
          <w:tab w:val="num" w:pos="3600"/>
        </w:tabs>
        <w:ind w:left="3600" w:hanging="360"/>
      </w:pPr>
      <w:rPr>
        <w:rFonts w:ascii="Arial" w:hAnsi="Arial" w:hint="default"/>
      </w:rPr>
    </w:lvl>
    <w:lvl w:ilvl="5" w:tplc="3F062C9C" w:tentative="1">
      <w:start w:val="1"/>
      <w:numFmt w:val="bullet"/>
      <w:lvlText w:val="•"/>
      <w:lvlJc w:val="left"/>
      <w:pPr>
        <w:tabs>
          <w:tab w:val="num" w:pos="4320"/>
        </w:tabs>
        <w:ind w:left="4320" w:hanging="360"/>
      </w:pPr>
      <w:rPr>
        <w:rFonts w:ascii="Arial" w:hAnsi="Arial" w:hint="default"/>
      </w:rPr>
    </w:lvl>
    <w:lvl w:ilvl="6" w:tplc="E5D813C4" w:tentative="1">
      <w:start w:val="1"/>
      <w:numFmt w:val="bullet"/>
      <w:lvlText w:val="•"/>
      <w:lvlJc w:val="left"/>
      <w:pPr>
        <w:tabs>
          <w:tab w:val="num" w:pos="5040"/>
        </w:tabs>
        <w:ind w:left="5040" w:hanging="360"/>
      </w:pPr>
      <w:rPr>
        <w:rFonts w:ascii="Arial" w:hAnsi="Arial" w:hint="default"/>
      </w:rPr>
    </w:lvl>
    <w:lvl w:ilvl="7" w:tplc="A0661724" w:tentative="1">
      <w:start w:val="1"/>
      <w:numFmt w:val="bullet"/>
      <w:lvlText w:val="•"/>
      <w:lvlJc w:val="left"/>
      <w:pPr>
        <w:tabs>
          <w:tab w:val="num" w:pos="5760"/>
        </w:tabs>
        <w:ind w:left="5760" w:hanging="360"/>
      </w:pPr>
      <w:rPr>
        <w:rFonts w:ascii="Arial" w:hAnsi="Arial" w:hint="default"/>
      </w:rPr>
    </w:lvl>
    <w:lvl w:ilvl="8" w:tplc="218E8830" w:tentative="1">
      <w:start w:val="1"/>
      <w:numFmt w:val="bullet"/>
      <w:lvlText w:val="•"/>
      <w:lvlJc w:val="left"/>
      <w:pPr>
        <w:tabs>
          <w:tab w:val="num" w:pos="6480"/>
        </w:tabs>
        <w:ind w:left="6480" w:hanging="360"/>
      </w:pPr>
      <w:rPr>
        <w:rFonts w:ascii="Arial" w:hAnsi="Arial" w:hint="default"/>
      </w:rPr>
    </w:lvl>
  </w:abstractNum>
  <w:abstractNum w:abstractNumId="8">
    <w:nsid w:val="1EDB7B35"/>
    <w:multiLevelType w:val="hybridMultilevel"/>
    <w:tmpl w:val="7C8EBAE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0E51B7A"/>
    <w:multiLevelType w:val="hybridMultilevel"/>
    <w:tmpl w:val="9DF091EA"/>
    <w:lvl w:ilvl="0" w:tplc="60A878AC">
      <w:start w:val="1"/>
      <w:numFmt w:val="bullet"/>
      <w:lvlText w:val=" "/>
      <w:lvlJc w:val="left"/>
      <w:pPr>
        <w:tabs>
          <w:tab w:val="num" w:pos="720"/>
        </w:tabs>
        <w:ind w:left="720" w:hanging="360"/>
      </w:pPr>
      <w:rPr>
        <w:rFonts w:ascii="Calibri" w:hAnsi="Calibri" w:hint="default"/>
      </w:rPr>
    </w:lvl>
    <w:lvl w:ilvl="1" w:tplc="E57A12F0" w:tentative="1">
      <w:start w:val="1"/>
      <w:numFmt w:val="bullet"/>
      <w:lvlText w:val=" "/>
      <w:lvlJc w:val="left"/>
      <w:pPr>
        <w:tabs>
          <w:tab w:val="num" w:pos="1440"/>
        </w:tabs>
        <w:ind w:left="1440" w:hanging="360"/>
      </w:pPr>
      <w:rPr>
        <w:rFonts w:ascii="Calibri" w:hAnsi="Calibri" w:hint="default"/>
      </w:rPr>
    </w:lvl>
    <w:lvl w:ilvl="2" w:tplc="F42CBFF6" w:tentative="1">
      <w:start w:val="1"/>
      <w:numFmt w:val="bullet"/>
      <w:lvlText w:val=" "/>
      <w:lvlJc w:val="left"/>
      <w:pPr>
        <w:tabs>
          <w:tab w:val="num" w:pos="2160"/>
        </w:tabs>
        <w:ind w:left="2160" w:hanging="360"/>
      </w:pPr>
      <w:rPr>
        <w:rFonts w:ascii="Calibri" w:hAnsi="Calibri" w:hint="default"/>
      </w:rPr>
    </w:lvl>
    <w:lvl w:ilvl="3" w:tplc="D0F27BB0" w:tentative="1">
      <w:start w:val="1"/>
      <w:numFmt w:val="bullet"/>
      <w:lvlText w:val=" "/>
      <w:lvlJc w:val="left"/>
      <w:pPr>
        <w:tabs>
          <w:tab w:val="num" w:pos="2880"/>
        </w:tabs>
        <w:ind w:left="2880" w:hanging="360"/>
      </w:pPr>
      <w:rPr>
        <w:rFonts w:ascii="Calibri" w:hAnsi="Calibri" w:hint="default"/>
      </w:rPr>
    </w:lvl>
    <w:lvl w:ilvl="4" w:tplc="82B60C08" w:tentative="1">
      <w:start w:val="1"/>
      <w:numFmt w:val="bullet"/>
      <w:lvlText w:val=" "/>
      <w:lvlJc w:val="left"/>
      <w:pPr>
        <w:tabs>
          <w:tab w:val="num" w:pos="3600"/>
        </w:tabs>
        <w:ind w:left="3600" w:hanging="360"/>
      </w:pPr>
      <w:rPr>
        <w:rFonts w:ascii="Calibri" w:hAnsi="Calibri" w:hint="default"/>
      </w:rPr>
    </w:lvl>
    <w:lvl w:ilvl="5" w:tplc="0C00BCEC" w:tentative="1">
      <w:start w:val="1"/>
      <w:numFmt w:val="bullet"/>
      <w:lvlText w:val=" "/>
      <w:lvlJc w:val="left"/>
      <w:pPr>
        <w:tabs>
          <w:tab w:val="num" w:pos="4320"/>
        </w:tabs>
        <w:ind w:left="4320" w:hanging="360"/>
      </w:pPr>
      <w:rPr>
        <w:rFonts w:ascii="Calibri" w:hAnsi="Calibri" w:hint="default"/>
      </w:rPr>
    </w:lvl>
    <w:lvl w:ilvl="6" w:tplc="55389B6C" w:tentative="1">
      <w:start w:val="1"/>
      <w:numFmt w:val="bullet"/>
      <w:lvlText w:val=" "/>
      <w:lvlJc w:val="left"/>
      <w:pPr>
        <w:tabs>
          <w:tab w:val="num" w:pos="5040"/>
        </w:tabs>
        <w:ind w:left="5040" w:hanging="360"/>
      </w:pPr>
      <w:rPr>
        <w:rFonts w:ascii="Calibri" w:hAnsi="Calibri" w:hint="default"/>
      </w:rPr>
    </w:lvl>
    <w:lvl w:ilvl="7" w:tplc="2C4E1F10" w:tentative="1">
      <w:start w:val="1"/>
      <w:numFmt w:val="bullet"/>
      <w:lvlText w:val=" "/>
      <w:lvlJc w:val="left"/>
      <w:pPr>
        <w:tabs>
          <w:tab w:val="num" w:pos="5760"/>
        </w:tabs>
        <w:ind w:left="5760" w:hanging="360"/>
      </w:pPr>
      <w:rPr>
        <w:rFonts w:ascii="Calibri" w:hAnsi="Calibri" w:hint="default"/>
      </w:rPr>
    </w:lvl>
    <w:lvl w:ilvl="8" w:tplc="FAE83698" w:tentative="1">
      <w:start w:val="1"/>
      <w:numFmt w:val="bullet"/>
      <w:lvlText w:val=" "/>
      <w:lvlJc w:val="left"/>
      <w:pPr>
        <w:tabs>
          <w:tab w:val="num" w:pos="6480"/>
        </w:tabs>
        <w:ind w:left="6480" w:hanging="360"/>
      </w:pPr>
      <w:rPr>
        <w:rFonts w:ascii="Calibri" w:hAnsi="Calibri" w:hint="default"/>
      </w:rPr>
    </w:lvl>
  </w:abstractNum>
  <w:abstractNum w:abstractNumId="10">
    <w:nsid w:val="28AA3056"/>
    <w:multiLevelType w:val="hybridMultilevel"/>
    <w:tmpl w:val="C54A30EC"/>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1">
      <w:start w:val="1"/>
      <w:numFmt w:val="bullet"/>
      <w:lvlText w:val=""/>
      <w:lvlJc w:val="left"/>
      <w:pPr>
        <w:ind w:left="2880" w:hanging="360"/>
      </w:pPr>
      <w:rPr>
        <w:rFonts w:ascii="Symbol" w:hAnsi="Symbol" w:hint="default"/>
      </w:r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344872CD"/>
    <w:multiLevelType w:val="hybridMultilevel"/>
    <w:tmpl w:val="D1962538"/>
    <w:lvl w:ilvl="0" w:tplc="82825CFE">
      <w:numFmt w:val="bullet"/>
      <w:lvlText w:val="-"/>
      <w:lvlJc w:val="left"/>
      <w:pPr>
        <w:ind w:left="1440" w:hanging="360"/>
      </w:pPr>
      <w:rPr>
        <w:rFonts w:ascii="Times New Roman" w:eastAsiaTheme="minorHAnsi" w:hAnsi="Times New Roman" w:cs="Times New Roman"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nsid w:val="39C74C7E"/>
    <w:multiLevelType w:val="hybridMultilevel"/>
    <w:tmpl w:val="7EB0B384"/>
    <w:lvl w:ilvl="0" w:tplc="50400002">
      <w:start w:val="1"/>
      <w:numFmt w:val="bullet"/>
      <w:lvlText w:val=" "/>
      <w:lvlJc w:val="left"/>
      <w:pPr>
        <w:tabs>
          <w:tab w:val="num" w:pos="720"/>
        </w:tabs>
        <w:ind w:left="720" w:hanging="360"/>
      </w:pPr>
      <w:rPr>
        <w:rFonts w:ascii="Calibri" w:hAnsi="Calibri" w:hint="default"/>
      </w:rPr>
    </w:lvl>
    <w:lvl w:ilvl="1" w:tplc="9642DDEC" w:tentative="1">
      <w:start w:val="1"/>
      <w:numFmt w:val="bullet"/>
      <w:lvlText w:val=" "/>
      <w:lvlJc w:val="left"/>
      <w:pPr>
        <w:tabs>
          <w:tab w:val="num" w:pos="1440"/>
        </w:tabs>
        <w:ind w:left="1440" w:hanging="360"/>
      </w:pPr>
      <w:rPr>
        <w:rFonts w:ascii="Calibri" w:hAnsi="Calibri" w:hint="default"/>
      </w:rPr>
    </w:lvl>
    <w:lvl w:ilvl="2" w:tplc="45A66D4C" w:tentative="1">
      <w:start w:val="1"/>
      <w:numFmt w:val="bullet"/>
      <w:lvlText w:val=" "/>
      <w:lvlJc w:val="left"/>
      <w:pPr>
        <w:tabs>
          <w:tab w:val="num" w:pos="2160"/>
        </w:tabs>
        <w:ind w:left="2160" w:hanging="360"/>
      </w:pPr>
      <w:rPr>
        <w:rFonts w:ascii="Calibri" w:hAnsi="Calibri" w:hint="default"/>
      </w:rPr>
    </w:lvl>
    <w:lvl w:ilvl="3" w:tplc="5FCC8BFE" w:tentative="1">
      <w:start w:val="1"/>
      <w:numFmt w:val="bullet"/>
      <w:lvlText w:val=" "/>
      <w:lvlJc w:val="left"/>
      <w:pPr>
        <w:tabs>
          <w:tab w:val="num" w:pos="2880"/>
        </w:tabs>
        <w:ind w:left="2880" w:hanging="360"/>
      </w:pPr>
      <w:rPr>
        <w:rFonts w:ascii="Calibri" w:hAnsi="Calibri" w:hint="default"/>
      </w:rPr>
    </w:lvl>
    <w:lvl w:ilvl="4" w:tplc="16D08BFA" w:tentative="1">
      <w:start w:val="1"/>
      <w:numFmt w:val="bullet"/>
      <w:lvlText w:val=" "/>
      <w:lvlJc w:val="left"/>
      <w:pPr>
        <w:tabs>
          <w:tab w:val="num" w:pos="3600"/>
        </w:tabs>
        <w:ind w:left="3600" w:hanging="360"/>
      </w:pPr>
      <w:rPr>
        <w:rFonts w:ascii="Calibri" w:hAnsi="Calibri" w:hint="default"/>
      </w:rPr>
    </w:lvl>
    <w:lvl w:ilvl="5" w:tplc="8930863E" w:tentative="1">
      <w:start w:val="1"/>
      <w:numFmt w:val="bullet"/>
      <w:lvlText w:val=" "/>
      <w:lvlJc w:val="left"/>
      <w:pPr>
        <w:tabs>
          <w:tab w:val="num" w:pos="4320"/>
        </w:tabs>
        <w:ind w:left="4320" w:hanging="360"/>
      </w:pPr>
      <w:rPr>
        <w:rFonts w:ascii="Calibri" w:hAnsi="Calibri" w:hint="default"/>
      </w:rPr>
    </w:lvl>
    <w:lvl w:ilvl="6" w:tplc="6B10AADC" w:tentative="1">
      <w:start w:val="1"/>
      <w:numFmt w:val="bullet"/>
      <w:lvlText w:val=" "/>
      <w:lvlJc w:val="left"/>
      <w:pPr>
        <w:tabs>
          <w:tab w:val="num" w:pos="5040"/>
        </w:tabs>
        <w:ind w:left="5040" w:hanging="360"/>
      </w:pPr>
      <w:rPr>
        <w:rFonts w:ascii="Calibri" w:hAnsi="Calibri" w:hint="default"/>
      </w:rPr>
    </w:lvl>
    <w:lvl w:ilvl="7" w:tplc="4522C07E" w:tentative="1">
      <w:start w:val="1"/>
      <w:numFmt w:val="bullet"/>
      <w:lvlText w:val=" "/>
      <w:lvlJc w:val="left"/>
      <w:pPr>
        <w:tabs>
          <w:tab w:val="num" w:pos="5760"/>
        </w:tabs>
        <w:ind w:left="5760" w:hanging="360"/>
      </w:pPr>
      <w:rPr>
        <w:rFonts w:ascii="Calibri" w:hAnsi="Calibri" w:hint="default"/>
      </w:rPr>
    </w:lvl>
    <w:lvl w:ilvl="8" w:tplc="295646A6" w:tentative="1">
      <w:start w:val="1"/>
      <w:numFmt w:val="bullet"/>
      <w:lvlText w:val=" "/>
      <w:lvlJc w:val="left"/>
      <w:pPr>
        <w:tabs>
          <w:tab w:val="num" w:pos="6480"/>
        </w:tabs>
        <w:ind w:left="6480" w:hanging="360"/>
      </w:pPr>
      <w:rPr>
        <w:rFonts w:ascii="Calibri" w:hAnsi="Calibri" w:hint="default"/>
      </w:rPr>
    </w:lvl>
  </w:abstractNum>
  <w:abstractNum w:abstractNumId="13">
    <w:nsid w:val="3B5A26C0"/>
    <w:multiLevelType w:val="hybridMultilevel"/>
    <w:tmpl w:val="A3B4C306"/>
    <w:lvl w:ilvl="0" w:tplc="43DA8D96">
      <w:start w:val="1"/>
      <w:numFmt w:val="bullet"/>
      <w:lvlText w:val=" "/>
      <w:lvlJc w:val="left"/>
      <w:pPr>
        <w:tabs>
          <w:tab w:val="num" w:pos="720"/>
        </w:tabs>
        <w:ind w:left="720" w:hanging="360"/>
      </w:pPr>
      <w:rPr>
        <w:rFonts w:ascii="Calibri" w:hAnsi="Calibri" w:hint="default"/>
      </w:rPr>
    </w:lvl>
    <w:lvl w:ilvl="1" w:tplc="403EF810" w:tentative="1">
      <w:start w:val="1"/>
      <w:numFmt w:val="bullet"/>
      <w:lvlText w:val=" "/>
      <w:lvlJc w:val="left"/>
      <w:pPr>
        <w:tabs>
          <w:tab w:val="num" w:pos="1440"/>
        </w:tabs>
        <w:ind w:left="1440" w:hanging="360"/>
      </w:pPr>
      <w:rPr>
        <w:rFonts w:ascii="Calibri" w:hAnsi="Calibri" w:hint="default"/>
      </w:rPr>
    </w:lvl>
    <w:lvl w:ilvl="2" w:tplc="3860150E" w:tentative="1">
      <w:start w:val="1"/>
      <w:numFmt w:val="bullet"/>
      <w:lvlText w:val=" "/>
      <w:lvlJc w:val="left"/>
      <w:pPr>
        <w:tabs>
          <w:tab w:val="num" w:pos="2160"/>
        </w:tabs>
        <w:ind w:left="2160" w:hanging="360"/>
      </w:pPr>
      <w:rPr>
        <w:rFonts w:ascii="Calibri" w:hAnsi="Calibri" w:hint="default"/>
      </w:rPr>
    </w:lvl>
    <w:lvl w:ilvl="3" w:tplc="2410ED3E" w:tentative="1">
      <w:start w:val="1"/>
      <w:numFmt w:val="bullet"/>
      <w:lvlText w:val=" "/>
      <w:lvlJc w:val="left"/>
      <w:pPr>
        <w:tabs>
          <w:tab w:val="num" w:pos="2880"/>
        </w:tabs>
        <w:ind w:left="2880" w:hanging="360"/>
      </w:pPr>
      <w:rPr>
        <w:rFonts w:ascii="Calibri" w:hAnsi="Calibri" w:hint="default"/>
      </w:rPr>
    </w:lvl>
    <w:lvl w:ilvl="4" w:tplc="F976B1B4" w:tentative="1">
      <w:start w:val="1"/>
      <w:numFmt w:val="bullet"/>
      <w:lvlText w:val=" "/>
      <w:lvlJc w:val="left"/>
      <w:pPr>
        <w:tabs>
          <w:tab w:val="num" w:pos="3600"/>
        </w:tabs>
        <w:ind w:left="3600" w:hanging="360"/>
      </w:pPr>
      <w:rPr>
        <w:rFonts w:ascii="Calibri" w:hAnsi="Calibri" w:hint="default"/>
      </w:rPr>
    </w:lvl>
    <w:lvl w:ilvl="5" w:tplc="DAD231FE" w:tentative="1">
      <w:start w:val="1"/>
      <w:numFmt w:val="bullet"/>
      <w:lvlText w:val=" "/>
      <w:lvlJc w:val="left"/>
      <w:pPr>
        <w:tabs>
          <w:tab w:val="num" w:pos="4320"/>
        </w:tabs>
        <w:ind w:left="4320" w:hanging="360"/>
      </w:pPr>
      <w:rPr>
        <w:rFonts w:ascii="Calibri" w:hAnsi="Calibri" w:hint="default"/>
      </w:rPr>
    </w:lvl>
    <w:lvl w:ilvl="6" w:tplc="68809082" w:tentative="1">
      <w:start w:val="1"/>
      <w:numFmt w:val="bullet"/>
      <w:lvlText w:val=" "/>
      <w:lvlJc w:val="left"/>
      <w:pPr>
        <w:tabs>
          <w:tab w:val="num" w:pos="5040"/>
        </w:tabs>
        <w:ind w:left="5040" w:hanging="360"/>
      </w:pPr>
      <w:rPr>
        <w:rFonts w:ascii="Calibri" w:hAnsi="Calibri" w:hint="default"/>
      </w:rPr>
    </w:lvl>
    <w:lvl w:ilvl="7" w:tplc="6E4AA388" w:tentative="1">
      <w:start w:val="1"/>
      <w:numFmt w:val="bullet"/>
      <w:lvlText w:val=" "/>
      <w:lvlJc w:val="left"/>
      <w:pPr>
        <w:tabs>
          <w:tab w:val="num" w:pos="5760"/>
        </w:tabs>
        <w:ind w:left="5760" w:hanging="360"/>
      </w:pPr>
      <w:rPr>
        <w:rFonts w:ascii="Calibri" w:hAnsi="Calibri" w:hint="default"/>
      </w:rPr>
    </w:lvl>
    <w:lvl w:ilvl="8" w:tplc="2D323436" w:tentative="1">
      <w:start w:val="1"/>
      <w:numFmt w:val="bullet"/>
      <w:lvlText w:val=" "/>
      <w:lvlJc w:val="left"/>
      <w:pPr>
        <w:tabs>
          <w:tab w:val="num" w:pos="6480"/>
        </w:tabs>
        <w:ind w:left="6480" w:hanging="360"/>
      </w:pPr>
      <w:rPr>
        <w:rFonts w:ascii="Calibri" w:hAnsi="Calibri" w:hint="default"/>
      </w:rPr>
    </w:lvl>
  </w:abstractNum>
  <w:abstractNum w:abstractNumId="14">
    <w:nsid w:val="3F7D5C21"/>
    <w:multiLevelType w:val="hybridMultilevel"/>
    <w:tmpl w:val="2ED405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462959B1"/>
    <w:multiLevelType w:val="hybridMultilevel"/>
    <w:tmpl w:val="107471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462D78A1"/>
    <w:multiLevelType w:val="hybridMultilevel"/>
    <w:tmpl w:val="0F82614A"/>
    <w:lvl w:ilvl="0" w:tplc="AB9C0056">
      <w:numFmt w:val="bullet"/>
      <w:lvlText w:val="-"/>
      <w:lvlJc w:val="left"/>
      <w:pPr>
        <w:ind w:left="1440" w:hanging="360"/>
      </w:pPr>
      <w:rPr>
        <w:rFonts w:ascii="Calibri" w:eastAsiaTheme="minorHAnsi" w:hAnsi="Calibri"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nsid w:val="47E60A9E"/>
    <w:multiLevelType w:val="hybridMultilevel"/>
    <w:tmpl w:val="F926EEEA"/>
    <w:lvl w:ilvl="0" w:tplc="AB9C0056">
      <w:numFmt w:val="bullet"/>
      <w:lvlText w:val="-"/>
      <w:lvlJc w:val="left"/>
      <w:pPr>
        <w:ind w:left="1440" w:hanging="360"/>
      </w:pPr>
      <w:rPr>
        <w:rFonts w:ascii="Calibri" w:eastAsiaTheme="minorHAnsi" w:hAnsi="Calibri"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nsid w:val="4A0A1926"/>
    <w:multiLevelType w:val="hybridMultilevel"/>
    <w:tmpl w:val="03285846"/>
    <w:lvl w:ilvl="0" w:tplc="82825CFE">
      <w:numFmt w:val="bullet"/>
      <w:lvlText w:val="-"/>
      <w:lvlJc w:val="left"/>
      <w:pPr>
        <w:ind w:left="2520" w:hanging="360"/>
      </w:pPr>
      <w:rPr>
        <w:rFonts w:ascii="Times New Roman" w:eastAsiaTheme="minorHAnsi" w:hAnsi="Times New Roman" w:cs="Times New Roman"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9">
    <w:nsid w:val="53A22432"/>
    <w:multiLevelType w:val="hybridMultilevel"/>
    <w:tmpl w:val="BC8E46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5FE2370A"/>
    <w:multiLevelType w:val="hybridMultilevel"/>
    <w:tmpl w:val="831428A4"/>
    <w:lvl w:ilvl="0" w:tplc="0F2EA8C4">
      <w:numFmt w:val="bullet"/>
      <w:lvlText w:val="-"/>
      <w:lvlJc w:val="left"/>
      <w:pPr>
        <w:ind w:left="1800" w:hanging="360"/>
      </w:pPr>
      <w:rPr>
        <w:rFonts w:ascii="Times New Roman" w:eastAsiaTheme="minorHAnsi"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1">
    <w:nsid w:val="65732979"/>
    <w:multiLevelType w:val="hybridMultilevel"/>
    <w:tmpl w:val="6BC628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76C65E5A"/>
    <w:multiLevelType w:val="hybridMultilevel"/>
    <w:tmpl w:val="4A003F94"/>
    <w:lvl w:ilvl="0" w:tplc="73C6F360">
      <w:numFmt w:val="bullet"/>
      <w:lvlText w:val="-"/>
      <w:lvlJc w:val="left"/>
      <w:pPr>
        <w:ind w:left="1440" w:hanging="360"/>
      </w:pPr>
      <w:rPr>
        <w:rFonts w:ascii="Times New Roman" w:eastAsiaTheme="minorHAnsi" w:hAnsi="Times New Roman" w:cs="Times New Roman" w:hint="default"/>
        <w:color w:val="auto"/>
        <w:u w:val="none"/>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nsid w:val="7CF93027"/>
    <w:multiLevelType w:val="hybridMultilevel"/>
    <w:tmpl w:val="A7AABA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nsid w:val="7FED02EA"/>
    <w:multiLevelType w:val="hybridMultilevel"/>
    <w:tmpl w:val="33A484D8"/>
    <w:lvl w:ilvl="0" w:tplc="01768218">
      <w:start w:val="1"/>
      <w:numFmt w:val="upp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4"/>
  </w:num>
  <w:num w:numId="3">
    <w:abstractNumId w:val="18"/>
  </w:num>
  <w:num w:numId="4">
    <w:abstractNumId w:val="4"/>
  </w:num>
  <w:num w:numId="5">
    <w:abstractNumId w:val="12"/>
  </w:num>
  <w:num w:numId="6">
    <w:abstractNumId w:val="11"/>
  </w:num>
  <w:num w:numId="7">
    <w:abstractNumId w:val="13"/>
  </w:num>
  <w:num w:numId="8">
    <w:abstractNumId w:val="17"/>
  </w:num>
  <w:num w:numId="9">
    <w:abstractNumId w:val="16"/>
  </w:num>
  <w:num w:numId="10">
    <w:abstractNumId w:val="3"/>
  </w:num>
  <w:num w:numId="11">
    <w:abstractNumId w:val="21"/>
  </w:num>
  <w:num w:numId="12">
    <w:abstractNumId w:val="15"/>
  </w:num>
  <w:num w:numId="13">
    <w:abstractNumId w:val="5"/>
  </w:num>
  <w:num w:numId="14">
    <w:abstractNumId w:val="20"/>
  </w:num>
  <w:num w:numId="15">
    <w:abstractNumId w:val="2"/>
  </w:num>
  <w:num w:numId="16">
    <w:abstractNumId w:val="9"/>
  </w:num>
  <w:num w:numId="17">
    <w:abstractNumId w:val="19"/>
  </w:num>
  <w:num w:numId="18">
    <w:abstractNumId w:val="23"/>
  </w:num>
  <w:num w:numId="19">
    <w:abstractNumId w:val="6"/>
  </w:num>
  <w:num w:numId="20">
    <w:abstractNumId w:val="7"/>
  </w:num>
  <w:num w:numId="21">
    <w:abstractNumId w:val="22"/>
  </w:num>
  <w:num w:numId="22">
    <w:abstractNumId w:val="8"/>
  </w:num>
  <w:num w:numId="23">
    <w:abstractNumId w:val="1"/>
  </w:num>
  <w:num w:numId="24">
    <w:abstractNumId w:val="10"/>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201732"/>
    <w:rsid w:val="00000B42"/>
    <w:rsid w:val="0003205B"/>
    <w:rsid w:val="000556B2"/>
    <w:rsid w:val="0009482D"/>
    <w:rsid w:val="000A07D8"/>
    <w:rsid w:val="000B691C"/>
    <w:rsid w:val="00140AC0"/>
    <w:rsid w:val="00163F86"/>
    <w:rsid w:val="00173CB7"/>
    <w:rsid w:val="001D0A78"/>
    <w:rsid w:val="001E7F32"/>
    <w:rsid w:val="00201732"/>
    <w:rsid w:val="00215E2C"/>
    <w:rsid w:val="00220050"/>
    <w:rsid w:val="002208EF"/>
    <w:rsid w:val="00225921"/>
    <w:rsid w:val="00233C61"/>
    <w:rsid w:val="00244A6D"/>
    <w:rsid w:val="00244D2B"/>
    <w:rsid w:val="002602C1"/>
    <w:rsid w:val="00273D63"/>
    <w:rsid w:val="002741B8"/>
    <w:rsid w:val="00287B1A"/>
    <w:rsid w:val="00291F9F"/>
    <w:rsid w:val="002B741C"/>
    <w:rsid w:val="002C60F0"/>
    <w:rsid w:val="002D45C6"/>
    <w:rsid w:val="002D777F"/>
    <w:rsid w:val="00333BFA"/>
    <w:rsid w:val="00335660"/>
    <w:rsid w:val="00337EDB"/>
    <w:rsid w:val="00343F19"/>
    <w:rsid w:val="00357D7D"/>
    <w:rsid w:val="00374C1B"/>
    <w:rsid w:val="003B3587"/>
    <w:rsid w:val="003C1787"/>
    <w:rsid w:val="003C2CA8"/>
    <w:rsid w:val="00416D70"/>
    <w:rsid w:val="0042156C"/>
    <w:rsid w:val="00430C5D"/>
    <w:rsid w:val="00431442"/>
    <w:rsid w:val="004317CE"/>
    <w:rsid w:val="0045191C"/>
    <w:rsid w:val="00460C32"/>
    <w:rsid w:val="00462486"/>
    <w:rsid w:val="00467D33"/>
    <w:rsid w:val="004855F4"/>
    <w:rsid w:val="004B1523"/>
    <w:rsid w:val="004C76F3"/>
    <w:rsid w:val="004D2B92"/>
    <w:rsid w:val="004F68BA"/>
    <w:rsid w:val="00510354"/>
    <w:rsid w:val="00516923"/>
    <w:rsid w:val="00546313"/>
    <w:rsid w:val="00567321"/>
    <w:rsid w:val="00575616"/>
    <w:rsid w:val="005B0661"/>
    <w:rsid w:val="005B596E"/>
    <w:rsid w:val="005B603C"/>
    <w:rsid w:val="005D51B0"/>
    <w:rsid w:val="005D6BD1"/>
    <w:rsid w:val="005E0521"/>
    <w:rsid w:val="005E2614"/>
    <w:rsid w:val="005F1312"/>
    <w:rsid w:val="005F7FB0"/>
    <w:rsid w:val="006017F3"/>
    <w:rsid w:val="00644467"/>
    <w:rsid w:val="00656D57"/>
    <w:rsid w:val="00662188"/>
    <w:rsid w:val="00676551"/>
    <w:rsid w:val="006F0050"/>
    <w:rsid w:val="0071397D"/>
    <w:rsid w:val="007223E3"/>
    <w:rsid w:val="00730828"/>
    <w:rsid w:val="00754FE1"/>
    <w:rsid w:val="007B7517"/>
    <w:rsid w:val="007C4602"/>
    <w:rsid w:val="007D4F01"/>
    <w:rsid w:val="007E281F"/>
    <w:rsid w:val="008208A4"/>
    <w:rsid w:val="008241EA"/>
    <w:rsid w:val="008342D0"/>
    <w:rsid w:val="00880C71"/>
    <w:rsid w:val="008948A2"/>
    <w:rsid w:val="00895316"/>
    <w:rsid w:val="008D3166"/>
    <w:rsid w:val="008E35A9"/>
    <w:rsid w:val="008E3F53"/>
    <w:rsid w:val="008E6B76"/>
    <w:rsid w:val="0094557D"/>
    <w:rsid w:val="00955F23"/>
    <w:rsid w:val="00965C25"/>
    <w:rsid w:val="009B010A"/>
    <w:rsid w:val="009B5891"/>
    <w:rsid w:val="009B6DED"/>
    <w:rsid w:val="009D088E"/>
    <w:rsid w:val="00A13DDE"/>
    <w:rsid w:val="00A418AD"/>
    <w:rsid w:val="00A61A6D"/>
    <w:rsid w:val="00A86105"/>
    <w:rsid w:val="00AA06AB"/>
    <w:rsid w:val="00AA369A"/>
    <w:rsid w:val="00AC3BCB"/>
    <w:rsid w:val="00AE1A9E"/>
    <w:rsid w:val="00AE37FC"/>
    <w:rsid w:val="00AF631F"/>
    <w:rsid w:val="00B033C5"/>
    <w:rsid w:val="00B05171"/>
    <w:rsid w:val="00B1472F"/>
    <w:rsid w:val="00B277FD"/>
    <w:rsid w:val="00B50275"/>
    <w:rsid w:val="00B57B3C"/>
    <w:rsid w:val="00B72554"/>
    <w:rsid w:val="00B85627"/>
    <w:rsid w:val="00BA0AE7"/>
    <w:rsid w:val="00BA4932"/>
    <w:rsid w:val="00BC38C5"/>
    <w:rsid w:val="00BC60F8"/>
    <w:rsid w:val="00BE5B11"/>
    <w:rsid w:val="00C03B42"/>
    <w:rsid w:val="00C123F8"/>
    <w:rsid w:val="00C20E6B"/>
    <w:rsid w:val="00C263EB"/>
    <w:rsid w:val="00C43136"/>
    <w:rsid w:val="00C659CB"/>
    <w:rsid w:val="00C803C7"/>
    <w:rsid w:val="00C83DDB"/>
    <w:rsid w:val="00C9112F"/>
    <w:rsid w:val="00CE0CEC"/>
    <w:rsid w:val="00CF4D44"/>
    <w:rsid w:val="00D675DA"/>
    <w:rsid w:val="00D75DBF"/>
    <w:rsid w:val="00D81739"/>
    <w:rsid w:val="00D9367A"/>
    <w:rsid w:val="00DB1D2C"/>
    <w:rsid w:val="00DD5086"/>
    <w:rsid w:val="00E03122"/>
    <w:rsid w:val="00EF0A8A"/>
    <w:rsid w:val="00F00F18"/>
    <w:rsid w:val="00F40A60"/>
    <w:rsid w:val="00F4362E"/>
    <w:rsid w:val="00F63AD7"/>
    <w:rsid w:val="00F90D8A"/>
    <w:rsid w:val="00FB78BF"/>
    <w:rsid w:val="00FD6EC1"/>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732"/>
    <w:rPr>
      <w:lang w:val="en-US"/>
    </w:rPr>
  </w:style>
  <w:style w:type="paragraph" w:styleId="Heading1">
    <w:name w:val="heading 1"/>
    <w:basedOn w:val="Normal"/>
    <w:next w:val="Normal"/>
    <w:link w:val="Heading1Char"/>
    <w:uiPriority w:val="9"/>
    <w:qFormat/>
    <w:rsid w:val="00A418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73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01732"/>
    <w:rPr>
      <w:rFonts w:eastAsiaTheme="minorEastAsia"/>
      <w:lang w:val="en-US" w:eastAsia="ja-JP"/>
    </w:rPr>
  </w:style>
  <w:style w:type="paragraph" w:styleId="BalloonText">
    <w:name w:val="Balloon Text"/>
    <w:basedOn w:val="Normal"/>
    <w:link w:val="BalloonTextChar"/>
    <w:uiPriority w:val="99"/>
    <w:semiHidden/>
    <w:unhideWhenUsed/>
    <w:rsid w:val="00201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732"/>
    <w:rPr>
      <w:rFonts w:ascii="Tahoma" w:hAnsi="Tahoma" w:cs="Tahoma"/>
      <w:sz w:val="16"/>
      <w:szCs w:val="16"/>
      <w:lang w:val="en-US"/>
    </w:rPr>
  </w:style>
  <w:style w:type="paragraph" w:styleId="Header">
    <w:name w:val="header"/>
    <w:basedOn w:val="Normal"/>
    <w:link w:val="HeaderChar"/>
    <w:uiPriority w:val="99"/>
    <w:semiHidden/>
    <w:unhideWhenUsed/>
    <w:rsid w:val="00754F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4FE1"/>
    <w:rPr>
      <w:lang w:val="en-US"/>
    </w:rPr>
  </w:style>
  <w:style w:type="paragraph" w:styleId="Footer">
    <w:name w:val="footer"/>
    <w:basedOn w:val="Normal"/>
    <w:link w:val="FooterChar"/>
    <w:uiPriority w:val="99"/>
    <w:unhideWhenUsed/>
    <w:rsid w:val="00754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FE1"/>
    <w:rPr>
      <w:lang w:val="en-US"/>
    </w:rPr>
  </w:style>
  <w:style w:type="character" w:styleId="PlaceholderText">
    <w:name w:val="Placeholder Text"/>
    <w:basedOn w:val="DefaultParagraphFont"/>
    <w:uiPriority w:val="99"/>
    <w:semiHidden/>
    <w:rsid w:val="00225921"/>
    <w:rPr>
      <w:color w:val="808080"/>
    </w:rPr>
  </w:style>
  <w:style w:type="paragraph" w:styleId="ListParagraph">
    <w:name w:val="List Paragraph"/>
    <w:basedOn w:val="Normal"/>
    <w:uiPriority w:val="34"/>
    <w:qFormat/>
    <w:rsid w:val="00730828"/>
    <w:pPr>
      <w:ind w:left="720"/>
      <w:contextualSpacing/>
    </w:pPr>
  </w:style>
  <w:style w:type="character" w:styleId="Hyperlink">
    <w:name w:val="Hyperlink"/>
    <w:basedOn w:val="DefaultParagraphFont"/>
    <w:uiPriority w:val="99"/>
    <w:unhideWhenUsed/>
    <w:rsid w:val="00A61A6D"/>
    <w:rPr>
      <w:color w:val="0000FF" w:themeColor="hyperlink"/>
      <w:u w:val="single"/>
    </w:rPr>
  </w:style>
  <w:style w:type="paragraph" w:styleId="NormalWeb">
    <w:name w:val="Normal (Web)"/>
    <w:basedOn w:val="Normal"/>
    <w:uiPriority w:val="99"/>
    <w:unhideWhenUsed/>
    <w:rsid w:val="007D4F01"/>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table" w:customStyle="1" w:styleId="GridTable5DarkAccent1">
    <w:name w:val="Grid Table 5 Dark Accent 1"/>
    <w:basedOn w:val="TableNormal"/>
    <w:uiPriority w:val="50"/>
    <w:rsid w:val="00B7255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
    <w:name w:val="Table Grid"/>
    <w:basedOn w:val="TableNormal"/>
    <w:uiPriority w:val="59"/>
    <w:rsid w:val="000A07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18AD"/>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A418AD"/>
    <w:pPr>
      <w:spacing w:line="259" w:lineRule="auto"/>
      <w:outlineLvl w:val="9"/>
    </w:pPr>
  </w:style>
</w:styles>
</file>

<file path=word/webSettings.xml><?xml version="1.0" encoding="utf-8"?>
<w:webSettings xmlns:r="http://schemas.openxmlformats.org/officeDocument/2006/relationships" xmlns:w="http://schemas.openxmlformats.org/wordprocessingml/2006/main">
  <w:divs>
    <w:div w:id="55209172">
      <w:bodyDiv w:val="1"/>
      <w:marLeft w:val="0"/>
      <w:marRight w:val="0"/>
      <w:marTop w:val="0"/>
      <w:marBottom w:val="0"/>
      <w:divBdr>
        <w:top w:val="none" w:sz="0" w:space="0" w:color="auto"/>
        <w:left w:val="none" w:sz="0" w:space="0" w:color="auto"/>
        <w:bottom w:val="none" w:sz="0" w:space="0" w:color="auto"/>
        <w:right w:val="none" w:sz="0" w:space="0" w:color="auto"/>
      </w:divBdr>
      <w:divsChild>
        <w:div w:id="1230463703">
          <w:marLeft w:val="144"/>
          <w:marRight w:val="0"/>
          <w:marTop w:val="240"/>
          <w:marBottom w:val="40"/>
          <w:divBdr>
            <w:top w:val="none" w:sz="0" w:space="0" w:color="auto"/>
            <w:left w:val="none" w:sz="0" w:space="0" w:color="auto"/>
            <w:bottom w:val="none" w:sz="0" w:space="0" w:color="auto"/>
            <w:right w:val="none" w:sz="0" w:space="0" w:color="auto"/>
          </w:divBdr>
        </w:div>
        <w:div w:id="1905875802">
          <w:marLeft w:val="144"/>
          <w:marRight w:val="0"/>
          <w:marTop w:val="240"/>
          <w:marBottom w:val="40"/>
          <w:divBdr>
            <w:top w:val="none" w:sz="0" w:space="0" w:color="auto"/>
            <w:left w:val="none" w:sz="0" w:space="0" w:color="auto"/>
            <w:bottom w:val="none" w:sz="0" w:space="0" w:color="auto"/>
            <w:right w:val="none" w:sz="0" w:space="0" w:color="auto"/>
          </w:divBdr>
        </w:div>
        <w:div w:id="582111471">
          <w:marLeft w:val="144"/>
          <w:marRight w:val="0"/>
          <w:marTop w:val="240"/>
          <w:marBottom w:val="40"/>
          <w:divBdr>
            <w:top w:val="none" w:sz="0" w:space="0" w:color="auto"/>
            <w:left w:val="none" w:sz="0" w:space="0" w:color="auto"/>
            <w:bottom w:val="none" w:sz="0" w:space="0" w:color="auto"/>
            <w:right w:val="none" w:sz="0" w:space="0" w:color="auto"/>
          </w:divBdr>
        </w:div>
        <w:div w:id="1978872659">
          <w:marLeft w:val="144"/>
          <w:marRight w:val="0"/>
          <w:marTop w:val="240"/>
          <w:marBottom w:val="40"/>
          <w:divBdr>
            <w:top w:val="none" w:sz="0" w:space="0" w:color="auto"/>
            <w:left w:val="none" w:sz="0" w:space="0" w:color="auto"/>
            <w:bottom w:val="none" w:sz="0" w:space="0" w:color="auto"/>
            <w:right w:val="none" w:sz="0" w:space="0" w:color="auto"/>
          </w:divBdr>
        </w:div>
        <w:div w:id="416943990">
          <w:marLeft w:val="144"/>
          <w:marRight w:val="0"/>
          <w:marTop w:val="240"/>
          <w:marBottom w:val="40"/>
          <w:divBdr>
            <w:top w:val="none" w:sz="0" w:space="0" w:color="auto"/>
            <w:left w:val="none" w:sz="0" w:space="0" w:color="auto"/>
            <w:bottom w:val="none" w:sz="0" w:space="0" w:color="auto"/>
            <w:right w:val="none" w:sz="0" w:space="0" w:color="auto"/>
          </w:divBdr>
        </w:div>
        <w:div w:id="503521512">
          <w:marLeft w:val="144"/>
          <w:marRight w:val="0"/>
          <w:marTop w:val="240"/>
          <w:marBottom w:val="40"/>
          <w:divBdr>
            <w:top w:val="none" w:sz="0" w:space="0" w:color="auto"/>
            <w:left w:val="none" w:sz="0" w:space="0" w:color="auto"/>
            <w:bottom w:val="none" w:sz="0" w:space="0" w:color="auto"/>
            <w:right w:val="none" w:sz="0" w:space="0" w:color="auto"/>
          </w:divBdr>
        </w:div>
        <w:div w:id="1765415526">
          <w:marLeft w:val="144"/>
          <w:marRight w:val="0"/>
          <w:marTop w:val="240"/>
          <w:marBottom w:val="40"/>
          <w:divBdr>
            <w:top w:val="none" w:sz="0" w:space="0" w:color="auto"/>
            <w:left w:val="none" w:sz="0" w:space="0" w:color="auto"/>
            <w:bottom w:val="none" w:sz="0" w:space="0" w:color="auto"/>
            <w:right w:val="none" w:sz="0" w:space="0" w:color="auto"/>
          </w:divBdr>
        </w:div>
        <w:div w:id="1227910491">
          <w:marLeft w:val="144"/>
          <w:marRight w:val="0"/>
          <w:marTop w:val="240"/>
          <w:marBottom w:val="40"/>
          <w:divBdr>
            <w:top w:val="none" w:sz="0" w:space="0" w:color="auto"/>
            <w:left w:val="none" w:sz="0" w:space="0" w:color="auto"/>
            <w:bottom w:val="none" w:sz="0" w:space="0" w:color="auto"/>
            <w:right w:val="none" w:sz="0" w:space="0" w:color="auto"/>
          </w:divBdr>
        </w:div>
        <w:div w:id="1767460025">
          <w:marLeft w:val="144"/>
          <w:marRight w:val="0"/>
          <w:marTop w:val="240"/>
          <w:marBottom w:val="40"/>
          <w:divBdr>
            <w:top w:val="none" w:sz="0" w:space="0" w:color="auto"/>
            <w:left w:val="none" w:sz="0" w:space="0" w:color="auto"/>
            <w:bottom w:val="none" w:sz="0" w:space="0" w:color="auto"/>
            <w:right w:val="none" w:sz="0" w:space="0" w:color="auto"/>
          </w:divBdr>
        </w:div>
      </w:divsChild>
    </w:div>
    <w:div w:id="71390718">
      <w:bodyDiv w:val="1"/>
      <w:marLeft w:val="0"/>
      <w:marRight w:val="0"/>
      <w:marTop w:val="0"/>
      <w:marBottom w:val="0"/>
      <w:divBdr>
        <w:top w:val="none" w:sz="0" w:space="0" w:color="auto"/>
        <w:left w:val="none" w:sz="0" w:space="0" w:color="auto"/>
        <w:bottom w:val="none" w:sz="0" w:space="0" w:color="auto"/>
        <w:right w:val="none" w:sz="0" w:space="0" w:color="auto"/>
      </w:divBdr>
      <w:divsChild>
        <w:div w:id="1442064080">
          <w:marLeft w:val="144"/>
          <w:marRight w:val="0"/>
          <w:marTop w:val="240"/>
          <w:marBottom w:val="40"/>
          <w:divBdr>
            <w:top w:val="none" w:sz="0" w:space="0" w:color="auto"/>
            <w:left w:val="none" w:sz="0" w:space="0" w:color="auto"/>
            <w:bottom w:val="none" w:sz="0" w:space="0" w:color="auto"/>
            <w:right w:val="none" w:sz="0" w:space="0" w:color="auto"/>
          </w:divBdr>
        </w:div>
      </w:divsChild>
    </w:div>
    <w:div w:id="77218465">
      <w:bodyDiv w:val="1"/>
      <w:marLeft w:val="0"/>
      <w:marRight w:val="0"/>
      <w:marTop w:val="0"/>
      <w:marBottom w:val="0"/>
      <w:divBdr>
        <w:top w:val="none" w:sz="0" w:space="0" w:color="auto"/>
        <w:left w:val="none" w:sz="0" w:space="0" w:color="auto"/>
        <w:bottom w:val="none" w:sz="0" w:space="0" w:color="auto"/>
        <w:right w:val="none" w:sz="0" w:space="0" w:color="auto"/>
      </w:divBdr>
    </w:div>
    <w:div w:id="385566840">
      <w:bodyDiv w:val="1"/>
      <w:marLeft w:val="0"/>
      <w:marRight w:val="0"/>
      <w:marTop w:val="0"/>
      <w:marBottom w:val="0"/>
      <w:divBdr>
        <w:top w:val="none" w:sz="0" w:space="0" w:color="auto"/>
        <w:left w:val="none" w:sz="0" w:space="0" w:color="auto"/>
        <w:bottom w:val="none" w:sz="0" w:space="0" w:color="auto"/>
        <w:right w:val="none" w:sz="0" w:space="0" w:color="auto"/>
      </w:divBdr>
    </w:div>
    <w:div w:id="697243100">
      <w:bodyDiv w:val="1"/>
      <w:marLeft w:val="0"/>
      <w:marRight w:val="0"/>
      <w:marTop w:val="0"/>
      <w:marBottom w:val="0"/>
      <w:divBdr>
        <w:top w:val="none" w:sz="0" w:space="0" w:color="auto"/>
        <w:left w:val="none" w:sz="0" w:space="0" w:color="auto"/>
        <w:bottom w:val="none" w:sz="0" w:space="0" w:color="auto"/>
        <w:right w:val="none" w:sz="0" w:space="0" w:color="auto"/>
      </w:divBdr>
      <w:divsChild>
        <w:div w:id="1373310034">
          <w:marLeft w:val="144"/>
          <w:marRight w:val="0"/>
          <w:marTop w:val="240"/>
          <w:marBottom w:val="40"/>
          <w:divBdr>
            <w:top w:val="none" w:sz="0" w:space="0" w:color="auto"/>
            <w:left w:val="none" w:sz="0" w:space="0" w:color="auto"/>
            <w:bottom w:val="none" w:sz="0" w:space="0" w:color="auto"/>
            <w:right w:val="none" w:sz="0" w:space="0" w:color="auto"/>
          </w:divBdr>
        </w:div>
      </w:divsChild>
    </w:div>
    <w:div w:id="829980553">
      <w:bodyDiv w:val="1"/>
      <w:marLeft w:val="0"/>
      <w:marRight w:val="0"/>
      <w:marTop w:val="0"/>
      <w:marBottom w:val="0"/>
      <w:divBdr>
        <w:top w:val="none" w:sz="0" w:space="0" w:color="auto"/>
        <w:left w:val="none" w:sz="0" w:space="0" w:color="auto"/>
        <w:bottom w:val="none" w:sz="0" w:space="0" w:color="auto"/>
        <w:right w:val="none" w:sz="0" w:space="0" w:color="auto"/>
      </w:divBdr>
      <w:divsChild>
        <w:div w:id="850489673">
          <w:marLeft w:val="144"/>
          <w:marRight w:val="0"/>
          <w:marTop w:val="240"/>
          <w:marBottom w:val="40"/>
          <w:divBdr>
            <w:top w:val="none" w:sz="0" w:space="0" w:color="auto"/>
            <w:left w:val="none" w:sz="0" w:space="0" w:color="auto"/>
            <w:bottom w:val="none" w:sz="0" w:space="0" w:color="auto"/>
            <w:right w:val="none" w:sz="0" w:space="0" w:color="auto"/>
          </w:divBdr>
        </w:div>
      </w:divsChild>
    </w:div>
    <w:div w:id="989601831">
      <w:bodyDiv w:val="1"/>
      <w:marLeft w:val="0"/>
      <w:marRight w:val="0"/>
      <w:marTop w:val="0"/>
      <w:marBottom w:val="0"/>
      <w:divBdr>
        <w:top w:val="none" w:sz="0" w:space="0" w:color="auto"/>
        <w:left w:val="none" w:sz="0" w:space="0" w:color="auto"/>
        <w:bottom w:val="none" w:sz="0" w:space="0" w:color="auto"/>
        <w:right w:val="none" w:sz="0" w:space="0" w:color="auto"/>
      </w:divBdr>
      <w:divsChild>
        <w:div w:id="1024094477">
          <w:marLeft w:val="144"/>
          <w:marRight w:val="0"/>
          <w:marTop w:val="240"/>
          <w:marBottom w:val="40"/>
          <w:divBdr>
            <w:top w:val="none" w:sz="0" w:space="0" w:color="auto"/>
            <w:left w:val="none" w:sz="0" w:space="0" w:color="auto"/>
            <w:bottom w:val="none" w:sz="0" w:space="0" w:color="auto"/>
            <w:right w:val="none" w:sz="0" w:space="0" w:color="auto"/>
          </w:divBdr>
        </w:div>
        <w:div w:id="1620645996">
          <w:marLeft w:val="605"/>
          <w:marRight w:val="0"/>
          <w:marTop w:val="40"/>
          <w:marBottom w:val="80"/>
          <w:divBdr>
            <w:top w:val="none" w:sz="0" w:space="0" w:color="auto"/>
            <w:left w:val="none" w:sz="0" w:space="0" w:color="auto"/>
            <w:bottom w:val="none" w:sz="0" w:space="0" w:color="auto"/>
            <w:right w:val="none" w:sz="0" w:space="0" w:color="auto"/>
          </w:divBdr>
        </w:div>
        <w:div w:id="338697552">
          <w:marLeft w:val="605"/>
          <w:marRight w:val="0"/>
          <w:marTop w:val="40"/>
          <w:marBottom w:val="80"/>
          <w:divBdr>
            <w:top w:val="none" w:sz="0" w:space="0" w:color="auto"/>
            <w:left w:val="none" w:sz="0" w:space="0" w:color="auto"/>
            <w:bottom w:val="none" w:sz="0" w:space="0" w:color="auto"/>
            <w:right w:val="none" w:sz="0" w:space="0" w:color="auto"/>
          </w:divBdr>
        </w:div>
        <w:div w:id="1284506045">
          <w:marLeft w:val="144"/>
          <w:marRight w:val="0"/>
          <w:marTop w:val="240"/>
          <w:marBottom w:val="40"/>
          <w:divBdr>
            <w:top w:val="none" w:sz="0" w:space="0" w:color="auto"/>
            <w:left w:val="none" w:sz="0" w:space="0" w:color="auto"/>
            <w:bottom w:val="none" w:sz="0" w:space="0" w:color="auto"/>
            <w:right w:val="none" w:sz="0" w:space="0" w:color="auto"/>
          </w:divBdr>
        </w:div>
        <w:div w:id="753551120">
          <w:marLeft w:val="605"/>
          <w:marRight w:val="0"/>
          <w:marTop w:val="40"/>
          <w:marBottom w:val="80"/>
          <w:divBdr>
            <w:top w:val="none" w:sz="0" w:space="0" w:color="auto"/>
            <w:left w:val="none" w:sz="0" w:space="0" w:color="auto"/>
            <w:bottom w:val="none" w:sz="0" w:space="0" w:color="auto"/>
            <w:right w:val="none" w:sz="0" w:space="0" w:color="auto"/>
          </w:divBdr>
        </w:div>
        <w:div w:id="1013528569">
          <w:marLeft w:val="605"/>
          <w:marRight w:val="0"/>
          <w:marTop w:val="40"/>
          <w:marBottom w:val="80"/>
          <w:divBdr>
            <w:top w:val="none" w:sz="0" w:space="0" w:color="auto"/>
            <w:left w:val="none" w:sz="0" w:space="0" w:color="auto"/>
            <w:bottom w:val="none" w:sz="0" w:space="0" w:color="auto"/>
            <w:right w:val="none" w:sz="0" w:space="0" w:color="auto"/>
          </w:divBdr>
        </w:div>
        <w:div w:id="2144931662">
          <w:marLeft w:val="605"/>
          <w:marRight w:val="0"/>
          <w:marTop w:val="40"/>
          <w:marBottom w:val="80"/>
          <w:divBdr>
            <w:top w:val="none" w:sz="0" w:space="0" w:color="auto"/>
            <w:left w:val="none" w:sz="0" w:space="0" w:color="auto"/>
            <w:bottom w:val="none" w:sz="0" w:space="0" w:color="auto"/>
            <w:right w:val="none" w:sz="0" w:space="0" w:color="auto"/>
          </w:divBdr>
        </w:div>
        <w:div w:id="1959294356">
          <w:marLeft w:val="144"/>
          <w:marRight w:val="0"/>
          <w:marTop w:val="240"/>
          <w:marBottom w:val="40"/>
          <w:divBdr>
            <w:top w:val="none" w:sz="0" w:space="0" w:color="auto"/>
            <w:left w:val="none" w:sz="0" w:space="0" w:color="auto"/>
            <w:bottom w:val="none" w:sz="0" w:space="0" w:color="auto"/>
            <w:right w:val="none" w:sz="0" w:space="0" w:color="auto"/>
          </w:divBdr>
        </w:div>
        <w:div w:id="1010184760">
          <w:marLeft w:val="605"/>
          <w:marRight w:val="0"/>
          <w:marTop w:val="40"/>
          <w:marBottom w:val="80"/>
          <w:divBdr>
            <w:top w:val="none" w:sz="0" w:space="0" w:color="auto"/>
            <w:left w:val="none" w:sz="0" w:space="0" w:color="auto"/>
            <w:bottom w:val="none" w:sz="0" w:space="0" w:color="auto"/>
            <w:right w:val="none" w:sz="0" w:space="0" w:color="auto"/>
          </w:divBdr>
        </w:div>
        <w:div w:id="214317901">
          <w:marLeft w:val="605"/>
          <w:marRight w:val="0"/>
          <w:marTop w:val="40"/>
          <w:marBottom w:val="80"/>
          <w:divBdr>
            <w:top w:val="none" w:sz="0" w:space="0" w:color="auto"/>
            <w:left w:val="none" w:sz="0" w:space="0" w:color="auto"/>
            <w:bottom w:val="none" w:sz="0" w:space="0" w:color="auto"/>
            <w:right w:val="none" w:sz="0" w:space="0" w:color="auto"/>
          </w:divBdr>
        </w:div>
        <w:div w:id="203250631">
          <w:marLeft w:val="605"/>
          <w:marRight w:val="0"/>
          <w:marTop w:val="40"/>
          <w:marBottom w:val="80"/>
          <w:divBdr>
            <w:top w:val="none" w:sz="0" w:space="0" w:color="auto"/>
            <w:left w:val="none" w:sz="0" w:space="0" w:color="auto"/>
            <w:bottom w:val="none" w:sz="0" w:space="0" w:color="auto"/>
            <w:right w:val="none" w:sz="0" w:space="0" w:color="auto"/>
          </w:divBdr>
        </w:div>
        <w:div w:id="2060663296">
          <w:marLeft w:val="893"/>
          <w:marRight w:val="0"/>
          <w:marTop w:val="40"/>
          <w:marBottom w:val="80"/>
          <w:divBdr>
            <w:top w:val="none" w:sz="0" w:space="0" w:color="auto"/>
            <w:left w:val="none" w:sz="0" w:space="0" w:color="auto"/>
            <w:bottom w:val="none" w:sz="0" w:space="0" w:color="auto"/>
            <w:right w:val="none" w:sz="0" w:space="0" w:color="auto"/>
          </w:divBdr>
        </w:div>
      </w:divsChild>
    </w:div>
    <w:div w:id="1247543405">
      <w:bodyDiv w:val="1"/>
      <w:marLeft w:val="0"/>
      <w:marRight w:val="0"/>
      <w:marTop w:val="0"/>
      <w:marBottom w:val="0"/>
      <w:divBdr>
        <w:top w:val="none" w:sz="0" w:space="0" w:color="auto"/>
        <w:left w:val="none" w:sz="0" w:space="0" w:color="auto"/>
        <w:bottom w:val="none" w:sz="0" w:space="0" w:color="auto"/>
        <w:right w:val="none" w:sz="0" w:space="0" w:color="auto"/>
      </w:divBdr>
      <w:divsChild>
        <w:div w:id="1452435296">
          <w:marLeft w:val="144"/>
          <w:marRight w:val="0"/>
          <w:marTop w:val="240"/>
          <w:marBottom w:val="40"/>
          <w:divBdr>
            <w:top w:val="none" w:sz="0" w:space="0" w:color="auto"/>
            <w:left w:val="none" w:sz="0" w:space="0" w:color="auto"/>
            <w:bottom w:val="none" w:sz="0" w:space="0" w:color="auto"/>
            <w:right w:val="none" w:sz="0" w:space="0" w:color="auto"/>
          </w:divBdr>
        </w:div>
        <w:div w:id="2133596686">
          <w:marLeft w:val="144"/>
          <w:marRight w:val="0"/>
          <w:marTop w:val="240"/>
          <w:marBottom w:val="40"/>
          <w:divBdr>
            <w:top w:val="none" w:sz="0" w:space="0" w:color="auto"/>
            <w:left w:val="none" w:sz="0" w:space="0" w:color="auto"/>
            <w:bottom w:val="none" w:sz="0" w:space="0" w:color="auto"/>
            <w:right w:val="none" w:sz="0" w:space="0" w:color="auto"/>
          </w:divBdr>
        </w:div>
        <w:div w:id="484933064">
          <w:marLeft w:val="144"/>
          <w:marRight w:val="0"/>
          <w:marTop w:val="240"/>
          <w:marBottom w:val="40"/>
          <w:divBdr>
            <w:top w:val="none" w:sz="0" w:space="0" w:color="auto"/>
            <w:left w:val="none" w:sz="0" w:space="0" w:color="auto"/>
            <w:bottom w:val="none" w:sz="0" w:space="0" w:color="auto"/>
            <w:right w:val="none" w:sz="0" w:space="0" w:color="auto"/>
          </w:divBdr>
        </w:div>
        <w:div w:id="105276569">
          <w:marLeft w:val="144"/>
          <w:marRight w:val="0"/>
          <w:marTop w:val="240"/>
          <w:marBottom w:val="40"/>
          <w:divBdr>
            <w:top w:val="none" w:sz="0" w:space="0" w:color="auto"/>
            <w:left w:val="none" w:sz="0" w:space="0" w:color="auto"/>
            <w:bottom w:val="none" w:sz="0" w:space="0" w:color="auto"/>
            <w:right w:val="none" w:sz="0" w:space="0" w:color="auto"/>
          </w:divBdr>
        </w:div>
        <w:div w:id="1905212483">
          <w:marLeft w:val="144"/>
          <w:marRight w:val="0"/>
          <w:marTop w:val="240"/>
          <w:marBottom w:val="40"/>
          <w:divBdr>
            <w:top w:val="none" w:sz="0" w:space="0" w:color="auto"/>
            <w:left w:val="none" w:sz="0" w:space="0" w:color="auto"/>
            <w:bottom w:val="none" w:sz="0" w:space="0" w:color="auto"/>
            <w:right w:val="none" w:sz="0" w:space="0" w:color="auto"/>
          </w:divBdr>
        </w:div>
        <w:div w:id="1972788121">
          <w:marLeft w:val="144"/>
          <w:marRight w:val="0"/>
          <w:marTop w:val="240"/>
          <w:marBottom w:val="40"/>
          <w:divBdr>
            <w:top w:val="none" w:sz="0" w:space="0" w:color="auto"/>
            <w:left w:val="none" w:sz="0" w:space="0" w:color="auto"/>
            <w:bottom w:val="none" w:sz="0" w:space="0" w:color="auto"/>
            <w:right w:val="none" w:sz="0" w:space="0" w:color="auto"/>
          </w:divBdr>
        </w:div>
        <w:div w:id="259486964">
          <w:marLeft w:val="144"/>
          <w:marRight w:val="0"/>
          <w:marTop w:val="240"/>
          <w:marBottom w:val="40"/>
          <w:divBdr>
            <w:top w:val="none" w:sz="0" w:space="0" w:color="auto"/>
            <w:left w:val="none" w:sz="0" w:space="0" w:color="auto"/>
            <w:bottom w:val="none" w:sz="0" w:space="0" w:color="auto"/>
            <w:right w:val="none" w:sz="0" w:space="0" w:color="auto"/>
          </w:divBdr>
        </w:div>
        <w:div w:id="1577596103">
          <w:marLeft w:val="144"/>
          <w:marRight w:val="0"/>
          <w:marTop w:val="240"/>
          <w:marBottom w:val="40"/>
          <w:divBdr>
            <w:top w:val="none" w:sz="0" w:space="0" w:color="auto"/>
            <w:left w:val="none" w:sz="0" w:space="0" w:color="auto"/>
            <w:bottom w:val="none" w:sz="0" w:space="0" w:color="auto"/>
            <w:right w:val="none" w:sz="0" w:space="0" w:color="auto"/>
          </w:divBdr>
        </w:div>
      </w:divsChild>
    </w:div>
    <w:div w:id="1354114322">
      <w:bodyDiv w:val="1"/>
      <w:marLeft w:val="0"/>
      <w:marRight w:val="0"/>
      <w:marTop w:val="0"/>
      <w:marBottom w:val="0"/>
      <w:divBdr>
        <w:top w:val="none" w:sz="0" w:space="0" w:color="auto"/>
        <w:left w:val="none" w:sz="0" w:space="0" w:color="auto"/>
        <w:bottom w:val="none" w:sz="0" w:space="0" w:color="auto"/>
        <w:right w:val="none" w:sz="0" w:space="0" w:color="auto"/>
      </w:divBdr>
      <w:divsChild>
        <w:div w:id="1206990658">
          <w:marLeft w:val="144"/>
          <w:marRight w:val="0"/>
          <w:marTop w:val="240"/>
          <w:marBottom w:val="40"/>
          <w:divBdr>
            <w:top w:val="none" w:sz="0" w:space="0" w:color="auto"/>
            <w:left w:val="none" w:sz="0" w:space="0" w:color="auto"/>
            <w:bottom w:val="none" w:sz="0" w:space="0" w:color="auto"/>
            <w:right w:val="none" w:sz="0" w:space="0" w:color="auto"/>
          </w:divBdr>
        </w:div>
        <w:div w:id="48922375">
          <w:marLeft w:val="144"/>
          <w:marRight w:val="0"/>
          <w:marTop w:val="240"/>
          <w:marBottom w:val="40"/>
          <w:divBdr>
            <w:top w:val="none" w:sz="0" w:space="0" w:color="auto"/>
            <w:left w:val="none" w:sz="0" w:space="0" w:color="auto"/>
            <w:bottom w:val="none" w:sz="0" w:space="0" w:color="auto"/>
            <w:right w:val="none" w:sz="0" w:space="0" w:color="auto"/>
          </w:divBdr>
        </w:div>
        <w:div w:id="1557233306">
          <w:marLeft w:val="144"/>
          <w:marRight w:val="0"/>
          <w:marTop w:val="240"/>
          <w:marBottom w:val="40"/>
          <w:divBdr>
            <w:top w:val="none" w:sz="0" w:space="0" w:color="auto"/>
            <w:left w:val="none" w:sz="0" w:space="0" w:color="auto"/>
            <w:bottom w:val="none" w:sz="0" w:space="0" w:color="auto"/>
            <w:right w:val="none" w:sz="0" w:space="0" w:color="auto"/>
          </w:divBdr>
        </w:div>
        <w:div w:id="212471298">
          <w:marLeft w:val="144"/>
          <w:marRight w:val="0"/>
          <w:marTop w:val="240"/>
          <w:marBottom w:val="40"/>
          <w:divBdr>
            <w:top w:val="none" w:sz="0" w:space="0" w:color="auto"/>
            <w:left w:val="none" w:sz="0" w:space="0" w:color="auto"/>
            <w:bottom w:val="none" w:sz="0" w:space="0" w:color="auto"/>
            <w:right w:val="none" w:sz="0" w:space="0" w:color="auto"/>
          </w:divBdr>
        </w:div>
        <w:div w:id="1543320407">
          <w:marLeft w:val="144"/>
          <w:marRight w:val="0"/>
          <w:marTop w:val="240"/>
          <w:marBottom w:val="40"/>
          <w:divBdr>
            <w:top w:val="none" w:sz="0" w:space="0" w:color="auto"/>
            <w:left w:val="none" w:sz="0" w:space="0" w:color="auto"/>
            <w:bottom w:val="none" w:sz="0" w:space="0" w:color="auto"/>
            <w:right w:val="none" w:sz="0" w:space="0" w:color="auto"/>
          </w:divBdr>
        </w:div>
        <w:div w:id="851839194">
          <w:marLeft w:val="144"/>
          <w:marRight w:val="0"/>
          <w:marTop w:val="240"/>
          <w:marBottom w:val="40"/>
          <w:divBdr>
            <w:top w:val="none" w:sz="0" w:space="0" w:color="auto"/>
            <w:left w:val="none" w:sz="0" w:space="0" w:color="auto"/>
            <w:bottom w:val="none" w:sz="0" w:space="0" w:color="auto"/>
            <w:right w:val="none" w:sz="0" w:space="0" w:color="auto"/>
          </w:divBdr>
        </w:div>
        <w:div w:id="550921744">
          <w:marLeft w:val="144"/>
          <w:marRight w:val="0"/>
          <w:marTop w:val="240"/>
          <w:marBottom w:val="40"/>
          <w:divBdr>
            <w:top w:val="none" w:sz="0" w:space="0" w:color="auto"/>
            <w:left w:val="none" w:sz="0" w:space="0" w:color="auto"/>
            <w:bottom w:val="none" w:sz="0" w:space="0" w:color="auto"/>
            <w:right w:val="none" w:sz="0" w:space="0" w:color="auto"/>
          </w:divBdr>
        </w:div>
        <w:div w:id="534318700">
          <w:marLeft w:val="144"/>
          <w:marRight w:val="0"/>
          <w:marTop w:val="240"/>
          <w:marBottom w:val="40"/>
          <w:divBdr>
            <w:top w:val="none" w:sz="0" w:space="0" w:color="auto"/>
            <w:left w:val="none" w:sz="0" w:space="0" w:color="auto"/>
            <w:bottom w:val="none" w:sz="0" w:space="0" w:color="auto"/>
            <w:right w:val="none" w:sz="0" w:space="0" w:color="auto"/>
          </w:divBdr>
        </w:div>
        <w:div w:id="1230116853">
          <w:marLeft w:val="144"/>
          <w:marRight w:val="0"/>
          <w:marTop w:val="240"/>
          <w:marBottom w:val="40"/>
          <w:divBdr>
            <w:top w:val="none" w:sz="0" w:space="0" w:color="auto"/>
            <w:left w:val="none" w:sz="0" w:space="0" w:color="auto"/>
            <w:bottom w:val="none" w:sz="0" w:space="0" w:color="auto"/>
            <w:right w:val="none" w:sz="0" w:space="0" w:color="auto"/>
          </w:divBdr>
        </w:div>
        <w:div w:id="62038452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A04AC-C3E6-4C26-A85A-95056952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 RESEARCH ON MOBILE APPLICATION DESIGN</vt:lpstr>
    </vt:vector>
  </TitlesOfParts>
  <Company>ASIA PACIFIC COLLEGE</Company>
  <LinksUpToDate>false</LinksUpToDate>
  <CharactersWithSpaces>2154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RESEARCH ON MOBILE APPLICATION DESIGN</dc:title>
  <dc:creator>Erika Hidalgo</dc:creator>
  <cp:lastModifiedBy>Erika Hidalgo</cp:lastModifiedBy>
  <cp:revision>66</cp:revision>
  <dcterms:created xsi:type="dcterms:W3CDTF">2015-03-03T15:24:00Z</dcterms:created>
  <dcterms:modified xsi:type="dcterms:W3CDTF">2015-03-29T12:49:00Z</dcterms:modified>
</cp:coreProperties>
</file>