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358" w:rsidRPr="00447BDD" w:rsidRDefault="00134358" w:rsidP="00447BDD">
      <w:pPr>
        <w:spacing w:after="0" w:line="240" w:lineRule="auto"/>
        <w:ind w:left="2880"/>
        <w:rPr>
          <w:rFonts w:ascii="Times New Roman" w:hAnsi="Times New Roman" w:cs="Times New Roman"/>
          <w:b/>
          <w:sz w:val="24"/>
          <w:szCs w:val="24"/>
        </w:rPr>
      </w:pPr>
      <w:r w:rsidRPr="00447BDD">
        <w:rPr>
          <w:rFonts w:ascii="Times New Roman" w:hAnsi="Times New Roman" w:cs="Times New Roman"/>
          <w:b/>
          <w:sz w:val="24"/>
          <w:szCs w:val="24"/>
        </w:rPr>
        <w:t>PAYMENT AGREEMENT FORM</w:t>
      </w:r>
    </w:p>
    <w:p w:rsidR="00134358" w:rsidRPr="00B4062E" w:rsidRDefault="00134358" w:rsidP="00134358">
      <w:pPr>
        <w:shd w:val="clear" w:color="auto" w:fill="FFFFFF"/>
        <w:spacing w:after="0" w:line="240" w:lineRule="auto"/>
        <w:rPr>
          <w:rFonts w:ascii="Andada" w:hAnsi="Andada" w:cs="Arial"/>
          <w:b/>
          <w:color w:val="7B7B7B" w:themeColor="accent3" w:themeShade="BF"/>
          <w:sz w:val="24"/>
          <w:shd w:val="clear" w:color="auto" w:fill="FFFFFF"/>
        </w:rPr>
      </w:pPr>
    </w:p>
    <w:p w:rsidR="00134358" w:rsidRPr="00C73103" w:rsidRDefault="00134358" w:rsidP="00134358">
      <w:pPr>
        <w:rPr>
          <w:rFonts w:ascii="Times New Roman" w:hAnsi="Times New Roman" w:cs="Times New Roman"/>
          <w:b/>
          <w:color w:val="525252" w:themeColor="accent3" w:themeShade="80"/>
          <w:sz w:val="24"/>
          <w:szCs w:val="24"/>
          <w:shd w:val="clear" w:color="auto" w:fill="FFFFFF"/>
        </w:rPr>
      </w:pPr>
      <w:r w:rsidRPr="00C73103">
        <w:rPr>
          <w:rFonts w:ascii="Times New Roman" w:hAnsi="Times New Roman" w:cs="Times New Roman"/>
          <w:b/>
          <w:iCs/>
          <w:color w:val="00B0F0"/>
          <w:sz w:val="24"/>
          <w:szCs w:val="24"/>
          <w:shd w:val="clear" w:color="auto" w:fill="FFFFFF"/>
        </w:rPr>
        <w:t xml:space="preserve">Cancellation Policy: </w:t>
      </w:r>
      <w:r w:rsidRPr="00C73103">
        <w:rPr>
          <w:rFonts w:ascii="Times New Roman" w:hAnsi="Times New Roman" w:cs="Times New Roman"/>
          <w:color w:val="525252" w:themeColor="accent3" w:themeShade="80"/>
          <w:sz w:val="24"/>
          <w:szCs w:val="24"/>
          <w:shd w:val="clear" w:color="auto" w:fill="FFFFFF"/>
        </w:rPr>
        <w:t>Clients can cancel or reschedule an appointment anytime, as long as they provide 24 hours’ notice. If you cancel an appointment with less than 24 hours’ notice, you will be charged for the appointment.</w:t>
      </w:r>
    </w:p>
    <w:p w:rsidR="00134358" w:rsidRPr="00C73103" w:rsidRDefault="00134358" w:rsidP="00134358">
      <w:pPr>
        <w:rPr>
          <w:rFonts w:ascii="Times New Roman" w:hAnsi="Times New Roman" w:cs="Times New Roman"/>
          <w:sz w:val="24"/>
          <w:szCs w:val="24"/>
        </w:rPr>
      </w:pPr>
      <w:r w:rsidRPr="00C73103">
        <w:rPr>
          <w:rFonts w:ascii="Times New Roman" w:hAnsi="Times New Roman" w:cs="Times New Roman"/>
          <w:b/>
          <w:color w:val="00B0F0"/>
          <w:sz w:val="24"/>
          <w:szCs w:val="24"/>
        </w:rPr>
        <w:t>MISSED APPOINTMENTS</w:t>
      </w:r>
      <w:r w:rsidR="00854F74" w:rsidRPr="00C73103">
        <w:rPr>
          <w:rFonts w:ascii="Times New Roman" w:hAnsi="Times New Roman" w:cs="Times New Roman"/>
          <w:color w:val="00B0F0"/>
          <w:sz w:val="24"/>
          <w:szCs w:val="24"/>
        </w:rPr>
        <w:t xml:space="preserve">: </w:t>
      </w:r>
      <w:r w:rsidR="00854F74" w:rsidRPr="00C73103">
        <w:rPr>
          <w:rFonts w:ascii="Times New Roman" w:hAnsi="Times New Roman" w:cs="Times New Roman"/>
          <w:sz w:val="24"/>
          <w:szCs w:val="24"/>
        </w:rPr>
        <w:t>The Client is financially responsible for attendance to</w:t>
      </w:r>
      <w:r w:rsidRPr="00C73103">
        <w:rPr>
          <w:rFonts w:ascii="Times New Roman" w:hAnsi="Times New Roman" w:cs="Times New Roman"/>
          <w:sz w:val="24"/>
          <w:szCs w:val="24"/>
        </w:rPr>
        <w:t xml:space="preserve"> all scheduled appointments, unless cancelled with at least 24 hour notice. Minimum charges of $50 will be applied to my a</w:t>
      </w:r>
      <w:r w:rsidR="001A028F">
        <w:rPr>
          <w:rFonts w:ascii="Times New Roman" w:hAnsi="Times New Roman" w:cs="Times New Roman"/>
          <w:sz w:val="24"/>
          <w:szCs w:val="24"/>
        </w:rPr>
        <w:t>ccount for a late cancel and $65</w:t>
      </w:r>
      <w:r w:rsidRPr="00C73103">
        <w:rPr>
          <w:rFonts w:ascii="Times New Roman" w:hAnsi="Times New Roman" w:cs="Times New Roman"/>
          <w:sz w:val="24"/>
          <w:szCs w:val="24"/>
        </w:rPr>
        <w:t xml:space="preserve"> for a no-show. This charge is NOT covered by insurance.</w:t>
      </w:r>
    </w:p>
    <w:p w:rsidR="00134358" w:rsidRPr="00C73103" w:rsidRDefault="00134358" w:rsidP="00134358">
      <w:pPr>
        <w:rPr>
          <w:rFonts w:ascii="Times New Roman" w:hAnsi="Times New Roman" w:cs="Times New Roman"/>
          <w:sz w:val="24"/>
          <w:szCs w:val="24"/>
        </w:rPr>
      </w:pPr>
      <w:r w:rsidRPr="00C73103">
        <w:rPr>
          <w:rFonts w:ascii="Times New Roman" w:hAnsi="Times New Roman" w:cs="Times New Roman"/>
          <w:b/>
          <w:color w:val="00B0F0"/>
          <w:sz w:val="24"/>
          <w:szCs w:val="24"/>
        </w:rPr>
        <w:t>ACCOUNT RESPONSIBILITY</w:t>
      </w:r>
      <w:r w:rsidRPr="00C73103">
        <w:rPr>
          <w:rFonts w:ascii="Times New Roman" w:hAnsi="Times New Roman" w:cs="Times New Roman"/>
          <w:b/>
          <w:color w:val="5B9BD5" w:themeColor="accent1"/>
          <w:sz w:val="24"/>
          <w:szCs w:val="24"/>
        </w:rPr>
        <w:t>:</w:t>
      </w:r>
      <w:r w:rsidRPr="00C73103">
        <w:rPr>
          <w:rFonts w:ascii="Times New Roman" w:hAnsi="Times New Roman" w:cs="Times New Roman"/>
          <w:color w:val="5B9BD5" w:themeColor="accent1"/>
          <w:sz w:val="24"/>
          <w:szCs w:val="24"/>
        </w:rPr>
        <w:t xml:space="preserve"> </w:t>
      </w:r>
      <w:r w:rsidRPr="00C73103">
        <w:rPr>
          <w:rFonts w:ascii="Times New Roman" w:hAnsi="Times New Roman" w:cs="Times New Roman"/>
          <w:sz w:val="24"/>
          <w:szCs w:val="24"/>
        </w:rPr>
        <w:t xml:space="preserve">I am responsible for payment to </w:t>
      </w:r>
      <w:r w:rsidR="001A028F">
        <w:rPr>
          <w:rFonts w:ascii="Times New Roman" w:hAnsi="Times New Roman" w:cs="Times New Roman"/>
          <w:sz w:val="24"/>
          <w:szCs w:val="24"/>
        </w:rPr>
        <w:t xml:space="preserve">Uplifting Counseling Services, LLC, </w:t>
      </w:r>
      <w:r w:rsidRPr="00C73103">
        <w:rPr>
          <w:rFonts w:ascii="Times New Roman" w:hAnsi="Times New Roman" w:cs="Times New Roman"/>
          <w:sz w:val="24"/>
          <w:szCs w:val="24"/>
        </w:rPr>
        <w:t xml:space="preserve">for all services rendered, due at the time of the visit. I also understand that if I suspend or terminate my care and treatment, any outstanding balance will be immediately due and payable. If I default on any payment obligations as called for in this agreement, </w:t>
      </w:r>
      <w:r w:rsidR="001F5479">
        <w:rPr>
          <w:rFonts w:ascii="Times New Roman" w:hAnsi="Times New Roman" w:cs="Times New Roman"/>
          <w:sz w:val="24"/>
          <w:szCs w:val="24"/>
        </w:rPr>
        <w:t>Uplifting Counseling Services, LLC</w:t>
      </w:r>
      <w:r w:rsidR="001F5479">
        <w:rPr>
          <w:rFonts w:ascii="Times New Roman" w:hAnsi="Times New Roman" w:cs="Times New Roman"/>
          <w:sz w:val="24"/>
          <w:szCs w:val="24"/>
        </w:rPr>
        <w:t>,</w:t>
      </w:r>
      <w:r w:rsidRPr="00C73103">
        <w:rPr>
          <w:rFonts w:ascii="Times New Roman" w:hAnsi="Times New Roman" w:cs="Times New Roman"/>
          <w:sz w:val="24"/>
          <w:szCs w:val="24"/>
        </w:rPr>
        <w:t xml:space="preserve"> reserves the right to forward my information to collections, and an additional 30% may be assessed to my account to cover the costs of this action. There will be no obligation to provide continuing services to any client who names </w:t>
      </w:r>
      <w:r w:rsidR="001F5479">
        <w:rPr>
          <w:rFonts w:ascii="Times New Roman" w:hAnsi="Times New Roman" w:cs="Times New Roman"/>
          <w:sz w:val="24"/>
          <w:szCs w:val="24"/>
        </w:rPr>
        <w:t>Uplifting Counseling Services, LLC</w:t>
      </w:r>
      <w:r w:rsidRPr="00C73103">
        <w:rPr>
          <w:rFonts w:ascii="Times New Roman" w:hAnsi="Times New Roman" w:cs="Times New Roman"/>
          <w:sz w:val="24"/>
          <w:szCs w:val="24"/>
        </w:rPr>
        <w:t>. as a creditor in any bankruptcy filing.</w:t>
      </w:r>
    </w:p>
    <w:p w:rsidR="00E04FFD" w:rsidRPr="00C73103" w:rsidRDefault="00E04FFD" w:rsidP="00E04FFD">
      <w:pPr>
        <w:rPr>
          <w:rFonts w:ascii="Times New Roman" w:hAnsi="Times New Roman" w:cs="Times New Roman"/>
          <w:sz w:val="24"/>
          <w:szCs w:val="24"/>
        </w:rPr>
      </w:pPr>
      <w:r w:rsidRPr="00C73103">
        <w:rPr>
          <w:rFonts w:ascii="Times New Roman" w:hAnsi="Times New Roman" w:cs="Times New Roman"/>
          <w:b/>
          <w:color w:val="00B0F0"/>
          <w:sz w:val="24"/>
          <w:szCs w:val="24"/>
        </w:rPr>
        <w:t>LITIGATION LIMITATION:</w:t>
      </w:r>
      <w:r w:rsidRPr="00C73103">
        <w:rPr>
          <w:rFonts w:ascii="Times New Roman" w:hAnsi="Times New Roman" w:cs="Times New Roman"/>
          <w:color w:val="00B0F0"/>
          <w:sz w:val="24"/>
          <w:szCs w:val="24"/>
        </w:rPr>
        <w:t xml:space="preserve"> </w:t>
      </w:r>
      <w:r w:rsidRPr="00C73103">
        <w:rPr>
          <w:rFonts w:ascii="Times New Roman" w:hAnsi="Times New Roman" w:cs="Times New Roman"/>
          <w:sz w:val="24"/>
          <w:szCs w:val="24"/>
        </w:rPr>
        <w:t xml:space="preserve">Due to the nature of the therapeutic process and the fact that it often involves making a full disclosure with regard to many matters which may be of a confidential nature, it is agreed that should there be legal proceedings (such as, but not limited to divorce and custody disputes, injuries, lawsuits, etc.), neither you (client) nor your attorney, nor anyone else acting on your behalf will call on </w:t>
      </w:r>
      <w:r w:rsidRPr="00E04FFD">
        <w:rPr>
          <w:rFonts w:ascii="Times New Roman" w:hAnsi="Times New Roman" w:cs="Times New Roman"/>
          <w:b/>
          <w:sz w:val="24"/>
          <w:szCs w:val="24"/>
          <w:u w:val="single"/>
        </w:rPr>
        <w:t>Kadiatu Tarawalie, Owner</w:t>
      </w:r>
      <w:r w:rsidRPr="00C73103">
        <w:rPr>
          <w:rFonts w:ascii="Times New Roman" w:hAnsi="Times New Roman" w:cs="Times New Roman"/>
          <w:sz w:val="24"/>
          <w:szCs w:val="24"/>
        </w:rPr>
        <w:t xml:space="preserve">  to testify in court or at any other proceeding, nor will a disclosure of the psychotherapy records be requested.</w:t>
      </w:r>
    </w:p>
    <w:p w:rsidR="00134358" w:rsidRPr="00C73103" w:rsidRDefault="00134358" w:rsidP="00134358">
      <w:pPr>
        <w:rPr>
          <w:rFonts w:ascii="Times New Roman" w:hAnsi="Times New Roman" w:cs="Times New Roman"/>
          <w:b/>
          <w:iCs/>
          <w:color w:val="525252" w:themeColor="accent3" w:themeShade="80"/>
          <w:sz w:val="24"/>
          <w:szCs w:val="24"/>
          <w:shd w:val="clear" w:color="auto" w:fill="FFFFFF"/>
        </w:rPr>
      </w:pPr>
    </w:p>
    <w:p w:rsidR="00134358" w:rsidRPr="00C73103" w:rsidRDefault="00134358" w:rsidP="00134358">
      <w:pPr>
        <w:pStyle w:val="Heading3"/>
        <w:shd w:val="clear" w:color="auto" w:fill="FFFFFF"/>
        <w:spacing w:before="0"/>
        <w:rPr>
          <w:rFonts w:ascii="Times New Roman" w:hAnsi="Times New Roman" w:cs="Times New Roman"/>
          <w:bCs/>
          <w:color w:val="525252" w:themeColor="accent3" w:themeShade="80"/>
          <w:sz w:val="24"/>
          <w:szCs w:val="24"/>
        </w:rPr>
      </w:pPr>
      <w:r w:rsidRPr="00C73103">
        <w:rPr>
          <w:rFonts w:ascii="Times New Roman" w:hAnsi="Times New Roman" w:cs="Times New Roman"/>
          <w:color w:val="00B0F0"/>
          <w:sz w:val="24"/>
          <w:szCs w:val="24"/>
        </w:rPr>
        <w:t>Payment:</w:t>
      </w:r>
      <w:r w:rsidRPr="00476566">
        <w:rPr>
          <w:rFonts w:ascii="Times New Roman" w:hAnsi="Times New Roman" w:cs="Times New Roman"/>
          <w:sz w:val="24"/>
          <w:szCs w:val="24"/>
        </w:rPr>
        <w:t xml:space="preserve"> Payment is required </w:t>
      </w:r>
      <w:r w:rsidR="009B0BDA" w:rsidRPr="00476566">
        <w:rPr>
          <w:rFonts w:ascii="Times New Roman" w:hAnsi="Times New Roman" w:cs="Times New Roman"/>
          <w:sz w:val="24"/>
          <w:szCs w:val="24"/>
        </w:rPr>
        <w:t>one (</w:t>
      </w:r>
      <w:r w:rsidRPr="00476566">
        <w:rPr>
          <w:rFonts w:ascii="Times New Roman" w:hAnsi="Times New Roman" w:cs="Times New Roman"/>
          <w:sz w:val="24"/>
          <w:szCs w:val="24"/>
        </w:rPr>
        <w:t>1</w:t>
      </w:r>
      <w:r w:rsidR="009B0BDA" w:rsidRPr="00476566">
        <w:rPr>
          <w:rFonts w:ascii="Times New Roman" w:hAnsi="Times New Roman" w:cs="Times New Roman"/>
          <w:sz w:val="24"/>
          <w:szCs w:val="24"/>
        </w:rPr>
        <w:t>hr) prior</w:t>
      </w:r>
      <w:r w:rsidRPr="00476566">
        <w:rPr>
          <w:rFonts w:ascii="Times New Roman" w:hAnsi="Times New Roman" w:cs="Times New Roman"/>
          <w:sz w:val="24"/>
          <w:szCs w:val="24"/>
        </w:rPr>
        <w:t xml:space="preserve"> to schedule start of services</w:t>
      </w:r>
      <w:r w:rsidRPr="00C73103">
        <w:rPr>
          <w:rFonts w:ascii="Times New Roman" w:hAnsi="Times New Roman" w:cs="Times New Roman"/>
          <w:color w:val="525252" w:themeColor="accent3" w:themeShade="80"/>
          <w:sz w:val="24"/>
          <w:szCs w:val="24"/>
        </w:rPr>
        <w:t>.</w:t>
      </w:r>
    </w:p>
    <w:p w:rsidR="00134358" w:rsidRPr="00C73103" w:rsidRDefault="00134358" w:rsidP="00134358">
      <w:pPr>
        <w:shd w:val="clear" w:color="auto" w:fill="FFFFFF"/>
        <w:spacing w:after="0"/>
        <w:rPr>
          <w:rFonts w:ascii="Times New Roman" w:hAnsi="Times New Roman" w:cs="Times New Roman"/>
          <w:color w:val="2C2D30"/>
          <w:sz w:val="24"/>
          <w:szCs w:val="24"/>
        </w:rPr>
      </w:pPr>
      <w:r w:rsidRPr="00C73103">
        <w:rPr>
          <w:rStyle w:val="h5"/>
          <w:rFonts w:ascii="Times New Roman" w:hAnsi="Times New Roman" w:cs="Times New Roman"/>
          <w:b/>
          <w:color w:val="00B0F0"/>
          <w:sz w:val="24"/>
          <w:szCs w:val="24"/>
        </w:rPr>
        <w:t>Pay By</w:t>
      </w:r>
      <w:r w:rsidRPr="00C73103">
        <w:rPr>
          <w:rStyle w:val="h5"/>
          <w:rFonts w:ascii="Times New Roman" w:hAnsi="Times New Roman" w:cs="Times New Roman"/>
          <w:color w:val="2C2D30"/>
          <w:sz w:val="24"/>
          <w:szCs w:val="24"/>
        </w:rPr>
        <w:t>:</w:t>
      </w:r>
      <w:r w:rsidRPr="00C73103">
        <w:rPr>
          <w:rFonts w:ascii="Times New Roman" w:hAnsi="Times New Roman" w:cs="Times New Roman"/>
          <w:color w:val="2C2D30"/>
          <w:sz w:val="24"/>
          <w:szCs w:val="24"/>
        </w:rPr>
        <w:t> </w:t>
      </w:r>
      <w:r w:rsidRPr="00C73103">
        <w:rPr>
          <w:rFonts w:ascii="Times New Roman" w:hAnsi="Times New Roman" w:cs="Times New Roman"/>
          <w:b/>
          <w:color w:val="2C2D30"/>
          <w:sz w:val="24"/>
          <w:szCs w:val="24"/>
        </w:rPr>
        <w:t>Cash,</w:t>
      </w:r>
      <w:r w:rsidRPr="00C73103">
        <w:rPr>
          <w:rFonts w:ascii="Times New Roman" w:hAnsi="Times New Roman" w:cs="Times New Roman"/>
          <w:b/>
          <w:color w:val="2C2D30"/>
          <w:sz w:val="24"/>
          <w:szCs w:val="24"/>
          <w:shd w:val="clear" w:color="auto" w:fill="FFFFFF"/>
        </w:rPr>
        <w:t xml:space="preserve"> Money Order, MasterCard, PayPal, Visa American Express,</w:t>
      </w:r>
      <w:r w:rsidRPr="00C73103">
        <w:rPr>
          <w:rFonts w:ascii="Times New Roman" w:hAnsi="Times New Roman" w:cs="Times New Roman"/>
          <w:color w:val="2C2D30"/>
          <w:sz w:val="24"/>
          <w:szCs w:val="24"/>
          <w:shd w:val="clear" w:color="auto" w:fill="FFFFFF"/>
        </w:rPr>
        <w:t xml:space="preserve"> </w:t>
      </w:r>
      <w:r w:rsidRPr="00C73103">
        <w:rPr>
          <w:rFonts w:ascii="Times New Roman" w:hAnsi="Times New Roman" w:cs="Times New Roman"/>
          <w:b/>
          <w:color w:val="2C2D30"/>
          <w:sz w:val="24"/>
          <w:szCs w:val="24"/>
          <w:shd w:val="clear" w:color="auto" w:fill="FFFFFF"/>
        </w:rPr>
        <w:t>Discover</w:t>
      </w:r>
    </w:p>
    <w:p w:rsidR="00134358" w:rsidRPr="00C73103" w:rsidRDefault="00134358" w:rsidP="00134358">
      <w:pPr>
        <w:shd w:val="clear" w:color="auto" w:fill="FFFFFF"/>
        <w:spacing w:after="0" w:line="240" w:lineRule="auto"/>
        <w:rPr>
          <w:rFonts w:ascii="Times New Roman" w:hAnsi="Times New Roman" w:cs="Times New Roman"/>
          <w:color w:val="2C2D30"/>
          <w:sz w:val="24"/>
          <w:szCs w:val="24"/>
        </w:rPr>
      </w:pPr>
      <w:r w:rsidRPr="00C73103">
        <w:rPr>
          <w:rStyle w:val="Strong"/>
          <w:rFonts w:ascii="Times New Roman" w:hAnsi="Times New Roman" w:cs="Times New Roman"/>
          <w:color w:val="00B0F0"/>
          <w:sz w:val="24"/>
          <w:szCs w:val="24"/>
        </w:rPr>
        <w:t>Cost per Session</w:t>
      </w:r>
      <w:r w:rsidRPr="00C73103">
        <w:rPr>
          <w:rStyle w:val="Strong"/>
          <w:rFonts w:ascii="Times New Roman" w:hAnsi="Times New Roman" w:cs="Times New Roman"/>
          <w:color w:val="2C2D30"/>
          <w:sz w:val="24"/>
          <w:szCs w:val="24"/>
        </w:rPr>
        <w:t>:</w:t>
      </w:r>
      <w:r w:rsidRPr="00C73103">
        <w:rPr>
          <w:rFonts w:ascii="Times New Roman" w:hAnsi="Times New Roman" w:cs="Times New Roman"/>
          <w:color w:val="2C2D30"/>
          <w:sz w:val="24"/>
          <w:szCs w:val="24"/>
        </w:rPr>
        <w:t> $60 - $120</w:t>
      </w:r>
    </w:p>
    <w:p w:rsidR="00134358" w:rsidRPr="00C73103" w:rsidRDefault="00134358" w:rsidP="00134358">
      <w:pPr>
        <w:shd w:val="clear" w:color="auto" w:fill="FFFFFF"/>
        <w:spacing w:after="0" w:line="240" w:lineRule="auto"/>
        <w:rPr>
          <w:rFonts w:ascii="Times New Roman" w:hAnsi="Times New Roman" w:cs="Times New Roman"/>
          <w:color w:val="2C2D30"/>
          <w:sz w:val="24"/>
          <w:szCs w:val="24"/>
        </w:rPr>
      </w:pPr>
      <w:r w:rsidRPr="009B0BDA">
        <w:rPr>
          <w:rStyle w:val="Strong"/>
          <w:rFonts w:ascii="Times New Roman" w:hAnsi="Times New Roman" w:cs="Times New Roman"/>
          <w:color w:val="00B0F0"/>
          <w:sz w:val="24"/>
          <w:szCs w:val="24"/>
        </w:rPr>
        <w:t>Sliding Scale:</w:t>
      </w:r>
      <w:r w:rsidRPr="009B0BDA">
        <w:rPr>
          <w:rFonts w:ascii="Times New Roman" w:hAnsi="Times New Roman" w:cs="Times New Roman"/>
          <w:color w:val="00B0F0"/>
          <w:sz w:val="24"/>
          <w:szCs w:val="24"/>
        </w:rPr>
        <w:t> </w:t>
      </w:r>
      <w:r w:rsidRPr="00C73103">
        <w:rPr>
          <w:rFonts w:ascii="Times New Roman" w:hAnsi="Times New Roman" w:cs="Times New Roman"/>
          <w:color w:val="2C2D30"/>
          <w:sz w:val="24"/>
          <w:szCs w:val="24"/>
        </w:rPr>
        <w:t>Yes</w:t>
      </w:r>
    </w:p>
    <w:p w:rsidR="00134358" w:rsidRPr="00C73103" w:rsidRDefault="00134358" w:rsidP="00134358">
      <w:pPr>
        <w:pStyle w:val="Heading5"/>
        <w:shd w:val="clear" w:color="auto" w:fill="FFFFFF"/>
        <w:spacing w:before="0"/>
        <w:rPr>
          <w:rFonts w:ascii="Times New Roman" w:hAnsi="Times New Roman" w:cs="Times New Roman"/>
          <w:b/>
          <w:bCs/>
          <w:color w:val="525252" w:themeColor="accent3" w:themeShade="80"/>
          <w:sz w:val="24"/>
          <w:szCs w:val="24"/>
        </w:rPr>
      </w:pPr>
      <w:r w:rsidRPr="00476566">
        <w:rPr>
          <w:rFonts w:ascii="Times New Roman" w:hAnsi="Times New Roman" w:cs="Times New Roman"/>
          <w:b/>
          <w:color w:val="00B0F0"/>
          <w:sz w:val="24"/>
          <w:szCs w:val="24"/>
        </w:rPr>
        <w:t>Accepted Insurance Plans</w:t>
      </w:r>
      <w:r w:rsidRPr="00C73103">
        <w:rPr>
          <w:rFonts w:ascii="Times New Roman" w:hAnsi="Times New Roman" w:cs="Times New Roman"/>
          <w:color w:val="525252" w:themeColor="accent3" w:themeShade="80"/>
          <w:sz w:val="24"/>
          <w:szCs w:val="24"/>
        </w:rPr>
        <w:t>:</w:t>
      </w:r>
      <w:r w:rsidR="000346CB" w:rsidRPr="00C73103">
        <w:rPr>
          <w:rFonts w:ascii="Times New Roman" w:hAnsi="Times New Roman" w:cs="Times New Roman"/>
          <w:color w:val="525252" w:themeColor="accent3" w:themeShade="80"/>
          <w:sz w:val="24"/>
          <w:szCs w:val="24"/>
        </w:rPr>
        <w:t xml:space="preserve"> </w:t>
      </w:r>
      <w:r w:rsidRPr="00C73103">
        <w:rPr>
          <w:rFonts w:ascii="Times New Roman" w:hAnsi="Times New Roman" w:cs="Times New Roman"/>
          <w:b/>
          <w:spacing w:val="3"/>
          <w:sz w:val="24"/>
          <w:szCs w:val="24"/>
        </w:rPr>
        <w:t>Presently, I do not accept insurance in my practice due to the below concerns</w:t>
      </w:r>
      <w:r w:rsidRPr="00C73103">
        <w:rPr>
          <w:rFonts w:ascii="Times New Roman" w:hAnsi="Times New Roman" w:cs="Times New Roman"/>
          <w:spacing w:val="3"/>
          <w:sz w:val="24"/>
          <w:szCs w:val="24"/>
        </w:rPr>
        <w:t>:</w:t>
      </w:r>
    </w:p>
    <w:p w:rsidR="00134358" w:rsidRPr="00476566" w:rsidRDefault="00134358" w:rsidP="00134358">
      <w:pPr>
        <w:pStyle w:val="Heading5"/>
        <w:shd w:val="clear" w:color="auto" w:fill="FFFFFF"/>
        <w:spacing w:before="0"/>
        <w:rPr>
          <w:rFonts w:ascii="Times New Roman" w:hAnsi="Times New Roman" w:cs="Times New Roman"/>
          <w:b/>
          <w:color w:val="00B0F0"/>
          <w:sz w:val="24"/>
          <w:szCs w:val="24"/>
        </w:rPr>
      </w:pPr>
      <w:r w:rsidRPr="00476566">
        <w:rPr>
          <w:rFonts w:ascii="Times New Roman" w:hAnsi="Times New Roman" w:cs="Times New Roman"/>
          <w:b/>
          <w:color w:val="00B0F0"/>
          <w:sz w:val="24"/>
          <w:szCs w:val="24"/>
        </w:rPr>
        <w:t>CARD NUMBER:</w:t>
      </w:r>
    </w:p>
    <w:p w:rsidR="00134358" w:rsidRPr="00476566" w:rsidRDefault="00134358" w:rsidP="00134358">
      <w:pPr>
        <w:rPr>
          <w:rFonts w:ascii="Times New Roman" w:hAnsi="Times New Roman" w:cs="Times New Roman"/>
          <w:b/>
          <w:color w:val="00B0F0"/>
          <w:sz w:val="24"/>
          <w:szCs w:val="24"/>
        </w:rPr>
      </w:pPr>
      <w:r w:rsidRPr="00476566">
        <w:rPr>
          <w:rFonts w:ascii="Times New Roman" w:hAnsi="Times New Roman" w:cs="Times New Roman"/>
          <w:b/>
          <w:color w:val="00B0F0"/>
          <w:sz w:val="24"/>
          <w:szCs w:val="24"/>
        </w:rPr>
        <w:t>CARD HOLDER NAME:</w:t>
      </w:r>
      <w:bookmarkStart w:id="0" w:name="_GoBack"/>
      <w:bookmarkEnd w:id="0"/>
    </w:p>
    <w:p w:rsidR="00134358" w:rsidRPr="00476566" w:rsidRDefault="00134358" w:rsidP="00134358">
      <w:pPr>
        <w:rPr>
          <w:rFonts w:ascii="Times New Roman" w:hAnsi="Times New Roman" w:cs="Times New Roman"/>
          <w:b/>
          <w:color w:val="00B0F0"/>
          <w:sz w:val="24"/>
          <w:szCs w:val="24"/>
        </w:rPr>
      </w:pPr>
      <w:r w:rsidRPr="00476566">
        <w:rPr>
          <w:rFonts w:ascii="Times New Roman" w:hAnsi="Times New Roman" w:cs="Times New Roman"/>
          <w:b/>
          <w:color w:val="00B0F0"/>
          <w:sz w:val="24"/>
          <w:szCs w:val="24"/>
        </w:rPr>
        <w:t>EXP DATE:</w:t>
      </w:r>
    </w:p>
    <w:p w:rsidR="00134358" w:rsidRPr="00476566" w:rsidRDefault="00134358" w:rsidP="00134358">
      <w:pPr>
        <w:rPr>
          <w:rFonts w:ascii="Times New Roman" w:hAnsi="Times New Roman" w:cs="Times New Roman"/>
          <w:b/>
          <w:color w:val="00B0F0"/>
          <w:sz w:val="24"/>
          <w:szCs w:val="24"/>
        </w:rPr>
      </w:pPr>
      <w:r w:rsidRPr="00476566">
        <w:rPr>
          <w:rFonts w:ascii="Times New Roman" w:hAnsi="Times New Roman" w:cs="Times New Roman"/>
          <w:b/>
          <w:color w:val="00B0F0"/>
          <w:sz w:val="24"/>
          <w:szCs w:val="24"/>
        </w:rPr>
        <w:t>CVV CODE:</w:t>
      </w:r>
    </w:p>
    <w:p w:rsidR="00134358" w:rsidRPr="00C73103" w:rsidRDefault="00134358" w:rsidP="00134358">
      <w:pPr>
        <w:rPr>
          <w:rFonts w:ascii="Times New Roman" w:hAnsi="Times New Roman" w:cs="Times New Roman"/>
          <w:sz w:val="24"/>
          <w:szCs w:val="24"/>
        </w:rPr>
      </w:pPr>
      <w:r w:rsidRPr="00C73103">
        <w:rPr>
          <w:rFonts w:ascii="Times New Roman" w:hAnsi="Times New Roman" w:cs="Times New Roman"/>
          <w:sz w:val="24"/>
          <w:szCs w:val="24"/>
        </w:rPr>
        <w:t>I hereby give consent to charge my credit card below for an</w:t>
      </w:r>
      <w:r w:rsidR="00C73103" w:rsidRPr="00C73103">
        <w:rPr>
          <w:rFonts w:ascii="Times New Roman" w:hAnsi="Times New Roman" w:cs="Times New Roman"/>
          <w:sz w:val="24"/>
          <w:szCs w:val="24"/>
        </w:rPr>
        <w:t xml:space="preserve">y outstanding balance such as </w:t>
      </w:r>
      <w:r w:rsidRPr="00C73103">
        <w:rPr>
          <w:rFonts w:ascii="Times New Roman" w:hAnsi="Times New Roman" w:cs="Times New Roman"/>
          <w:sz w:val="24"/>
          <w:szCs w:val="24"/>
        </w:rPr>
        <w:t>payments, fees or other amounts my carrier determines as payable by me:</w:t>
      </w:r>
    </w:p>
    <w:p w:rsidR="0070118F" w:rsidRPr="00EF1E52" w:rsidRDefault="00134358">
      <w:pPr>
        <w:rPr>
          <w:rFonts w:ascii="Times New Roman" w:hAnsi="Times New Roman" w:cs="Times New Roman"/>
          <w:b/>
          <w:sz w:val="24"/>
          <w:szCs w:val="24"/>
        </w:rPr>
      </w:pPr>
      <w:r w:rsidRPr="001C4857">
        <w:rPr>
          <w:rFonts w:ascii="Times New Roman" w:hAnsi="Times New Roman" w:cs="Times New Roman"/>
          <w:b/>
          <w:sz w:val="24"/>
          <w:szCs w:val="24"/>
        </w:rPr>
        <w:t>CARD HOLDER SIGNATURE:</w:t>
      </w:r>
      <w:r w:rsidR="000346CB" w:rsidRPr="001C4857">
        <w:rPr>
          <w:rFonts w:ascii="Times New Roman" w:hAnsi="Times New Roman" w:cs="Times New Roman"/>
          <w:b/>
          <w:sz w:val="24"/>
          <w:szCs w:val="24"/>
        </w:rPr>
        <w:t xml:space="preserve">                                                                                         </w:t>
      </w:r>
      <w:r w:rsidR="001C4857" w:rsidRPr="001C4857">
        <w:rPr>
          <w:rFonts w:ascii="Times New Roman" w:hAnsi="Times New Roman" w:cs="Times New Roman"/>
          <w:b/>
          <w:sz w:val="24"/>
          <w:szCs w:val="24"/>
        </w:rPr>
        <w:t>DATE:</w:t>
      </w:r>
    </w:p>
    <w:sectPr w:rsidR="0070118F" w:rsidRPr="00EF1E52" w:rsidSect="00353F6F">
      <w:headerReference w:type="default" r:id="rId6"/>
      <w:footerReference w:type="default" r:id="rId7"/>
      <w:pgSz w:w="12240" w:h="15840"/>
      <w:pgMar w:top="1440" w:right="1440" w:bottom="1440" w:left="144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84B" w:rsidRDefault="00AE784B" w:rsidP="00134358">
      <w:pPr>
        <w:spacing w:after="0" w:line="240" w:lineRule="auto"/>
      </w:pPr>
      <w:r>
        <w:separator/>
      </w:r>
    </w:p>
  </w:endnote>
  <w:endnote w:type="continuationSeparator" w:id="0">
    <w:p w:rsidR="00AE784B" w:rsidRDefault="00AE784B" w:rsidP="00134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da">
    <w:altName w:val="Times New Roman"/>
    <w:panose1 w:val="00000000000000000000"/>
    <w:charset w:val="00"/>
    <w:family w:val="modern"/>
    <w:notTrueType/>
    <w:pitch w:val="variable"/>
    <w:sig w:usb0="00000001"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358" w:rsidRPr="000B4394" w:rsidRDefault="00134358" w:rsidP="00134358">
    <w:pPr>
      <w:pStyle w:val="Footer"/>
      <w:rPr>
        <w:sz w:val="20"/>
        <w:szCs w:val="20"/>
      </w:rPr>
    </w:pPr>
    <w:r w:rsidRPr="000B4394">
      <w:rPr>
        <w:sz w:val="20"/>
        <w:szCs w:val="20"/>
      </w:rPr>
      <w:t>This confidential information is provided to you in accord with State and Federal laws and regulations including but not limited to applicable Welfare and Institutions Code, Civil Code and HIPPA Privacy Standards.  Duplication of this information for further disclosure is prohibited without prior written authorization of the client/ authorized representative to who it pertains unless other permitted by law</w:t>
    </w:r>
  </w:p>
  <w:p w:rsidR="00134358" w:rsidRDefault="00134358">
    <w:pPr>
      <w:pStyle w:val="Footer"/>
    </w:pPr>
  </w:p>
  <w:p w:rsidR="00134358" w:rsidRDefault="001343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84B" w:rsidRDefault="00AE784B" w:rsidP="00134358">
      <w:pPr>
        <w:spacing w:after="0" w:line="240" w:lineRule="auto"/>
      </w:pPr>
      <w:r>
        <w:separator/>
      </w:r>
    </w:p>
  </w:footnote>
  <w:footnote w:type="continuationSeparator" w:id="0">
    <w:p w:rsidR="00AE784B" w:rsidRDefault="00AE784B" w:rsidP="001343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358" w:rsidRPr="00134358" w:rsidRDefault="00134358" w:rsidP="00134358">
    <w:pPr>
      <w:spacing w:after="0" w:line="240" w:lineRule="auto"/>
      <w:ind w:left="1872" w:right="288" w:firstLine="720"/>
      <w:jc w:val="both"/>
      <w:rPr>
        <w:b/>
        <w:color w:val="5B9BD5" w:themeColor="accent1"/>
        <w:sz w:val="24"/>
        <w:szCs w:val="24"/>
      </w:rPr>
    </w:pPr>
    <w:r w:rsidRPr="00134358">
      <w:rPr>
        <w:b/>
        <w:color w:val="5B9BD5" w:themeColor="accent1"/>
        <w:sz w:val="24"/>
        <w:szCs w:val="24"/>
      </w:rPr>
      <w:t>Uplifting Counseling Services, LLC</w:t>
    </w:r>
  </w:p>
  <w:p w:rsidR="00134358" w:rsidRDefault="00134358">
    <w:pPr>
      <w:pStyle w:val="Header"/>
    </w:pPr>
  </w:p>
  <w:p w:rsidR="00134358" w:rsidRDefault="001343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58"/>
    <w:rsid w:val="000346CB"/>
    <w:rsid w:val="00134358"/>
    <w:rsid w:val="001A028F"/>
    <w:rsid w:val="001C4857"/>
    <w:rsid w:val="001F5479"/>
    <w:rsid w:val="00353F6F"/>
    <w:rsid w:val="00447BDD"/>
    <w:rsid w:val="00476566"/>
    <w:rsid w:val="004E3A89"/>
    <w:rsid w:val="0070118F"/>
    <w:rsid w:val="00854F74"/>
    <w:rsid w:val="009B0BDA"/>
    <w:rsid w:val="00A31A1E"/>
    <w:rsid w:val="00AE784B"/>
    <w:rsid w:val="00C73103"/>
    <w:rsid w:val="00E04FFD"/>
    <w:rsid w:val="00EF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D81396-AF00-4F2D-9B2E-CF715560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34358"/>
    <w:pPr>
      <w:keepNext/>
      <w:keepLines/>
      <w:spacing w:before="160" w:after="0" w:line="240" w:lineRule="auto"/>
      <w:outlineLvl w:val="2"/>
    </w:pPr>
    <w:rPr>
      <w:rFonts w:asciiTheme="majorHAnsi" w:eastAsiaTheme="majorEastAsia" w:hAnsiTheme="majorHAnsi" w:cstheme="majorBidi"/>
      <w:sz w:val="32"/>
      <w:szCs w:val="32"/>
    </w:rPr>
  </w:style>
  <w:style w:type="paragraph" w:styleId="Heading5">
    <w:name w:val="heading 5"/>
    <w:basedOn w:val="Normal"/>
    <w:next w:val="Normal"/>
    <w:link w:val="Heading5Char"/>
    <w:uiPriority w:val="9"/>
    <w:unhideWhenUsed/>
    <w:qFormat/>
    <w:rsid w:val="00134358"/>
    <w:pPr>
      <w:keepNext/>
      <w:keepLines/>
      <w:spacing w:before="40" w:after="0" w:line="300" w:lineRule="auto"/>
      <w:outlineLvl w:val="4"/>
    </w:pPr>
    <w:rPr>
      <w:rFonts w:asciiTheme="majorHAnsi" w:eastAsiaTheme="majorEastAsia" w:hAnsiTheme="majorHAnsi" w:cstheme="majorBid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358"/>
  </w:style>
  <w:style w:type="paragraph" w:styleId="Footer">
    <w:name w:val="footer"/>
    <w:basedOn w:val="Normal"/>
    <w:link w:val="FooterChar"/>
    <w:uiPriority w:val="99"/>
    <w:unhideWhenUsed/>
    <w:rsid w:val="00134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358"/>
  </w:style>
  <w:style w:type="character" w:customStyle="1" w:styleId="Heading3Char">
    <w:name w:val="Heading 3 Char"/>
    <w:basedOn w:val="DefaultParagraphFont"/>
    <w:link w:val="Heading3"/>
    <w:uiPriority w:val="9"/>
    <w:semiHidden/>
    <w:rsid w:val="00134358"/>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rsid w:val="00134358"/>
    <w:rPr>
      <w:rFonts w:asciiTheme="majorHAnsi" w:eastAsiaTheme="majorEastAsia" w:hAnsiTheme="majorHAnsi" w:cstheme="majorBidi"/>
      <w:sz w:val="28"/>
      <w:szCs w:val="28"/>
    </w:rPr>
  </w:style>
  <w:style w:type="character" w:styleId="Strong">
    <w:name w:val="Strong"/>
    <w:basedOn w:val="DefaultParagraphFont"/>
    <w:uiPriority w:val="22"/>
    <w:qFormat/>
    <w:rsid w:val="00134358"/>
    <w:rPr>
      <w:b/>
      <w:bCs/>
    </w:rPr>
  </w:style>
  <w:style w:type="character" w:customStyle="1" w:styleId="h5">
    <w:name w:val="h5"/>
    <w:basedOn w:val="DefaultParagraphFont"/>
    <w:rsid w:val="00134358"/>
  </w:style>
  <w:style w:type="paragraph" w:customStyle="1" w:styleId="Default">
    <w:name w:val="Default"/>
    <w:rsid w:val="000346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MENTOR Network</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Tarawalie, Kadiatu</dc:creator>
  <cp:keywords/>
  <dc:description/>
  <cp:lastModifiedBy>Tarawalie, Kadiatu</cp:lastModifiedBy>
  <cp:revision>14</cp:revision>
  <dcterms:created xsi:type="dcterms:W3CDTF">2019-10-31T17:22:00Z</dcterms:created>
  <dcterms:modified xsi:type="dcterms:W3CDTF">2019-10-31T18:32:00Z</dcterms:modified>
</cp:coreProperties>
</file>