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91868" cy="5638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1868" cy="56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497836" cy="57759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836" cy="57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8330078125" w:line="240" w:lineRule="auto"/>
        <w:ind w:left="0" w:right="109.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August 12, 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180664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APPROVAL SHEET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93359375" w:line="245.27172088623047" w:lineRule="auto"/>
        <w:ind w:left="98.61129760742188" w:right="54.76806640625" w:hanging="7.51678466796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This thesis proposal entitled: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ADDRESSING TYPOGRAPHIC HALLUCINATION IN  GENERATIVE AI IMAGES: AN OPEN-SET METRIC LEARNING APPROACH TO FONT STYLE  RECOGNITION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19921875" w:line="245.50332069396973" w:lineRule="auto"/>
        <w:ind w:left="93.42727661132812" w:right="51.634521484375" w:firstLine="6.22085571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submitted by: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MATT ERRON G. CABARRUBIAS, JANRITCH D. DIPUTADO,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 the degree of: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BACHELOR OF SCIENCE IN COMPUTER SCIENCE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has been approved by  the Committee assigned to the students.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969970703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CHRISTINE D. BANDALAN, MEng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3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Adviser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51403808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GLENN B. PEPITO, MBA, MSIT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3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Chair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313720703125" w:line="244.34678077697754" w:lineRule="auto"/>
        <w:ind w:left="809.1999816894531" w:right="515.5725097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KHENT L. DELA PAZ JANIE LANE T. SABADO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Member Member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8190307617188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CHRISTINE D. BANDALAN, MEng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35620117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Thesis Proposal Coordinator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THESIS COMMITTEE RECOMMENDATIONS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FORM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88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(Proposal Hearing) </w:t>
      </w:r>
    </w:p>
    <w:tbl>
      <w:tblPr>
        <w:tblStyle w:val="Table1"/>
        <w:tblW w:w="9558.80004882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6.600341796875"/>
        <w:gridCol w:w="1617.9998779296875"/>
        <w:gridCol w:w="1247.9998779296875"/>
        <w:gridCol w:w="1306.199951171875"/>
        <w:tblGridChange w:id="0">
          <w:tblGrid>
            <w:gridCol w:w="5386.600341796875"/>
            <w:gridCol w:w="1617.9998779296875"/>
            <w:gridCol w:w="1247.9998779296875"/>
            <w:gridCol w:w="1306.199951171875"/>
          </w:tblGrid>
        </w:tblGridChange>
      </w:tblGrid>
      <w:tr>
        <w:trPr>
          <w:cantSplit w:val="0"/>
          <w:trHeight w:val="302.40112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SUGGESTIONS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9.440307617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APPLICABLE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COMPLIED WITH</w:t>
            </w:r>
          </w:p>
        </w:tc>
      </w:tr>
      <w:tr>
        <w:trPr>
          <w:cantSplit w:val="0"/>
          <w:trHeight w:val="585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19946289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6799621582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Revised Introductions of Chapters 1-3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1, 7, 14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71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Formatting fixes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1-34,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2799987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Readability — prose too dense / long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8505859375" w:line="240" w:lineRule="auto"/>
              <w:ind w:left="843.760070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compound sentences.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837.0401000976562" w:right="362.7593994140625" w:hanging="358.2400512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Expert panel should measure, not assume,  the single-typeface premise.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843.7600708007812" w:right="441.4794921875" w:hanging="358.720092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Handle text regions containing more than  one font family; system must not silently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7490234375" w:line="240" w:lineRule="auto"/>
              <w:ind w:left="851.200103759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the majority typeface.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7600402832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Make the framework reproducible /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837.520141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followable by an outside researcher.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837.2801208496094" w:right="149.7601318359375" w:hanging="352.480163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Provide evidence that the mixed-typography  verdict works.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844.0000915527344" w:right="592.6800537109375" w:hanging="361.11999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Justify the backbone selection, compare  against alternatives instead of assuming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8359375" w:line="240" w:lineRule="auto"/>
              <w:ind w:left="853.3601379394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DINOv2.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2.8800964355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SRS must match the revised pipeline.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3565864562988" w:lineRule="auto"/>
              <w:ind w:left="127.2003173828125" w:right="57.5994873046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94, 97, 99,  104, 110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680053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by: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0.52001953125" w:line="206.38854503631592" w:lineRule="auto"/>
        <w:ind w:left="809.1999816894531" w:right="467.600097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 ERRON CABARRUBIAS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20240" cy="4663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66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76856" cy="5455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54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JANRITCH DIPUTADO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Signature of Candidate Name and Signature of Candidate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6.9627380371094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CHRISTINE D. BANDALAN, MEng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08666992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Signature of Adviser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6.800079345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0" cy="4663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6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89632" cy="5516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9632" cy="55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111572265625" w:line="243.90263557434082" w:lineRule="auto"/>
        <w:ind w:left="109.44015502929688" w:right="504.599609375" w:hanging="11.520080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INSTRUCTIONS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Please follow the steps below in submitting your REVISED THESIS  PROPOSAL DOCUMENT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41650390625" w:line="243.90263557434082" w:lineRule="auto"/>
        <w:ind w:left="829.3600463867188" w:right="445.360107421875" w:hanging="359.680023193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Kindly fill up the entries of the two forms: APPROVAL SHEET and THESIS COMMITTEE  RECOMMENDATION COMPLIANCE FORM.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3.90263557434082" w:lineRule="auto"/>
        <w:ind w:left="829.3600463867188" w:right="63.5205078125" w:hanging="366.6400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Attach the APPROVAL SHEET and THESIS COMMITTEE RECOMMENDATION COMPLIANCE  FORM in your REVISED THESIS DOCUMENT.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4.4029426574707" w:lineRule="auto"/>
        <w:ind w:left="461.2800598144531" w:right="219.2810058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Fill-out the THESIS COMMITTEE RECOMMENDATION COMPLIANCE FORM for reference  in checking the revised thesis document and make sure to affix your signatures.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806640625" w:line="240" w:lineRule="auto"/>
        <w:ind w:left="454.80010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Let your THESIS ADVISER do the following: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Review your REVISED THESIS PROPOSAL DOCUMENT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Sign the THESIS COMMITTEE RECOMMENDATION COMPLIANCE FORM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46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Route your THESIS PROPOSAL DOCUMENT to the PANELIST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First to the MEMBERS of the PANEL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187.2000122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Lastly to the CHAIR of the PANEL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488.13777923583984" w:lineRule="auto"/>
        <w:ind w:left="460.8000183105469" w:right="716.8017578125" w:firstLine="0.960083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Have your APPROVAL SHEET signed by the Thesis Proposal Coordinator 7. And, SUBMIT your signed approved thesis document to your research coordinator.</w:t>
      </w:r>
    </w:p>
    <w:sectPr>
      <w:pgSz w:h="15840" w:w="12240" w:orient="portrait"/>
      <w:pgMar w:bottom="1577.2799682617188" w:top="300" w:left="1351.199951171875" w:right="13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