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83820</wp:posOffset>
            </wp:positionH>
            <wp:positionV relativeFrom="paragraph">
              <wp:posOffset>-547368</wp:posOffset>
            </wp:positionV>
            <wp:extent cx="2647950" cy="704215"/>
            <wp:effectExtent b="0" l="0" r="0" t="0"/>
            <wp:wrapNone/>
            <wp:docPr descr="C:\Users\Anthonette\AppData\Local\Microsoft\Windows\INetCache\Content.Word\xusc_logo_flushleft_0.jpg.pagespeed.ic.rZcCY--U0m.jpg" id="1" name="image1.jpg"/>
            <a:graphic>
              <a:graphicData uri="http://schemas.openxmlformats.org/drawingml/2006/picture">
                <pic:pic>
                  <pic:nvPicPr>
                    <pic:cNvPr descr="C:\Users\Anthonette\AppData\Local\Microsoft\Windows\INetCache\Content.Word\xusc_logo_flushleft_0.jpg.pagespeed.ic.rZcCY--U0m.jpg" id="0" name="image1.jpg"/>
                    <pic:cNvPicPr preferRelativeResize="0"/>
                  </pic:nvPicPr>
                  <pic:blipFill>
                    <a:blip r:embed="rId6"/>
                    <a:srcRect b="0" l="0" r="0" t="0"/>
                    <a:stretch>
                      <a:fillRect/>
                    </a:stretch>
                  </pic:blipFill>
                  <pic:spPr>
                    <a:xfrm>
                      <a:off x="0" y="0"/>
                      <a:ext cx="2647950" cy="70421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2696210</wp:posOffset>
            </wp:positionH>
            <wp:positionV relativeFrom="paragraph">
              <wp:posOffset>-621663</wp:posOffset>
            </wp:positionV>
            <wp:extent cx="3247390" cy="861060"/>
            <wp:effectExtent b="0" l="0" r="0" t="0"/>
            <wp:wrapNone/>
            <wp:docPr id="2" name="image2.png"/>
            <a:graphic>
              <a:graphicData uri="http://schemas.openxmlformats.org/drawingml/2006/picture">
                <pic:pic>
                  <pic:nvPicPr>
                    <pic:cNvPr id="0" name="image2.png"/>
                    <pic:cNvPicPr preferRelativeResize="0"/>
                  </pic:nvPicPr>
                  <pic:blipFill>
                    <a:blip r:embed="rId7"/>
                    <a:srcRect b="19649" l="9744" r="1282" t="15789"/>
                    <a:stretch>
                      <a:fillRect/>
                    </a:stretch>
                  </pic:blipFill>
                  <pic:spPr>
                    <a:xfrm>
                      <a:off x="0" y="0"/>
                      <a:ext cx="3247390" cy="861060"/>
                    </a:xfrm>
                    <a:prstGeom prst="rect"/>
                    <a:ln/>
                  </pic:spPr>
                </pic:pic>
              </a:graphicData>
            </a:graphic>
          </wp:anchor>
        </w:drawing>
      </w:r>
    </w:p>
    <w:p w:rsidR="00000000" w:rsidDel="00000000" w:rsidP="00000000" w:rsidRDefault="00000000" w:rsidRPr="00000000" w14:paraId="00000002">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rPr>
      </w:pPr>
      <w:r w:rsidDel="00000000" w:rsidR="00000000" w:rsidRPr="00000000">
        <w:rPr>
          <w:rFonts w:ascii="Arial" w:cs="Arial" w:eastAsia="Arial" w:hAnsi="Arial"/>
          <w:rtl w:val="0"/>
        </w:rPr>
        <w:t xml:space="preserve">July 23, 2026</w:t>
      </w:r>
    </w:p>
    <w:p w:rsidR="00000000" w:rsidDel="00000000" w:rsidP="00000000" w:rsidRDefault="00000000" w:rsidRPr="00000000" w14:paraId="00000004">
      <w:pPr>
        <w:spacing w:after="0" w:line="24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Vincent Stephene Entoma </w:t>
      </w:r>
    </w:p>
    <w:p w:rsidR="00000000" w:rsidDel="00000000" w:rsidP="00000000" w:rsidRDefault="00000000" w:rsidRPr="00000000" w14:paraId="00000006">
      <w:pPr>
        <w:spacing w:after="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Graphic Designer, Team Leader </w:t>
      </w:r>
    </w:p>
    <w:p w:rsidR="00000000" w:rsidDel="00000000" w:rsidP="00000000" w:rsidRDefault="00000000" w:rsidRPr="00000000" w14:paraId="00000007">
      <w:pPr>
        <w:spacing w:after="0" w:line="240" w:lineRule="auto"/>
        <w:rPr>
          <w:rFonts w:ascii="Arial" w:cs="Arial" w:eastAsia="Arial" w:hAnsi="Arial"/>
        </w:rPr>
      </w:pPr>
      <w:r w:rsidDel="00000000" w:rsidR="00000000" w:rsidRPr="00000000">
        <w:rPr>
          <w:rFonts w:ascii="Arial" w:cs="Arial" w:eastAsia="Arial" w:hAnsi="Arial"/>
          <w:rtl w:val="0"/>
        </w:rPr>
        <w:t xml:space="preserve">Seller Investigators Department</w:t>
      </w:r>
    </w:p>
    <w:p w:rsidR="00000000" w:rsidDel="00000000" w:rsidP="00000000" w:rsidRDefault="00000000" w:rsidRPr="00000000" w14:paraId="00000008">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A">
      <w:pPr>
        <w:spacing w:after="0" w:line="240" w:lineRule="auto"/>
        <w:rPr>
          <w:rFonts w:ascii="Arial" w:cs="Arial" w:eastAsia="Arial" w:hAnsi="Arial"/>
        </w:rPr>
      </w:pPr>
      <w:r w:rsidDel="00000000" w:rsidR="00000000" w:rsidRPr="00000000">
        <w:rPr>
          <w:rFonts w:ascii="Arial" w:cs="Arial" w:eastAsia="Arial" w:hAnsi="Arial"/>
          <w:rtl w:val="0"/>
        </w:rPr>
        <w:t xml:space="preserve">Dear Mr. </w:t>
      </w:r>
      <w:r w:rsidDel="00000000" w:rsidR="00000000" w:rsidRPr="00000000">
        <w:rPr>
          <w:rFonts w:ascii="Arial" w:cs="Arial" w:eastAsia="Arial" w:hAnsi="Arial"/>
          <w:b w:val="1"/>
          <w:bCs w:val="1"/>
          <w:rtl w:val="0"/>
        </w:rPr>
        <w:t xml:space="preserve">Entoma</w:t>
      </w:r>
      <w:r w:rsidDel="00000000" w:rsidR="00000000" w:rsidRPr="00000000">
        <w:rPr>
          <w:rFonts w:ascii="Arial" w:cs="Arial" w:eastAsia="Arial" w:hAnsi="Arial"/>
          <w:rtl w:val="0"/>
        </w:rPr>
        <w:t xml:space="preserve">, </w:t>
      </w:r>
    </w:p>
    <w:p w:rsidR="00000000" w:rsidDel="00000000" w:rsidP="00000000" w:rsidRDefault="00000000" w:rsidRPr="00000000" w14:paraId="0000000B">
      <w:pPr>
        <w:spacing w:after="0" w:line="240" w:lineRule="auto"/>
        <w:ind w:firstLine="72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C">
      <w:pPr>
        <w:spacing w:after="0" w:line="240" w:lineRule="auto"/>
        <w:rPr>
          <w:rFonts w:ascii="Arial" w:cs="Arial" w:eastAsia="Arial" w:hAnsi="Arial"/>
        </w:rPr>
      </w:pPr>
      <w:r w:rsidDel="00000000" w:rsidR="00000000" w:rsidRPr="00000000">
        <w:rPr>
          <w:rFonts w:ascii="Arial" w:cs="Arial" w:eastAsia="Arial" w:hAnsi="Arial"/>
          <w:rtl w:val="0"/>
        </w:rPr>
        <w:t xml:space="preserve">Greetings!  </w:t>
      </w:r>
    </w:p>
    <w:p w:rsidR="00000000" w:rsidDel="00000000" w:rsidP="00000000" w:rsidRDefault="00000000" w:rsidRPr="00000000" w14:paraId="0000000D">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E">
      <w:pPr>
        <w:ind w:left="0" w:firstLine="0"/>
        <w:jc w:val="both"/>
        <w:rPr>
          <w:rFonts w:ascii="Arial" w:cs="Arial" w:eastAsia="Arial" w:hAnsi="Arial"/>
        </w:rPr>
      </w:pPr>
      <w:r w:rsidDel="00000000" w:rsidR="00000000" w:rsidRPr="00000000">
        <w:rPr>
          <w:rFonts w:ascii="Arial" w:cs="Arial" w:eastAsia="Arial" w:hAnsi="Arial"/>
          <w:rtl w:val="0"/>
        </w:rPr>
        <w:t xml:space="preserve">We respectfully request your participation as an </w:t>
      </w:r>
      <w:r w:rsidDel="00000000" w:rsidR="00000000" w:rsidRPr="00000000">
        <w:rPr>
          <w:rFonts w:ascii="Arial" w:cs="Arial" w:eastAsia="Arial" w:hAnsi="Arial"/>
          <w:b w:val="1"/>
          <w:bCs w:val="1"/>
          <w:rtl w:val="0"/>
        </w:rPr>
        <w:t xml:space="preserve">expert evaluator and consultant</w:t>
      </w:r>
      <w:r w:rsidDel="00000000" w:rsidR="00000000" w:rsidRPr="00000000">
        <w:rPr>
          <w:rFonts w:ascii="Arial" w:cs="Arial" w:eastAsia="Arial" w:hAnsi="Arial"/>
          <w:rtl w:val="0"/>
        </w:rPr>
        <w:t xml:space="preserve"> for our thesis project entitled </w:t>
      </w:r>
      <w:r w:rsidDel="00000000" w:rsidR="00000000" w:rsidRPr="00000000">
        <w:rPr>
          <w:rFonts w:ascii="Arial" w:cs="Arial" w:eastAsia="Arial" w:hAnsi="Arial"/>
          <w:i w:val="1"/>
          <w:iCs w:val="1"/>
          <w:rtl w:val="0"/>
        </w:rPr>
        <w:t xml:space="preserve">"Addressing Typographic Hallucination in Generative AI Images: An Open-Set Metric Learning Approach to Font Style Recognition."</w:t>
      </w:r>
      <w:r w:rsidDel="00000000" w:rsidR="00000000" w:rsidRPr="00000000">
        <w:rPr>
          <w:rFonts w:ascii="Arial" w:cs="Arial" w:eastAsia="Arial" w:hAnsi="Arial"/>
          <w:rtl w:val="0"/>
        </w:rPr>
        <w:t xml:space="preserve"> Generative AI image tools (e.g., DALL·E, Midjourney) render text with </w:t>
      </w:r>
      <w:r w:rsidDel="00000000" w:rsidR="00000000" w:rsidRPr="00000000">
        <w:rPr>
          <w:rFonts w:ascii="Arial" w:cs="Arial" w:eastAsia="Arial" w:hAnsi="Arial"/>
          <w:i w:val="1"/>
          <w:iCs w:val="1"/>
          <w:rtl w:val="0"/>
        </w:rPr>
        <w:t xml:space="preserve">typographic hallucinations</w:t>
      </w:r>
      <w:r w:rsidDel="00000000" w:rsidR="00000000" w:rsidRPr="00000000">
        <w:rPr>
          <w:rFonts w:ascii="Arial" w:cs="Arial" w:eastAsia="Arial" w:hAnsi="Arial"/>
          <w:rtl w:val="0"/>
        </w:rPr>
        <w:t xml:space="preserve"> (warped glyphs, irregular kerning, and character smearing) that cause commercial font identifiers to fail. Our system applies a deep-learning metric-learning pipeline that matches such distorted text to the closest open-source Google Font, so that a designer can rebuild the typography from a free, license-clear font.</w:t>
      </w:r>
    </w:p>
    <w:p w:rsidR="00000000" w:rsidDel="00000000" w:rsidP="00000000" w:rsidRDefault="00000000" w:rsidRPr="00000000" w14:paraId="0000000F">
      <w:pPr>
        <w:jc w:val="both"/>
        <w:rPr>
          <w:rFonts w:ascii="Arial" w:cs="Arial" w:eastAsia="Arial" w:hAnsi="Arial"/>
        </w:rPr>
      </w:pPr>
      <w:r w:rsidDel="00000000" w:rsidR="00000000" w:rsidRPr="00000000">
        <w:rPr>
          <w:rFonts w:ascii="Arial" w:cs="Arial" w:eastAsia="Arial" w:hAnsi="Arial"/>
          <w:rtl w:val="0"/>
        </w:rPr>
        <w:t xml:space="preserve">Given your expertise in graphic design, we specifically seek your help with the following:</w:t>
      </w:r>
    </w:p>
    <w:p w:rsidR="00000000" w:rsidDel="00000000" w:rsidP="00000000" w:rsidRDefault="00000000" w:rsidRPr="00000000" w14:paraId="00000010">
      <w:pPr>
        <w:numPr>
          <w:ilvl w:val="0"/>
          <w:numId w:val="1"/>
        </w:numPr>
        <w:spacing w:after="0" w:lineRule="auto"/>
        <w:ind w:left="720" w:hanging="360"/>
        <w:jc w:val="both"/>
        <w:rPr/>
      </w:pPr>
      <w:r w:rsidDel="00000000" w:rsidR="00000000" w:rsidRPr="00000000">
        <w:rPr>
          <w:rFonts w:ascii="Arial" w:cs="Arial" w:eastAsia="Arial" w:hAnsi="Arial"/>
          <w:b w:val="1"/>
          <w:bCs w:val="1"/>
          <w:rtl w:val="0"/>
        </w:rPr>
        <w:t xml:space="preserve">Serving on our expert-evaluation panel.</w:t>
      </w:r>
      <w:r w:rsidDel="00000000" w:rsidR="00000000" w:rsidRPr="00000000">
        <w:rPr>
          <w:rFonts w:ascii="Arial" w:cs="Arial" w:eastAsia="Arial" w:hAnsi="Arial"/>
          <w:rtl w:val="0"/>
        </w:rPr>
        <w:t xml:space="preserve"> You would visually identify and rank the closest matching Google Font for a curated set of approximately 100 AI-generated text samples. This expert consensus establishes the human ground-truth benchmark against which we measure our system's accuracy.</w:t>
      </w:r>
      <w:r w:rsidDel="00000000" w:rsidR="00000000" w:rsidRPr="00000000">
        <w:rPr>
          <w:rtl w:val="0"/>
        </w:rPr>
      </w:r>
    </w:p>
    <w:p w:rsidR="00000000" w:rsidDel="00000000" w:rsidP="00000000" w:rsidRDefault="00000000" w:rsidRPr="00000000" w14:paraId="00000011">
      <w:pPr>
        <w:numPr>
          <w:ilvl w:val="0"/>
          <w:numId w:val="1"/>
        </w:numPr>
        <w:ind w:left="720" w:hanging="360"/>
        <w:jc w:val="both"/>
        <w:rPr/>
      </w:pPr>
      <w:r w:rsidDel="00000000" w:rsidR="00000000" w:rsidRPr="00000000">
        <w:rPr>
          <w:rFonts w:ascii="Arial" w:cs="Arial" w:eastAsia="Arial" w:hAnsi="Arial"/>
          <w:b w:val="1"/>
          <w:bCs w:val="1"/>
          <w:rtl w:val="0"/>
        </w:rPr>
        <w:t xml:space="preserve">Validating our research instrument.</w:t>
      </w:r>
      <w:r w:rsidDel="00000000" w:rsidR="00000000" w:rsidRPr="00000000">
        <w:rPr>
          <w:rFonts w:ascii="Arial" w:cs="Arial" w:eastAsia="Arial" w:hAnsi="Arial"/>
          <w:rtl w:val="0"/>
        </w:rPr>
        <w:t xml:space="preserve"> You would review our curated palette of the top 50 to 100 Google Fonts and the realism of our synthetic text-degradation samples.</w:t>
      </w:r>
      <w:r w:rsidDel="00000000" w:rsidR="00000000" w:rsidRPr="00000000">
        <w:rPr>
          <w:rtl w:val="0"/>
        </w:rPr>
      </w:r>
    </w:p>
    <w:p w:rsidR="00000000" w:rsidDel="00000000" w:rsidP="00000000" w:rsidRDefault="00000000" w:rsidRPr="00000000" w14:paraId="00000012">
      <w:pPr>
        <w:jc w:val="both"/>
        <w:rPr>
          <w:rFonts w:ascii="Arial" w:cs="Arial" w:eastAsia="Arial" w:hAnsi="Arial"/>
        </w:rPr>
      </w:pPr>
      <w:r w:rsidDel="00000000" w:rsidR="00000000" w:rsidRPr="00000000">
        <w:rPr>
          <w:rFonts w:ascii="Arial" w:cs="Arial" w:eastAsia="Arial" w:hAnsi="Arial"/>
          <w:rtl w:val="0"/>
        </w:rPr>
        <w:t xml:space="preserve">Your involvement would take approximately 2-3 hours and would be conducted </w:t>
      </w:r>
      <w:r w:rsidDel="00000000" w:rsidR="00000000" w:rsidRPr="00000000">
        <w:rPr>
          <w:rFonts w:ascii="Arial" w:cs="Arial" w:eastAsia="Arial" w:hAnsi="Arial"/>
          <w:b w:val="1"/>
          <w:bCs w:val="1"/>
          <w:rtl w:val="0"/>
        </w:rPr>
        <w:t xml:space="preserve">entirely online and asynchronously</w:t>
      </w:r>
      <w:r w:rsidDel="00000000" w:rsidR="00000000" w:rsidRPr="00000000">
        <w:rPr>
          <w:rFonts w:ascii="Arial" w:cs="Arial" w:eastAsia="Arial" w:hAnsi="Arial"/>
          <w:rtl w:val="0"/>
        </w:rPr>
        <w:t xml:space="preserve">: you would complete a self-paced web-based rating form at your own convenience, with no scheduled session required. All responses will be used solely for academic purposes and reported in aggregate.</w:t>
      </w:r>
    </w:p>
    <w:p w:rsidR="00000000" w:rsidDel="00000000" w:rsidP="00000000" w:rsidRDefault="00000000" w:rsidRPr="00000000" w14:paraId="00000013">
      <w:pPr>
        <w:jc w:val="both"/>
        <w:rPr>
          <w:rFonts w:ascii="Arial" w:cs="Arial" w:eastAsia="Arial" w:hAnsi="Arial"/>
        </w:rPr>
      </w:pPr>
      <w:r w:rsidDel="00000000" w:rsidR="00000000" w:rsidRPr="00000000">
        <w:rPr>
          <w:rFonts w:ascii="Arial" w:cs="Arial" w:eastAsia="Arial" w:hAnsi="Arial"/>
          <w:rtl w:val="0"/>
        </w:rPr>
        <w:t xml:space="preserve">This research study is being conducted as part of the requirements for the completion of the Bachelor of Science in Computer Science program under the Department of Computer and Information Sciences and Mathematics, University of San Carlos. We believe that the findings of this study will contribute meaningfully to the advancement of knowledge and provide benefits to the community.</w:t>
      </w:r>
    </w:p>
    <w:p w:rsidR="00000000" w:rsidDel="00000000" w:rsidP="00000000" w:rsidRDefault="00000000" w:rsidRPr="00000000" w14:paraId="00000014">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line="240" w:lineRule="auto"/>
        <w:jc w:val="both"/>
        <w:rPr>
          <w:rFonts w:ascii="Arial" w:cs="Arial" w:eastAsia="Arial" w:hAnsi="Arial"/>
        </w:rPr>
      </w:pPr>
      <w:r w:rsidDel="00000000" w:rsidR="00000000" w:rsidRPr="00000000">
        <w:rPr>
          <w:rFonts w:ascii="Arial" w:cs="Arial" w:eastAsia="Arial" w:hAnsi="Arial"/>
          <w:rtl w:val="0"/>
        </w:rPr>
        <w:t xml:space="preserve">We sincerely appreciate your time and consideration, and we look forward to your positive response.</w:t>
      </w:r>
    </w:p>
    <w:p w:rsidR="00000000" w:rsidDel="00000000" w:rsidP="00000000" w:rsidRDefault="00000000" w:rsidRPr="00000000" w14:paraId="0000001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rPr>
      </w:pPr>
      <w:r w:rsidDel="00000000" w:rsidR="00000000" w:rsidRPr="00000000">
        <w:rPr>
          <w:rFonts w:ascii="Arial" w:cs="Arial" w:eastAsia="Arial" w:hAnsi="Arial"/>
          <w:rtl w:val="0"/>
        </w:rPr>
        <w:t xml:space="preserve">Thank you very much.</w:t>
      </w:r>
    </w:p>
    <w:p w:rsidR="00000000" w:rsidDel="00000000" w:rsidP="00000000" w:rsidRDefault="00000000" w:rsidRPr="00000000" w14:paraId="00000018">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rPr>
      </w:pPr>
      <w:r w:rsidDel="00000000" w:rsidR="00000000" w:rsidRPr="00000000">
        <w:rPr>
          <w:rFonts w:ascii="Arial" w:cs="Arial" w:eastAsia="Arial" w:hAnsi="Arial"/>
          <w:rtl w:val="0"/>
        </w:rPr>
        <w:t xml:space="preserve">Respectfully,</w:t>
      </w:r>
    </w:p>
    <w:p w:rsidR="00000000" w:rsidDel="00000000" w:rsidP="00000000" w:rsidRDefault="00000000" w:rsidRPr="00000000" w14:paraId="0000001B">
      <w:pPr>
        <w:spacing w:after="0" w:line="240" w:lineRule="auto"/>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189216</wp:posOffset>
            </wp:positionV>
            <wp:extent cx="2028825" cy="742950"/>
            <wp:effectExtent b="0" l="0" r="0" t="0"/>
            <wp:wrapNone/>
            <wp:docPr id="5" name="image4.png"/>
            <a:graphic>
              <a:graphicData uri="http://schemas.openxmlformats.org/drawingml/2006/picture">
                <pic:pic>
                  <pic:nvPicPr>
                    <pic:cNvPr id="0" name="image4.png"/>
                    <pic:cNvPicPr preferRelativeResize="0"/>
                  </pic:nvPicPr>
                  <pic:blipFill>
                    <a:blip r:embed="rId8"/>
                    <a:srcRect b="0" l="6481" r="27778" t="0"/>
                    <a:stretch>
                      <a:fillRect/>
                    </a:stretch>
                  </pic:blipFill>
                  <pic:spPr>
                    <a:xfrm>
                      <a:off x="0" y="0"/>
                      <a:ext cx="2028825" cy="7429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3057525</wp:posOffset>
            </wp:positionH>
            <wp:positionV relativeFrom="paragraph">
              <wp:posOffset>228600</wp:posOffset>
            </wp:positionV>
            <wp:extent cx="2886075" cy="704850"/>
            <wp:effectExtent b="0" l="0" r="0" t="0"/>
            <wp:wrapNone/>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86075" cy="704850"/>
                    </a:xfrm>
                    <a:prstGeom prst="rect"/>
                    <a:ln/>
                  </pic:spPr>
                </pic:pic>
              </a:graphicData>
            </a:graphic>
          </wp:anchor>
        </w:drawing>
      </w:r>
    </w:p>
    <w:p w:rsidR="00000000" w:rsidDel="00000000" w:rsidP="00000000" w:rsidRDefault="00000000" w:rsidRPr="00000000" w14:paraId="0000001C">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Janritch D. Diputado</w:t>
      </w:r>
      <w:r w:rsidDel="00000000" w:rsidR="00000000" w:rsidRPr="00000000">
        <w:rPr>
          <w:rFonts w:ascii="Arial" w:cs="Arial" w:eastAsia="Arial" w:hAnsi="Arial"/>
          <w:rtl w:val="0"/>
        </w:rPr>
        <w:tab/>
        <w:tab/>
        <w:t xml:space="preserve">                   </w:t>
      </w:r>
      <w:r w:rsidDel="00000000" w:rsidR="00000000" w:rsidRPr="00000000">
        <w:rPr>
          <w:rFonts w:ascii="Arial" w:cs="Arial" w:eastAsia="Arial" w:hAnsi="Arial"/>
          <w:b w:val="1"/>
          <w:bCs w:val="1"/>
          <w:rtl w:val="0"/>
        </w:rPr>
        <w:t xml:space="preserve">   Matt Erron G. Cabarrubias</w:t>
      </w:r>
    </w:p>
    <w:p w:rsidR="00000000" w:rsidDel="00000000" w:rsidP="00000000" w:rsidRDefault="00000000" w:rsidRPr="00000000" w14:paraId="00000020">
      <w:pPr>
        <w:spacing w:after="0" w:line="240" w:lineRule="auto"/>
        <w:ind w:firstLine="720"/>
        <w:rPr>
          <w:rFonts w:ascii="Arial" w:cs="Arial" w:eastAsia="Arial" w:hAnsi="Arial"/>
        </w:rPr>
      </w:pPr>
      <w:r w:rsidDel="00000000" w:rsidR="00000000" w:rsidRPr="00000000">
        <w:rPr>
          <w:rFonts w:ascii="Arial" w:cs="Arial" w:eastAsia="Arial" w:hAnsi="Arial"/>
          <w:rtl w:val="0"/>
        </w:rPr>
        <w:t xml:space="preserve">     Student Researcher </w:t>
        <w:tab/>
        <w:tab/>
        <w:tab/>
        <w:t xml:space="preserve">          Student Researcher</w:t>
        <w:br w:type="textWrapping"/>
      </w:r>
    </w:p>
    <w:p w:rsidR="00000000" w:rsidDel="00000000" w:rsidP="00000000" w:rsidRDefault="00000000" w:rsidRPr="00000000" w14:paraId="0000002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rPr>
      </w:pPr>
      <w:r w:rsidDel="00000000" w:rsidR="00000000" w:rsidRPr="00000000">
        <w:rPr>
          <w:rFonts w:ascii="Arial" w:cs="Arial" w:eastAsia="Arial" w:hAnsi="Arial"/>
          <w:rtl w:val="0"/>
        </w:rPr>
        <w:t xml:space="preserve">Noted by:</w:t>
      </w:r>
    </w:p>
    <w:p w:rsidR="00000000" w:rsidDel="00000000" w:rsidP="00000000" w:rsidRDefault="00000000" w:rsidRPr="00000000" w14:paraId="0000002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b w:val="1"/>
          <w:bCs w:val="1"/>
          <w:rtl w:val="0"/>
        </w:rPr>
        <w:t xml:space="preserve">Christine D. Bandalan, MEng</w:t>
      </w:r>
      <w:r w:rsidDel="00000000" w:rsidR="00000000" w:rsidRPr="00000000">
        <w:rPr>
          <w:rFonts w:ascii="Arial" w:cs="Arial" w:eastAsia="Arial" w:hAnsi="Arial"/>
          <w:rtl w:val="0"/>
        </w:rPr>
        <w:br w:type="textWrapping"/>
        <w:t xml:space="preserve">Thesis Project Adviser</w:t>
      </w:r>
    </w:p>
    <w:p w:rsidR="00000000" w:rsidDel="00000000" w:rsidP="00000000" w:rsidRDefault="00000000" w:rsidRPr="00000000" w14:paraId="00000029">
      <w:pPr>
        <w:spacing w:after="0" w:line="240" w:lineRule="auto"/>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2A">
      <w:pPr>
        <w:spacing w:after="0" w:line="240" w:lineRule="auto"/>
        <w:rPr>
          <w:rFonts w:ascii="Arial" w:cs="Arial" w:eastAsia="Arial" w:hAnsi="Arial"/>
        </w:rPr>
      </w:pPr>
      <w:r w:rsidDel="00000000" w:rsidR="00000000" w:rsidRPr="00000000">
        <w:rPr>
          <w:rFonts w:ascii="Arial" w:cs="Arial" w:eastAsia="Arial" w:hAnsi="Arial"/>
          <w:rtl w:val="0"/>
        </w:rPr>
        <w:t xml:space="preserve">Approved by:</w:t>
      </w:r>
    </w:p>
    <w:p w:rsidR="00000000" w:rsidDel="00000000" w:rsidP="00000000" w:rsidRDefault="00000000" w:rsidRPr="00000000" w14:paraId="0000002B">
      <w:pPr>
        <w:spacing w:after="0" w:line="240" w:lineRule="auto"/>
        <w:rPr>
          <w:rFonts w:ascii="Arial" w:cs="Arial" w:eastAsia="Arial" w:hAnsi="Arial"/>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154863</wp:posOffset>
            </wp:positionV>
            <wp:extent cx="1309688" cy="569037"/>
            <wp:effectExtent b="0" l="0" r="0" t="0"/>
            <wp:wrapNone/>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309688" cy="569037"/>
                    </a:xfrm>
                    <a:prstGeom prst="rect"/>
                    <a:ln/>
                  </pic:spPr>
                </pic:pic>
              </a:graphicData>
            </a:graphic>
          </wp:anchor>
        </w:drawing>
      </w:r>
    </w:p>
    <w:p w:rsidR="00000000" w:rsidDel="00000000" w:rsidP="00000000" w:rsidRDefault="00000000" w:rsidRPr="00000000" w14:paraId="0000002C">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2E">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Vincent Stephene Entoma</w:t>
      </w:r>
    </w:p>
    <w:p w:rsidR="00000000" w:rsidDel="00000000" w:rsidP="00000000" w:rsidRDefault="00000000" w:rsidRPr="00000000" w14:paraId="0000002F">
      <w:pPr>
        <w:spacing w:after="0" w:line="240" w:lineRule="auto"/>
        <w:rPr>
          <w:rFonts w:ascii="Arial" w:cs="Arial" w:eastAsia="Arial" w:hAnsi="Arial"/>
        </w:rPr>
      </w:pPr>
      <w:r w:rsidDel="00000000" w:rsidR="00000000" w:rsidRPr="00000000">
        <w:rPr>
          <w:rFonts w:ascii="Arial" w:cs="Arial" w:eastAsia="Arial" w:hAnsi="Arial"/>
          <w:rtl w:val="0"/>
        </w:rPr>
        <w:t xml:space="preserve">Graphics Designer, Team Leader of Seller Investigators Department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