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-547369</wp:posOffset>
            </wp:positionV>
            <wp:extent cx="2647950" cy="704215"/>
            <wp:effectExtent b="0" l="0" r="0" t="0"/>
            <wp:wrapNone/>
            <wp:docPr descr="C:\Users\Anthonette\AppData\Local\Microsoft\Windows\INetCache\Content.Word\xusc_logo_flushleft_0.jpg.pagespeed.ic.rZcCY--U0m.jpg" id="1" name="image1.jpg"/>
            <a:graphic>
              <a:graphicData uri="http://schemas.openxmlformats.org/drawingml/2006/picture">
                <pic:pic>
                  <pic:nvPicPr>
                    <pic:cNvPr descr="C:\Users\Anthonette\AppData\Local\Microsoft\Windows\INetCache\Content.Word\xusc_logo_flushleft_0.jpg.pagespeed.ic.rZcCY--U0m.jpg" id="0" name="image1.jpg"/>
                    <pic:cNvPicPr preferRelativeResize="0"/>
                  </pic:nvPicPr>
                  <pic:blipFill>
                    <a:blip r:embed="rId6"/>
                    <a:srcRect b="0" l="0" r="0" t="0"/>
                    <a:stretch>
                      <a:fillRect/>
                    </a:stretch>
                  </pic:blipFill>
                  <pic:spPr>
                    <a:xfrm>
                      <a:off x="0" y="0"/>
                      <a:ext cx="2647950" cy="7042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-621664</wp:posOffset>
            </wp:positionV>
            <wp:extent cx="3247390" cy="861060"/>
            <wp:effectExtent b="0" l="0" r="0" t="0"/>
            <wp:wrapNone/>
            <wp:docPr id="2" name="image2.png"/>
            <a:graphic>
              <a:graphicData uri="http://schemas.openxmlformats.org/drawingml/2006/picture">
                <pic:pic>
                  <pic:nvPicPr>
                    <pic:cNvPr id="0" name="image2.png"/>
                    <pic:cNvPicPr preferRelativeResize="0"/>
                  </pic:nvPicPr>
                  <pic:blipFill>
                    <a:blip r:embed="rId7"/>
                    <a:srcRect b="19649" l="9744" r="1282" t="15789"/>
                    <a:stretch>
                      <a:fillRect/>
                    </a:stretch>
                  </pic:blipFill>
                  <pic:spPr>
                    <a:xfrm>
                      <a:off x="0" y="0"/>
                      <a:ext cx="3247390" cy="861060"/>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July 16, 2026</w:t>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&lt;NAME OF THE EXPERT&gt;</w:t>
      </w:r>
      <w:r w:rsidDel="00000000" w:rsidR="00000000" w:rsidRPr="00000000">
        <w:rPr>
          <w:rFonts w:ascii="Arial" w:cs="Arial" w:eastAsia="Arial" w:hAnsi="Arial"/>
          <w:sz w:val="24"/>
          <w:szCs w:val="24"/>
          <w:rtl w:val="0"/>
        </w:rPr>
        <w:t xml:space="preserve"> &lt;Position&gt; &lt;Address&gt;</w:t>
      </w:r>
    </w:p>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Dear &lt;Last Name of the Expert&gt;,</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Greetings!</w:t>
      </w:r>
    </w:p>
    <w:p w:rsidR="00000000" w:rsidDel="00000000" w:rsidP="00000000" w:rsidRDefault="00000000" w:rsidRPr="00000000" w14:paraId="00000007">
      <w:pPr>
        <w:rPr>
          <w:rFonts w:ascii="Arial" w:cs="Arial" w:eastAsia="Arial" w:hAnsi="Arial"/>
          <w:sz w:val="24"/>
          <w:szCs w:val="24"/>
        </w:rPr>
      </w:pPr>
      <w:r w:rsidDel="00000000" w:rsidR="00000000" w:rsidRPr="00000000">
        <w:rPr>
          <w:rFonts w:ascii="Arial" w:cs="Arial" w:eastAsia="Arial" w:hAnsi="Arial"/>
          <w:sz w:val="24"/>
          <w:szCs w:val="24"/>
          <w:rtl w:val="0"/>
        </w:rPr>
        <w:t xml:space="preserve">We respectfully request your participation as an </w:t>
      </w:r>
      <w:r w:rsidDel="00000000" w:rsidR="00000000" w:rsidRPr="00000000">
        <w:rPr>
          <w:rFonts w:ascii="Arial" w:cs="Arial" w:eastAsia="Arial" w:hAnsi="Arial"/>
          <w:b w:val="1"/>
          <w:bCs w:val="1"/>
          <w:sz w:val="24"/>
          <w:szCs w:val="24"/>
          <w:rtl w:val="0"/>
        </w:rPr>
        <w:t xml:space="preserve">expert evaluator and consultant</w:t>
      </w:r>
      <w:r w:rsidDel="00000000" w:rsidR="00000000" w:rsidRPr="00000000">
        <w:rPr>
          <w:rFonts w:ascii="Arial" w:cs="Arial" w:eastAsia="Arial" w:hAnsi="Arial"/>
          <w:sz w:val="24"/>
          <w:szCs w:val="24"/>
          <w:rtl w:val="0"/>
        </w:rPr>
        <w:t xml:space="preserve"> for our thesis project entitled </w:t>
      </w:r>
      <w:r w:rsidDel="00000000" w:rsidR="00000000" w:rsidRPr="00000000">
        <w:rPr>
          <w:rFonts w:ascii="Arial" w:cs="Arial" w:eastAsia="Arial" w:hAnsi="Arial"/>
          <w:i w:val="1"/>
          <w:iCs w:val="1"/>
          <w:sz w:val="24"/>
          <w:szCs w:val="24"/>
          <w:rtl w:val="0"/>
        </w:rPr>
        <w:t xml:space="preserve">"Addressing Typographic Hallucination in Generative AI Images: An Open-Set Metric Learning Approach to Font Style Recognition."</w:t>
      </w:r>
      <w:r w:rsidDel="00000000" w:rsidR="00000000" w:rsidRPr="00000000">
        <w:rPr>
          <w:rFonts w:ascii="Arial" w:cs="Arial" w:eastAsia="Arial" w:hAnsi="Arial"/>
          <w:sz w:val="24"/>
          <w:szCs w:val="24"/>
          <w:rtl w:val="0"/>
        </w:rPr>
        <w:t xml:space="preserve"> Generative AI image tools render text with </w:t>
      </w:r>
      <w:r w:rsidDel="00000000" w:rsidR="00000000" w:rsidRPr="00000000">
        <w:rPr>
          <w:rFonts w:ascii="Arial" w:cs="Arial" w:eastAsia="Arial" w:hAnsi="Arial"/>
          <w:i w:val="1"/>
          <w:iCs w:val="1"/>
          <w:sz w:val="24"/>
          <w:szCs w:val="24"/>
          <w:rtl w:val="0"/>
        </w:rPr>
        <w:t xml:space="preserve">typographic hallucinations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warped glyphs, irregular kerning, and character smearing; that cause commercial font identifiers to fail. Our system applies a deep-learning metric-learning pipeline that matches such distorted text to the closest open-source Google Font, enabling free template reconstruction.</w:t>
      </w:r>
    </w:p>
    <w:p w:rsidR="00000000" w:rsidDel="00000000" w:rsidP="00000000" w:rsidRDefault="00000000" w:rsidRPr="00000000" w14:paraId="00000008">
      <w:pPr>
        <w:rPr>
          <w:rFonts w:ascii="Arial" w:cs="Arial" w:eastAsia="Arial" w:hAnsi="Arial"/>
          <w:sz w:val="24"/>
          <w:szCs w:val="24"/>
        </w:rPr>
      </w:pPr>
      <w:r w:rsidDel="00000000" w:rsidR="00000000" w:rsidRPr="00000000">
        <w:rPr>
          <w:rFonts w:ascii="Arial" w:cs="Arial" w:eastAsia="Arial" w:hAnsi="Arial"/>
          <w:sz w:val="24"/>
          <w:szCs w:val="24"/>
          <w:rtl w:val="0"/>
        </w:rPr>
        <w:t xml:space="preserve">Given your expertise in graphic design, we specifically seek your help with the following:</w:t>
      </w:r>
    </w:p>
    <w:p w:rsidR="00000000" w:rsidDel="00000000" w:rsidP="00000000" w:rsidRDefault="00000000" w:rsidRPr="00000000" w14:paraId="00000009">
      <w:pPr>
        <w:numPr>
          <w:ilvl w:val="0"/>
          <w:numId w:val="1"/>
        </w:numPr>
        <w:spacing w:after="0" w:afterAutospacing="0"/>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Serving on our expert-evaluation panel</w:t>
      </w:r>
      <w:r w:rsidDel="00000000" w:rsidR="00000000" w:rsidRPr="00000000">
        <w:rPr>
          <w:rFonts w:ascii="Arial" w:cs="Arial" w:eastAsia="Arial" w:hAnsi="Arial"/>
          <w:sz w:val="24"/>
          <w:szCs w:val="24"/>
          <w:rtl w:val="0"/>
        </w:rPr>
        <w:t xml:space="preserve"> — visually identifying and ranking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Validating our research instrument</w:t>
      </w:r>
      <w:r w:rsidDel="00000000" w:rsidR="00000000" w:rsidRPr="00000000">
        <w:rPr>
          <w:rFonts w:ascii="Arial" w:cs="Arial" w:eastAsia="Arial" w:hAnsi="Arial"/>
          <w:sz w:val="24"/>
          <w:szCs w:val="24"/>
          <w:rtl w:val="0"/>
        </w:rPr>
        <w:t xml:space="preserve"> — reviewing our curated palette of the top 50–100 Google Fonts and the realism of our synthetic text-degradation samples.</w:t>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Your involvement would take approximately an hour of your time, scheduled at your convenience, and may be conducted online. All responses will be used solely for academic purposes and reported in aggregate.</w:t>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This research study is being conducted as part of the requirements for the completion of the </w:t>
      </w:r>
      <w:r w:rsidDel="00000000" w:rsidR="00000000" w:rsidRPr="00000000">
        <w:rPr>
          <w:rFonts w:ascii="Arial" w:cs="Arial" w:eastAsia="Arial" w:hAnsi="Arial"/>
          <w:b w:val="1"/>
          <w:bCs w:val="1"/>
          <w:sz w:val="24"/>
          <w:szCs w:val="24"/>
          <w:rtl w:val="0"/>
        </w:rPr>
        <w:t xml:space="preserve">Bachelor of Science in Computer Science</w:t>
      </w:r>
      <w:r w:rsidDel="00000000" w:rsidR="00000000" w:rsidRPr="00000000">
        <w:rPr>
          <w:rFonts w:ascii="Arial" w:cs="Arial" w:eastAsia="Arial" w:hAnsi="Arial"/>
          <w:sz w:val="24"/>
          <w:szCs w:val="24"/>
          <w:rtl w:val="0"/>
        </w:rPr>
        <w:t xml:space="preserve"> program under the </w:t>
      </w:r>
      <w:r w:rsidDel="00000000" w:rsidR="00000000" w:rsidRPr="00000000">
        <w:rPr>
          <w:rFonts w:ascii="Arial" w:cs="Arial" w:eastAsia="Arial" w:hAnsi="Arial"/>
          <w:sz w:val="24"/>
          <w:szCs w:val="24"/>
          <w:rtl w:val="0"/>
        </w:rPr>
        <w:t xml:space="preserve">Department of Computer and Information Sciences and Mathematics</w:t>
      </w:r>
      <w:r w:rsidDel="00000000" w:rsidR="00000000" w:rsidRPr="00000000">
        <w:rPr>
          <w:rFonts w:ascii="Arial" w:cs="Arial" w:eastAsia="Arial" w:hAnsi="Arial"/>
          <w:sz w:val="24"/>
          <w:szCs w:val="24"/>
          <w:rtl w:val="0"/>
        </w:rPr>
        <w:t xml:space="preserve">, University of San Carlos. We believe that the findings of this study will contribute meaningfully to the advancement of knowledge and provide benefits to the community.</w:t>
      </w:r>
    </w:p>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We sincerely appreciate your time and consideration, and we look forward to your positive response.</w:t>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Thank you very much.</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Respectfully,</w:t>
      </w:r>
    </w:p>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Matt Cabarrubias</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b w:val="1"/>
          <w:bCs w:val="1"/>
          <w:sz w:val="24"/>
          <w:szCs w:val="24"/>
          <w:rtl w:val="0"/>
        </w:rPr>
        <w:t xml:space="preserve">Janritch Diputado</w:t>
      </w:r>
      <w:r w:rsidDel="00000000" w:rsidR="00000000" w:rsidRPr="00000000">
        <w:rPr>
          <w:rFonts w:ascii="Arial" w:cs="Arial" w:eastAsia="Arial" w:hAnsi="Arial"/>
          <w:sz w:val="24"/>
          <w:szCs w:val="24"/>
          <w:rtl w:val="0"/>
        </w:rPr>
        <w:br w:type="textWrapping"/>
        <w:t xml:space="preserve">Researcher</w:t>
        <w:tab/>
        <w:tab/>
        <w:t xml:space="preserve">           Researcher</w:t>
      </w:r>
    </w:p>
    <w:p w:rsidR="00000000" w:rsidDel="00000000" w:rsidP="00000000" w:rsidRDefault="00000000" w:rsidRPr="00000000" w14:paraId="0000001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Noted by:</w:t>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Christine D. Bandalan</w:t>
      </w:r>
      <w:r w:rsidDel="00000000" w:rsidR="00000000" w:rsidRPr="00000000">
        <w:rPr>
          <w:rFonts w:ascii="Arial" w:cs="Arial" w:eastAsia="Arial" w:hAnsi="Arial"/>
          <w:sz w:val="24"/>
          <w:szCs w:val="24"/>
          <w:rtl w:val="0"/>
        </w:rPr>
        <w:br w:type="textWrapping"/>
        <w:t xml:space="preserve">Thesis Project Adviser</w:t>
      </w:r>
    </w:p>
    <w:p w:rsidR="00000000" w:rsidDel="00000000" w:rsidP="00000000" w:rsidRDefault="00000000" w:rsidRPr="00000000" w14:paraId="000000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Approved by:</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&lt;Name of the Owner/Head&gt; &lt;Position&gt;</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