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-547369</wp:posOffset>
            </wp:positionV>
            <wp:extent cx="2647950" cy="704215"/>
            <wp:effectExtent b="0" l="0" r="0" t="0"/>
            <wp:wrapNone/>
            <wp:docPr descr="C:\Users\Anthonette\AppData\Local\Microsoft\Windows\INetCache\Content.Word\xusc_logo_flushleft_0.jpg.pagespeed.ic.rZcCY--U0m.jpg" id="3" name="image1.jpg"/>
            <a:graphic>
              <a:graphicData uri="http://schemas.openxmlformats.org/drawingml/2006/picture">
                <pic:pic>
                  <pic:nvPicPr>
                    <pic:cNvPr descr="C:\Users\Anthonette\AppData\Local\Microsoft\Windows\INetCache\Content.Word\xusc_logo_flushleft_0.jpg.pagespeed.ic.rZcCY--U0m.jpg" id="0" name="image1.jpg"/>
                    <pic:cNvPicPr preferRelativeResize="0"/>
                  </pic:nvPicPr>
                  <pic:blipFill>
                    <a:blip r:embed="rId6"/>
                    <a:srcRect b="0" l="0" r="0" t="0"/>
                    <a:stretch>
                      <a:fillRect/>
                    </a:stretch>
                  </pic:blipFill>
                  <pic:spPr>
                    <a:xfrm>
                      <a:off x="0" y="0"/>
                      <a:ext cx="2647950" cy="7042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-621664</wp:posOffset>
            </wp:positionV>
            <wp:extent cx="3247390" cy="861060"/>
            <wp:effectExtent b="0" l="0" r="0" t="0"/>
            <wp:wrapNone/>
            <wp:docPr id="4" name="image4.png"/>
            <a:graphic>
              <a:graphicData uri="http://schemas.openxmlformats.org/drawingml/2006/picture">
                <pic:pic>
                  <pic:nvPicPr>
                    <pic:cNvPr id="0" name="image4.png"/>
                    <pic:cNvPicPr preferRelativeResize="0"/>
                  </pic:nvPicPr>
                  <pic:blipFill>
                    <a:blip r:embed="rId7"/>
                    <a:srcRect b="19649" l="9744" r="1282" t="15789"/>
                    <a:stretch>
                      <a:fillRect/>
                    </a:stretch>
                  </pic:blipFill>
                  <pic:spPr>
                    <a:xfrm>
                      <a:off x="0" y="0"/>
                      <a:ext cx="3247390" cy="861060"/>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July 23, 2026</w:t>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Victorienne Tiu</w:t>
        <w:br w:type="textWrapping"/>
      </w:r>
      <w:r w:rsidDel="00000000" w:rsidR="00000000" w:rsidRPr="00000000">
        <w:rPr>
          <w:rFonts w:ascii="Arial" w:cs="Arial" w:eastAsia="Arial" w:hAnsi="Arial"/>
          <w:sz w:val="24"/>
          <w:szCs w:val="24"/>
          <w:rtl w:val="0"/>
        </w:rPr>
        <w:t xml:space="preserve">Web Designer</w:t>
        <w:br w:type="textWrapping"/>
        <w:t xml:space="preserve">one.com</w:t>
      </w:r>
      <w:r w:rsidDel="00000000" w:rsidR="00000000" w:rsidRPr="00000000">
        <w:rPr>
          <w:rtl w:val="0"/>
        </w:rPr>
      </w:r>
    </w:p>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Dear Ms. Tiu,</w:t>
      </w:r>
    </w:p>
    <w:p w:rsidR="00000000" w:rsidDel="00000000" w:rsidP="00000000" w:rsidRDefault="00000000" w:rsidRPr="00000000" w14:paraId="00000006">
      <w:pPr>
        <w:spacing w:after="18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Greetings!</w:t>
      </w:r>
    </w:p>
    <w:p w:rsidR="00000000" w:rsidDel="00000000" w:rsidP="00000000" w:rsidRDefault="00000000" w:rsidRPr="00000000" w14:paraId="00000007">
      <w:pPr>
        <w:spacing w:after="18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 respectfully request your participation as an </w:t>
      </w:r>
      <w:r w:rsidDel="00000000" w:rsidR="00000000" w:rsidRPr="00000000">
        <w:rPr>
          <w:rFonts w:ascii="Arial" w:cs="Arial" w:eastAsia="Arial" w:hAnsi="Arial"/>
          <w:b w:val="1"/>
          <w:bCs w:val="1"/>
          <w:sz w:val="24"/>
          <w:szCs w:val="24"/>
          <w:rtl w:val="0"/>
        </w:rPr>
        <w:t xml:space="preserve">expert evaluator and consultant</w:t>
      </w:r>
      <w:r w:rsidDel="00000000" w:rsidR="00000000" w:rsidRPr="00000000">
        <w:rPr>
          <w:rFonts w:ascii="Arial" w:cs="Arial" w:eastAsia="Arial" w:hAnsi="Arial"/>
          <w:sz w:val="24"/>
          <w:szCs w:val="24"/>
          <w:rtl w:val="0"/>
        </w:rPr>
        <w:t xml:space="preserve"> for our thesis project entitled </w:t>
      </w:r>
      <w:r w:rsidDel="00000000" w:rsidR="00000000" w:rsidRPr="00000000">
        <w:rPr>
          <w:rFonts w:ascii="Arial" w:cs="Arial" w:eastAsia="Arial" w:hAnsi="Arial"/>
          <w:i w:val="1"/>
          <w:iCs w:val="1"/>
          <w:sz w:val="24"/>
          <w:szCs w:val="24"/>
          <w:rtl w:val="0"/>
        </w:rPr>
        <w:t xml:space="preserve">“Addressing Typographic Hallucination in Generative AI Images: An Open-Set Metric Learning Approach to Font Style Recognition.”</w:t>
      </w:r>
      <w:r w:rsidDel="00000000" w:rsidR="00000000" w:rsidRPr="00000000">
        <w:rPr>
          <w:rFonts w:ascii="Arial" w:cs="Arial" w:eastAsia="Arial" w:hAnsi="Arial"/>
          <w:sz w:val="24"/>
          <w:szCs w:val="24"/>
          <w:rtl w:val="0"/>
        </w:rPr>
        <w:t xml:space="preserve"> Generative AI image tools (e.g., DALL·E, Midjourney) render text with </w:t>
      </w:r>
      <w:r w:rsidDel="00000000" w:rsidR="00000000" w:rsidRPr="00000000">
        <w:rPr>
          <w:rFonts w:ascii="Arial" w:cs="Arial" w:eastAsia="Arial" w:hAnsi="Arial"/>
          <w:i w:val="1"/>
          <w:iCs w:val="1"/>
          <w:sz w:val="24"/>
          <w:szCs w:val="24"/>
          <w:rtl w:val="0"/>
        </w:rPr>
        <w:t xml:space="preserve">typographic hallucinations</w:t>
      </w:r>
      <w:r w:rsidDel="00000000" w:rsidR="00000000" w:rsidRPr="00000000">
        <w:rPr>
          <w:rFonts w:ascii="Arial" w:cs="Arial" w:eastAsia="Arial" w:hAnsi="Arial"/>
          <w:sz w:val="24"/>
          <w:szCs w:val="24"/>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008">
      <w:pPr>
        <w:spacing w:after="18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Given your expertise in web and graphic design, we specifically seek your help with the following:</w:t>
      </w:r>
    </w:p>
    <w:p w:rsidR="00000000" w:rsidDel="00000000" w:rsidP="00000000" w:rsidRDefault="00000000" w:rsidRPr="00000000" w14:paraId="00000009">
      <w:pPr>
        <w:numPr>
          <w:ilvl w:val="0"/>
          <w:numId w:val="1"/>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sz w:val="24"/>
          <w:szCs w:val="24"/>
          <w:rtl w:val="0"/>
        </w:rPr>
        <w:t xml:space="preserve">Serving on our expert-evaluation panel.</w:t>
      </w:r>
      <w:r w:rsidDel="00000000" w:rsidR="00000000" w:rsidRPr="00000000">
        <w:rPr>
          <w:rFonts w:ascii="Arial" w:cs="Arial" w:eastAsia="Arial" w:hAnsi="Arial"/>
          <w:sz w:val="24"/>
          <w:szCs w:val="24"/>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00A">
      <w:pPr>
        <w:numPr>
          <w:ilvl w:val="0"/>
          <w:numId w:val="1"/>
        </w:numPr>
        <w:spacing w:after="36" w:before="36" w:line="360" w:lineRule="auto"/>
        <w:ind w:left="720" w:hanging="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sz w:val="24"/>
          <w:szCs w:val="24"/>
          <w:rtl w:val="0"/>
        </w:rPr>
        <w:t xml:space="preserve">Validating our research instrument.</w:t>
      </w:r>
      <w:r w:rsidDel="00000000" w:rsidR="00000000" w:rsidRPr="00000000">
        <w:rPr>
          <w:rFonts w:ascii="Arial" w:cs="Arial" w:eastAsia="Arial" w:hAnsi="Arial"/>
          <w:sz w:val="24"/>
          <w:szCs w:val="24"/>
          <w:rtl w:val="0"/>
        </w:rPr>
        <w:t xml:space="preserve"> You would review our curated palette of the top 50 to 100 Google Fonts and the realism of our synthetic text-degradation samples.</w:t>
      </w:r>
    </w:p>
    <w:p w:rsidR="00000000" w:rsidDel="00000000" w:rsidP="00000000" w:rsidRDefault="00000000" w:rsidRPr="00000000" w14:paraId="0000000B">
      <w:pPr>
        <w:spacing w:after="18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involvement would take approximately </w:t>
      </w:r>
      <w:r w:rsidDel="00000000" w:rsidR="00000000" w:rsidRPr="00000000">
        <w:rPr>
          <w:rFonts w:ascii="Arial" w:cs="Arial" w:eastAsia="Arial" w:hAnsi="Arial"/>
          <w:b w:val="1"/>
          <w:bCs w:val="1"/>
          <w:sz w:val="24"/>
          <w:szCs w:val="24"/>
          <w:rtl w:val="0"/>
        </w:rPr>
        <w:t xml:space="preserve">two</w:t>
      </w:r>
      <w:r w:rsidDel="00000000" w:rsidR="00000000" w:rsidRPr="00000000">
        <w:rPr>
          <w:rFonts w:ascii="Arial" w:cs="Arial" w:eastAsia="Arial" w:hAnsi="Arial"/>
          <w:sz w:val="24"/>
          <w:szCs w:val="24"/>
          <w:rtl w:val="0"/>
        </w:rPr>
        <w:t xml:space="preserve"> to </w:t>
      </w:r>
      <w:r w:rsidDel="00000000" w:rsidR="00000000" w:rsidRPr="00000000">
        <w:rPr>
          <w:rFonts w:ascii="Arial" w:cs="Arial" w:eastAsia="Arial" w:hAnsi="Arial"/>
          <w:b w:val="1"/>
          <w:bCs w:val="1"/>
          <w:sz w:val="24"/>
          <w:szCs w:val="24"/>
          <w:rtl w:val="0"/>
        </w:rPr>
        <w:t xml:space="preserve">three</w:t>
      </w:r>
      <w:r w:rsidDel="00000000" w:rsidR="00000000" w:rsidRPr="00000000">
        <w:rPr>
          <w:rFonts w:ascii="Arial" w:cs="Arial" w:eastAsia="Arial" w:hAnsi="Arial"/>
          <w:sz w:val="24"/>
          <w:szCs w:val="24"/>
          <w:rtl w:val="0"/>
        </w:rPr>
        <w:t xml:space="preserve"> hours and would be conducted </w:t>
      </w:r>
      <w:r w:rsidDel="00000000" w:rsidR="00000000" w:rsidRPr="00000000">
        <w:rPr>
          <w:rFonts w:ascii="Arial" w:cs="Arial" w:eastAsia="Arial" w:hAnsi="Arial"/>
          <w:b w:val="1"/>
          <w:bCs w:val="1"/>
          <w:sz w:val="24"/>
          <w:szCs w:val="24"/>
          <w:rtl w:val="0"/>
        </w:rPr>
        <w:t xml:space="preserve">entirely online and asynchronously</w:t>
      </w:r>
      <w:r w:rsidDel="00000000" w:rsidR="00000000" w:rsidRPr="00000000">
        <w:rPr>
          <w:rFonts w:ascii="Arial" w:cs="Arial" w:eastAsia="Arial" w:hAnsi="Arial"/>
          <w:sz w:val="24"/>
          <w:szCs w:val="24"/>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00C">
      <w:pPr>
        <w:spacing w:after="18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00D">
      <w:pPr>
        <w:spacing w:after="18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 sincerely appreciate your time and consideration, and we look forward to your positive response.</w:t>
      </w:r>
    </w:p>
    <w:p w:rsidR="00000000" w:rsidDel="00000000" w:rsidP="00000000" w:rsidRDefault="00000000" w:rsidRPr="00000000" w14:paraId="0000000E">
      <w:pPr>
        <w:spacing w:after="18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Thank you very much.</w:t>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333375</wp:posOffset>
            </wp:positionV>
            <wp:extent cx="2395831" cy="581025"/>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95831" cy="581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377168</wp:posOffset>
            </wp:positionV>
            <wp:extent cx="2395538" cy="577944"/>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95538" cy="577944"/>
                    </a:xfrm>
                    <a:prstGeom prst="rect"/>
                    <a:ln/>
                  </pic:spPr>
                </pic:pic>
              </a:graphicData>
            </a:graphic>
          </wp:anchor>
        </w:drawing>
      </w:r>
    </w:p>
    <w:p w:rsidR="00000000" w:rsidDel="00000000" w:rsidP="00000000" w:rsidRDefault="00000000" w:rsidRPr="00000000" w14:paraId="000000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Matt Cabarrubias</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b w:val="1"/>
          <w:bCs w:val="1"/>
          <w:sz w:val="24"/>
          <w:szCs w:val="24"/>
          <w:rtl w:val="0"/>
        </w:rPr>
        <w:t xml:space="preserve">Janritch Diputado</w:t>
      </w:r>
      <w:r w:rsidDel="00000000" w:rsidR="00000000" w:rsidRPr="00000000">
        <w:rPr>
          <w:rFonts w:ascii="Arial" w:cs="Arial" w:eastAsia="Arial" w:hAnsi="Arial"/>
          <w:sz w:val="24"/>
          <w:szCs w:val="24"/>
          <w:rtl w:val="0"/>
        </w:rPr>
        <w:br w:type="textWrapping"/>
        <w:t xml:space="preserve">Researcher</w:t>
        <w:tab/>
        <w:tab/>
        <w:t xml:space="preserve">           Researcher</w:t>
      </w:r>
    </w:p>
    <w:p w:rsidR="00000000" w:rsidDel="00000000" w:rsidP="00000000" w:rsidRDefault="00000000" w:rsidRPr="00000000" w14:paraId="0000001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Noted by:</w:t>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Christine D. Bandalan</w:t>
      </w:r>
      <w:r w:rsidDel="00000000" w:rsidR="00000000" w:rsidRPr="00000000">
        <w:rPr>
          <w:rFonts w:ascii="Arial" w:cs="Arial" w:eastAsia="Arial" w:hAnsi="Arial"/>
          <w:sz w:val="24"/>
          <w:szCs w:val="24"/>
          <w:rtl w:val="0"/>
        </w:rPr>
        <w:br w:type="textWrapping"/>
        <w:t xml:space="preserve">Thesis Project Adviser</w:t>
      </w:r>
    </w:p>
    <w:p w:rsidR="00000000" w:rsidDel="00000000" w:rsidP="00000000" w:rsidRDefault="00000000" w:rsidRPr="00000000" w14:paraId="000000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Approved by:</w:t>
      </w:r>
    </w:p>
    <w:p w:rsidR="00000000" w:rsidDel="00000000" w:rsidP="00000000" w:rsidRDefault="00000000" w:rsidRPr="00000000" w14:paraId="0000001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Victorienne Tiu</w:t>
        <w:br w:type="textWrapping"/>
      </w:r>
      <w:r w:rsidDel="00000000" w:rsidR="00000000" w:rsidRPr="00000000">
        <w:rPr>
          <w:rFonts w:ascii="Arial" w:cs="Arial" w:eastAsia="Arial" w:hAnsi="Arial"/>
          <w:sz w:val="24"/>
          <w:szCs w:val="24"/>
          <w:rtl w:val="0"/>
        </w:rPr>
        <w:t xml:space="preserve">Web Designer @ one.com</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