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501" w:rsidRPr="00330E0D" w:rsidRDefault="008F5E72" w:rsidP="00163629">
      <w:pPr>
        <w:jc w:val="both"/>
        <w:rPr>
          <w:rFonts w:ascii="Calibri" w:hAnsi="Calibri" w:cs="Calibri"/>
          <w:color w:val="2D74B5"/>
        </w:rPr>
        <w:sectPr w:rsidR="00A50501" w:rsidRPr="00330E0D" w:rsidSect="00DD0784">
          <w:footerReference w:type="default" r:id="rId8"/>
          <w:pgSz w:w="11906" w:h="16838" w:code="9"/>
          <w:pgMar w:top="0" w:right="0" w:bottom="0" w:left="0" w:header="709" w:footer="709" w:gutter="0"/>
          <w:pgBorders w:offsetFrom="page">
            <w:top w:val="single" w:sz="8" w:space="24" w:color="auto"/>
            <w:left w:val="single" w:sz="8" w:space="24" w:color="auto"/>
            <w:bottom w:val="single" w:sz="8" w:space="24" w:color="auto"/>
            <w:right w:val="single" w:sz="8" w:space="24" w:color="auto"/>
          </w:pgBorders>
          <w:pgNumType w:start="2"/>
          <w:cols w:space="708"/>
          <w:docGrid w:linePitch="360"/>
        </w:sectPr>
      </w:pPr>
      <w:bookmarkStart w:id="0" w:name="_GoBack"/>
      <w:bookmarkEnd w:id="0"/>
      <w:r w:rsidRPr="00330E0D">
        <w:rPr>
          <w:rFonts w:ascii="Calibri" w:hAnsi="Calibri" w:cs="Calibri"/>
          <w:noProof/>
          <w:color w:val="2D74B5"/>
          <w:lang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0</wp:posOffset>
            </wp:positionV>
            <wp:extent cx="7557571" cy="10678069"/>
            <wp:effectExtent l="0" t="0" r="5715" b="0"/>
            <wp:wrapTight wrapText="bothSides">
              <wp:wrapPolygon edited="0">
                <wp:start x="0" y="0"/>
                <wp:lineTo x="0" y="21542"/>
                <wp:lineTo x="21562" y="21542"/>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7558007" cy="10678685"/>
                    </a:xfrm>
                    <a:prstGeom prst="rect">
                      <a:avLst/>
                    </a:prstGeom>
                  </pic:spPr>
                </pic:pic>
              </a:graphicData>
            </a:graphic>
            <wp14:sizeRelH relativeFrom="margin">
              <wp14:pctWidth>0</wp14:pctWidth>
            </wp14:sizeRelH>
            <wp14:sizeRelV relativeFrom="margin">
              <wp14:pctHeight>0</wp14:pctHeight>
            </wp14:sizeRelV>
          </wp:anchor>
        </w:drawing>
      </w:r>
    </w:p>
    <w:p w:rsidR="00B726E3" w:rsidRPr="00330E0D" w:rsidRDefault="001264F6" w:rsidP="00163629">
      <w:pPr>
        <w:pStyle w:val="Heading1"/>
        <w:numPr>
          <w:ilvl w:val="0"/>
          <w:numId w:val="1"/>
        </w:numPr>
        <w:tabs>
          <w:tab w:val="left" w:pos="532"/>
          <w:tab w:val="left" w:pos="533"/>
        </w:tabs>
        <w:ind w:hanging="432"/>
        <w:jc w:val="both"/>
        <w:rPr>
          <w:rFonts w:ascii="Calibri" w:hAnsi="Calibri" w:cs="Calibri"/>
          <w:color w:val="2D74B5"/>
        </w:rPr>
      </w:pPr>
      <w:r w:rsidRPr="00330E0D">
        <w:rPr>
          <w:rFonts w:ascii="Calibri" w:hAnsi="Calibri" w:cs="Calibri"/>
          <w:color w:val="2D74B5"/>
        </w:rPr>
        <w:lastRenderedPageBreak/>
        <w:t>Executive Summary</w:t>
      </w:r>
    </w:p>
    <w:p w:rsidR="00163629" w:rsidRPr="00330E0D" w:rsidRDefault="00163629" w:rsidP="00163629">
      <w:pPr>
        <w:pStyle w:val="Heading1"/>
        <w:tabs>
          <w:tab w:val="left" w:pos="532"/>
          <w:tab w:val="left" w:pos="533"/>
        </w:tabs>
        <w:ind w:firstLine="0"/>
        <w:jc w:val="both"/>
        <w:rPr>
          <w:rFonts w:ascii="Calibri" w:hAnsi="Calibri" w:cs="Calibri"/>
          <w:color w:val="2D74B5"/>
        </w:rPr>
      </w:pPr>
    </w:p>
    <w:p w:rsidR="001264F6" w:rsidRPr="00330E0D" w:rsidRDefault="00C57093" w:rsidP="00163629">
      <w:pPr>
        <w:pStyle w:val="BodyText"/>
        <w:spacing w:before="31" w:line="259" w:lineRule="auto"/>
        <w:ind w:left="532" w:right="110"/>
        <w:jc w:val="both"/>
      </w:pPr>
      <w:r w:rsidRPr="00330E0D">
        <w:t xml:space="preserve">Road safety is one of the major subjects within the transport policy of the </w:t>
      </w:r>
      <w:r w:rsidR="00B726E3" w:rsidRPr="00330E0D">
        <w:t>United States of America. Our dataset contains granular descriptions about the traffic violation cases lodged in Montgomery County of Maryland. T</w:t>
      </w:r>
      <w:r w:rsidR="00B85B7F" w:rsidRPr="00330E0D">
        <w:t>he majority of traffic violations, such as speeding or ignoring stop signs, are unintentional and they occur due to a lack of concentration rather than because drivers deliberately intend to break the law.</w:t>
      </w:r>
      <w:r w:rsidR="00B726E3" w:rsidRPr="00330E0D">
        <w:t xml:space="preserve"> </w:t>
      </w:r>
      <w:r w:rsidR="001264F6" w:rsidRPr="00330E0D">
        <w:t>It is important to understand the various fact</w:t>
      </w:r>
      <w:r w:rsidRPr="00330E0D">
        <w:t xml:space="preserve">ors that </w:t>
      </w:r>
      <w:r w:rsidR="00B726E3" w:rsidRPr="00330E0D">
        <w:t>cause</w:t>
      </w:r>
      <w:r w:rsidRPr="00330E0D">
        <w:t xml:space="preserve"> traffic violations</w:t>
      </w:r>
      <w:r w:rsidR="001264F6" w:rsidRPr="00330E0D">
        <w:t xml:space="preserve"> so that we can make every effort to prevent them. With the advancement of technology, it is possible to analyze the past data using various data mining techniques and tools available t</w:t>
      </w:r>
      <w:r w:rsidRPr="00330E0D">
        <w:t>oday to understand why violations</w:t>
      </w:r>
      <w:r w:rsidR="001264F6" w:rsidRPr="00330E0D">
        <w:t xml:space="preserve"> occur. This is exactly the objective of this project so that the result of the analysis can be used to create precautions and appropriate safety measures</w:t>
      </w:r>
      <w:r w:rsidRPr="00330E0D">
        <w:t>/</w:t>
      </w:r>
      <w:r w:rsidR="00B726E3" w:rsidRPr="00330E0D">
        <w:t xml:space="preserve">reducing </w:t>
      </w:r>
      <w:r w:rsidRPr="00330E0D">
        <w:t>traffic tickets</w:t>
      </w:r>
      <w:r w:rsidR="001264F6" w:rsidRPr="00330E0D">
        <w:t xml:space="preserve">. </w:t>
      </w:r>
    </w:p>
    <w:p w:rsidR="001264F6" w:rsidRPr="00330E0D" w:rsidRDefault="001264F6" w:rsidP="00163629">
      <w:pPr>
        <w:pStyle w:val="BodyText"/>
        <w:spacing w:before="6"/>
        <w:jc w:val="both"/>
        <w:rPr>
          <w:sz w:val="19"/>
        </w:rPr>
      </w:pPr>
    </w:p>
    <w:p w:rsidR="001264F6" w:rsidRPr="00330E0D" w:rsidRDefault="001264F6" w:rsidP="00163629">
      <w:pPr>
        <w:pStyle w:val="Heading1"/>
        <w:numPr>
          <w:ilvl w:val="0"/>
          <w:numId w:val="1"/>
        </w:numPr>
        <w:tabs>
          <w:tab w:val="left" w:pos="532"/>
          <w:tab w:val="left" w:pos="533"/>
        </w:tabs>
        <w:ind w:hanging="432"/>
        <w:jc w:val="both"/>
        <w:rPr>
          <w:rFonts w:ascii="Calibri" w:hAnsi="Calibri" w:cs="Calibri"/>
        </w:rPr>
      </w:pPr>
      <w:r w:rsidRPr="00330E0D">
        <w:rPr>
          <w:rFonts w:ascii="Calibri" w:hAnsi="Calibri" w:cs="Calibri"/>
          <w:color w:val="2D74B5"/>
        </w:rPr>
        <w:t>Project Motivation/</w:t>
      </w:r>
      <w:r w:rsidRPr="00330E0D">
        <w:rPr>
          <w:rFonts w:ascii="Calibri" w:hAnsi="Calibri" w:cs="Calibri"/>
          <w:color w:val="2D74B5"/>
          <w:spacing w:val="-11"/>
        </w:rPr>
        <w:t xml:space="preserve"> </w:t>
      </w:r>
      <w:r w:rsidRPr="00330E0D">
        <w:rPr>
          <w:rFonts w:ascii="Calibri" w:hAnsi="Calibri" w:cs="Calibri"/>
          <w:color w:val="2D74B5"/>
        </w:rPr>
        <w:t>Background</w:t>
      </w:r>
    </w:p>
    <w:p w:rsidR="00163629" w:rsidRPr="00330E0D" w:rsidRDefault="00163629" w:rsidP="00163629">
      <w:pPr>
        <w:pStyle w:val="Heading1"/>
        <w:tabs>
          <w:tab w:val="left" w:pos="532"/>
          <w:tab w:val="left" w:pos="533"/>
        </w:tabs>
        <w:ind w:firstLine="0"/>
        <w:jc w:val="both"/>
        <w:rPr>
          <w:rFonts w:ascii="Calibri" w:hAnsi="Calibri" w:cs="Calibri"/>
        </w:rPr>
      </w:pPr>
    </w:p>
    <w:p w:rsidR="00D05EA3" w:rsidRPr="00330E0D" w:rsidRDefault="00D05EA3" w:rsidP="00163629">
      <w:pPr>
        <w:pStyle w:val="BodyText"/>
        <w:spacing w:before="31" w:line="259" w:lineRule="auto"/>
        <w:ind w:left="532" w:right="110"/>
        <w:jc w:val="both"/>
      </w:pPr>
      <w:r w:rsidRPr="00330E0D">
        <w:t>Safety of people is always a concern in every part of the world</w:t>
      </w:r>
      <w:r w:rsidR="001264F6" w:rsidRPr="00330E0D">
        <w:t>. The failure of people, equipment, supplies,</w:t>
      </w:r>
      <w:r w:rsidR="001264F6" w:rsidRPr="00330E0D">
        <w:rPr>
          <w:spacing w:val="-4"/>
        </w:rPr>
        <w:t xml:space="preserve"> </w:t>
      </w:r>
      <w:r w:rsidR="001264F6" w:rsidRPr="00330E0D">
        <w:t>or</w:t>
      </w:r>
      <w:r w:rsidR="001264F6" w:rsidRPr="00330E0D">
        <w:rPr>
          <w:spacing w:val="-7"/>
        </w:rPr>
        <w:t xml:space="preserve"> </w:t>
      </w:r>
      <w:r w:rsidR="001264F6" w:rsidRPr="00330E0D">
        <w:t>surroundings</w:t>
      </w:r>
      <w:r w:rsidR="001264F6" w:rsidRPr="00330E0D">
        <w:rPr>
          <w:spacing w:val="-4"/>
        </w:rPr>
        <w:t xml:space="preserve"> </w:t>
      </w:r>
      <w:r w:rsidR="001264F6" w:rsidRPr="00330E0D">
        <w:t>to</w:t>
      </w:r>
      <w:r w:rsidR="001264F6" w:rsidRPr="00330E0D">
        <w:rPr>
          <w:spacing w:val="-3"/>
        </w:rPr>
        <w:t xml:space="preserve"> </w:t>
      </w:r>
      <w:r w:rsidR="001264F6" w:rsidRPr="00330E0D">
        <w:t>behave</w:t>
      </w:r>
      <w:r w:rsidR="001264F6" w:rsidRPr="00330E0D">
        <w:rPr>
          <w:spacing w:val="-6"/>
        </w:rPr>
        <w:t xml:space="preserve"> </w:t>
      </w:r>
      <w:r w:rsidR="001264F6" w:rsidRPr="00330E0D">
        <w:t>or</w:t>
      </w:r>
      <w:r w:rsidR="001264F6" w:rsidRPr="00330E0D">
        <w:rPr>
          <w:spacing w:val="-7"/>
        </w:rPr>
        <w:t xml:space="preserve"> </w:t>
      </w:r>
      <w:r w:rsidR="001264F6" w:rsidRPr="00330E0D">
        <w:t>react</w:t>
      </w:r>
      <w:r w:rsidR="001264F6" w:rsidRPr="00330E0D">
        <w:rPr>
          <w:spacing w:val="-4"/>
        </w:rPr>
        <w:t xml:space="preserve"> </w:t>
      </w:r>
      <w:r w:rsidR="001264F6" w:rsidRPr="00330E0D">
        <w:t>as</w:t>
      </w:r>
      <w:r w:rsidR="001264F6" w:rsidRPr="00330E0D">
        <w:rPr>
          <w:spacing w:val="-7"/>
        </w:rPr>
        <w:t xml:space="preserve"> </w:t>
      </w:r>
      <w:r w:rsidR="001264F6" w:rsidRPr="00330E0D">
        <w:t>expected</w:t>
      </w:r>
      <w:r w:rsidR="001264F6" w:rsidRPr="00330E0D">
        <w:rPr>
          <w:spacing w:val="-5"/>
        </w:rPr>
        <w:t xml:space="preserve"> </w:t>
      </w:r>
      <w:r w:rsidR="001264F6" w:rsidRPr="00330E0D">
        <w:t>cause</w:t>
      </w:r>
      <w:r w:rsidR="001264F6" w:rsidRPr="00330E0D">
        <w:rPr>
          <w:spacing w:val="-6"/>
        </w:rPr>
        <w:t xml:space="preserve"> </w:t>
      </w:r>
      <w:r w:rsidR="001264F6" w:rsidRPr="00330E0D">
        <w:t>most</w:t>
      </w:r>
      <w:r w:rsidR="001264F6" w:rsidRPr="00330E0D">
        <w:rPr>
          <w:spacing w:val="-6"/>
        </w:rPr>
        <w:t xml:space="preserve"> </w:t>
      </w:r>
      <w:r w:rsidR="001264F6" w:rsidRPr="00330E0D">
        <w:t>of</w:t>
      </w:r>
      <w:r w:rsidR="001264F6" w:rsidRPr="00330E0D">
        <w:rPr>
          <w:spacing w:val="-4"/>
        </w:rPr>
        <w:t xml:space="preserve"> </w:t>
      </w:r>
      <w:r w:rsidR="001264F6" w:rsidRPr="00330E0D">
        <w:t>the</w:t>
      </w:r>
      <w:r w:rsidR="001264F6" w:rsidRPr="00330E0D">
        <w:rPr>
          <w:spacing w:val="-7"/>
        </w:rPr>
        <w:t xml:space="preserve"> </w:t>
      </w:r>
      <w:r w:rsidRPr="00330E0D">
        <w:t>violations</w:t>
      </w:r>
      <w:r w:rsidR="001264F6" w:rsidRPr="00330E0D">
        <w:t>.</w:t>
      </w:r>
      <w:r w:rsidR="001264F6" w:rsidRPr="00330E0D">
        <w:rPr>
          <w:spacing w:val="-5"/>
        </w:rPr>
        <w:t xml:space="preserve"> </w:t>
      </w:r>
      <w:r w:rsidRPr="00330E0D">
        <w:t>Violation</w:t>
      </w:r>
      <w:r w:rsidRPr="00330E0D">
        <w:rPr>
          <w:spacing w:val="-4"/>
        </w:rPr>
        <w:t xml:space="preserve"> </w:t>
      </w:r>
      <w:r w:rsidRPr="00330E0D">
        <w:t>investigations determine h</w:t>
      </w:r>
      <w:r w:rsidR="00C740A7">
        <w:t xml:space="preserve">ow and why these failures </w:t>
      </w:r>
      <w:r w:rsidR="00823B27">
        <w:t>occur</w:t>
      </w:r>
      <w:r w:rsidR="00823B27" w:rsidRPr="00330E0D">
        <w:t>. This</w:t>
      </w:r>
      <w:r w:rsidRPr="00330E0D">
        <w:t xml:space="preserve"> involves identification and establishing co relation among the situations initiating a traffic violation so that the risk and fatality on road can be reduced.</w:t>
      </w:r>
    </w:p>
    <w:p w:rsidR="00D05EA3" w:rsidRPr="00330E0D" w:rsidRDefault="00D05EA3" w:rsidP="00163629">
      <w:pPr>
        <w:pStyle w:val="BodyText"/>
        <w:spacing w:before="31" w:line="259" w:lineRule="auto"/>
        <w:ind w:left="532" w:right="110"/>
        <w:jc w:val="both"/>
      </w:pPr>
      <w:r w:rsidRPr="00330E0D">
        <w:t>Another major issue/concern of people is traffic tickets. In the </w:t>
      </w:r>
      <w:hyperlink r:id="rId10" w:tooltip="United States" w:history="1">
        <w:r w:rsidRPr="00330E0D">
          <w:t>United States</w:t>
        </w:r>
      </w:hyperlink>
      <w:r w:rsidRPr="00330E0D">
        <w:t>, most traffic laws are codified in a variety of state, county and municipal laws or ordinances, with most minor violations classified as </w:t>
      </w:r>
      <w:hyperlink r:id="rId11" w:tooltip="Infraction" w:history="1">
        <w:r w:rsidRPr="00330E0D">
          <w:t>infractions</w:t>
        </w:r>
      </w:hyperlink>
      <w:r w:rsidRPr="00330E0D">
        <w:t>, </w:t>
      </w:r>
      <w:hyperlink r:id="rId12" w:tooltip="Civil penalty" w:history="1">
        <w:r w:rsidRPr="00330E0D">
          <w:t>civil charges</w:t>
        </w:r>
      </w:hyperlink>
      <w:r w:rsidRPr="00330E0D">
        <w:t> or </w:t>
      </w:r>
      <w:hyperlink r:id="rId13" w:tooltip="Criminal charges" w:history="1">
        <w:r w:rsidRPr="00330E0D">
          <w:t>criminal charges</w:t>
        </w:r>
      </w:hyperlink>
      <w:r w:rsidRPr="00330E0D">
        <w:t>.</w:t>
      </w:r>
      <w:r w:rsidRPr="00330E0D">
        <w:rPr>
          <w:b/>
          <w:bCs/>
        </w:rPr>
        <w:t xml:space="preserve"> Traffic tickets</w:t>
      </w:r>
      <w:r w:rsidRPr="00330E0D">
        <w:t> are always an inconvenience, even when they are for </w:t>
      </w:r>
      <w:r w:rsidRPr="00330E0D">
        <w:rPr>
          <w:b/>
          <w:bCs/>
        </w:rPr>
        <w:t>minor traffic violations</w:t>
      </w:r>
      <w:r w:rsidRPr="00330E0D">
        <w:t>. For example, traffic citations for non-criminal offenses including speeding, running a stop sign or following too closely all carry fines and add points to your driving record</w:t>
      </w:r>
      <w:r w:rsidR="00A96A5C" w:rsidRPr="00330E0D">
        <w:t>.</w:t>
      </w:r>
    </w:p>
    <w:p w:rsidR="001264F6" w:rsidRPr="00330E0D" w:rsidRDefault="00A96A5C" w:rsidP="00163629">
      <w:pPr>
        <w:pStyle w:val="BodyText"/>
        <w:spacing w:before="31" w:line="259" w:lineRule="auto"/>
        <w:ind w:left="532" w:right="110"/>
        <w:jc w:val="both"/>
      </w:pPr>
      <w:r w:rsidRPr="00330E0D">
        <w:t xml:space="preserve">By using the information gained through an investigation and our analysis we would try reducing </w:t>
      </w:r>
      <w:r w:rsidR="00D05EA3" w:rsidRPr="00330E0D">
        <w:t xml:space="preserve">the number of tickets for minor traffic violation </w:t>
      </w:r>
      <w:r w:rsidRPr="00330E0D">
        <w:t>as well.</w:t>
      </w:r>
    </w:p>
    <w:p w:rsidR="006C36C5" w:rsidRPr="00330E0D" w:rsidRDefault="006C36C5" w:rsidP="00163629">
      <w:pPr>
        <w:pStyle w:val="BodyText"/>
        <w:spacing w:before="31" w:line="259" w:lineRule="auto"/>
        <w:ind w:left="532" w:right="110"/>
        <w:jc w:val="both"/>
      </w:pPr>
    </w:p>
    <w:p w:rsidR="006C36C5" w:rsidRPr="00330E0D" w:rsidRDefault="008267D0" w:rsidP="00163629">
      <w:pPr>
        <w:pStyle w:val="BodyText"/>
        <w:spacing w:line="259" w:lineRule="auto"/>
        <w:ind w:left="460" w:right="115"/>
        <w:jc w:val="both"/>
        <w:rPr>
          <w:b/>
          <w:sz w:val="24"/>
          <w:szCs w:val="24"/>
        </w:rPr>
      </w:pPr>
      <w:r w:rsidRPr="00330E0D">
        <w:rPr>
          <w:b/>
          <w:sz w:val="24"/>
          <w:szCs w:val="24"/>
        </w:rPr>
        <w:t>Vis</w:t>
      </w:r>
      <w:r w:rsidR="006C36C5" w:rsidRPr="00330E0D">
        <w:rPr>
          <w:b/>
          <w:sz w:val="24"/>
          <w:szCs w:val="24"/>
        </w:rPr>
        <w:t>ual Statistics:</w:t>
      </w:r>
    </w:p>
    <w:p w:rsidR="001264F6" w:rsidRPr="00330E0D" w:rsidRDefault="001264F6" w:rsidP="00163629">
      <w:pPr>
        <w:pStyle w:val="BodyText"/>
        <w:spacing w:before="7"/>
        <w:jc w:val="both"/>
        <w:rPr>
          <w:sz w:val="23"/>
        </w:rPr>
      </w:pPr>
    </w:p>
    <w:p w:rsidR="00317622" w:rsidRPr="00330E0D" w:rsidRDefault="00526AC5" w:rsidP="00163629">
      <w:pPr>
        <w:pStyle w:val="BodyText"/>
        <w:spacing w:line="259" w:lineRule="auto"/>
        <w:ind w:left="460" w:right="115"/>
        <w:jc w:val="both"/>
      </w:pPr>
      <w:r w:rsidRPr="00330E0D">
        <w:rPr>
          <w:noProof/>
          <w:lang w:val="en-IN" w:eastAsia="en-IN"/>
        </w:rPr>
        <w:drawing>
          <wp:inline distT="0" distB="0" distL="0" distR="0">
            <wp:extent cx="5731510" cy="2643314"/>
            <wp:effectExtent l="19050" t="0" r="2540" b="0"/>
            <wp:docPr id="2" name="Picture 1" descr="http://68.media.tumblr.com/b14aae440d4f3294a78059b73bc7e3dd/tumblr_negzfsBBh91s3dn7v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8.media.tumblr.com/b14aae440d4f3294a78059b73bc7e3dd/tumblr_negzfsBBh91s3dn7vo1_1280.png"/>
                    <pic:cNvPicPr>
                      <a:picLocks noChangeAspect="1" noChangeArrowheads="1"/>
                    </pic:cNvPicPr>
                  </pic:nvPicPr>
                  <pic:blipFill>
                    <a:blip r:embed="rId14" cstate="print"/>
                    <a:srcRect/>
                    <a:stretch>
                      <a:fillRect/>
                    </a:stretch>
                  </pic:blipFill>
                  <pic:spPr bwMode="auto">
                    <a:xfrm>
                      <a:off x="0" y="0"/>
                      <a:ext cx="5731510" cy="2643314"/>
                    </a:xfrm>
                    <a:prstGeom prst="rect">
                      <a:avLst/>
                    </a:prstGeom>
                    <a:noFill/>
                    <a:ln w="9525">
                      <a:noFill/>
                      <a:miter lim="800000"/>
                      <a:headEnd/>
                      <a:tailEnd/>
                    </a:ln>
                  </pic:spPr>
                </pic:pic>
              </a:graphicData>
            </a:graphic>
          </wp:inline>
        </w:drawing>
      </w:r>
    </w:p>
    <w:p w:rsidR="00526AC5" w:rsidRPr="00330E0D" w:rsidRDefault="00526AC5" w:rsidP="00163629">
      <w:pPr>
        <w:pStyle w:val="BodyText"/>
        <w:spacing w:line="259" w:lineRule="auto"/>
        <w:ind w:left="460" w:right="115"/>
        <w:jc w:val="both"/>
      </w:pPr>
    </w:p>
    <w:p w:rsidR="00BE4A8A" w:rsidRPr="00330E0D" w:rsidRDefault="00BE4A8A" w:rsidP="00884CD1">
      <w:pPr>
        <w:pStyle w:val="BodyText"/>
        <w:spacing w:before="31" w:line="259" w:lineRule="auto"/>
        <w:ind w:right="110"/>
        <w:jc w:val="both"/>
      </w:pPr>
      <w:r w:rsidRPr="00330E0D">
        <w:t xml:space="preserve">       </w:t>
      </w:r>
      <w:r w:rsidR="006C36C5" w:rsidRPr="00330E0D">
        <w:t xml:space="preserve">Montgomery County, Maryland, is the most populous county in the state, located adjacent to </w:t>
      </w:r>
      <w:r w:rsidRPr="00330E0D">
        <w:t xml:space="preserve">  </w:t>
      </w:r>
    </w:p>
    <w:p w:rsidR="00BE4A8A" w:rsidRPr="00330E0D" w:rsidRDefault="00BE4A8A" w:rsidP="00884CD1">
      <w:pPr>
        <w:pStyle w:val="BodyText"/>
        <w:spacing w:before="31" w:line="259" w:lineRule="auto"/>
        <w:ind w:right="110"/>
        <w:jc w:val="both"/>
      </w:pPr>
      <w:r w:rsidRPr="00330E0D">
        <w:t xml:space="preserve">       </w:t>
      </w:r>
      <w:r w:rsidR="006C36C5" w:rsidRPr="00330E0D">
        <w:t>Washington D.C. The above is a pair of maps showing point distribution and density. This</w:t>
      </w:r>
      <w:r w:rsidR="00163629" w:rsidRPr="00330E0D">
        <w:t xml:space="preserve"> </w:t>
      </w:r>
      <w:r w:rsidR="006C36C5" w:rsidRPr="00330E0D">
        <w:t xml:space="preserve">highlights </w:t>
      </w:r>
    </w:p>
    <w:p w:rsidR="006C36C5" w:rsidRPr="00330E0D" w:rsidRDefault="00BE4A8A" w:rsidP="00884CD1">
      <w:pPr>
        <w:pStyle w:val="BodyText"/>
        <w:spacing w:before="31" w:line="259" w:lineRule="auto"/>
        <w:ind w:right="110"/>
        <w:jc w:val="both"/>
      </w:pPr>
      <w:r w:rsidRPr="00330E0D">
        <w:t xml:space="preserve">        </w:t>
      </w:r>
      <w:r w:rsidR="006C36C5" w:rsidRPr="00330E0D">
        <w:t>major traffic routes, and it’s fun to see the D.C. border (bottom right) defined by a red mass.</w:t>
      </w:r>
    </w:p>
    <w:p w:rsidR="00163629" w:rsidRPr="00330E0D" w:rsidRDefault="00163629" w:rsidP="00163629">
      <w:pPr>
        <w:pStyle w:val="BodyText"/>
        <w:spacing w:before="31" w:line="259" w:lineRule="auto"/>
        <w:ind w:left="532" w:right="110"/>
        <w:jc w:val="both"/>
      </w:pPr>
    </w:p>
    <w:p w:rsidR="007232E8" w:rsidRPr="00330E0D" w:rsidRDefault="00317622" w:rsidP="00163629">
      <w:pPr>
        <w:pStyle w:val="Heading1"/>
        <w:numPr>
          <w:ilvl w:val="0"/>
          <w:numId w:val="1"/>
        </w:numPr>
        <w:tabs>
          <w:tab w:val="left" w:pos="532"/>
          <w:tab w:val="left" w:pos="533"/>
        </w:tabs>
        <w:spacing w:before="1"/>
        <w:ind w:hanging="432"/>
        <w:jc w:val="both"/>
        <w:rPr>
          <w:rFonts w:ascii="Calibri" w:hAnsi="Calibri" w:cs="Calibri"/>
        </w:rPr>
      </w:pPr>
      <w:r w:rsidRPr="00330E0D">
        <w:rPr>
          <w:rFonts w:ascii="Calibri" w:hAnsi="Calibri" w:cs="Calibri"/>
          <w:color w:val="2D74B5"/>
        </w:rPr>
        <w:t>Data Set</w:t>
      </w:r>
      <w:r w:rsidRPr="00330E0D">
        <w:rPr>
          <w:rFonts w:ascii="Calibri" w:hAnsi="Calibri" w:cs="Calibri"/>
          <w:color w:val="2D74B5"/>
          <w:spacing w:val="-8"/>
        </w:rPr>
        <w:t xml:space="preserve"> </w:t>
      </w:r>
      <w:r w:rsidRPr="00330E0D">
        <w:rPr>
          <w:rFonts w:ascii="Calibri" w:hAnsi="Calibri" w:cs="Calibri"/>
          <w:color w:val="2D74B5"/>
        </w:rPr>
        <w:t>Description</w:t>
      </w:r>
    </w:p>
    <w:p w:rsidR="00163629" w:rsidRPr="00330E0D" w:rsidRDefault="00163629" w:rsidP="00163629">
      <w:pPr>
        <w:pStyle w:val="Heading1"/>
        <w:tabs>
          <w:tab w:val="left" w:pos="532"/>
          <w:tab w:val="left" w:pos="533"/>
        </w:tabs>
        <w:spacing w:before="1"/>
        <w:ind w:firstLine="0"/>
        <w:jc w:val="both"/>
        <w:rPr>
          <w:rFonts w:ascii="Calibri" w:hAnsi="Calibri" w:cs="Calibri"/>
        </w:rPr>
      </w:pPr>
    </w:p>
    <w:p w:rsidR="007232E8" w:rsidRPr="00330E0D" w:rsidRDefault="007232E8" w:rsidP="00163629">
      <w:pPr>
        <w:pStyle w:val="NoSpacing"/>
        <w:ind w:left="360"/>
        <w:jc w:val="both"/>
        <w:rPr>
          <w:rFonts w:ascii="Calibri" w:hAnsi="Calibri" w:cs="Calibri"/>
          <w:b/>
          <w:sz w:val="24"/>
          <w:szCs w:val="24"/>
        </w:rPr>
      </w:pPr>
      <w:r w:rsidRPr="00330E0D">
        <w:rPr>
          <w:rFonts w:ascii="Calibri" w:hAnsi="Calibri" w:cs="Calibri"/>
        </w:rPr>
        <w:t xml:space="preserve">The data set used in this analysis is a </w:t>
      </w:r>
      <w:r w:rsidR="007F5EA8" w:rsidRPr="00330E0D">
        <w:rPr>
          <w:rFonts w:ascii="Calibri" w:hAnsi="Calibri" w:cs="Calibri"/>
        </w:rPr>
        <w:t>second-hand</w:t>
      </w:r>
      <w:r w:rsidRPr="00330E0D">
        <w:rPr>
          <w:rFonts w:ascii="Calibri" w:hAnsi="Calibri" w:cs="Calibri"/>
        </w:rPr>
        <w:t xml:space="preserve"> dataset obtained from data.gov.  </w:t>
      </w:r>
    </w:p>
    <w:p w:rsidR="007232E8" w:rsidRPr="00330E0D" w:rsidRDefault="007232E8" w:rsidP="008C6E01">
      <w:pPr>
        <w:pStyle w:val="NoSpacing"/>
        <w:ind w:left="360"/>
        <w:jc w:val="both"/>
        <w:rPr>
          <w:rFonts w:ascii="Calibri" w:hAnsi="Calibri" w:cs="Calibri"/>
        </w:rPr>
      </w:pPr>
      <w:r w:rsidRPr="00330E0D">
        <w:rPr>
          <w:rFonts w:ascii="Calibri" w:hAnsi="Calibri" w:cs="Calibri"/>
        </w:rPr>
        <w:t>These data of traffic violations in Montgomery country of Maryland, from the U.S. government, can be used to predict</w:t>
      </w:r>
      <w:r w:rsidR="007F5EA8">
        <w:rPr>
          <w:rFonts w:ascii="Calibri" w:hAnsi="Calibri" w:cs="Calibri"/>
        </w:rPr>
        <w:t xml:space="preserve"> whether the traffic violation would contribute to</w:t>
      </w:r>
      <w:r w:rsidR="00015B5B">
        <w:rPr>
          <w:rFonts w:ascii="Calibri" w:hAnsi="Calibri" w:cs="Calibri"/>
        </w:rPr>
        <w:t xml:space="preserve"> an</w:t>
      </w:r>
      <w:r w:rsidR="00E54500">
        <w:rPr>
          <w:rFonts w:ascii="Calibri" w:hAnsi="Calibri" w:cs="Calibri"/>
        </w:rPr>
        <w:t xml:space="preserve"> accident, contribute to property damage or personal injury</w:t>
      </w:r>
      <w:r w:rsidRPr="00330E0D">
        <w:rPr>
          <w:rFonts w:ascii="Calibri" w:hAnsi="Calibri" w:cs="Calibri"/>
        </w:rPr>
        <w:t>.</w:t>
      </w:r>
      <w:r w:rsidR="00E675A7">
        <w:rPr>
          <w:rFonts w:ascii="Calibri" w:hAnsi="Calibri" w:cs="Calibri"/>
        </w:rPr>
        <w:t xml:space="preserve"> But for this project we are going to consider the influence of factors to see how they contribute to an accident.</w:t>
      </w:r>
      <w:r w:rsidRPr="00330E0D">
        <w:rPr>
          <w:rFonts w:ascii="Calibri" w:hAnsi="Calibri" w:cs="Calibri"/>
        </w:rPr>
        <w:t xml:space="preserve"> We also aim to identify indirect factors that can influence these violations using business intelligence tools and techniques. </w:t>
      </w:r>
    </w:p>
    <w:p w:rsidR="007232E8" w:rsidRPr="00330E0D" w:rsidRDefault="007232E8" w:rsidP="00163629">
      <w:pPr>
        <w:pStyle w:val="NoSpacing"/>
        <w:ind w:left="360"/>
        <w:jc w:val="both"/>
        <w:rPr>
          <w:rFonts w:ascii="Calibri" w:hAnsi="Calibri" w:cs="Calibri"/>
        </w:rPr>
      </w:pPr>
      <w:r w:rsidRPr="00330E0D">
        <w:rPr>
          <w:rFonts w:ascii="Calibri" w:hAnsi="Calibri" w:cs="Calibri"/>
        </w:rPr>
        <w:t>The data set consist</w:t>
      </w:r>
      <w:r w:rsidR="00D07379" w:rsidRPr="00330E0D">
        <w:rPr>
          <w:rFonts w:ascii="Calibri" w:hAnsi="Calibri" w:cs="Calibri"/>
        </w:rPr>
        <w:t xml:space="preserve"> a</w:t>
      </w:r>
      <w:r w:rsidRPr="00330E0D">
        <w:rPr>
          <w:rFonts w:ascii="Calibri" w:hAnsi="Calibri" w:cs="Calibri"/>
        </w:rPr>
        <w:t xml:space="preserve"> total of 825297 records with </w:t>
      </w:r>
      <w:r w:rsidR="00BD328D" w:rsidRPr="00330E0D">
        <w:rPr>
          <w:rFonts w:ascii="Calibri" w:hAnsi="Calibri" w:cs="Calibri"/>
        </w:rPr>
        <w:t>35</w:t>
      </w:r>
      <w:r w:rsidRPr="00330E0D">
        <w:rPr>
          <w:rFonts w:ascii="Calibri" w:hAnsi="Calibri" w:cs="Calibri"/>
        </w:rPr>
        <w:t xml:space="preserve"> parameters. Below is the description of the parameters included in the data set.</w:t>
      </w:r>
    </w:p>
    <w:p w:rsidR="007232E8" w:rsidRPr="00330E0D" w:rsidRDefault="007232E8" w:rsidP="00163629">
      <w:pPr>
        <w:pStyle w:val="NoSpacing"/>
        <w:ind w:left="360"/>
        <w:jc w:val="both"/>
        <w:rPr>
          <w:rFonts w:ascii="Calibri" w:hAnsi="Calibri" w:cs="Calibri"/>
        </w:rPr>
      </w:pPr>
    </w:p>
    <w:p w:rsidR="001264F6" w:rsidRPr="00330E0D" w:rsidRDefault="00317622" w:rsidP="00163629">
      <w:pPr>
        <w:pStyle w:val="BodyText"/>
        <w:spacing w:before="31"/>
        <w:ind w:right="114" w:firstLine="360"/>
        <w:jc w:val="both"/>
      </w:pPr>
      <w:r w:rsidRPr="00330E0D">
        <w:t>Below is the description of the parameters included in the data</w:t>
      </w:r>
      <w:r w:rsidR="0091307C" w:rsidRPr="00330E0D">
        <w:t>:</w:t>
      </w:r>
    </w:p>
    <w:p w:rsidR="0091307C" w:rsidRPr="00330E0D" w:rsidRDefault="0091307C" w:rsidP="00163629">
      <w:pPr>
        <w:pStyle w:val="BodyText"/>
        <w:spacing w:before="31"/>
        <w:ind w:right="114" w:firstLine="360"/>
        <w:jc w:val="both"/>
      </w:pPr>
    </w:p>
    <w:tbl>
      <w:tblPr>
        <w:tblStyle w:val="TableGrid"/>
        <w:tblW w:w="9752" w:type="dxa"/>
        <w:tblInd w:w="-5" w:type="dxa"/>
        <w:tblLook w:val="04A0" w:firstRow="1" w:lastRow="0" w:firstColumn="1" w:lastColumn="0" w:noHBand="0" w:noVBand="1"/>
      </w:tblPr>
      <w:tblGrid>
        <w:gridCol w:w="694"/>
        <w:gridCol w:w="1943"/>
        <w:gridCol w:w="7115"/>
      </w:tblGrid>
      <w:tr w:rsidR="0091307C" w:rsidRPr="00330E0D" w:rsidTr="00F1257D">
        <w:trPr>
          <w:trHeight w:val="208"/>
        </w:trPr>
        <w:tc>
          <w:tcPr>
            <w:tcW w:w="694" w:type="dxa"/>
            <w:shd w:val="clear" w:color="auto" w:fill="0070C0"/>
          </w:tcPr>
          <w:p w:rsidR="0091307C" w:rsidRPr="00330E0D" w:rsidRDefault="0091307C" w:rsidP="00163629">
            <w:pPr>
              <w:jc w:val="both"/>
              <w:rPr>
                <w:rFonts w:ascii="Calibri" w:hAnsi="Calibri" w:cs="Calibri"/>
                <w:color w:val="FFFFFF" w:themeColor="background1"/>
              </w:rPr>
            </w:pPr>
            <w:r w:rsidRPr="00330E0D">
              <w:rPr>
                <w:rFonts w:ascii="Calibri" w:eastAsia="Times New Roman" w:hAnsi="Calibri" w:cs="Calibri"/>
                <w:b/>
                <w:bCs/>
                <w:color w:val="FFFFFF" w:themeColor="background1"/>
              </w:rPr>
              <w:t>S.no</w:t>
            </w:r>
          </w:p>
        </w:tc>
        <w:tc>
          <w:tcPr>
            <w:tcW w:w="1943" w:type="dxa"/>
            <w:shd w:val="clear" w:color="auto" w:fill="0070C0"/>
          </w:tcPr>
          <w:p w:rsidR="0091307C" w:rsidRPr="00330E0D" w:rsidRDefault="0091307C" w:rsidP="00163629">
            <w:pPr>
              <w:pStyle w:val="NoSpacing"/>
              <w:jc w:val="both"/>
              <w:rPr>
                <w:rFonts w:ascii="Calibri" w:hAnsi="Calibri" w:cs="Calibri"/>
                <w:color w:val="FFFFFF" w:themeColor="background1"/>
              </w:rPr>
            </w:pPr>
            <w:r w:rsidRPr="00330E0D">
              <w:rPr>
                <w:rFonts w:ascii="Calibri" w:eastAsia="Times New Roman" w:hAnsi="Calibri" w:cs="Calibri"/>
                <w:b/>
                <w:bCs/>
                <w:color w:val="FFFFFF" w:themeColor="background1"/>
              </w:rPr>
              <w:t>Target Variables</w:t>
            </w:r>
          </w:p>
        </w:tc>
        <w:tc>
          <w:tcPr>
            <w:tcW w:w="7115" w:type="dxa"/>
            <w:shd w:val="clear" w:color="auto" w:fill="0070C0"/>
          </w:tcPr>
          <w:p w:rsidR="0091307C" w:rsidRPr="00330E0D" w:rsidRDefault="0091307C" w:rsidP="00163629">
            <w:pPr>
              <w:pStyle w:val="NoSpacing"/>
              <w:jc w:val="both"/>
              <w:rPr>
                <w:rFonts w:ascii="Calibri" w:hAnsi="Calibri" w:cs="Calibri"/>
                <w:color w:val="FFFFFF" w:themeColor="background1"/>
              </w:rPr>
            </w:pPr>
            <w:r w:rsidRPr="00330E0D">
              <w:rPr>
                <w:rFonts w:ascii="Calibri" w:eastAsia="Times New Roman" w:hAnsi="Calibri" w:cs="Calibri"/>
                <w:b/>
                <w:bCs/>
                <w:color w:val="FFFFFF" w:themeColor="background1"/>
              </w:rPr>
              <w:t>Values</w:t>
            </w:r>
          </w:p>
        </w:tc>
      </w:tr>
      <w:tr w:rsidR="0091307C" w:rsidRPr="00330E0D" w:rsidTr="00F1257D">
        <w:trPr>
          <w:trHeight w:val="275"/>
        </w:trPr>
        <w:tc>
          <w:tcPr>
            <w:tcW w:w="694" w:type="dxa"/>
            <w:vAlign w:val="center"/>
          </w:tcPr>
          <w:p w:rsidR="0091307C" w:rsidRPr="00330E0D" w:rsidRDefault="0091307C" w:rsidP="00163629">
            <w:pPr>
              <w:jc w:val="both"/>
              <w:rPr>
                <w:rFonts w:ascii="Calibri" w:eastAsia="Times New Roman" w:hAnsi="Calibri" w:cs="Calibri"/>
                <w:color w:val="000000"/>
              </w:rPr>
            </w:pPr>
            <w:r w:rsidRPr="00330E0D">
              <w:rPr>
                <w:rFonts w:ascii="Calibri" w:eastAsia="Times New Roman" w:hAnsi="Calibri" w:cs="Calibri"/>
                <w:color w:val="000000"/>
              </w:rPr>
              <w:t>1</w:t>
            </w:r>
          </w:p>
        </w:tc>
        <w:tc>
          <w:tcPr>
            <w:tcW w:w="1943" w:type="dxa"/>
            <w:vAlign w:val="center"/>
          </w:tcPr>
          <w:p w:rsidR="0091307C" w:rsidRPr="00330E0D" w:rsidRDefault="00BD328D" w:rsidP="00163629">
            <w:pPr>
              <w:jc w:val="both"/>
              <w:rPr>
                <w:rFonts w:ascii="Calibri" w:eastAsia="Times New Roman" w:hAnsi="Calibri" w:cs="Calibri"/>
                <w:color w:val="000000"/>
              </w:rPr>
            </w:pPr>
            <w:r w:rsidRPr="00330E0D">
              <w:rPr>
                <w:rFonts w:ascii="Calibri" w:eastAsia="Times New Roman" w:hAnsi="Calibri" w:cs="Calibri"/>
                <w:color w:val="000000"/>
              </w:rPr>
              <w:t xml:space="preserve">Contributed to Accident </w:t>
            </w:r>
          </w:p>
        </w:tc>
        <w:tc>
          <w:tcPr>
            <w:tcW w:w="7115" w:type="dxa"/>
            <w:vAlign w:val="center"/>
          </w:tcPr>
          <w:p w:rsidR="0091307C" w:rsidRPr="00330E0D" w:rsidRDefault="00BD328D" w:rsidP="00163629">
            <w:pPr>
              <w:jc w:val="both"/>
              <w:rPr>
                <w:rFonts w:ascii="Calibri" w:eastAsia="Times New Roman" w:hAnsi="Calibri" w:cs="Calibri"/>
                <w:color w:val="000000"/>
                <w:sz w:val="20"/>
                <w:szCs w:val="20"/>
              </w:rPr>
            </w:pPr>
            <w:r w:rsidRPr="00330E0D">
              <w:rPr>
                <w:rFonts w:ascii="Calibri" w:eastAsia="Times New Roman" w:hAnsi="Calibri" w:cs="Calibri"/>
                <w:color w:val="000000"/>
              </w:rPr>
              <w:t>If the traffic violation was a contributing factor in an accident. 1 = Yes, 0 =</w:t>
            </w:r>
            <w:r w:rsidR="007E3C4F" w:rsidRPr="00330E0D">
              <w:rPr>
                <w:rFonts w:ascii="Calibri" w:eastAsia="Times New Roman" w:hAnsi="Calibri" w:cs="Calibri"/>
                <w:color w:val="000000"/>
              </w:rPr>
              <w:t xml:space="preserve"> No</w:t>
            </w:r>
            <w:r w:rsidRPr="00330E0D">
              <w:rPr>
                <w:rFonts w:ascii="Calibri" w:eastAsia="Times New Roman" w:hAnsi="Calibri" w:cs="Calibri"/>
                <w:color w:val="000000"/>
              </w:rPr>
              <w:t xml:space="preserve"> </w:t>
            </w:r>
          </w:p>
        </w:tc>
      </w:tr>
    </w:tbl>
    <w:p w:rsidR="0091307C" w:rsidRPr="00330E0D" w:rsidRDefault="0091307C" w:rsidP="00163629">
      <w:pPr>
        <w:pStyle w:val="BodyText"/>
        <w:spacing w:before="31"/>
        <w:ind w:right="114" w:firstLine="360"/>
        <w:jc w:val="both"/>
        <w:rPr>
          <w:sz w:val="20"/>
        </w:rPr>
      </w:pPr>
    </w:p>
    <w:tbl>
      <w:tblPr>
        <w:tblW w:w="973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180"/>
        <w:gridCol w:w="6835"/>
      </w:tblGrid>
      <w:tr w:rsidR="0091307C" w:rsidRPr="00330E0D" w:rsidTr="00884CD1">
        <w:trPr>
          <w:trHeight w:val="326"/>
        </w:trPr>
        <w:tc>
          <w:tcPr>
            <w:tcW w:w="722" w:type="dxa"/>
            <w:shd w:val="clear" w:color="auto" w:fill="0070C0"/>
            <w:noWrap/>
            <w:vAlign w:val="center"/>
            <w:hideMark/>
          </w:tcPr>
          <w:p w:rsidR="0091307C" w:rsidRPr="00330E0D" w:rsidRDefault="0091307C" w:rsidP="00163629">
            <w:pPr>
              <w:spacing w:after="0" w:line="240" w:lineRule="auto"/>
              <w:jc w:val="both"/>
              <w:rPr>
                <w:rFonts w:ascii="Calibri" w:eastAsia="Times New Roman" w:hAnsi="Calibri" w:cs="Calibri"/>
                <w:b/>
                <w:bCs/>
                <w:color w:val="FFFFFF" w:themeColor="background1"/>
              </w:rPr>
            </w:pPr>
            <w:r w:rsidRPr="00330E0D">
              <w:rPr>
                <w:rFonts w:ascii="Calibri" w:eastAsia="Times New Roman" w:hAnsi="Calibri" w:cs="Calibri"/>
                <w:b/>
                <w:bCs/>
                <w:color w:val="FFFFFF" w:themeColor="background1"/>
              </w:rPr>
              <w:t>S.no</w:t>
            </w:r>
          </w:p>
        </w:tc>
        <w:tc>
          <w:tcPr>
            <w:tcW w:w="2180" w:type="dxa"/>
            <w:shd w:val="clear" w:color="auto" w:fill="0070C0"/>
            <w:noWrap/>
            <w:vAlign w:val="center"/>
            <w:hideMark/>
          </w:tcPr>
          <w:p w:rsidR="0091307C" w:rsidRPr="00330E0D" w:rsidRDefault="0091307C" w:rsidP="00163629">
            <w:pPr>
              <w:spacing w:after="0" w:line="240" w:lineRule="auto"/>
              <w:jc w:val="both"/>
              <w:rPr>
                <w:rFonts w:ascii="Calibri" w:eastAsia="Times New Roman" w:hAnsi="Calibri" w:cs="Calibri"/>
                <w:b/>
                <w:bCs/>
                <w:color w:val="FFFFFF" w:themeColor="background1"/>
              </w:rPr>
            </w:pPr>
            <w:r w:rsidRPr="00330E0D">
              <w:rPr>
                <w:rFonts w:ascii="Calibri" w:eastAsia="Times New Roman" w:hAnsi="Calibri" w:cs="Calibri"/>
                <w:b/>
                <w:bCs/>
                <w:color w:val="FFFFFF" w:themeColor="background1"/>
              </w:rPr>
              <w:t>Predictors</w:t>
            </w:r>
          </w:p>
        </w:tc>
        <w:tc>
          <w:tcPr>
            <w:tcW w:w="6835" w:type="dxa"/>
            <w:shd w:val="clear" w:color="auto" w:fill="0070C0"/>
            <w:vAlign w:val="center"/>
            <w:hideMark/>
          </w:tcPr>
          <w:p w:rsidR="0091307C" w:rsidRPr="00330E0D" w:rsidRDefault="0091307C" w:rsidP="00163629">
            <w:pPr>
              <w:spacing w:after="0" w:line="240" w:lineRule="auto"/>
              <w:jc w:val="both"/>
              <w:rPr>
                <w:rFonts w:ascii="Calibri" w:eastAsia="Times New Roman" w:hAnsi="Calibri" w:cs="Calibri"/>
                <w:b/>
                <w:bCs/>
                <w:color w:val="FFFFFF" w:themeColor="background1"/>
              </w:rPr>
            </w:pPr>
            <w:r w:rsidRPr="00330E0D">
              <w:rPr>
                <w:rFonts w:ascii="Calibri" w:eastAsia="Times New Roman" w:hAnsi="Calibri" w:cs="Calibri"/>
                <w:b/>
                <w:bCs/>
                <w:color w:val="FFFFFF" w:themeColor="background1"/>
              </w:rPr>
              <w:t>Values</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Date_Of_Stop</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Date of the traffic violation</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Agency</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Agency issuing the traffic violation. (Example: MCP is Montgomery County Police)</w:t>
            </w:r>
          </w:p>
        </w:tc>
      </w:tr>
      <w:tr w:rsidR="0091307C" w:rsidRPr="00330E0D" w:rsidTr="007F5050">
        <w:trPr>
          <w:trHeight w:val="768"/>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SubAgency</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Court code representing the district of assignment of the officer. R15 = 1st district, Rockville B15 = 2nd district, Bethesda SS15 = 3rd district, Silver Spring WG15 = 4th district, Wheaton G15 = 5th district, Germantown M15 = 6th district, Gaithersburg / Montgomery Village HQ15 = Headquarters and Special Operations</w:t>
            </w:r>
          </w:p>
          <w:p w:rsidR="0091307C" w:rsidRPr="00330E0D" w:rsidRDefault="0091307C" w:rsidP="00163629">
            <w:pPr>
              <w:spacing w:after="0" w:line="240" w:lineRule="auto"/>
              <w:jc w:val="both"/>
              <w:rPr>
                <w:rFonts w:ascii="Calibri" w:eastAsia="Times New Roman" w:hAnsi="Calibri" w:cs="Calibri"/>
                <w:color w:val="000000"/>
              </w:rPr>
            </w:pPr>
          </w:p>
        </w:tc>
      </w:tr>
      <w:tr w:rsidR="0091307C" w:rsidRPr="00330E0D" w:rsidTr="007F5050">
        <w:trPr>
          <w:trHeight w:val="343"/>
        </w:trPr>
        <w:tc>
          <w:tcPr>
            <w:tcW w:w="722" w:type="dxa"/>
            <w:noWrap/>
            <w:vAlign w:val="center"/>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4</w:t>
            </w:r>
          </w:p>
        </w:tc>
        <w:tc>
          <w:tcPr>
            <w:tcW w:w="2180" w:type="dxa"/>
            <w:noWrap/>
            <w:vAlign w:val="center"/>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Description</w:t>
            </w:r>
          </w:p>
        </w:tc>
        <w:tc>
          <w:tcPr>
            <w:tcW w:w="6835" w:type="dxa"/>
            <w:vAlign w:val="center"/>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Text description of the specific charge.</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5</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Latitude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Latitude location of the traffic violation.</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6</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Longitude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Longitude location of the traffic violation.</w:t>
            </w:r>
          </w:p>
        </w:tc>
      </w:tr>
      <w:tr w:rsidR="0091307C" w:rsidRPr="00330E0D" w:rsidTr="007F5050">
        <w:trPr>
          <w:trHeight w:val="63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lastRenderedPageBreak/>
              <w:t>7</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Accident</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traffic violation involved an accident.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8</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Belts</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traffic violation involved a seat belt violation.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9</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Personal Injury</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traffic violation involved Personal Injury. 1 = Yes, 0 = No</w:t>
            </w:r>
          </w:p>
        </w:tc>
      </w:tr>
      <w:tr w:rsidR="0091307C" w:rsidRPr="00330E0D" w:rsidTr="007F5050">
        <w:trPr>
          <w:trHeight w:val="383"/>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10</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Property Damage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traffic violation involved Property Damage.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11</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Fatal</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traffic violation involved a fatality. 1 = Yes, 0 = No</w:t>
            </w:r>
          </w:p>
        </w:tc>
      </w:tr>
      <w:tr w:rsidR="0091307C" w:rsidRPr="00330E0D" w:rsidTr="007F5050">
        <w:trPr>
          <w:trHeight w:val="543"/>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12</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Commercial License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driver holds a Commercial Driver’s License.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13</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HAZMAT</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the traffic violation involved hazardous materials. 1 = Yes, 0 = No</w:t>
            </w:r>
          </w:p>
        </w:tc>
      </w:tr>
      <w:tr w:rsidR="0091307C" w:rsidRPr="00330E0D" w:rsidTr="007F5050">
        <w:trPr>
          <w:trHeight w:val="63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14</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bCs/>
                <w:color w:val="000000"/>
              </w:rPr>
              <w:t>Commercial Vehicle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the vehicle committing the traffic violation is a commercial vehicle. 1= Yes, 0 = No</w:t>
            </w:r>
          </w:p>
        </w:tc>
      </w:tr>
      <w:tr w:rsidR="0091307C" w:rsidRPr="00330E0D" w:rsidTr="007F5050">
        <w:trPr>
          <w:trHeight w:val="502"/>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15</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Alcohol</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the traffic violation included an alcohol related.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16</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Work Zone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If the traffic violation was in a work zone. 1 = Yes, 0 = No</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17</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 xml:space="preserve">State </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State issuing the vehicle registration</w:t>
            </w:r>
          </w:p>
        </w:tc>
      </w:tr>
      <w:tr w:rsidR="0091307C" w:rsidRPr="00330E0D" w:rsidTr="007F5050">
        <w:trPr>
          <w:trHeight w:val="413"/>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18</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proofErr w:type="spellStart"/>
            <w:r w:rsidRPr="00330E0D">
              <w:rPr>
                <w:rFonts w:ascii="Calibri" w:eastAsia="Times New Roman" w:hAnsi="Calibri" w:cs="Calibri"/>
                <w:color w:val="000000"/>
              </w:rPr>
              <w:t>VehicleType</w:t>
            </w:r>
            <w:proofErr w:type="spellEnd"/>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Type of vehicle (Examples: Automobile, Station Wagon, Heavy Duty Truck, etc.)</w:t>
            </w:r>
          </w:p>
        </w:tc>
      </w:tr>
      <w:tr w:rsidR="0091307C" w:rsidRPr="00330E0D" w:rsidTr="007F5050">
        <w:trPr>
          <w:trHeight w:val="454"/>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19</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Year</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Year vehicle was made.</w:t>
            </w:r>
          </w:p>
        </w:tc>
      </w:tr>
      <w:tr w:rsidR="0091307C" w:rsidRPr="00330E0D" w:rsidTr="007F5050">
        <w:trPr>
          <w:trHeight w:val="326"/>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20</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Make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Manufacturer of the vehicle (Examples: Ford, Chevy, Honda, Toyota, etc.)</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21</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Model</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Model of the vehicle.</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22</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proofErr w:type="spellStart"/>
            <w:r w:rsidRPr="00330E0D">
              <w:rPr>
                <w:rFonts w:ascii="Calibri" w:eastAsia="Times New Roman" w:hAnsi="Calibri" w:cs="Calibri"/>
                <w:color w:val="000000"/>
              </w:rPr>
              <w:t>Color</w:t>
            </w:r>
            <w:proofErr w:type="spellEnd"/>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proofErr w:type="spellStart"/>
            <w:r w:rsidRPr="00330E0D">
              <w:rPr>
                <w:rFonts w:ascii="Calibri" w:eastAsia="Times New Roman" w:hAnsi="Calibri" w:cs="Calibri"/>
                <w:color w:val="000000"/>
              </w:rPr>
              <w:t>Color</w:t>
            </w:r>
            <w:proofErr w:type="spellEnd"/>
            <w:r w:rsidRPr="00330E0D">
              <w:rPr>
                <w:rFonts w:ascii="Calibri" w:eastAsia="Times New Roman" w:hAnsi="Calibri" w:cs="Calibri"/>
                <w:color w:val="000000"/>
              </w:rPr>
              <w:t xml:space="preserve"> of the vehicle.</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23</w:t>
            </w:r>
          </w:p>
        </w:tc>
        <w:tc>
          <w:tcPr>
            <w:tcW w:w="2180"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Violation Type</w:t>
            </w:r>
          </w:p>
        </w:tc>
        <w:tc>
          <w:tcPr>
            <w:tcW w:w="6835" w:type="dxa"/>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Violation type. (Examples: Warning, Citation, SERO)</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24</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Charge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Numeric code for the specific charge.</w:t>
            </w:r>
          </w:p>
        </w:tc>
      </w:tr>
      <w:tr w:rsidR="0091307C" w:rsidRPr="00330E0D" w:rsidTr="007F5050">
        <w:trPr>
          <w:trHeight w:val="454"/>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25</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Article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Article of State Law. (TA = Transportation Article, MR = Maryland Rules)</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26</w:t>
            </w:r>
          </w:p>
        </w:tc>
        <w:tc>
          <w:tcPr>
            <w:tcW w:w="2180" w:type="dxa"/>
            <w:noWrap/>
            <w:vAlign w:val="bottom"/>
            <w:hideMark/>
          </w:tcPr>
          <w:p w:rsidR="0091307C" w:rsidRPr="00330E0D" w:rsidRDefault="00BD328D" w:rsidP="00163629">
            <w:pPr>
              <w:spacing w:after="0" w:line="240" w:lineRule="auto"/>
              <w:jc w:val="both"/>
              <w:rPr>
                <w:rFonts w:ascii="Calibri" w:eastAsia="Times New Roman" w:hAnsi="Calibri" w:cs="Calibri"/>
                <w:color w:val="000000"/>
              </w:rPr>
            </w:pPr>
            <w:proofErr w:type="spellStart"/>
            <w:r w:rsidRPr="00330E0D">
              <w:rPr>
                <w:rFonts w:ascii="Calibri" w:eastAsia="Times New Roman" w:hAnsi="Calibri" w:cs="Calibri"/>
                <w:color w:val="000000"/>
              </w:rPr>
              <w:t>Hour_Of_Stop</w:t>
            </w:r>
            <w:proofErr w:type="spellEnd"/>
          </w:p>
        </w:tc>
        <w:tc>
          <w:tcPr>
            <w:tcW w:w="6835" w:type="dxa"/>
            <w:vAlign w:val="bottom"/>
            <w:hideMark/>
          </w:tcPr>
          <w:p w:rsidR="0091307C" w:rsidRPr="00330E0D" w:rsidRDefault="00BD328D"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Interval hour of the traffic violation</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27</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Race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Race of the driver. (Example: Asian, Black, White, Other, etc.)</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28</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Gender</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Gender of the Driver (F=Female, M=Male)</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29</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Driver City</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City of the driver’s home address</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30</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Driver State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State of the driver’s home address</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31</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DL State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State issuing the Driver’s license</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32</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Arrest Type</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 xml:space="preserve">Type of arrest (A=Marked, B=Unmarked </w:t>
            </w:r>
            <w:proofErr w:type="spellStart"/>
            <w:r w:rsidRPr="00330E0D">
              <w:rPr>
                <w:rFonts w:ascii="Calibri" w:eastAsia="Times New Roman" w:hAnsi="Calibri" w:cs="Calibri"/>
                <w:color w:val="000000"/>
              </w:rPr>
              <w:t>etc</w:t>
            </w:r>
            <w:proofErr w:type="spellEnd"/>
            <w:r w:rsidRPr="00330E0D">
              <w:rPr>
                <w:rFonts w:ascii="Calibri" w:eastAsia="Times New Roman" w:hAnsi="Calibri" w:cs="Calibri"/>
                <w:color w:val="000000"/>
              </w:rPr>
              <w:t>)</w:t>
            </w:r>
          </w:p>
        </w:tc>
      </w:tr>
      <w:tr w:rsidR="0091307C" w:rsidRPr="00330E0D" w:rsidTr="007F5050">
        <w:trPr>
          <w:trHeight w:val="310"/>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33</w:t>
            </w:r>
          </w:p>
        </w:tc>
        <w:tc>
          <w:tcPr>
            <w:tcW w:w="2180" w:type="dxa"/>
            <w:noWrap/>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Geolocation</w:t>
            </w:r>
          </w:p>
        </w:tc>
        <w:tc>
          <w:tcPr>
            <w:tcW w:w="6835" w:type="dxa"/>
            <w:vAlign w:val="bottom"/>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Geo-coded location information.</w:t>
            </w:r>
          </w:p>
        </w:tc>
      </w:tr>
      <w:tr w:rsidR="0091307C" w:rsidRPr="00330E0D" w:rsidTr="008C61A3">
        <w:trPr>
          <w:trHeight w:val="335"/>
        </w:trPr>
        <w:tc>
          <w:tcPr>
            <w:tcW w:w="722" w:type="dxa"/>
            <w:noWrap/>
            <w:vAlign w:val="center"/>
            <w:hideMark/>
          </w:tcPr>
          <w:p w:rsidR="0091307C" w:rsidRPr="00330E0D" w:rsidRDefault="0091307C" w:rsidP="00163629">
            <w:pPr>
              <w:spacing w:after="0" w:line="240" w:lineRule="auto"/>
              <w:jc w:val="both"/>
              <w:rPr>
                <w:rFonts w:ascii="Calibri" w:eastAsia="Times New Roman" w:hAnsi="Calibri" w:cs="Calibri"/>
                <w:color w:val="000000"/>
              </w:rPr>
            </w:pPr>
            <w:r w:rsidRPr="00330E0D">
              <w:rPr>
                <w:rFonts w:ascii="Calibri" w:eastAsia="Times New Roman" w:hAnsi="Calibri" w:cs="Calibri"/>
                <w:color w:val="000000"/>
              </w:rPr>
              <w:t>34</w:t>
            </w:r>
          </w:p>
        </w:tc>
        <w:tc>
          <w:tcPr>
            <w:tcW w:w="2180" w:type="dxa"/>
            <w:noWrap/>
            <w:vAlign w:val="center"/>
            <w:hideMark/>
          </w:tcPr>
          <w:p w:rsidR="0091307C" w:rsidRPr="00330E0D" w:rsidRDefault="0091307C" w:rsidP="00163629">
            <w:pPr>
              <w:spacing w:line="240" w:lineRule="auto"/>
              <w:jc w:val="both"/>
              <w:rPr>
                <w:rFonts w:ascii="Calibri" w:eastAsia="Times New Roman" w:hAnsi="Calibri" w:cs="Calibri"/>
                <w:color w:val="000000"/>
              </w:rPr>
            </w:pPr>
            <w:r w:rsidRPr="00330E0D">
              <w:rPr>
                <w:rFonts w:ascii="Calibri" w:eastAsia="Times New Roman" w:hAnsi="Calibri" w:cs="Calibri"/>
                <w:color w:val="000000"/>
              </w:rPr>
              <w:t>Location</w:t>
            </w:r>
          </w:p>
        </w:tc>
        <w:tc>
          <w:tcPr>
            <w:tcW w:w="6835" w:type="dxa"/>
            <w:vAlign w:val="center"/>
            <w:hideMark/>
          </w:tcPr>
          <w:p w:rsidR="0091307C" w:rsidRPr="00330E0D" w:rsidRDefault="0091307C" w:rsidP="00163629">
            <w:pPr>
              <w:spacing w:line="240" w:lineRule="auto"/>
              <w:jc w:val="both"/>
              <w:rPr>
                <w:rFonts w:ascii="Calibri" w:eastAsia="Times New Roman" w:hAnsi="Calibri" w:cs="Calibri"/>
                <w:color w:val="000000"/>
              </w:rPr>
            </w:pPr>
            <w:r w:rsidRPr="00330E0D">
              <w:rPr>
                <w:rFonts w:ascii="Calibri" w:eastAsia="Times New Roman" w:hAnsi="Calibri" w:cs="Calibri"/>
                <w:color w:val="000000"/>
              </w:rPr>
              <w:t>Location of the violation, usually an address or intersection.</w:t>
            </w:r>
          </w:p>
        </w:tc>
      </w:tr>
    </w:tbl>
    <w:p w:rsidR="00892BC9" w:rsidRDefault="009D4066"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r>
        <w:rPr>
          <w:noProof/>
          <w:lang w:eastAsia="en-IN"/>
        </w:rPr>
        <mc:AlternateContent>
          <mc:Choice Requires="wps">
            <w:drawing>
              <wp:anchor distT="0" distB="0" distL="114300" distR="114300" simplePos="0" relativeHeight="251670528" behindDoc="0" locked="0" layoutInCell="1" allowOverlap="1" wp14:anchorId="34752CB2" wp14:editId="0E408368">
                <wp:simplePos x="0" y="0"/>
                <wp:positionH relativeFrom="column">
                  <wp:posOffset>5343884</wp:posOffset>
                </wp:positionH>
                <wp:positionV relativeFrom="paragraph">
                  <wp:posOffset>191107</wp:posOffset>
                </wp:positionV>
                <wp:extent cx="1875183" cy="1245704"/>
                <wp:effectExtent l="95250" t="76200" r="67945" b="107315"/>
                <wp:wrapNone/>
                <wp:docPr id="32" name="Rectangle: Rounded Corners 32"/>
                <wp:cNvGraphicFramePr/>
                <a:graphic xmlns:a="http://schemas.openxmlformats.org/drawingml/2006/main">
                  <a:graphicData uri="http://schemas.microsoft.com/office/word/2010/wordprocessingShape">
                    <wps:wsp>
                      <wps:cNvSpPr/>
                      <wps:spPr>
                        <a:xfrm>
                          <a:off x="0" y="0"/>
                          <a:ext cx="1875183" cy="1245704"/>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3751AA" w:rsidRDefault="003751AA" w:rsidP="003751AA">
                            <w:pPr>
                              <w:spacing w:after="0"/>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52CB2" id="Rectangle: Rounded Corners 32" o:spid="_x0000_s1026" style="position:absolute;left:0;text-align:left;margin-left:420.8pt;margin-top:15.05pt;width:147.65pt;height:9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" fillcolor="#e03631 [3092]" stroked="f">
                <v:fill color2="#df2e28 [3204]" rotate="t" colors="0 #e25350;51118f #e8251f" focus="100%" type="gradient">
                  <o:fill v:ext="view" type="gradientUnscaled"/>
                </v:fill>
                <v:shadow on="t" color="black" opacity="31457f" offset="0,1.5pt"/>
                <v:textbox>
                  <w:txbxContent>
                    <w:p w:rsidR="003751AA" w:rsidRDefault="003751AA" w:rsidP="003751AA">
                      <w:pPr>
                        <w:spacing w:after="0"/>
                        <w:jc w:val="center"/>
                      </w:pPr>
                      <w:r>
                        <w:t>Data Analysis</w:t>
                      </w:r>
                    </w:p>
                  </w:txbxContent>
                </v:textbox>
              </v:roundrect>
            </w:pict>
          </mc:Fallback>
        </mc:AlternateContent>
      </w:r>
    </w:p>
    <w:p w:rsidR="00BC2D76" w:rsidRPr="00EB0176" w:rsidRDefault="00892BC9"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8"/>
          <w:szCs w:val="28"/>
          <w:lang w:val="en-US"/>
        </w:rPr>
      </w:pPr>
      <w:r w:rsidRPr="00EB0176">
        <w:rPr>
          <w:rFonts w:ascii="Calibri" w:eastAsia="Calibri" w:hAnsi="Calibri" w:cs="Calibri"/>
          <w:bCs w:val="0"/>
          <w:color w:val="auto"/>
          <w:sz w:val="28"/>
          <w:szCs w:val="28"/>
          <w:lang w:val="en-US"/>
        </w:rPr>
        <w:t>BI Model:</w:t>
      </w:r>
    </w:p>
    <w:p w:rsidR="00892BC9" w:rsidRPr="00892BC9" w:rsidRDefault="009D4066" w:rsidP="00892BC9">
      <w:pPr>
        <w:rPr>
          <w:lang w:val="en-US"/>
        </w:rPr>
      </w:pPr>
      <w:r>
        <w:rPr>
          <w:noProof/>
          <w:lang w:eastAsia="en-IN"/>
        </w:rPr>
        <mc:AlternateContent>
          <mc:Choice Requires="wps">
            <w:drawing>
              <wp:anchor distT="0" distB="0" distL="114300" distR="114300" simplePos="0" relativeHeight="251666432" behindDoc="0" locked="0" layoutInCell="1" allowOverlap="1" wp14:anchorId="3A5BEC95" wp14:editId="738FE445">
                <wp:simplePos x="0" y="0"/>
                <wp:positionH relativeFrom="column">
                  <wp:posOffset>2672976</wp:posOffset>
                </wp:positionH>
                <wp:positionV relativeFrom="paragraph">
                  <wp:posOffset>85240</wp:posOffset>
                </wp:positionV>
                <wp:extent cx="1099820" cy="515508"/>
                <wp:effectExtent l="95250" t="76200" r="81280" b="94615"/>
                <wp:wrapNone/>
                <wp:docPr id="26" name="Rectangle: Rounded Corners 26"/>
                <wp:cNvGraphicFramePr/>
                <a:graphic xmlns:a="http://schemas.openxmlformats.org/drawingml/2006/main">
                  <a:graphicData uri="http://schemas.microsoft.com/office/word/2010/wordprocessingShape">
                    <wps:wsp>
                      <wps:cNvSpPr/>
                      <wps:spPr>
                        <a:xfrm>
                          <a:off x="0" y="0"/>
                          <a:ext cx="1099820" cy="515508"/>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3751AA" w:rsidRDefault="003751AA" w:rsidP="003751AA">
                            <w:pPr>
                              <w:spacing w:after="0"/>
                              <w:jc w:val="center"/>
                            </w:pPr>
                            <w:r>
                              <w:t>Data</w:t>
                            </w:r>
                          </w:p>
                          <w:p w:rsidR="003751AA" w:rsidRDefault="003751AA" w:rsidP="003751AA">
                            <w:pPr>
                              <w:spacing w:after="0"/>
                              <w:jc w:val="center"/>
                            </w:pPr>
                            <w:r>
                              <w:t>Reduct</w:t>
                            </w:r>
                            <w:r w:rsidR="009D4066">
                              <w: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BEC95" id="Rectangle: Rounded Corners 26" o:spid="_x0000_s1027" style="position:absolute;margin-left:210.45pt;margin-top:6.7pt;width:86.6pt;height:4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" fillcolor="#e03631 [3092]" stroked="f">
                <v:fill color2="#df2e28 [3204]" rotate="t" colors="0 #e25350;51118f #e8251f" focus="100%" type="gradient">
                  <o:fill v:ext="view" type="gradientUnscaled"/>
                </v:fill>
                <v:shadow on="t" color="black" opacity="31457f" offset="0,1.5pt"/>
                <v:textbox>
                  <w:txbxContent>
                    <w:p w:rsidR="003751AA" w:rsidRDefault="003751AA" w:rsidP="003751AA">
                      <w:pPr>
                        <w:spacing w:after="0"/>
                        <w:jc w:val="center"/>
                      </w:pPr>
                      <w:r>
                        <w:t>Data</w:t>
                      </w:r>
                    </w:p>
                    <w:p w:rsidR="003751AA" w:rsidRDefault="003751AA" w:rsidP="003751AA">
                      <w:pPr>
                        <w:spacing w:after="0"/>
                        <w:jc w:val="center"/>
                      </w:pPr>
                      <w:r>
                        <w:t>Reduct</w:t>
                      </w:r>
                      <w:r w:rsidR="009D4066">
                        <w:t>ion</w:t>
                      </w:r>
                    </w:p>
                  </w:txbxContent>
                </v:textbox>
              </v:roundrect>
            </w:pict>
          </mc:Fallback>
        </mc:AlternateContent>
      </w:r>
      <w:r>
        <w:rPr>
          <w:noProof/>
          <w:lang w:eastAsia="en-IN"/>
        </w:rPr>
        <mc:AlternateContent>
          <mc:Choice Requires="wps">
            <w:drawing>
              <wp:anchor distT="0" distB="0" distL="114300" distR="114300" simplePos="0" relativeHeight="251679744" behindDoc="0" locked="0" layoutInCell="1" allowOverlap="1" wp14:anchorId="51AF9FF2" wp14:editId="5997DE81">
                <wp:simplePos x="0" y="0"/>
                <wp:positionH relativeFrom="column">
                  <wp:posOffset>2310839</wp:posOffset>
                </wp:positionH>
                <wp:positionV relativeFrom="paragraph">
                  <wp:posOffset>314773</wp:posOffset>
                </wp:positionV>
                <wp:extent cx="412377" cy="53789"/>
                <wp:effectExtent l="0" t="19050" r="45085" b="41910"/>
                <wp:wrapNone/>
                <wp:docPr id="44" name="Arrow: Right 44"/>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ACF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181.95pt;margin-top:24.8pt;width:32.4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" adj="20191" fillcolor="black [3200]" strokecolor="black [1600]" strokeweight="1pt"/>
            </w:pict>
          </mc:Fallback>
        </mc:AlternateContent>
      </w:r>
      <w:r>
        <w:rPr>
          <w:noProof/>
          <w:lang w:eastAsia="en-IN"/>
        </w:rPr>
        <mc:AlternateContent>
          <mc:Choice Requires="wps">
            <w:drawing>
              <wp:anchor distT="0" distB="0" distL="114300" distR="114300" simplePos="0" relativeHeight="251677696" behindDoc="0" locked="0" layoutInCell="1" allowOverlap="1" wp14:anchorId="323FE1AB" wp14:editId="57C118B0">
                <wp:simplePos x="0" y="0"/>
                <wp:positionH relativeFrom="column">
                  <wp:posOffset>981635</wp:posOffset>
                </wp:positionH>
                <wp:positionV relativeFrom="paragraph">
                  <wp:posOffset>312345</wp:posOffset>
                </wp:positionV>
                <wp:extent cx="412377" cy="53789"/>
                <wp:effectExtent l="0" t="19050" r="45085" b="41910"/>
                <wp:wrapNone/>
                <wp:docPr id="42" name="Arrow: Right 42"/>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25F78" id="Arrow: Right 42" o:spid="_x0000_s1026" type="#_x0000_t13" style="position:absolute;margin-left:77.3pt;margin-top:24.6pt;width:32.45pt;height: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" adj="20191" fillcolor="black [3200]" strokecolor="black [1600]" strokeweight="1pt"/>
            </w:pict>
          </mc:Fallback>
        </mc:AlternateContent>
      </w:r>
      <w:r>
        <w:rPr>
          <w:noProof/>
          <w:lang w:eastAsia="en-IN"/>
        </w:rPr>
        <mc:AlternateContent>
          <mc:Choice Requires="wps">
            <w:drawing>
              <wp:anchor distT="0" distB="0" distL="114300" distR="114300" simplePos="0" relativeHeight="251662336" behindDoc="0" locked="0" layoutInCell="1" allowOverlap="1" wp14:anchorId="25DD014A" wp14:editId="2A873632">
                <wp:simplePos x="0" y="0"/>
                <wp:positionH relativeFrom="column">
                  <wp:posOffset>-62782</wp:posOffset>
                </wp:positionH>
                <wp:positionV relativeFrom="paragraph">
                  <wp:posOffset>97542</wp:posOffset>
                </wp:positionV>
                <wp:extent cx="1099931" cy="503583"/>
                <wp:effectExtent l="95250" t="76200" r="81280" b="106045"/>
                <wp:wrapNone/>
                <wp:docPr id="20" name="Rectangle: Rounded Corners 20"/>
                <wp:cNvGraphicFramePr/>
                <a:graphic xmlns:a="http://schemas.openxmlformats.org/drawingml/2006/main">
                  <a:graphicData uri="http://schemas.microsoft.com/office/word/2010/wordprocessingShape">
                    <wps:wsp>
                      <wps:cNvSpPr/>
                      <wps:spPr>
                        <a:xfrm>
                          <a:off x="0" y="0"/>
                          <a:ext cx="1099931" cy="503583"/>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3751AA" w:rsidRDefault="003751AA" w:rsidP="003751AA">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D014A" id="Rectangle: Rounded Corners 20" o:spid="_x0000_s1028" style="position:absolute;margin-left:-4.95pt;margin-top:7.7pt;width:86.6pt;height:3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" fillcolor="#e03631 [3092]" stroked="f">
                <v:fill color2="#df2e28 [3204]" rotate="t" colors="0 #e25350;51118f #e8251f" focus="100%" type="gradient">
                  <o:fill v:ext="view" type="gradientUnscaled"/>
                </v:fill>
                <v:shadow on="t" color="black" opacity="31457f" offset="0,1.5pt"/>
                <v:textbox>
                  <w:txbxContent>
                    <w:p w:rsidR="003751AA" w:rsidRDefault="003751AA" w:rsidP="003751AA">
                      <w:pPr>
                        <w:jc w:val="center"/>
                      </w:pPr>
                      <w:r>
                        <w:t>Data Collection</w:t>
                      </w:r>
                    </w:p>
                  </w:txbxContent>
                </v:textbox>
              </v:roundrect>
            </w:pict>
          </mc:Fallback>
        </mc:AlternateContent>
      </w:r>
      <w:r>
        <w:rPr>
          <w:noProof/>
          <w:lang w:eastAsia="en-IN"/>
        </w:rPr>
        <mc:AlternateContent>
          <mc:Choice Requires="wps">
            <w:drawing>
              <wp:anchor distT="0" distB="0" distL="114300" distR="114300" simplePos="0" relativeHeight="251676672" behindDoc="0" locked="0" layoutInCell="1" allowOverlap="1" wp14:anchorId="2036EC7D" wp14:editId="761B4675">
                <wp:simplePos x="0" y="0"/>
                <wp:positionH relativeFrom="margin">
                  <wp:align>right</wp:align>
                </wp:positionH>
                <wp:positionV relativeFrom="paragraph">
                  <wp:posOffset>124488</wp:posOffset>
                </wp:positionV>
                <wp:extent cx="1113072" cy="503555"/>
                <wp:effectExtent l="95250" t="76200" r="68580" b="106045"/>
                <wp:wrapNone/>
                <wp:docPr id="41" name="Rectangle: Rounded Corners 41"/>
                <wp:cNvGraphicFramePr/>
                <a:graphic xmlns:a="http://schemas.openxmlformats.org/drawingml/2006/main">
                  <a:graphicData uri="http://schemas.microsoft.com/office/word/2010/wordprocessingShape">
                    <wps:wsp>
                      <wps:cNvSpPr/>
                      <wps:spPr>
                        <a:xfrm>
                          <a:off x="0" y="0"/>
                          <a:ext cx="1113072" cy="503555"/>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9D4066" w:rsidRDefault="009D4066" w:rsidP="009D4066">
                            <w:pPr>
                              <w:spacing w:after="0"/>
                              <w:jc w:val="center"/>
                            </w:pPr>
                            <w:r>
                              <w:t>Managerial</w:t>
                            </w:r>
                          </w:p>
                          <w:p w:rsidR="009D4066" w:rsidRDefault="009D4066" w:rsidP="009D4066">
                            <w:pPr>
                              <w:spacing w:after="0"/>
                              <w:jc w:val="center"/>
                            </w:pPr>
                            <w: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6EC7D" id="Rectangle: Rounded Corners 41" o:spid="_x0000_s1029" style="position:absolute;margin-left:36.45pt;margin-top:9.8pt;width:87.65pt;height:39.6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" fillcolor="#e03631 [3092]" stroked="f">
                <v:fill color2="#df2e28 [3204]" rotate="t" colors="0 #e25350;51118f #e8251f" focus="100%" type="gradient">
                  <o:fill v:ext="view" type="gradientUnscaled"/>
                </v:fill>
                <v:shadow on="t" color="black" opacity="31457f" offset="0,1.5pt"/>
                <v:textbox>
                  <w:txbxContent>
                    <w:p w:rsidR="009D4066" w:rsidRDefault="009D4066" w:rsidP="009D4066">
                      <w:pPr>
                        <w:spacing w:after="0"/>
                        <w:jc w:val="center"/>
                      </w:pPr>
                      <w:r>
                        <w:t>Managerial</w:t>
                      </w:r>
                    </w:p>
                    <w:p w:rsidR="009D4066" w:rsidRDefault="009D4066" w:rsidP="009D4066">
                      <w:pPr>
                        <w:spacing w:after="0"/>
                        <w:jc w:val="center"/>
                      </w:pPr>
                      <w:r>
                        <w:t>conclusion</w:t>
                      </w:r>
                    </w:p>
                  </w:txbxContent>
                </v:textbox>
                <w10:wrap anchorx="margin"/>
              </v:roundrect>
            </w:pict>
          </mc:Fallback>
        </mc:AlternateContent>
      </w:r>
      <w:r>
        <w:rPr>
          <w:noProof/>
          <w:lang w:eastAsia="en-IN"/>
        </w:rPr>
        <mc:AlternateContent>
          <mc:Choice Requires="wps">
            <w:drawing>
              <wp:anchor distT="0" distB="0" distL="114300" distR="114300" simplePos="0" relativeHeight="251668480" behindDoc="0" locked="0" layoutInCell="1" allowOverlap="1" wp14:anchorId="0F6AE88C" wp14:editId="13680805">
                <wp:simplePos x="0" y="0"/>
                <wp:positionH relativeFrom="column">
                  <wp:posOffset>4004697</wp:posOffset>
                </wp:positionH>
                <wp:positionV relativeFrom="paragraph">
                  <wp:posOffset>84455</wp:posOffset>
                </wp:positionV>
                <wp:extent cx="1099931" cy="503582"/>
                <wp:effectExtent l="95250" t="76200" r="81280" b="106045"/>
                <wp:wrapNone/>
                <wp:docPr id="27" name="Rectangle: Rounded Corners 27"/>
                <wp:cNvGraphicFramePr/>
                <a:graphic xmlns:a="http://schemas.openxmlformats.org/drawingml/2006/main">
                  <a:graphicData uri="http://schemas.microsoft.com/office/word/2010/wordprocessingShape">
                    <wps:wsp>
                      <wps:cNvSpPr/>
                      <wps:spPr>
                        <a:xfrm>
                          <a:off x="0" y="0"/>
                          <a:ext cx="1099931" cy="503582"/>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3751AA" w:rsidRDefault="009D4066" w:rsidP="003751AA">
                            <w:pPr>
                              <w:spacing w:after="0"/>
                              <w:jc w:val="center"/>
                            </w:pPr>
                            <w:r>
                              <w:t xml:space="preserve">Problem </w:t>
                            </w:r>
                            <w:r w:rsidR="003751AA">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AE88C" id="Rectangle: Rounded Corners 27" o:spid="_x0000_s1030" style="position:absolute;margin-left:315.35pt;margin-top:6.65pt;width:86.6pt;height:3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" fillcolor="#e03631 [3092]" stroked="f">
                <v:fill color2="#df2e28 [3204]" rotate="t" colors="0 #e25350;51118f #e8251f" focus="100%" type="gradient">
                  <o:fill v:ext="view" type="gradientUnscaled"/>
                </v:fill>
                <v:shadow on="t" color="black" opacity="31457f" offset="0,1.5pt"/>
                <v:textbox>
                  <w:txbxContent>
                    <w:p w:rsidR="003751AA" w:rsidRDefault="009D4066" w:rsidP="003751AA">
                      <w:pPr>
                        <w:spacing w:after="0"/>
                        <w:jc w:val="center"/>
                      </w:pPr>
                      <w:r>
                        <w:t xml:space="preserve">Problem </w:t>
                      </w:r>
                      <w:r w:rsidR="003751AA">
                        <w:t>Definition</w:t>
                      </w:r>
                    </w:p>
                  </w:txbxContent>
                </v:textbox>
              </v:roundrect>
            </w:pict>
          </mc:Fallback>
        </mc:AlternateContent>
      </w:r>
      <w:r w:rsidR="003751AA">
        <w:rPr>
          <w:noProof/>
          <w:lang w:eastAsia="en-IN"/>
        </w:rPr>
        <mc:AlternateContent>
          <mc:Choice Requires="wps">
            <w:drawing>
              <wp:anchor distT="0" distB="0" distL="114300" distR="114300" simplePos="0" relativeHeight="251664384" behindDoc="0" locked="0" layoutInCell="1" allowOverlap="1" wp14:anchorId="7F253BA8" wp14:editId="526EAB5E">
                <wp:simplePos x="0" y="0"/>
                <wp:positionH relativeFrom="column">
                  <wp:posOffset>1327979</wp:posOffset>
                </wp:positionH>
                <wp:positionV relativeFrom="paragraph">
                  <wp:posOffset>91081</wp:posOffset>
                </wp:positionV>
                <wp:extent cx="1099931" cy="503582"/>
                <wp:effectExtent l="95250" t="76200" r="81280" b="106045"/>
                <wp:wrapNone/>
                <wp:docPr id="24" name="Rectangle: Rounded Corners 24"/>
                <wp:cNvGraphicFramePr/>
                <a:graphic xmlns:a="http://schemas.openxmlformats.org/drawingml/2006/main">
                  <a:graphicData uri="http://schemas.microsoft.com/office/word/2010/wordprocessingShape">
                    <wps:wsp>
                      <wps:cNvSpPr/>
                      <wps:spPr>
                        <a:xfrm>
                          <a:off x="0" y="0"/>
                          <a:ext cx="1099931" cy="503582"/>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rsidR="003751AA" w:rsidRDefault="003751AA" w:rsidP="003751AA">
                            <w:pPr>
                              <w:spacing w:after="0"/>
                              <w:jc w:val="center"/>
                            </w:pPr>
                            <w:r>
                              <w:t>Data</w:t>
                            </w:r>
                          </w:p>
                          <w:p w:rsidR="003751AA" w:rsidRDefault="003751AA" w:rsidP="003751AA">
                            <w:pPr>
                              <w:spacing w:after="0"/>
                              <w:jc w:val="center"/>
                            </w:pPr>
                            <w:r>
                              <w:t>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3BA8" id="Rectangle: Rounded Corners 24" o:spid="_x0000_s1031" style="position:absolute;margin-left:104.55pt;margin-top:7.15pt;width:86.6pt;height:3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" fillcolor="#e03631 [3092]" stroked="f">
                <v:fill color2="#df2e28 [3204]" rotate="t" colors="0 #e25350;51118f #e8251f" focus="100%" type="gradient">
                  <o:fill v:ext="view" type="gradientUnscaled"/>
                </v:fill>
                <v:shadow on="t" color="black" opacity="31457f" offset="0,1.5pt"/>
                <v:textbox>
                  <w:txbxContent>
                    <w:p w:rsidR="003751AA" w:rsidRDefault="003751AA" w:rsidP="003751AA">
                      <w:pPr>
                        <w:spacing w:after="0"/>
                        <w:jc w:val="center"/>
                      </w:pPr>
                      <w:r>
                        <w:t>Data</w:t>
                      </w:r>
                    </w:p>
                    <w:p w:rsidR="003751AA" w:rsidRDefault="003751AA" w:rsidP="003751AA">
                      <w:pPr>
                        <w:spacing w:after="0"/>
                        <w:jc w:val="center"/>
                      </w:pPr>
                      <w:r>
                        <w:t>Cleaning</w:t>
                      </w:r>
                    </w:p>
                  </w:txbxContent>
                </v:textbox>
              </v:roundrect>
            </w:pict>
          </mc:Fallback>
        </mc:AlternateContent>
      </w:r>
    </w:p>
    <w:p w:rsidR="00892BC9" w:rsidRPr="00892BC9" w:rsidRDefault="009D4066" w:rsidP="00892BC9">
      <w:pPr>
        <w:rPr>
          <w:lang w:val="en-US"/>
        </w:rPr>
      </w:pPr>
      <w:r>
        <w:rPr>
          <w:noProof/>
          <w:lang w:eastAsia="en-IN"/>
        </w:rPr>
        <mc:AlternateContent>
          <mc:Choice Requires="wps">
            <w:drawing>
              <wp:anchor distT="0" distB="0" distL="114300" distR="114300" simplePos="0" relativeHeight="251685888" behindDoc="0" locked="0" layoutInCell="1" allowOverlap="1" wp14:anchorId="7A56DB9E" wp14:editId="7134407F">
                <wp:simplePos x="0" y="0"/>
                <wp:positionH relativeFrom="column">
                  <wp:posOffset>7199668</wp:posOffset>
                </wp:positionH>
                <wp:positionV relativeFrom="paragraph">
                  <wp:posOffset>44338</wp:posOffset>
                </wp:positionV>
                <wp:extent cx="412377" cy="53789"/>
                <wp:effectExtent l="0" t="19050" r="45085" b="41910"/>
                <wp:wrapNone/>
                <wp:docPr id="47" name="Arrow: Right 47"/>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6C178" id="Arrow: Right 47" o:spid="_x0000_s1026" type="#_x0000_t13" style="position:absolute;margin-left:566.9pt;margin-top:3.5pt;width:32.45pt;height: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" adj="20191" fillcolor="black [3200]" strokecolor="black [1600]" strokeweight="1pt"/>
            </w:pict>
          </mc:Fallback>
        </mc:AlternateContent>
      </w:r>
      <w:r>
        <w:rPr>
          <w:noProof/>
          <w:lang w:eastAsia="en-IN"/>
        </w:rPr>
        <mc:AlternateContent>
          <mc:Choice Requires="wps">
            <w:drawing>
              <wp:anchor distT="0" distB="0" distL="114300" distR="114300" simplePos="0" relativeHeight="251683840" behindDoc="0" locked="0" layoutInCell="1" allowOverlap="1" wp14:anchorId="119FF808" wp14:editId="40FAFC5C">
                <wp:simplePos x="0" y="0"/>
                <wp:positionH relativeFrom="column">
                  <wp:posOffset>5060278</wp:posOffset>
                </wp:positionH>
                <wp:positionV relativeFrom="paragraph">
                  <wp:posOffset>9114</wp:posOffset>
                </wp:positionV>
                <wp:extent cx="412377" cy="53789"/>
                <wp:effectExtent l="0" t="19050" r="45085" b="41910"/>
                <wp:wrapNone/>
                <wp:docPr id="46" name="Arrow: Right 46"/>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E8402" id="Arrow: Right 46" o:spid="_x0000_s1026" type="#_x0000_t13" style="position:absolute;margin-left:398.45pt;margin-top:.7pt;width:32.45pt;height: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" adj="20191" fillcolor="black [3200]" strokecolor="black [1600]" strokeweight="1pt"/>
            </w:pict>
          </mc:Fallback>
        </mc:AlternateContent>
      </w:r>
      <w:r>
        <w:rPr>
          <w:noProof/>
          <w:lang w:eastAsia="en-IN"/>
        </w:rPr>
        <mc:AlternateContent>
          <mc:Choice Requires="wps">
            <w:drawing>
              <wp:anchor distT="0" distB="0" distL="114300" distR="114300" simplePos="0" relativeHeight="251681792" behindDoc="0" locked="0" layoutInCell="1" allowOverlap="1" wp14:anchorId="6594193B" wp14:editId="7D98D51B">
                <wp:simplePos x="0" y="0"/>
                <wp:positionH relativeFrom="column">
                  <wp:posOffset>3715759</wp:posOffset>
                </wp:positionH>
                <wp:positionV relativeFrom="paragraph">
                  <wp:posOffset>21254</wp:posOffset>
                </wp:positionV>
                <wp:extent cx="412377" cy="53789"/>
                <wp:effectExtent l="0" t="19050" r="45085" b="41910"/>
                <wp:wrapNone/>
                <wp:docPr id="45" name="Arrow: Right 45"/>
                <wp:cNvGraphicFramePr/>
                <a:graphic xmlns:a="http://schemas.openxmlformats.org/drawingml/2006/main">
                  <a:graphicData uri="http://schemas.microsoft.com/office/word/2010/wordprocessingShape">
                    <wps:wsp>
                      <wps:cNvSpPr/>
                      <wps:spPr>
                        <a:xfrm>
                          <a:off x="0" y="0"/>
                          <a:ext cx="412377" cy="5378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10205" id="Arrow: Right 45" o:spid="_x0000_s1026" type="#_x0000_t13" style="position:absolute;margin-left:292.6pt;margin-top:1.65pt;width:32.45pt;height: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" adj="20191" fillcolor="black [3200]" strokecolor="black [1600]" strokeweight="1pt"/>
            </w:pict>
          </mc:Fallback>
        </mc:AlternateContent>
      </w:r>
      <w:r>
        <w:rPr>
          <w:noProof/>
          <w:lang w:eastAsia="en-IN"/>
        </w:rPr>
        <mc:AlternateContent>
          <mc:Choice Requires="wps">
            <w:drawing>
              <wp:anchor distT="0" distB="0" distL="114300" distR="114300" simplePos="0" relativeHeight="251674624" behindDoc="0" locked="0" layoutInCell="1" allowOverlap="1" wp14:anchorId="6FF980A5" wp14:editId="51C923F7">
                <wp:simplePos x="0" y="0"/>
                <wp:positionH relativeFrom="column">
                  <wp:posOffset>6390005</wp:posOffset>
                </wp:positionH>
                <wp:positionV relativeFrom="paragraph">
                  <wp:posOffset>285265</wp:posOffset>
                </wp:positionV>
                <wp:extent cx="987287" cy="530087"/>
                <wp:effectExtent l="76200" t="57150" r="99060" b="137160"/>
                <wp:wrapNone/>
                <wp:docPr id="37" name="Rectangle: Rounded Corners 37"/>
                <wp:cNvGraphicFramePr/>
                <a:graphic xmlns:a="http://schemas.openxmlformats.org/drawingml/2006/main">
                  <a:graphicData uri="http://schemas.microsoft.com/office/word/2010/wordprocessingShape">
                    <wps:wsp>
                      <wps:cNvSpPr/>
                      <wps:spPr>
                        <a:xfrm>
                          <a:off x="0" y="0"/>
                          <a:ext cx="987287" cy="530087"/>
                        </a:xfrm>
                        <a:prstGeom prst="roundRect">
                          <a:avLst/>
                        </a:prstGeom>
                        <a:solidFill>
                          <a:srgbClr val="002060"/>
                        </a:solidFill>
                        <a:ln>
                          <a:solidFill>
                            <a:srgbClr val="002060"/>
                          </a:solidFill>
                        </a:ln>
                      </wps:spPr>
                      <wps:style>
                        <a:lnRef idx="0">
                          <a:schemeClr val="accent1"/>
                        </a:lnRef>
                        <a:fillRef idx="3">
                          <a:schemeClr val="accent1"/>
                        </a:fillRef>
                        <a:effectRef idx="3">
                          <a:schemeClr val="accent1"/>
                        </a:effectRef>
                        <a:fontRef idx="minor">
                          <a:schemeClr val="lt1"/>
                        </a:fontRef>
                      </wps:style>
                      <wps:txbx>
                        <w:txbxContent>
                          <w:p w:rsidR="009D4066" w:rsidRDefault="009D4066" w:rsidP="009D4066">
                            <w:pPr>
                              <w:spacing w:after="0"/>
                              <w:jc w:val="center"/>
                            </w:pPr>
                            <w:r>
                              <w:t>Predictive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980A5" id="Rectangle: Rounded Corners 37" o:spid="_x0000_s1032" style="position:absolute;margin-left:503.15pt;margin-top:22.45pt;width:77.75pt;height:4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" fillcolor="#002060" strokecolor="#002060">
                <v:shadow on="t" color="black" opacity="31457f" offset="0,1.5pt"/>
                <v:textbox>
                  <w:txbxContent>
                    <w:p w:rsidR="009D4066" w:rsidRDefault="009D4066" w:rsidP="009D4066">
                      <w:pPr>
                        <w:spacing w:after="0"/>
                        <w:jc w:val="center"/>
                      </w:pPr>
                      <w:r>
                        <w:t>Predictive Modelling</w:t>
                      </w:r>
                    </w:p>
                  </w:txbxContent>
                </v:textbox>
              </v:roundrect>
            </w:pict>
          </mc:Fallback>
        </mc:AlternateContent>
      </w:r>
      <w:r>
        <w:rPr>
          <w:noProof/>
          <w:lang w:eastAsia="en-IN"/>
        </w:rPr>
        <mc:AlternateContent>
          <mc:Choice Requires="wps">
            <w:drawing>
              <wp:anchor distT="0" distB="0" distL="114300" distR="114300" simplePos="0" relativeHeight="251672576" behindDoc="0" locked="0" layoutInCell="1" allowOverlap="1" wp14:anchorId="38CBBD08" wp14:editId="7B1F9CF1">
                <wp:simplePos x="0" y="0"/>
                <wp:positionH relativeFrom="column">
                  <wp:posOffset>5151202</wp:posOffset>
                </wp:positionH>
                <wp:positionV relativeFrom="paragraph">
                  <wp:posOffset>305849</wp:posOffset>
                </wp:positionV>
                <wp:extent cx="1099931" cy="503582"/>
                <wp:effectExtent l="76200" t="57150" r="100330" b="106045"/>
                <wp:wrapNone/>
                <wp:docPr id="36" name="Rectangle: Rounded Corners 36"/>
                <wp:cNvGraphicFramePr/>
                <a:graphic xmlns:a="http://schemas.openxmlformats.org/drawingml/2006/main">
                  <a:graphicData uri="http://schemas.microsoft.com/office/word/2010/wordprocessingShape">
                    <wps:wsp>
                      <wps:cNvSpPr/>
                      <wps:spPr>
                        <a:xfrm>
                          <a:off x="0" y="0"/>
                          <a:ext cx="1099931" cy="503582"/>
                        </a:xfrm>
                        <a:prstGeom prst="roundRect">
                          <a:avLst/>
                        </a:prstGeom>
                        <a:solidFill>
                          <a:srgbClr val="002060"/>
                        </a:solidFill>
                        <a:ln>
                          <a:solidFill>
                            <a:srgbClr val="002060"/>
                          </a:solidFill>
                        </a:ln>
                      </wps:spPr>
                      <wps:style>
                        <a:lnRef idx="0">
                          <a:schemeClr val="accent1"/>
                        </a:lnRef>
                        <a:fillRef idx="3">
                          <a:schemeClr val="accent1"/>
                        </a:fillRef>
                        <a:effectRef idx="3">
                          <a:schemeClr val="accent1"/>
                        </a:effectRef>
                        <a:fontRef idx="minor">
                          <a:schemeClr val="lt1"/>
                        </a:fontRef>
                      </wps:style>
                      <wps:txbx>
                        <w:txbxContent>
                          <w:p w:rsidR="009D4066" w:rsidRDefault="009D4066" w:rsidP="009D4066">
                            <w:pPr>
                              <w:spacing w:after="0"/>
                              <w:jc w:val="center"/>
                            </w:pPr>
                            <w:r>
                              <w:t xml:space="preserve">Descriptive </w:t>
                            </w:r>
                            <w:r w:rsidR="005A32F6">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BBD08" id="Rectangle: Rounded Corners 36" o:spid="_x0000_s1033" style="position:absolute;margin-left:405.6pt;margin-top:24.1pt;width:86.6pt;height:3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" fillcolor="#002060" strokecolor="#002060">
                <v:shadow on="t" color="black" opacity="31457f" offset="0,1.5pt"/>
                <v:textbox>
                  <w:txbxContent>
                    <w:p w:rsidR="009D4066" w:rsidRDefault="009D4066" w:rsidP="009D4066">
                      <w:pPr>
                        <w:spacing w:after="0"/>
                        <w:jc w:val="center"/>
                      </w:pPr>
                      <w:r>
                        <w:t xml:space="preserve">Descriptive </w:t>
                      </w:r>
                      <w:r w:rsidR="005A32F6">
                        <w:t>Statistics</w:t>
                      </w:r>
                    </w:p>
                  </w:txbxContent>
                </v:textbox>
              </v:roundrect>
            </w:pict>
          </mc:Fallback>
        </mc:AlternateContent>
      </w:r>
    </w:p>
    <w:p w:rsidR="009D4066" w:rsidRDefault="009D4066"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p>
    <w:p w:rsidR="009D4066" w:rsidRDefault="009D4066"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p>
    <w:p w:rsidR="007D4403" w:rsidRDefault="007D4403"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p>
    <w:p w:rsidR="007D4403" w:rsidRDefault="007D4403"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p>
    <w:p w:rsidR="007D4403" w:rsidRDefault="007D4403"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4"/>
          <w:szCs w:val="24"/>
          <w:lang w:val="en-US"/>
        </w:rPr>
      </w:pPr>
    </w:p>
    <w:p w:rsidR="00BC2D76" w:rsidRPr="00762559" w:rsidRDefault="00B35B10" w:rsidP="00163629">
      <w:pPr>
        <w:pStyle w:val="Heading2"/>
        <w:keepNext w:val="0"/>
        <w:keepLines w:val="0"/>
        <w:widowControl w:val="0"/>
        <w:tabs>
          <w:tab w:val="left" w:pos="676"/>
          <w:tab w:val="left" w:pos="677"/>
        </w:tabs>
        <w:spacing w:before="41" w:line="240" w:lineRule="auto"/>
        <w:jc w:val="both"/>
        <w:rPr>
          <w:rFonts w:ascii="Calibri" w:eastAsia="Calibri" w:hAnsi="Calibri" w:cs="Calibri"/>
          <w:bCs w:val="0"/>
          <w:color w:val="auto"/>
          <w:sz w:val="28"/>
          <w:szCs w:val="28"/>
          <w:lang w:val="en-US"/>
        </w:rPr>
      </w:pPr>
      <w:r w:rsidRPr="00762559">
        <w:rPr>
          <w:rFonts w:ascii="Calibri" w:eastAsia="Calibri" w:hAnsi="Calibri" w:cs="Calibri"/>
          <w:bCs w:val="0"/>
          <w:color w:val="auto"/>
          <w:sz w:val="28"/>
          <w:szCs w:val="28"/>
          <w:lang w:val="en-US"/>
        </w:rPr>
        <w:t>Enterprise</w:t>
      </w:r>
      <w:r w:rsidR="004B5A65" w:rsidRPr="00762559">
        <w:rPr>
          <w:rFonts w:ascii="Calibri" w:eastAsia="Calibri" w:hAnsi="Calibri" w:cs="Calibri"/>
          <w:bCs w:val="0"/>
          <w:color w:val="auto"/>
          <w:sz w:val="28"/>
          <w:szCs w:val="28"/>
          <w:lang w:val="en-US"/>
        </w:rPr>
        <w:t xml:space="preserve"> Miner </w:t>
      </w:r>
      <w:r w:rsidRPr="00762559">
        <w:rPr>
          <w:rFonts w:ascii="Calibri" w:eastAsia="Calibri" w:hAnsi="Calibri" w:cs="Calibri"/>
          <w:bCs w:val="0"/>
          <w:color w:val="auto"/>
          <w:sz w:val="28"/>
          <w:szCs w:val="28"/>
          <w:lang w:val="en-US"/>
        </w:rPr>
        <w:t>Diagram</w:t>
      </w:r>
      <w:r w:rsidR="00BC2D76" w:rsidRPr="00762559">
        <w:rPr>
          <w:rFonts w:ascii="Calibri" w:eastAsia="Calibri" w:hAnsi="Calibri" w:cs="Calibri"/>
          <w:bCs w:val="0"/>
          <w:color w:val="auto"/>
          <w:sz w:val="28"/>
          <w:szCs w:val="28"/>
          <w:lang w:val="en-US"/>
        </w:rPr>
        <w:t>:</w:t>
      </w:r>
    </w:p>
    <w:p w:rsidR="000D3DD2" w:rsidRPr="000D3DD2" w:rsidRDefault="000D3DD2" w:rsidP="000D3DD2">
      <w:pPr>
        <w:rPr>
          <w:lang w:val="en-US"/>
        </w:rPr>
      </w:pPr>
    </w:p>
    <w:p w:rsidR="00BC2D76" w:rsidRPr="00330E0D" w:rsidRDefault="000D3DD2" w:rsidP="00163629">
      <w:pPr>
        <w:jc w:val="both"/>
        <w:rPr>
          <w:rFonts w:ascii="Calibri" w:hAnsi="Calibri" w:cs="Calibri"/>
          <w:lang w:val="en-US"/>
        </w:rPr>
      </w:pPr>
      <w:r>
        <w:rPr>
          <w:noProof/>
          <w:lang w:eastAsia="en-IN"/>
        </w:rPr>
        <w:drawing>
          <wp:inline distT="0" distB="0" distL="0" distR="0" wp14:anchorId="6D13B7E8" wp14:editId="202DD17A">
            <wp:extent cx="8686800" cy="3942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86800" cy="3942080"/>
                    </a:xfrm>
                    <a:prstGeom prst="rect">
                      <a:avLst/>
                    </a:prstGeom>
                  </pic:spPr>
                </pic:pic>
              </a:graphicData>
            </a:graphic>
          </wp:inline>
        </w:drawing>
      </w:r>
    </w:p>
    <w:p w:rsidR="0016538D" w:rsidRPr="00330E0D" w:rsidRDefault="00D945A2" w:rsidP="00F1257D">
      <w:pPr>
        <w:pStyle w:val="Heading2"/>
        <w:keepNext w:val="0"/>
        <w:keepLines w:val="0"/>
        <w:widowControl w:val="0"/>
        <w:numPr>
          <w:ilvl w:val="0"/>
          <w:numId w:val="1"/>
        </w:numPr>
        <w:tabs>
          <w:tab w:val="left" w:pos="676"/>
          <w:tab w:val="left" w:pos="677"/>
        </w:tabs>
        <w:spacing w:before="0" w:line="240" w:lineRule="auto"/>
        <w:jc w:val="both"/>
        <w:rPr>
          <w:rFonts w:ascii="Calibri" w:eastAsia="Calibri Light" w:hAnsi="Calibri" w:cs="Calibri"/>
          <w:b w:val="0"/>
          <w:bCs w:val="0"/>
          <w:color w:val="2D74B5"/>
          <w:sz w:val="32"/>
          <w:szCs w:val="32"/>
          <w:lang w:val="en-US"/>
        </w:rPr>
      </w:pPr>
      <w:r>
        <w:rPr>
          <w:rFonts w:ascii="Calibri" w:eastAsia="Calibri Light" w:hAnsi="Calibri" w:cs="Calibri"/>
          <w:b w:val="0"/>
          <w:bCs w:val="0"/>
          <w:color w:val="2D74B5"/>
          <w:sz w:val="32"/>
          <w:szCs w:val="32"/>
          <w:lang w:val="en-US"/>
        </w:rPr>
        <w:lastRenderedPageBreak/>
        <w:t>Cleaning and Preprocessing of Data</w:t>
      </w:r>
    </w:p>
    <w:p w:rsidR="00F1257D" w:rsidRPr="00330E0D" w:rsidRDefault="00F1257D" w:rsidP="00F1257D">
      <w:pPr>
        <w:spacing w:after="0" w:line="240" w:lineRule="auto"/>
        <w:rPr>
          <w:rFonts w:ascii="Calibri" w:hAnsi="Calibri" w:cs="Calibri"/>
          <w:lang w:val="en-US"/>
        </w:rPr>
      </w:pPr>
    </w:p>
    <w:p w:rsidR="005A0952" w:rsidRDefault="00163629" w:rsidP="00F1257D">
      <w:pPr>
        <w:spacing w:after="0" w:line="240" w:lineRule="auto"/>
        <w:ind w:left="532"/>
        <w:jc w:val="both"/>
        <w:rPr>
          <w:rFonts w:ascii="Calibri" w:hAnsi="Calibri" w:cs="Calibri"/>
          <w:lang w:val="en-US"/>
        </w:rPr>
      </w:pPr>
      <w:r w:rsidRPr="00330E0D">
        <w:rPr>
          <w:rFonts w:ascii="Calibri" w:hAnsi="Calibri" w:cs="Calibri"/>
          <w:lang w:val="en-US"/>
        </w:rPr>
        <w:t xml:space="preserve">Our dataset is majorly categorical with the </w:t>
      </w:r>
      <w:r w:rsidR="00BC2D76" w:rsidRPr="00330E0D">
        <w:rPr>
          <w:rFonts w:ascii="Calibri" w:hAnsi="Calibri" w:cs="Calibri"/>
          <w:lang w:val="en-US"/>
        </w:rPr>
        <w:t xml:space="preserve">target variable values </w:t>
      </w:r>
      <w:r w:rsidRPr="00330E0D">
        <w:rPr>
          <w:rFonts w:ascii="Calibri" w:hAnsi="Calibri" w:cs="Calibri"/>
          <w:lang w:val="en-US"/>
        </w:rPr>
        <w:t xml:space="preserve">being ‘yes’ or ‘no’. </w:t>
      </w:r>
      <w:r w:rsidR="002924C0" w:rsidRPr="00330E0D">
        <w:rPr>
          <w:rFonts w:ascii="Calibri" w:hAnsi="Calibri" w:cs="Calibri"/>
          <w:lang w:val="en-US"/>
        </w:rPr>
        <w:t>To</w:t>
      </w:r>
      <w:r w:rsidRPr="00330E0D">
        <w:rPr>
          <w:rFonts w:ascii="Calibri" w:hAnsi="Calibri" w:cs="Calibri"/>
          <w:lang w:val="en-US"/>
        </w:rPr>
        <w:t xml:space="preserve"> build a proper model, the observations with target ‘no’ were under-sampled and observations with target ‘</w:t>
      </w:r>
      <w:r w:rsidR="002924C0">
        <w:rPr>
          <w:rFonts w:ascii="Calibri" w:hAnsi="Calibri" w:cs="Calibri"/>
          <w:lang w:val="en-US"/>
        </w:rPr>
        <w:t>yes’</w:t>
      </w:r>
      <w:r w:rsidRPr="00330E0D">
        <w:rPr>
          <w:rFonts w:ascii="Calibri" w:hAnsi="Calibri" w:cs="Calibri"/>
          <w:lang w:val="en-US"/>
        </w:rPr>
        <w:t xml:space="preserve"> were oversampled</w:t>
      </w:r>
      <w:r w:rsidR="00550D10" w:rsidRPr="00330E0D">
        <w:rPr>
          <w:rFonts w:ascii="Calibri" w:hAnsi="Calibri" w:cs="Calibri"/>
          <w:lang w:val="en-US"/>
        </w:rPr>
        <w:t xml:space="preserve"> in the train data</w:t>
      </w:r>
      <w:r w:rsidR="00F1257D" w:rsidRPr="00330E0D">
        <w:rPr>
          <w:rFonts w:ascii="Calibri" w:hAnsi="Calibri" w:cs="Calibri"/>
          <w:lang w:val="en-US"/>
        </w:rPr>
        <w:t>. Certain columns had no variability at all in their values</w:t>
      </w:r>
      <w:r w:rsidR="00C462FA">
        <w:rPr>
          <w:rFonts w:ascii="Calibri" w:hAnsi="Calibri" w:cs="Calibri"/>
          <w:lang w:val="en-US"/>
        </w:rPr>
        <w:t xml:space="preserve"> </w:t>
      </w:r>
      <w:r w:rsidR="00F1257D" w:rsidRPr="00330E0D">
        <w:rPr>
          <w:rFonts w:ascii="Calibri" w:hAnsi="Calibri" w:cs="Calibri"/>
          <w:lang w:val="en-US"/>
        </w:rPr>
        <w:t>(all values were same throughout the column). Since these columns were uninformative of the target variable, they were removed from the dataset to avoid unnecessary inflation or misclassification in the statistics.</w:t>
      </w:r>
      <w:r w:rsidR="007B55FC" w:rsidRPr="00330E0D">
        <w:rPr>
          <w:rFonts w:ascii="Calibri" w:hAnsi="Calibri" w:cs="Calibri"/>
          <w:lang w:val="en-US"/>
        </w:rPr>
        <w:t xml:space="preserve"> </w:t>
      </w:r>
    </w:p>
    <w:p w:rsidR="005A0952" w:rsidRDefault="005A0952" w:rsidP="00F1257D">
      <w:pPr>
        <w:spacing w:after="0" w:line="240" w:lineRule="auto"/>
        <w:ind w:left="532"/>
        <w:jc w:val="both"/>
        <w:rPr>
          <w:rFonts w:ascii="Calibri" w:hAnsi="Calibri" w:cs="Calibri"/>
          <w:lang w:val="en-US"/>
        </w:rPr>
      </w:pPr>
    </w:p>
    <w:p w:rsidR="005A0952" w:rsidRDefault="005A0952" w:rsidP="00F1257D">
      <w:pPr>
        <w:spacing w:after="0" w:line="240" w:lineRule="auto"/>
        <w:ind w:left="532"/>
        <w:jc w:val="both"/>
        <w:rPr>
          <w:rFonts w:ascii="Calibri" w:hAnsi="Calibri" w:cs="Calibri"/>
          <w:lang w:val="en-US"/>
        </w:rPr>
      </w:pPr>
      <w:r>
        <w:rPr>
          <w:rFonts w:ascii="Calibri" w:hAnsi="Calibri" w:cs="Calibri"/>
          <w:lang w:val="en-US"/>
        </w:rPr>
        <w:t>Our original dataset had 80000 observations from which we had to do a drastic data reduction. The train dataset was sampled as mentioned above.</w:t>
      </w:r>
    </w:p>
    <w:p w:rsidR="00BC2D76" w:rsidRPr="00330E0D" w:rsidRDefault="007B55FC" w:rsidP="00F1257D">
      <w:pPr>
        <w:spacing w:after="0" w:line="240" w:lineRule="auto"/>
        <w:ind w:left="532"/>
        <w:jc w:val="both"/>
        <w:rPr>
          <w:rFonts w:ascii="Calibri" w:hAnsi="Calibri" w:cs="Calibri"/>
          <w:lang w:val="en-US"/>
        </w:rPr>
      </w:pPr>
      <w:r w:rsidRPr="00330E0D">
        <w:rPr>
          <w:rFonts w:ascii="Calibri" w:hAnsi="Calibri" w:cs="Calibri"/>
          <w:lang w:val="en-US"/>
        </w:rPr>
        <w:t>Validation data set was randomly sampled</w:t>
      </w:r>
      <w:r w:rsidR="00D60B4C">
        <w:rPr>
          <w:rFonts w:ascii="Calibri" w:hAnsi="Calibri" w:cs="Calibri"/>
          <w:lang w:val="en-US"/>
        </w:rPr>
        <w:t>, without any modification,</w:t>
      </w:r>
      <w:r w:rsidRPr="00330E0D">
        <w:rPr>
          <w:rFonts w:ascii="Calibri" w:hAnsi="Calibri" w:cs="Calibri"/>
          <w:lang w:val="en-US"/>
        </w:rPr>
        <w:t xml:space="preserve"> from the original dataset</w:t>
      </w:r>
      <w:r w:rsidR="00D60B4C">
        <w:rPr>
          <w:rFonts w:ascii="Calibri" w:hAnsi="Calibri" w:cs="Calibri"/>
          <w:lang w:val="en-US"/>
        </w:rPr>
        <w:t xml:space="preserve"> of 800000 records</w:t>
      </w:r>
      <w:r w:rsidRPr="00330E0D">
        <w:rPr>
          <w:rFonts w:ascii="Calibri" w:hAnsi="Calibri" w:cs="Calibri"/>
          <w:lang w:val="en-US"/>
        </w:rPr>
        <w:t>.</w:t>
      </w:r>
    </w:p>
    <w:p w:rsidR="001C63C2" w:rsidRDefault="001C63C2" w:rsidP="00163629">
      <w:pPr>
        <w:pStyle w:val="BodyText"/>
        <w:spacing w:before="23"/>
        <w:ind w:left="460" w:right="119"/>
        <w:jc w:val="both"/>
      </w:pPr>
      <w:r>
        <w:t xml:space="preserve">  </w:t>
      </w:r>
      <w:r w:rsidR="0016538D" w:rsidRPr="00330E0D">
        <w:t xml:space="preserve">The data is imported into SAS Enterprise Miner using ‘File Import’ Node. Below we can see the default role and data type assigned by SAS Enterprise </w:t>
      </w:r>
      <w:r>
        <w:t xml:space="preserve">  </w:t>
      </w:r>
    </w:p>
    <w:p w:rsidR="0016538D" w:rsidRPr="00330E0D" w:rsidRDefault="001C63C2" w:rsidP="00163629">
      <w:pPr>
        <w:pStyle w:val="BodyText"/>
        <w:spacing w:before="23"/>
        <w:ind w:left="460" w:right="119"/>
        <w:jc w:val="both"/>
      </w:pPr>
      <w:r>
        <w:t xml:space="preserve">  </w:t>
      </w:r>
      <w:r w:rsidR="0016538D" w:rsidRPr="00330E0D">
        <w:t>Miner.</w:t>
      </w:r>
    </w:p>
    <w:p w:rsidR="00D07379" w:rsidRPr="00330E0D" w:rsidRDefault="00D07379" w:rsidP="00163629">
      <w:pPr>
        <w:pStyle w:val="BodyText"/>
        <w:spacing w:before="23"/>
        <w:ind w:left="460" w:right="119"/>
        <w:jc w:val="both"/>
      </w:pPr>
      <w:r w:rsidRPr="00330E0D">
        <w:rPr>
          <w:noProof/>
          <w:lang w:val="en-IN" w:eastAsia="en-IN"/>
        </w:rPr>
        <w:drawing>
          <wp:inline distT="0" distB="0" distL="0" distR="0">
            <wp:extent cx="5728207" cy="3760967"/>
            <wp:effectExtent l="19050" t="0" r="584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28207" cy="3760967"/>
                    </a:xfrm>
                    <a:prstGeom prst="rect">
                      <a:avLst/>
                    </a:prstGeom>
                    <a:noFill/>
                    <a:ln w="9525">
                      <a:noFill/>
                      <a:miter lim="800000"/>
                      <a:headEnd/>
                      <a:tailEnd/>
                    </a:ln>
                  </pic:spPr>
                </pic:pic>
              </a:graphicData>
            </a:graphic>
          </wp:inline>
        </w:drawing>
      </w:r>
    </w:p>
    <w:p w:rsidR="00BE63E0" w:rsidRPr="00330E0D" w:rsidRDefault="00BE63E0" w:rsidP="00163629">
      <w:pPr>
        <w:pStyle w:val="BodyText"/>
        <w:spacing w:before="23"/>
        <w:ind w:left="460" w:right="119"/>
        <w:jc w:val="both"/>
      </w:pPr>
    </w:p>
    <w:p w:rsidR="003B5572" w:rsidRPr="00330E0D" w:rsidRDefault="003B5572" w:rsidP="00163629">
      <w:pPr>
        <w:pStyle w:val="Heading2"/>
        <w:keepNext w:val="0"/>
        <w:keepLines w:val="0"/>
        <w:widowControl w:val="0"/>
        <w:numPr>
          <w:ilvl w:val="1"/>
          <w:numId w:val="1"/>
        </w:numPr>
        <w:tabs>
          <w:tab w:val="left" w:pos="676"/>
          <w:tab w:val="left" w:pos="677"/>
        </w:tabs>
        <w:spacing w:before="161" w:line="240" w:lineRule="auto"/>
        <w:ind w:hanging="576"/>
        <w:jc w:val="both"/>
        <w:rPr>
          <w:rFonts w:ascii="Calibri" w:hAnsi="Calibri" w:cs="Calibri"/>
        </w:rPr>
      </w:pPr>
      <w:r w:rsidRPr="00330E0D">
        <w:rPr>
          <w:rFonts w:ascii="Calibri" w:hAnsi="Calibri" w:cs="Calibri"/>
          <w:b w:val="0"/>
          <w:color w:val="2D74B5"/>
        </w:rPr>
        <w:t>Target selection and rejecting insignificant</w:t>
      </w:r>
      <w:r w:rsidRPr="00330E0D">
        <w:rPr>
          <w:rFonts w:ascii="Calibri" w:hAnsi="Calibri" w:cs="Calibri"/>
          <w:b w:val="0"/>
          <w:color w:val="2D74B5"/>
          <w:spacing w:val="-18"/>
        </w:rPr>
        <w:t xml:space="preserve"> </w:t>
      </w:r>
      <w:r w:rsidRPr="00330E0D">
        <w:rPr>
          <w:rFonts w:ascii="Calibri" w:hAnsi="Calibri" w:cs="Calibri"/>
          <w:b w:val="0"/>
          <w:color w:val="2D74B5"/>
        </w:rPr>
        <w:t>variables</w:t>
      </w:r>
    </w:p>
    <w:p w:rsidR="003B5572" w:rsidRPr="00330E0D" w:rsidRDefault="003B5572" w:rsidP="00163629">
      <w:pPr>
        <w:pStyle w:val="BodyText"/>
        <w:spacing w:before="23"/>
        <w:ind w:left="460" w:right="116"/>
        <w:jc w:val="both"/>
      </w:pPr>
      <w:r w:rsidRPr="00330E0D">
        <w:t>The</w:t>
      </w:r>
      <w:r w:rsidRPr="00330E0D">
        <w:rPr>
          <w:spacing w:val="-3"/>
        </w:rPr>
        <w:t xml:space="preserve"> </w:t>
      </w:r>
      <w:r w:rsidRPr="00330E0D">
        <w:t>main</w:t>
      </w:r>
      <w:r w:rsidRPr="00330E0D">
        <w:rPr>
          <w:spacing w:val="-5"/>
        </w:rPr>
        <w:t xml:space="preserve"> </w:t>
      </w:r>
      <w:r w:rsidRPr="00330E0D">
        <w:t>purpose</w:t>
      </w:r>
      <w:r w:rsidRPr="00330E0D">
        <w:rPr>
          <w:spacing w:val="-3"/>
        </w:rPr>
        <w:t xml:space="preserve"> </w:t>
      </w:r>
      <w:r w:rsidRPr="00330E0D">
        <w:t>of</w:t>
      </w:r>
      <w:r w:rsidRPr="00330E0D">
        <w:rPr>
          <w:spacing w:val="-6"/>
        </w:rPr>
        <w:t xml:space="preserve"> </w:t>
      </w:r>
      <w:r w:rsidRPr="00330E0D">
        <w:t>our</w:t>
      </w:r>
      <w:r w:rsidRPr="00330E0D">
        <w:rPr>
          <w:spacing w:val="-3"/>
        </w:rPr>
        <w:t xml:space="preserve"> </w:t>
      </w:r>
      <w:r w:rsidRPr="00330E0D">
        <w:t>project</w:t>
      </w:r>
      <w:r w:rsidRPr="00330E0D">
        <w:rPr>
          <w:spacing w:val="-3"/>
        </w:rPr>
        <w:t xml:space="preserve"> </w:t>
      </w:r>
      <w:r w:rsidRPr="00330E0D">
        <w:t>is</w:t>
      </w:r>
      <w:r w:rsidRPr="00330E0D">
        <w:rPr>
          <w:spacing w:val="-4"/>
        </w:rPr>
        <w:t xml:space="preserve"> </w:t>
      </w:r>
      <w:r w:rsidRPr="00330E0D">
        <w:t>to</w:t>
      </w:r>
      <w:r w:rsidRPr="00330E0D">
        <w:rPr>
          <w:spacing w:val="-2"/>
        </w:rPr>
        <w:t xml:space="preserve"> </w:t>
      </w:r>
      <w:r w:rsidRPr="00330E0D">
        <w:t>understand</w:t>
      </w:r>
      <w:r w:rsidRPr="00330E0D">
        <w:rPr>
          <w:spacing w:val="-4"/>
        </w:rPr>
        <w:t xml:space="preserve"> </w:t>
      </w:r>
      <w:r w:rsidR="005E2371">
        <w:t xml:space="preserve">which all </w:t>
      </w:r>
      <w:r w:rsidRPr="00330E0D">
        <w:t>factors</w:t>
      </w:r>
      <w:r w:rsidRPr="00330E0D">
        <w:rPr>
          <w:spacing w:val="-3"/>
        </w:rPr>
        <w:t xml:space="preserve"> </w:t>
      </w:r>
      <w:r w:rsidR="005E2371">
        <w:rPr>
          <w:spacing w:val="-3"/>
        </w:rPr>
        <w:t xml:space="preserve">will contribute to </w:t>
      </w:r>
      <w:proofErr w:type="gramStart"/>
      <w:r w:rsidR="005E2371">
        <w:rPr>
          <w:spacing w:val="-3"/>
        </w:rPr>
        <w:t>accident,</w:t>
      </w:r>
      <w:proofErr w:type="gramEnd"/>
      <w:r w:rsidR="005E2371">
        <w:rPr>
          <w:spacing w:val="-3"/>
        </w:rPr>
        <w:t xml:space="preserve"> hence we have chosen the following as our dependent variable</w:t>
      </w:r>
    </w:p>
    <w:p w:rsidR="00D07379" w:rsidRPr="00330E0D" w:rsidRDefault="00D07379" w:rsidP="00163629">
      <w:pPr>
        <w:pStyle w:val="BodyText"/>
        <w:numPr>
          <w:ilvl w:val="0"/>
          <w:numId w:val="4"/>
        </w:numPr>
        <w:spacing w:before="1"/>
        <w:ind w:right="119"/>
        <w:jc w:val="both"/>
      </w:pPr>
      <w:r w:rsidRPr="00330E0D">
        <w:t>Contributed to Accident</w:t>
      </w:r>
    </w:p>
    <w:p w:rsidR="00A055D4" w:rsidRPr="00330E0D" w:rsidRDefault="00A055D4" w:rsidP="00A055D4">
      <w:pPr>
        <w:pStyle w:val="BodyText"/>
        <w:spacing w:before="1"/>
        <w:ind w:left="1180" w:right="119"/>
        <w:jc w:val="both"/>
      </w:pPr>
    </w:p>
    <w:p w:rsidR="003B5572" w:rsidRPr="00330E0D" w:rsidRDefault="00D07379" w:rsidP="00163629">
      <w:pPr>
        <w:pStyle w:val="BodyText"/>
        <w:spacing w:before="23"/>
        <w:ind w:left="460" w:right="119"/>
        <w:jc w:val="both"/>
      </w:pPr>
      <w:r w:rsidRPr="00330E0D">
        <w:t xml:space="preserve"> We also found few variables do not have any significance/contribution in our finding/analysis. Hence, rejected the below variable:</w:t>
      </w:r>
    </w:p>
    <w:p w:rsidR="00D07379" w:rsidRPr="00330E0D" w:rsidRDefault="00D07379" w:rsidP="00163629">
      <w:pPr>
        <w:pStyle w:val="BodyText"/>
        <w:numPr>
          <w:ilvl w:val="0"/>
          <w:numId w:val="4"/>
        </w:numPr>
        <w:spacing w:before="23"/>
        <w:ind w:right="119"/>
        <w:jc w:val="both"/>
      </w:pPr>
      <w:r w:rsidRPr="00330E0D">
        <w:t>Location</w:t>
      </w:r>
    </w:p>
    <w:p w:rsidR="007F5050" w:rsidRPr="00330E0D" w:rsidRDefault="007F5050" w:rsidP="00163629">
      <w:pPr>
        <w:jc w:val="both"/>
        <w:rPr>
          <w:rFonts w:ascii="Calibri" w:hAnsi="Calibri" w:cs="Calibri"/>
        </w:rPr>
      </w:pPr>
    </w:p>
    <w:p w:rsidR="00D531C6" w:rsidRPr="00330E0D" w:rsidRDefault="00E903E9" w:rsidP="00163629">
      <w:pPr>
        <w:pStyle w:val="Heading2"/>
        <w:keepNext w:val="0"/>
        <w:keepLines w:val="0"/>
        <w:widowControl w:val="0"/>
        <w:numPr>
          <w:ilvl w:val="1"/>
          <w:numId w:val="1"/>
        </w:numPr>
        <w:tabs>
          <w:tab w:val="left" w:pos="676"/>
          <w:tab w:val="left" w:pos="677"/>
        </w:tabs>
        <w:spacing w:before="161" w:line="240" w:lineRule="auto"/>
        <w:ind w:hanging="576"/>
        <w:jc w:val="both"/>
        <w:rPr>
          <w:rFonts w:ascii="Calibri" w:hAnsi="Calibri" w:cs="Calibri"/>
          <w:b w:val="0"/>
          <w:color w:val="2D74B5"/>
        </w:rPr>
      </w:pPr>
      <w:r w:rsidRPr="00330E0D">
        <w:rPr>
          <w:rFonts w:ascii="Calibri" w:hAnsi="Calibri" w:cs="Calibri"/>
          <w:b w:val="0"/>
          <w:color w:val="2D74B5"/>
        </w:rPr>
        <w:t>Remarks and Observation on variables</w:t>
      </w:r>
    </w:p>
    <w:p w:rsidR="00C61CC1" w:rsidRDefault="00C61CC1" w:rsidP="00C61CC1">
      <w:pPr>
        <w:spacing w:line="240" w:lineRule="auto"/>
        <w:rPr>
          <w:rFonts w:ascii="Calibri" w:hAnsi="Calibri" w:cs="Calibri"/>
          <w:b/>
        </w:rPr>
      </w:pPr>
      <w:r w:rsidRPr="00330E0D">
        <w:rPr>
          <w:rFonts w:ascii="Calibri" w:hAnsi="Calibri" w:cs="Calibri"/>
          <w:b/>
        </w:rPr>
        <w:t xml:space="preserve"> </w:t>
      </w:r>
    </w:p>
    <w:p w:rsidR="00D41C7D" w:rsidRPr="00330E0D" w:rsidRDefault="00D41C7D" w:rsidP="00C61CC1">
      <w:pPr>
        <w:spacing w:line="240" w:lineRule="auto"/>
        <w:rPr>
          <w:rFonts w:ascii="Calibri" w:hAnsi="Calibri" w:cs="Calibri"/>
          <w:b/>
        </w:rPr>
      </w:pPr>
      <w:r w:rsidRPr="00330E0D">
        <w:rPr>
          <w:rFonts w:ascii="Calibri" w:hAnsi="Calibri" w:cs="Calibri"/>
          <w:noProof/>
          <w:lang w:eastAsia="en-IN"/>
        </w:rPr>
        <w:drawing>
          <wp:inline distT="0" distB="0" distL="0" distR="0" wp14:anchorId="34DB1E2B" wp14:editId="552135A8">
            <wp:extent cx="5731510" cy="4301082"/>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4301082"/>
                    </a:xfrm>
                    <a:prstGeom prst="rect">
                      <a:avLst/>
                    </a:prstGeom>
                  </pic:spPr>
                </pic:pic>
              </a:graphicData>
            </a:graphic>
          </wp:inline>
        </w:drawing>
      </w:r>
    </w:p>
    <w:p w:rsidR="00C61CC1" w:rsidRPr="00330E0D" w:rsidRDefault="005A36B1" w:rsidP="00C61CC1">
      <w:pPr>
        <w:spacing w:line="240" w:lineRule="auto"/>
        <w:rPr>
          <w:rFonts w:ascii="Calibri" w:hAnsi="Calibri" w:cs="Calibri"/>
          <w:b/>
        </w:rPr>
      </w:pPr>
      <w:r w:rsidRPr="00330E0D">
        <w:rPr>
          <w:rFonts w:ascii="Calibri" w:hAnsi="Calibri" w:cs="Calibri"/>
          <w:b/>
        </w:rPr>
        <w:t xml:space="preserve">        </w:t>
      </w:r>
      <w:r w:rsidR="00C61CC1" w:rsidRPr="00330E0D">
        <w:rPr>
          <w:rFonts w:ascii="Calibri" w:hAnsi="Calibri" w:cs="Calibri"/>
          <w:b/>
        </w:rPr>
        <w:t>Replacement:</w:t>
      </w:r>
    </w:p>
    <w:p w:rsidR="005A36B1" w:rsidRPr="00330E0D" w:rsidRDefault="005A36B1" w:rsidP="005A36B1">
      <w:pPr>
        <w:spacing w:after="0" w:line="240" w:lineRule="auto"/>
        <w:rPr>
          <w:rFonts w:ascii="Calibri" w:hAnsi="Calibri" w:cs="Calibri"/>
          <w:noProof/>
          <w:lang w:eastAsia="en-IN"/>
        </w:rPr>
      </w:pPr>
      <w:r w:rsidRPr="00330E0D">
        <w:rPr>
          <w:rFonts w:ascii="Calibri" w:hAnsi="Calibri" w:cs="Calibri"/>
          <w:noProof/>
          <w:lang w:eastAsia="en-IN"/>
        </w:rPr>
        <w:t xml:space="preserve">        </w:t>
      </w:r>
      <w:r w:rsidR="00D531C6" w:rsidRPr="00330E0D">
        <w:rPr>
          <w:rFonts w:ascii="Calibri" w:hAnsi="Calibri" w:cs="Calibri"/>
          <w:noProof/>
          <w:lang w:eastAsia="en-IN"/>
        </w:rPr>
        <w:t xml:space="preserve">We have extra </w:t>
      </w:r>
      <w:r w:rsidRPr="00330E0D">
        <w:rPr>
          <w:rFonts w:ascii="Calibri" w:hAnsi="Calibri" w:cs="Calibri"/>
          <w:noProof/>
          <w:lang w:eastAsia="en-IN"/>
        </w:rPr>
        <w:t>values</w:t>
      </w:r>
      <w:r w:rsidR="00D531C6" w:rsidRPr="00330E0D">
        <w:rPr>
          <w:rFonts w:ascii="Calibri" w:hAnsi="Calibri" w:cs="Calibri"/>
          <w:noProof/>
          <w:lang w:eastAsia="en-IN"/>
        </w:rPr>
        <w:t xml:space="preserve"> as an output for the target variable, where as the expected output is only ‘Yes’ </w:t>
      </w:r>
      <w:r w:rsidRPr="00330E0D">
        <w:rPr>
          <w:rFonts w:ascii="Calibri" w:hAnsi="Calibri" w:cs="Calibri"/>
          <w:noProof/>
          <w:lang w:eastAsia="en-IN"/>
        </w:rPr>
        <w:t xml:space="preserve">   </w:t>
      </w:r>
    </w:p>
    <w:p w:rsidR="00D531C6" w:rsidRDefault="005A36B1" w:rsidP="005A36B1">
      <w:pPr>
        <w:spacing w:after="0" w:line="240" w:lineRule="auto"/>
        <w:rPr>
          <w:rFonts w:ascii="Calibri" w:hAnsi="Calibri" w:cs="Calibri"/>
          <w:noProof/>
          <w:lang w:eastAsia="en-IN"/>
        </w:rPr>
      </w:pPr>
      <w:r w:rsidRPr="00330E0D">
        <w:rPr>
          <w:rFonts w:ascii="Calibri" w:hAnsi="Calibri" w:cs="Calibri"/>
          <w:noProof/>
          <w:lang w:eastAsia="en-IN"/>
        </w:rPr>
        <w:t xml:space="preserve">         </w:t>
      </w:r>
      <w:r w:rsidR="00D531C6" w:rsidRPr="00330E0D">
        <w:rPr>
          <w:rFonts w:ascii="Calibri" w:hAnsi="Calibri" w:cs="Calibri"/>
          <w:noProof/>
          <w:lang w:eastAsia="en-IN"/>
        </w:rPr>
        <w:t xml:space="preserve">or ‘No’. So we </w:t>
      </w:r>
      <w:r w:rsidR="00A055D4" w:rsidRPr="00330E0D">
        <w:rPr>
          <w:rFonts w:ascii="Calibri" w:hAnsi="Calibri" w:cs="Calibri"/>
          <w:noProof/>
          <w:lang w:eastAsia="en-IN"/>
        </w:rPr>
        <w:t xml:space="preserve">imported the dataset into </w:t>
      </w:r>
      <w:r w:rsidR="00D531C6" w:rsidRPr="00330E0D">
        <w:rPr>
          <w:rFonts w:ascii="Calibri" w:hAnsi="Calibri" w:cs="Calibri"/>
          <w:noProof/>
          <w:lang w:eastAsia="en-IN"/>
        </w:rPr>
        <w:t xml:space="preserve">SAS Base </w:t>
      </w:r>
      <w:r w:rsidR="00A055D4" w:rsidRPr="00330E0D">
        <w:rPr>
          <w:rFonts w:ascii="Calibri" w:hAnsi="Calibri" w:cs="Calibri"/>
          <w:noProof/>
          <w:lang w:eastAsia="en-IN"/>
        </w:rPr>
        <w:t>and saved it without impurities.</w:t>
      </w:r>
    </w:p>
    <w:p w:rsidR="006A6845" w:rsidRDefault="006A6845" w:rsidP="005A36B1">
      <w:pPr>
        <w:spacing w:after="0" w:line="240" w:lineRule="auto"/>
        <w:rPr>
          <w:rFonts w:ascii="Calibri" w:hAnsi="Calibri" w:cs="Calibri"/>
          <w:noProof/>
          <w:lang w:eastAsia="en-IN"/>
        </w:rPr>
      </w:pPr>
    </w:p>
    <w:p w:rsidR="006A6845" w:rsidRDefault="006A6845" w:rsidP="005A36B1">
      <w:pPr>
        <w:spacing w:after="0" w:line="240" w:lineRule="auto"/>
        <w:rPr>
          <w:rFonts w:ascii="Calibri" w:hAnsi="Calibri" w:cs="Calibri"/>
          <w:noProof/>
          <w:lang w:eastAsia="en-IN"/>
        </w:rPr>
      </w:pPr>
      <w:r w:rsidRPr="00330E0D">
        <w:rPr>
          <w:rFonts w:ascii="Calibri" w:hAnsi="Calibri" w:cs="Calibri"/>
          <w:noProof/>
          <w:lang w:eastAsia="en-IN"/>
        </w:rPr>
        <w:lastRenderedPageBreak/>
        <w:drawing>
          <wp:inline distT="0" distB="0" distL="0" distR="0" wp14:anchorId="53B2B779" wp14:editId="0A3575AD">
            <wp:extent cx="5731510" cy="286843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868438"/>
                    </a:xfrm>
                    <a:prstGeom prst="rect">
                      <a:avLst/>
                    </a:prstGeom>
                    <a:noFill/>
                    <a:ln w="9525">
                      <a:noFill/>
                      <a:miter lim="800000"/>
                      <a:headEnd/>
                      <a:tailEnd/>
                    </a:ln>
                  </pic:spPr>
                </pic:pic>
              </a:graphicData>
            </a:graphic>
          </wp:inline>
        </w:drawing>
      </w:r>
    </w:p>
    <w:p w:rsidR="006A6845" w:rsidRPr="00330E0D" w:rsidRDefault="006A6845" w:rsidP="005A36B1">
      <w:pPr>
        <w:spacing w:after="0" w:line="240" w:lineRule="auto"/>
        <w:rPr>
          <w:rFonts w:ascii="Calibri" w:hAnsi="Calibri" w:cs="Calibri"/>
          <w:noProof/>
          <w:lang w:eastAsia="en-IN"/>
        </w:rPr>
      </w:pPr>
    </w:p>
    <w:p w:rsidR="005A36B1" w:rsidRPr="00330E0D" w:rsidRDefault="005A36B1" w:rsidP="005A36B1">
      <w:pPr>
        <w:spacing w:after="0" w:line="240" w:lineRule="auto"/>
        <w:rPr>
          <w:rFonts w:ascii="Calibri" w:hAnsi="Calibri" w:cs="Calibri"/>
          <w:noProof/>
          <w:lang w:eastAsia="en-IN"/>
        </w:rPr>
      </w:pPr>
    </w:p>
    <w:p w:rsidR="00D531C6" w:rsidRPr="00330E0D" w:rsidRDefault="00C61CC1" w:rsidP="00163629">
      <w:pPr>
        <w:pStyle w:val="ListParagraph"/>
        <w:numPr>
          <w:ilvl w:val="0"/>
          <w:numId w:val="3"/>
        </w:numPr>
        <w:jc w:val="both"/>
        <w:rPr>
          <w:rFonts w:ascii="Calibri" w:hAnsi="Calibri" w:cs="Calibri"/>
          <w:noProof/>
          <w:lang w:eastAsia="en-IN"/>
        </w:rPr>
      </w:pPr>
      <w:r w:rsidRPr="00330E0D">
        <w:rPr>
          <w:rFonts w:ascii="Calibri" w:hAnsi="Calibri" w:cs="Calibri"/>
          <w:noProof/>
          <w:lang w:eastAsia="en-IN"/>
        </w:rPr>
        <w:t>Few variables in the data set wer</w:t>
      </w:r>
      <w:r w:rsidR="00D531C6" w:rsidRPr="00330E0D">
        <w:rPr>
          <w:rFonts w:ascii="Calibri" w:hAnsi="Calibri" w:cs="Calibri"/>
          <w:noProof/>
          <w:lang w:eastAsia="en-IN"/>
        </w:rPr>
        <w:t>e not defined properly, for which we use</w:t>
      </w:r>
      <w:r w:rsidRPr="00330E0D">
        <w:rPr>
          <w:rFonts w:ascii="Calibri" w:hAnsi="Calibri" w:cs="Calibri"/>
          <w:noProof/>
          <w:lang w:eastAsia="en-IN"/>
        </w:rPr>
        <w:t>d</w:t>
      </w:r>
      <w:r w:rsidR="00D531C6" w:rsidRPr="00330E0D">
        <w:rPr>
          <w:rFonts w:ascii="Calibri" w:hAnsi="Calibri" w:cs="Calibri"/>
          <w:noProof/>
          <w:lang w:eastAsia="en-IN"/>
        </w:rPr>
        <w:t xml:space="preserve"> the replacement node.</w:t>
      </w:r>
    </w:p>
    <w:p w:rsidR="00C61CC1" w:rsidRPr="00330E0D" w:rsidRDefault="00C61CC1" w:rsidP="00163629">
      <w:pPr>
        <w:pStyle w:val="ListParagraph"/>
        <w:numPr>
          <w:ilvl w:val="0"/>
          <w:numId w:val="3"/>
        </w:numPr>
        <w:jc w:val="both"/>
        <w:rPr>
          <w:rFonts w:ascii="Calibri" w:hAnsi="Calibri" w:cs="Calibri"/>
          <w:noProof/>
          <w:lang w:eastAsia="en-IN"/>
        </w:rPr>
      </w:pPr>
      <w:r w:rsidRPr="00330E0D">
        <w:rPr>
          <w:rFonts w:ascii="Calibri" w:hAnsi="Calibri" w:cs="Calibri"/>
          <w:noProof/>
          <w:lang w:eastAsia="en-IN"/>
        </w:rPr>
        <w:t xml:space="preserve">We replaced </w:t>
      </w:r>
    </w:p>
    <w:p w:rsidR="00C61CC1" w:rsidRPr="00330E0D" w:rsidRDefault="00C61CC1" w:rsidP="00C61CC1">
      <w:pPr>
        <w:pStyle w:val="ListParagraph"/>
        <w:ind w:left="720" w:firstLine="0"/>
        <w:jc w:val="both"/>
        <w:rPr>
          <w:rFonts w:ascii="Calibri" w:hAnsi="Calibri" w:cs="Calibri"/>
          <w:noProof/>
          <w:lang w:eastAsia="en-IN"/>
        </w:rPr>
      </w:pPr>
      <w:r w:rsidRPr="00330E0D">
        <w:rPr>
          <w:rFonts w:ascii="Calibri" w:hAnsi="Calibri" w:cs="Calibri"/>
          <w:noProof/>
          <w:lang w:eastAsia="en-IN"/>
        </w:rPr>
        <w:t>‘Ye’ to Yes</w:t>
      </w:r>
    </w:p>
    <w:p w:rsidR="00C61CC1" w:rsidRPr="00330E0D" w:rsidRDefault="00C61CC1" w:rsidP="00C61CC1">
      <w:pPr>
        <w:pStyle w:val="ListParagraph"/>
        <w:ind w:left="720" w:firstLine="0"/>
        <w:jc w:val="both"/>
        <w:rPr>
          <w:rFonts w:ascii="Calibri" w:hAnsi="Calibri" w:cs="Calibri"/>
          <w:noProof/>
          <w:lang w:eastAsia="en-IN"/>
        </w:rPr>
      </w:pPr>
      <w:r w:rsidRPr="00330E0D">
        <w:rPr>
          <w:rFonts w:ascii="Calibri" w:hAnsi="Calibri" w:cs="Calibri"/>
          <w:noProof/>
          <w:lang w:eastAsia="en-IN"/>
        </w:rPr>
        <w:t xml:space="preserve"> _UNKOWN_ to  _DEFAULT_</w:t>
      </w:r>
    </w:p>
    <w:p w:rsidR="00C61CC1" w:rsidRPr="00330E0D" w:rsidRDefault="00C61CC1" w:rsidP="00C61CC1">
      <w:pPr>
        <w:pStyle w:val="ListParagraph"/>
        <w:ind w:left="720" w:firstLine="0"/>
        <w:jc w:val="both"/>
        <w:rPr>
          <w:rFonts w:ascii="Calibri" w:hAnsi="Calibri" w:cs="Calibri"/>
          <w:noProof/>
          <w:lang w:eastAsia="en-IN"/>
        </w:rPr>
      </w:pPr>
      <w:r w:rsidRPr="00330E0D">
        <w:rPr>
          <w:rFonts w:ascii="Calibri" w:hAnsi="Calibri" w:cs="Calibri"/>
          <w:noProof/>
          <w:lang w:eastAsia="en-IN"/>
        </w:rPr>
        <w:t>Green, to Green</w:t>
      </w:r>
    </w:p>
    <w:p w:rsidR="00C61CC1" w:rsidRPr="00330E0D" w:rsidRDefault="00C61CC1" w:rsidP="00C61CC1">
      <w:pPr>
        <w:pStyle w:val="ListParagraph"/>
        <w:ind w:left="720" w:firstLine="0"/>
        <w:jc w:val="both"/>
        <w:rPr>
          <w:rFonts w:ascii="Calibri" w:hAnsi="Calibri" w:cs="Calibri"/>
          <w:noProof/>
          <w:lang w:eastAsia="en-IN"/>
        </w:rPr>
      </w:pPr>
      <w:r w:rsidRPr="00330E0D">
        <w:rPr>
          <w:rFonts w:ascii="Calibri" w:hAnsi="Calibri" w:cs="Calibri"/>
          <w:noProof/>
          <w:lang w:eastAsia="en-IN"/>
        </w:rPr>
        <w:t>Blue, to Blue</w:t>
      </w:r>
    </w:p>
    <w:p w:rsidR="00C61CC1" w:rsidRPr="00330E0D" w:rsidRDefault="00C61CC1" w:rsidP="00C61CC1">
      <w:pPr>
        <w:pStyle w:val="ListParagraph"/>
        <w:ind w:left="720" w:firstLine="0"/>
        <w:jc w:val="both"/>
        <w:rPr>
          <w:rFonts w:ascii="Calibri" w:hAnsi="Calibri" w:cs="Calibri"/>
          <w:noProof/>
          <w:lang w:eastAsia="en-IN"/>
        </w:rPr>
      </w:pPr>
      <w:r w:rsidRPr="00330E0D">
        <w:rPr>
          <w:rFonts w:ascii="Calibri" w:hAnsi="Calibri" w:cs="Calibri"/>
          <w:noProof/>
          <w:lang w:eastAsia="en-IN"/>
        </w:rPr>
        <w:t xml:space="preserve"> </w:t>
      </w:r>
    </w:p>
    <w:p w:rsidR="00F22F35" w:rsidRPr="00330E0D" w:rsidRDefault="00F22F35" w:rsidP="00163629">
      <w:pPr>
        <w:pStyle w:val="ListParagraph"/>
        <w:numPr>
          <w:ilvl w:val="0"/>
          <w:numId w:val="7"/>
        </w:numPr>
        <w:jc w:val="both"/>
        <w:rPr>
          <w:rFonts w:ascii="Calibri" w:hAnsi="Calibri" w:cs="Calibri"/>
          <w:noProof/>
          <w:lang w:eastAsia="en-IN"/>
        </w:rPr>
      </w:pPr>
      <w:r w:rsidRPr="00330E0D">
        <w:rPr>
          <w:rFonts w:ascii="Calibri" w:hAnsi="Calibri" w:cs="Calibri"/>
          <w:b/>
          <w:noProof/>
          <w:lang w:eastAsia="en-IN"/>
        </w:rPr>
        <w:t>Replacement Node</w:t>
      </w:r>
      <w:r w:rsidRPr="00330E0D">
        <w:rPr>
          <w:rFonts w:ascii="Calibri" w:hAnsi="Calibri" w:cs="Calibri"/>
          <w:noProof/>
          <w:lang w:eastAsia="en-IN"/>
        </w:rPr>
        <w:t>: It is used to modify incorrect or improper values for a variable.</w:t>
      </w:r>
    </w:p>
    <w:p w:rsidR="0026573F" w:rsidRPr="00330E0D" w:rsidRDefault="0026573F" w:rsidP="0026573F">
      <w:pPr>
        <w:pStyle w:val="ListParagraph"/>
        <w:ind w:left="785" w:firstLine="0"/>
        <w:jc w:val="both"/>
        <w:rPr>
          <w:rFonts w:ascii="Calibri" w:hAnsi="Calibri" w:cs="Calibri"/>
          <w:noProof/>
          <w:lang w:eastAsia="en-IN"/>
        </w:rPr>
      </w:pPr>
    </w:p>
    <w:p w:rsidR="00C659EC" w:rsidRPr="00330E0D" w:rsidRDefault="0026573F" w:rsidP="0026573F">
      <w:pPr>
        <w:jc w:val="both"/>
        <w:rPr>
          <w:rFonts w:ascii="Calibri" w:hAnsi="Calibri" w:cs="Calibri"/>
          <w:noProof/>
          <w:lang w:eastAsia="en-IN"/>
        </w:rPr>
      </w:pPr>
      <w:r w:rsidRPr="00330E0D">
        <w:rPr>
          <w:rFonts w:ascii="Calibri" w:hAnsi="Calibri" w:cs="Calibri"/>
          <w:noProof/>
          <w:lang w:eastAsia="en-IN"/>
        </w:rPr>
        <w:t xml:space="preserve">        </w:t>
      </w:r>
      <w:r w:rsidR="00C659EC" w:rsidRPr="00330E0D">
        <w:rPr>
          <w:rFonts w:ascii="Calibri" w:hAnsi="Calibri" w:cs="Calibri"/>
          <w:noProof/>
          <w:lang w:eastAsia="en-IN"/>
        </w:rPr>
        <w:t>Few variables which were replaced are shown below:</w:t>
      </w:r>
    </w:p>
    <w:p w:rsidR="00E903E9" w:rsidRPr="00330E0D" w:rsidRDefault="00D531C6" w:rsidP="00163629">
      <w:pPr>
        <w:jc w:val="both"/>
        <w:rPr>
          <w:rFonts w:ascii="Calibri" w:hAnsi="Calibri" w:cs="Calibri"/>
          <w:noProof/>
          <w:lang w:eastAsia="en-IN"/>
        </w:rPr>
      </w:pPr>
      <w:r w:rsidRPr="00330E0D">
        <w:rPr>
          <w:rFonts w:ascii="Calibri" w:hAnsi="Calibri" w:cs="Calibri"/>
          <w:noProof/>
          <w:lang w:eastAsia="en-IN"/>
        </w:rPr>
        <w:drawing>
          <wp:inline distT="0" distB="0" distL="0" distR="0">
            <wp:extent cx="5728624" cy="3967701"/>
            <wp:effectExtent l="19050" t="0" r="5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31510" cy="3969700"/>
                    </a:xfrm>
                    <a:prstGeom prst="rect">
                      <a:avLst/>
                    </a:prstGeom>
                    <a:noFill/>
                    <a:ln w="9525">
                      <a:noFill/>
                      <a:miter lim="800000"/>
                      <a:headEnd/>
                      <a:tailEnd/>
                    </a:ln>
                  </pic:spPr>
                </pic:pic>
              </a:graphicData>
            </a:graphic>
          </wp:inline>
        </w:drawing>
      </w:r>
    </w:p>
    <w:p w:rsidR="00D531C6" w:rsidRPr="00330E0D" w:rsidRDefault="00D531C6" w:rsidP="00163629">
      <w:pPr>
        <w:pStyle w:val="ListParagraph"/>
        <w:ind w:left="720" w:firstLine="0"/>
        <w:jc w:val="both"/>
        <w:rPr>
          <w:rFonts w:ascii="Calibri" w:hAnsi="Calibri" w:cs="Calibri"/>
          <w:noProof/>
          <w:lang w:eastAsia="en-IN"/>
        </w:rPr>
      </w:pPr>
    </w:p>
    <w:p w:rsidR="00D531C6" w:rsidRPr="00330E0D" w:rsidRDefault="00D531C6" w:rsidP="00163629">
      <w:pPr>
        <w:jc w:val="both"/>
        <w:rPr>
          <w:rFonts w:ascii="Calibri" w:hAnsi="Calibri" w:cs="Calibri"/>
          <w:noProof/>
          <w:lang w:eastAsia="en-IN"/>
        </w:rPr>
      </w:pPr>
      <w:r w:rsidRPr="00330E0D">
        <w:rPr>
          <w:rFonts w:ascii="Calibri" w:hAnsi="Calibri" w:cs="Calibri"/>
          <w:noProof/>
          <w:lang w:eastAsia="en-IN"/>
        </w:rPr>
        <w:drawing>
          <wp:inline distT="0" distB="0" distL="0" distR="0">
            <wp:extent cx="5729736" cy="4182386"/>
            <wp:effectExtent l="19050" t="0" r="431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731510" cy="4183681"/>
                    </a:xfrm>
                    <a:prstGeom prst="rect">
                      <a:avLst/>
                    </a:prstGeom>
                    <a:noFill/>
                    <a:ln w="9525">
                      <a:noFill/>
                      <a:miter lim="800000"/>
                      <a:headEnd/>
                      <a:tailEnd/>
                    </a:ln>
                  </pic:spPr>
                </pic:pic>
              </a:graphicData>
            </a:graphic>
          </wp:inline>
        </w:drawing>
      </w:r>
    </w:p>
    <w:p w:rsidR="00F22F35" w:rsidRPr="00330E0D" w:rsidRDefault="00F22F35" w:rsidP="00163629">
      <w:pPr>
        <w:pStyle w:val="Heading1"/>
        <w:numPr>
          <w:ilvl w:val="0"/>
          <w:numId w:val="7"/>
        </w:numPr>
        <w:jc w:val="both"/>
        <w:rPr>
          <w:rFonts w:ascii="Calibri" w:eastAsiaTheme="minorHAnsi" w:hAnsi="Calibri" w:cs="Calibri"/>
          <w:b/>
          <w:sz w:val="22"/>
          <w:szCs w:val="22"/>
        </w:rPr>
      </w:pPr>
      <w:r w:rsidRPr="00330E0D">
        <w:rPr>
          <w:rFonts w:ascii="Calibri" w:eastAsiaTheme="minorHAnsi" w:hAnsi="Calibri" w:cs="Calibri"/>
          <w:b/>
          <w:sz w:val="22"/>
          <w:szCs w:val="22"/>
        </w:rPr>
        <w:lastRenderedPageBreak/>
        <w:t>Impute Node:</w:t>
      </w:r>
    </w:p>
    <w:p w:rsidR="0026573F" w:rsidRPr="00330E0D" w:rsidRDefault="0026573F" w:rsidP="0026573F">
      <w:pPr>
        <w:pStyle w:val="Heading1"/>
        <w:ind w:left="360" w:firstLine="0"/>
        <w:jc w:val="both"/>
        <w:rPr>
          <w:rFonts w:ascii="Calibri" w:eastAsiaTheme="minorHAnsi" w:hAnsi="Calibri" w:cs="Calibri"/>
          <w:b/>
          <w:sz w:val="22"/>
          <w:szCs w:val="22"/>
        </w:rPr>
      </w:pPr>
      <w:r w:rsidRPr="00330E0D">
        <w:rPr>
          <w:rFonts w:ascii="Calibri" w:eastAsiaTheme="minorHAnsi" w:hAnsi="Calibri" w:cs="Calibri"/>
          <w:b/>
          <w:sz w:val="22"/>
          <w:szCs w:val="22"/>
        </w:rPr>
        <w:t xml:space="preserve"> </w:t>
      </w:r>
    </w:p>
    <w:p w:rsidR="00835BBE" w:rsidRPr="00330E0D" w:rsidRDefault="00957FB0" w:rsidP="00835BBE">
      <w:pPr>
        <w:spacing w:after="0" w:line="240" w:lineRule="auto"/>
        <w:jc w:val="both"/>
        <w:rPr>
          <w:rFonts w:ascii="Calibri" w:hAnsi="Calibri" w:cs="Calibri"/>
        </w:rPr>
      </w:pPr>
      <w:r>
        <w:rPr>
          <w:rFonts w:ascii="Calibri" w:hAnsi="Calibri" w:cs="Calibri"/>
          <w:noProof/>
          <w:lang w:eastAsia="en-IN"/>
        </w:rPr>
        <w:t>On e</w:t>
      </w:r>
      <w:r w:rsidR="005C1001">
        <w:rPr>
          <w:rFonts w:ascii="Calibri" w:hAnsi="Calibri" w:cs="Calibri"/>
          <w:noProof/>
          <w:lang w:eastAsia="en-IN"/>
        </w:rPr>
        <w:t xml:space="preserve">xploration, it was found that some </w:t>
      </w:r>
      <w:r>
        <w:rPr>
          <w:rFonts w:ascii="Calibri" w:hAnsi="Calibri" w:cs="Calibri"/>
          <w:noProof/>
          <w:lang w:eastAsia="en-IN"/>
        </w:rPr>
        <w:t>variables had missing values. W</w:t>
      </w:r>
      <w:r w:rsidR="0026573F" w:rsidRPr="00330E0D">
        <w:rPr>
          <w:rFonts w:ascii="Calibri" w:hAnsi="Calibri" w:cs="Calibri"/>
          <w:noProof/>
          <w:lang w:eastAsia="en-IN"/>
        </w:rPr>
        <w:t>e use the Impute node to populate the missing values.</w:t>
      </w:r>
      <w:r w:rsidR="00835BBE" w:rsidRPr="00330E0D">
        <w:rPr>
          <w:rFonts w:ascii="Calibri" w:hAnsi="Calibri" w:cs="Calibri"/>
          <w:noProof/>
          <w:lang w:eastAsia="en-IN"/>
        </w:rPr>
        <w:t xml:space="preserve"> </w:t>
      </w:r>
      <w:r w:rsidR="00267F58" w:rsidRPr="00330E0D">
        <w:rPr>
          <w:rFonts w:ascii="Calibri" w:hAnsi="Calibri" w:cs="Calibri"/>
        </w:rPr>
        <w:t>Below are the input methods for class and interval variables</w:t>
      </w:r>
      <w:r w:rsidR="0026573F" w:rsidRPr="00330E0D">
        <w:rPr>
          <w:rFonts w:ascii="Calibri" w:hAnsi="Calibri" w:cs="Calibri"/>
        </w:rPr>
        <w:t>’ imputation</w:t>
      </w:r>
      <w:r w:rsidR="00267F58" w:rsidRPr="00330E0D">
        <w:rPr>
          <w:rFonts w:ascii="Calibri" w:hAnsi="Calibri" w:cs="Calibri"/>
        </w:rPr>
        <w:t>:</w:t>
      </w:r>
      <w:r w:rsidR="00835BBE" w:rsidRPr="00330E0D">
        <w:rPr>
          <w:rFonts w:ascii="Calibri" w:hAnsi="Calibri" w:cs="Calibri"/>
        </w:rPr>
        <w:t xml:space="preserve"> </w:t>
      </w:r>
    </w:p>
    <w:p w:rsidR="00835BBE" w:rsidRPr="00330E0D" w:rsidRDefault="00835BBE" w:rsidP="00835BBE">
      <w:pPr>
        <w:spacing w:after="0" w:line="240" w:lineRule="auto"/>
        <w:jc w:val="both"/>
        <w:rPr>
          <w:rFonts w:ascii="Calibri" w:hAnsi="Calibri" w:cs="Calibri"/>
        </w:rPr>
      </w:pPr>
    </w:p>
    <w:p w:rsidR="00835BBE" w:rsidRPr="00330E0D" w:rsidRDefault="00267F58" w:rsidP="00835BBE">
      <w:pPr>
        <w:spacing w:after="0" w:line="240" w:lineRule="auto"/>
        <w:jc w:val="both"/>
        <w:rPr>
          <w:rFonts w:ascii="Calibri" w:hAnsi="Calibri" w:cs="Calibri"/>
        </w:rPr>
      </w:pPr>
      <w:r w:rsidRPr="00330E0D">
        <w:rPr>
          <w:rFonts w:ascii="Calibri" w:hAnsi="Calibri" w:cs="Calibri"/>
        </w:rPr>
        <w:t xml:space="preserve">Class Variables: Default Input Method </w:t>
      </w:r>
      <w:r w:rsidR="00835BBE" w:rsidRPr="00330E0D">
        <w:rPr>
          <w:rFonts w:ascii="Calibri" w:hAnsi="Calibri" w:cs="Calibri"/>
        </w:rPr>
        <w:t>–</w:t>
      </w:r>
      <w:r w:rsidRPr="00330E0D">
        <w:rPr>
          <w:rFonts w:ascii="Calibri" w:hAnsi="Calibri" w:cs="Calibri"/>
        </w:rPr>
        <w:t xml:space="preserve"> Count</w:t>
      </w:r>
    </w:p>
    <w:p w:rsidR="00835BBE" w:rsidRPr="00330E0D" w:rsidRDefault="00267F58" w:rsidP="00835BBE">
      <w:pPr>
        <w:spacing w:after="0" w:line="240" w:lineRule="auto"/>
        <w:jc w:val="both"/>
        <w:rPr>
          <w:rFonts w:ascii="Calibri" w:hAnsi="Calibri" w:cs="Calibri"/>
        </w:rPr>
      </w:pPr>
      <w:r w:rsidRPr="00330E0D">
        <w:rPr>
          <w:rFonts w:ascii="Calibri" w:hAnsi="Calibri" w:cs="Calibri"/>
        </w:rPr>
        <w:t>Interval Variables: Default Input Method – Mean</w:t>
      </w:r>
    </w:p>
    <w:p w:rsidR="00835BBE" w:rsidRPr="00330E0D" w:rsidRDefault="00835BBE" w:rsidP="00835BBE">
      <w:pPr>
        <w:pStyle w:val="Heading1"/>
        <w:rPr>
          <w:rFonts w:ascii="Calibri" w:eastAsiaTheme="minorHAnsi" w:hAnsi="Calibri" w:cs="Calibri"/>
          <w:sz w:val="22"/>
          <w:szCs w:val="22"/>
        </w:rPr>
      </w:pPr>
      <w:r w:rsidRPr="00330E0D">
        <w:rPr>
          <w:rFonts w:ascii="Calibri" w:hAnsi="Calibri" w:cs="Calibri"/>
          <w:noProof/>
          <w:lang w:val="en-IN" w:eastAsia="en-IN"/>
        </w:rPr>
        <w:drawing>
          <wp:inline distT="0" distB="0" distL="0" distR="0" wp14:anchorId="45598F82" wp14:editId="17E345F8">
            <wp:extent cx="3662662" cy="32094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65841" cy="3212269"/>
                    </a:xfrm>
                    <a:prstGeom prst="rect">
                      <a:avLst/>
                    </a:prstGeom>
                  </pic:spPr>
                </pic:pic>
              </a:graphicData>
            </a:graphic>
          </wp:inline>
        </w:drawing>
      </w:r>
    </w:p>
    <w:p w:rsidR="004A058B" w:rsidRPr="00F80564" w:rsidRDefault="00680D0B" w:rsidP="007A24B1">
      <w:pPr>
        <w:pStyle w:val="Heading2"/>
        <w:keepNext w:val="0"/>
        <w:keepLines w:val="0"/>
        <w:widowControl w:val="0"/>
        <w:numPr>
          <w:ilvl w:val="1"/>
          <w:numId w:val="1"/>
        </w:numPr>
        <w:tabs>
          <w:tab w:val="left" w:pos="676"/>
          <w:tab w:val="left" w:pos="677"/>
        </w:tabs>
        <w:spacing w:before="185" w:line="240" w:lineRule="auto"/>
        <w:jc w:val="both"/>
        <w:rPr>
          <w:rFonts w:ascii="Calibri" w:hAnsi="Calibri" w:cs="Calibri"/>
        </w:rPr>
      </w:pPr>
      <w:r w:rsidRPr="00F80564">
        <w:rPr>
          <w:rFonts w:ascii="Calibri" w:hAnsi="Calibri" w:cs="Calibri"/>
          <w:b w:val="0"/>
          <w:color w:val="2D74B5"/>
        </w:rPr>
        <w:t>Distribution of Input Variable</w:t>
      </w:r>
    </w:p>
    <w:p w:rsidR="00680D0B" w:rsidRPr="00330E0D" w:rsidRDefault="00680D0B" w:rsidP="00163629">
      <w:pPr>
        <w:pStyle w:val="BodyText"/>
        <w:spacing w:before="20"/>
        <w:ind w:left="100"/>
        <w:jc w:val="both"/>
      </w:pPr>
      <w:r w:rsidRPr="00330E0D">
        <w:t>The figure below shows the distribution of input variables considered for analysis.</w:t>
      </w:r>
    </w:p>
    <w:p w:rsidR="00E37B93" w:rsidRPr="00330E0D" w:rsidRDefault="00E37B93" w:rsidP="00163629">
      <w:pPr>
        <w:pStyle w:val="BodyText"/>
        <w:spacing w:before="20"/>
        <w:ind w:left="100"/>
        <w:jc w:val="both"/>
      </w:pPr>
    </w:p>
    <w:p w:rsidR="0032125E" w:rsidRDefault="004A058B" w:rsidP="00163629">
      <w:pPr>
        <w:pStyle w:val="BodyText"/>
        <w:spacing w:before="20"/>
        <w:ind w:left="100"/>
        <w:jc w:val="both"/>
      </w:pPr>
      <w:r w:rsidRPr="00330E0D">
        <w:rPr>
          <w:noProof/>
          <w:lang w:val="en-IN" w:eastAsia="en-IN"/>
        </w:rPr>
        <w:drawing>
          <wp:inline distT="0" distB="0" distL="0" distR="0" wp14:anchorId="25139359" wp14:editId="7B1E1564">
            <wp:extent cx="6188710" cy="40726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4458" cy="4076428"/>
                    </a:xfrm>
                    <a:prstGeom prst="rect">
                      <a:avLst/>
                    </a:prstGeom>
                  </pic:spPr>
                </pic:pic>
              </a:graphicData>
            </a:graphic>
          </wp:inline>
        </w:drawing>
      </w:r>
    </w:p>
    <w:p w:rsidR="00847F57" w:rsidRDefault="00847F57" w:rsidP="00163629">
      <w:pPr>
        <w:pStyle w:val="BodyText"/>
        <w:spacing w:before="20"/>
        <w:ind w:left="100"/>
        <w:jc w:val="both"/>
      </w:pPr>
    </w:p>
    <w:p w:rsidR="0032125E" w:rsidRPr="00330E0D" w:rsidRDefault="0032125E" w:rsidP="00163629">
      <w:pPr>
        <w:pStyle w:val="Heading1"/>
        <w:numPr>
          <w:ilvl w:val="0"/>
          <w:numId w:val="1"/>
        </w:numPr>
        <w:tabs>
          <w:tab w:val="left" w:pos="532"/>
          <w:tab w:val="left" w:pos="533"/>
        </w:tabs>
        <w:ind w:hanging="432"/>
        <w:jc w:val="both"/>
        <w:rPr>
          <w:rFonts w:ascii="Calibri" w:hAnsi="Calibri" w:cs="Calibri"/>
        </w:rPr>
      </w:pPr>
      <w:r w:rsidRPr="00330E0D">
        <w:rPr>
          <w:rFonts w:ascii="Calibri" w:hAnsi="Calibri" w:cs="Calibri"/>
          <w:color w:val="2D74B5"/>
        </w:rPr>
        <w:t>Data Modeling using SAS Enterprise Miner</w:t>
      </w:r>
      <w:r w:rsidRPr="00330E0D">
        <w:rPr>
          <w:rFonts w:ascii="Calibri" w:hAnsi="Calibri" w:cs="Calibri"/>
          <w:color w:val="2D74B5"/>
          <w:spacing w:val="-18"/>
        </w:rPr>
        <w:t xml:space="preserve"> </w:t>
      </w:r>
      <w:r w:rsidRPr="00330E0D">
        <w:rPr>
          <w:rFonts w:ascii="Calibri" w:hAnsi="Calibri" w:cs="Calibri"/>
          <w:color w:val="2D74B5"/>
        </w:rPr>
        <w:t>9.4</w:t>
      </w:r>
    </w:p>
    <w:p w:rsidR="0032125E" w:rsidRPr="00330E0D" w:rsidRDefault="0032125E" w:rsidP="00163629">
      <w:pPr>
        <w:pStyle w:val="BodyText"/>
        <w:spacing w:before="31"/>
        <w:ind w:left="100"/>
        <w:jc w:val="both"/>
      </w:pPr>
      <w:r w:rsidRPr="00330E0D">
        <w:t>The main objectives of our project are:</w:t>
      </w:r>
    </w:p>
    <w:p w:rsidR="0032125E" w:rsidRPr="00330E0D" w:rsidRDefault="0032125E" w:rsidP="00163629">
      <w:pPr>
        <w:pStyle w:val="ListParagraph"/>
        <w:numPr>
          <w:ilvl w:val="0"/>
          <w:numId w:val="6"/>
        </w:numPr>
        <w:tabs>
          <w:tab w:val="left" w:pos="820"/>
          <w:tab w:val="left" w:pos="821"/>
        </w:tabs>
        <w:spacing w:before="183"/>
        <w:jc w:val="both"/>
        <w:rPr>
          <w:rFonts w:ascii="Calibri" w:hAnsi="Calibri" w:cs="Calibri"/>
        </w:rPr>
      </w:pPr>
      <w:r w:rsidRPr="00330E0D">
        <w:rPr>
          <w:rFonts w:ascii="Calibri" w:hAnsi="Calibri" w:cs="Calibri"/>
        </w:rPr>
        <w:t>Explore and analyze the perspective input parameters that impacts the severity of traffic violations.</w:t>
      </w:r>
    </w:p>
    <w:p w:rsidR="0032125E" w:rsidRPr="00330E0D" w:rsidRDefault="0032125E" w:rsidP="00AB596D">
      <w:pPr>
        <w:pStyle w:val="ListParagraph"/>
        <w:numPr>
          <w:ilvl w:val="0"/>
          <w:numId w:val="6"/>
        </w:numPr>
        <w:tabs>
          <w:tab w:val="left" w:pos="820"/>
          <w:tab w:val="left" w:pos="821"/>
        </w:tabs>
        <w:spacing w:before="20"/>
        <w:jc w:val="both"/>
        <w:rPr>
          <w:rFonts w:ascii="Calibri" w:hAnsi="Calibri" w:cs="Calibri"/>
        </w:rPr>
      </w:pPr>
      <w:r w:rsidRPr="00330E0D">
        <w:rPr>
          <w:rFonts w:ascii="Calibri" w:hAnsi="Calibri" w:cs="Calibri"/>
        </w:rPr>
        <w:t>Explore</w:t>
      </w:r>
      <w:r w:rsidRPr="00330E0D">
        <w:rPr>
          <w:rFonts w:ascii="Calibri" w:hAnsi="Calibri" w:cs="Calibri"/>
          <w:spacing w:val="-5"/>
        </w:rPr>
        <w:t xml:space="preserve"> </w:t>
      </w:r>
      <w:r w:rsidRPr="00330E0D">
        <w:rPr>
          <w:rFonts w:ascii="Calibri" w:hAnsi="Calibri" w:cs="Calibri"/>
        </w:rPr>
        <w:t>different</w:t>
      </w:r>
      <w:r w:rsidRPr="00330E0D">
        <w:rPr>
          <w:rFonts w:ascii="Calibri" w:hAnsi="Calibri" w:cs="Calibri"/>
          <w:spacing w:val="-5"/>
        </w:rPr>
        <w:t xml:space="preserve"> </w:t>
      </w:r>
      <w:r w:rsidRPr="00330E0D">
        <w:rPr>
          <w:rFonts w:ascii="Calibri" w:hAnsi="Calibri" w:cs="Calibri"/>
        </w:rPr>
        <w:t>data</w:t>
      </w:r>
      <w:r w:rsidRPr="00330E0D">
        <w:rPr>
          <w:rFonts w:ascii="Calibri" w:hAnsi="Calibri" w:cs="Calibri"/>
          <w:spacing w:val="-5"/>
        </w:rPr>
        <w:t xml:space="preserve"> </w:t>
      </w:r>
      <w:r w:rsidRPr="00330E0D">
        <w:rPr>
          <w:rFonts w:ascii="Calibri" w:hAnsi="Calibri" w:cs="Calibri"/>
        </w:rPr>
        <w:t>mining</w:t>
      </w:r>
      <w:r w:rsidRPr="00330E0D">
        <w:rPr>
          <w:rFonts w:ascii="Calibri" w:hAnsi="Calibri" w:cs="Calibri"/>
          <w:spacing w:val="-4"/>
        </w:rPr>
        <w:t xml:space="preserve"> </w:t>
      </w:r>
      <w:r w:rsidRPr="00330E0D">
        <w:rPr>
          <w:rFonts w:ascii="Calibri" w:hAnsi="Calibri" w:cs="Calibri"/>
        </w:rPr>
        <w:t>techniques</w:t>
      </w:r>
      <w:r w:rsidRPr="00330E0D">
        <w:rPr>
          <w:rFonts w:ascii="Calibri" w:hAnsi="Calibri" w:cs="Calibri"/>
          <w:spacing w:val="-3"/>
        </w:rPr>
        <w:t xml:space="preserve"> </w:t>
      </w:r>
      <w:r w:rsidRPr="00330E0D">
        <w:rPr>
          <w:rFonts w:ascii="Calibri" w:hAnsi="Calibri" w:cs="Calibri"/>
        </w:rPr>
        <w:t>to</w:t>
      </w:r>
      <w:r w:rsidRPr="00330E0D">
        <w:rPr>
          <w:rFonts w:ascii="Calibri" w:hAnsi="Calibri" w:cs="Calibri"/>
          <w:spacing w:val="-2"/>
        </w:rPr>
        <w:t xml:space="preserve"> </w:t>
      </w:r>
      <w:r w:rsidRPr="00330E0D">
        <w:rPr>
          <w:rFonts w:ascii="Calibri" w:hAnsi="Calibri" w:cs="Calibri"/>
        </w:rPr>
        <w:t>predict</w:t>
      </w:r>
      <w:r w:rsidRPr="00330E0D">
        <w:rPr>
          <w:rFonts w:ascii="Calibri" w:hAnsi="Calibri" w:cs="Calibri"/>
          <w:spacing w:val="-2"/>
        </w:rPr>
        <w:t xml:space="preserve"> </w:t>
      </w:r>
      <w:r w:rsidRPr="00330E0D">
        <w:rPr>
          <w:rFonts w:ascii="Calibri" w:hAnsi="Calibri" w:cs="Calibri"/>
        </w:rPr>
        <w:t>the</w:t>
      </w:r>
      <w:r w:rsidRPr="00330E0D">
        <w:rPr>
          <w:rFonts w:ascii="Calibri" w:hAnsi="Calibri" w:cs="Calibri"/>
          <w:spacing w:val="-3"/>
        </w:rPr>
        <w:t xml:space="preserve"> </w:t>
      </w:r>
      <w:r w:rsidRPr="00330E0D">
        <w:rPr>
          <w:rFonts w:ascii="Calibri" w:hAnsi="Calibri" w:cs="Calibri"/>
        </w:rPr>
        <w:t>reason of violations</w:t>
      </w:r>
      <w:r w:rsidRPr="00330E0D">
        <w:rPr>
          <w:rFonts w:ascii="Calibri" w:hAnsi="Calibri" w:cs="Calibri"/>
          <w:spacing w:val="-6"/>
        </w:rPr>
        <w:t xml:space="preserve"> </w:t>
      </w:r>
      <w:r w:rsidRPr="00330E0D">
        <w:rPr>
          <w:rFonts w:ascii="Calibri" w:hAnsi="Calibri" w:cs="Calibri"/>
        </w:rPr>
        <w:t>and</w:t>
      </w:r>
      <w:r w:rsidRPr="00330E0D">
        <w:rPr>
          <w:rFonts w:ascii="Calibri" w:hAnsi="Calibri" w:cs="Calibri"/>
          <w:spacing w:val="-4"/>
        </w:rPr>
        <w:t xml:space="preserve"> </w:t>
      </w:r>
      <w:r w:rsidRPr="00330E0D">
        <w:rPr>
          <w:rFonts w:ascii="Calibri" w:hAnsi="Calibri" w:cs="Calibri"/>
        </w:rPr>
        <w:t>property</w:t>
      </w:r>
      <w:r w:rsidRPr="00330E0D">
        <w:rPr>
          <w:rFonts w:ascii="Calibri" w:hAnsi="Calibri" w:cs="Calibri"/>
          <w:spacing w:val="-3"/>
        </w:rPr>
        <w:t xml:space="preserve"> </w:t>
      </w:r>
      <w:r w:rsidR="00CA23D3" w:rsidRPr="00330E0D">
        <w:rPr>
          <w:rFonts w:ascii="Calibri" w:hAnsi="Calibri" w:cs="Calibri"/>
        </w:rPr>
        <w:t>damages. To</w:t>
      </w:r>
      <w:r w:rsidRPr="00330E0D">
        <w:rPr>
          <w:rFonts w:ascii="Calibri" w:hAnsi="Calibri" w:cs="Calibri"/>
          <w:spacing w:val="-12"/>
        </w:rPr>
        <w:t xml:space="preserve"> </w:t>
      </w:r>
      <w:r w:rsidRPr="00330E0D">
        <w:rPr>
          <w:rFonts w:ascii="Calibri" w:hAnsi="Calibri" w:cs="Calibri"/>
        </w:rPr>
        <w:t>uncover</w:t>
      </w:r>
      <w:r w:rsidRPr="00330E0D">
        <w:rPr>
          <w:rFonts w:ascii="Calibri" w:hAnsi="Calibri" w:cs="Calibri"/>
          <w:spacing w:val="-13"/>
        </w:rPr>
        <w:t xml:space="preserve"> </w:t>
      </w:r>
      <w:r w:rsidRPr="00330E0D">
        <w:rPr>
          <w:rFonts w:ascii="Calibri" w:hAnsi="Calibri" w:cs="Calibri"/>
        </w:rPr>
        <w:t>the</w:t>
      </w:r>
      <w:r w:rsidRPr="00330E0D">
        <w:rPr>
          <w:rFonts w:ascii="Calibri" w:hAnsi="Calibri" w:cs="Calibri"/>
          <w:spacing w:val="-15"/>
        </w:rPr>
        <w:t xml:space="preserve"> </w:t>
      </w:r>
      <w:r w:rsidRPr="00330E0D">
        <w:rPr>
          <w:rFonts w:ascii="Calibri" w:hAnsi="Calibri" w:cs="Calibri"/>
        </w:rPr>
        <w:t>major</w:t>
      </w:r>
      <w:r w:rsidRPr="00330E0D">
        <w:rPr>
          <w:rFonts w:ascii="Calibri" w:hAnsi="Calibri" w:cs="Calibri"/>
          <w:spacing w:val="-12"/>
        </w:rPr>
        <w:t xml:space="preserve"> </w:t>
      </w:r>
      <w:r w:rsidRPr="00330E0D">
        <w:rPr>
          <w:rFonts w:ascii="Calibri" w:hAnsi="Calibri" w:cs="Calibri"/>
        </w:rPr>
        <w:t>relationship</w:t>
      </w:r>
      <w:r w:rsidRPr="00330E0D">
        <w:rPr>
          <w:rFonts w:ascii="Calibri" w:hAnsi="Calibri" w:cs="Calibri"/>
          <w:spacing w:val="-12"/>
        </w:rPr>
        <w:t xml:space="preserve"> </w:t>
      </w:r>
      <w:r w:rsidRPr="00330E0D">
        <w:rPr>
          <w:rFonts w:ascii="Calibri" w:hAnsi="Calibri" w:cs="Calibri"/>
        </w:rPr>
        <w:t>and</w:t>
      </w:r>
      <w:r w:rsidRPr="00330E0D">
        <w:rPr>
          <w:rFonts w:ascii="Calibri" w:hAnsi="Calibri" w:cs="Calibri"/>
          <w:spacing w:val="-12"/>
        </w:rPr>
        <w:t xml:space="preserve"> </w:t>
      </w:r>
      <w:r w:rsidRPr="00330E0D">
        <w:rPr>
          <w:rFonts w:ascii="Calibri" w:hAnsi="Calibri" w:cs="Calibri"/>
        </w:rPr>
        <w:t>patterns</w:t>
      </w:r>
      <w:r w:rsidRPr="00330E0D">
        <w:rPr>
          <w:rFonts w:ascii="Calibri" w:hAnsi="Calibri" w:cs="Calibri"/>
          <w:spacing w:val="-13"/>
        </w:rPr>
        <w:t xml:space="preserve"> </w:t>
      </w:r>
      <w:r w:rsidRPr="00330E0D">
        <w:rPr>
          <w:rFonts w:ascii="Calibri" w:hAnsi="Calibri" w:cs="Calibri"/>
        </w:rPr>
        <w:t>between</w:t>
      </w:r>
      <w:r w:rsidRPr="00330E0D">
        <w:rPr>
          <w:rFonts w:ascii="Calibri" w:hAnsi="Calibri" w:cs="Calibri"/>
          <w:spacing w:val="-12"/>
        </w:rPr>
        <w:t xml:space="preserve"> </w:t>
      </w:r>
      <w:r w:rsidRPr="00330E0D">
        <w:rPr>
          <w:rFonts w:ascii="Calibri" w:hAnsi="Calibri" w:cs="Calibri"/>
        </w:rPr>
        <w:t>different</w:t>
      </w:r>
      <w:r w:rsidRPr="00330E0D">
        <w:rPr>
          <w:rFonts w:ascii="Calibri" w:hAnsi="Calibri" w:cs="Calibri"/>
          <w:spacing w:val="-11"/>
        </w:rPr>
        <w:t xml:space="preserve"> </w:t>
      </w:r>
      <w:r w:rsidRPr="00330E0D">
        <w:rPr>
          <w:rFonts w:ascii="Calibri" w:hAnsi="Calibri" w:cs="Calibri"/>
        </w:rPr>
        <w:t>input</w:t>
      </w:r>
      <w:r w:rsidRPr="00330E0D">
        <w:rPr>
          <w:rFonts w:ascii="Calibri" w:hAnsi="Calibri" w:cs="Calibri"/>
          <w:spacing w:val="-13"/>
        </w:rPr>
        <w:t xml:space="preserve"> </w:t>
      </w:r>
      <w:r w:rsidRPr="00330E0D">
        <w:rPr>
          <w:rFonts w:ascii="Calibri" w:hAnsi="Calibri" w:cs="Calibri"/>
        </w:rPr>
        <w:t>variables</w:t>
      </w:r>
      <w:r w:rsidRPr="00330E0D">
        <w:rPr>
          <w:rFonts w:ascii="Calibri" w:hAnsi="Calibri" w:cs="Calibri"/>
          <w:spacing w:val="-13"/>
        </w:rPr>
        <w:t xml:space="preserve"> </w:t>
      </w:r>
      <w:r w:rsidRPr="00330E0D">
        <w:rPr>
          <w:rFonts w:ascii="Calibri" w:hAnsi="Calibri" w:cs="Calibri"/>
        </w:rPr>
        <w:t>and</w:t>
      </w:r>
      <w:r w:rsidRPr="00330E0D">
        <w:rPr>
          <w:rFonts w:ascii="Calibri" w:hAnsi="Calibri" w:cs="Calibri"/>
          <w:spacing w:val="-12"/>
        </w:rPr>
        <w:t xml:space="preserve"> </w:t>
      </w:r>
      <w:r w:rsidRPr="00330E0D">
        <w:rPr>
          <w:rFonts w:ascii="Calibri" w:hAnsi="Calibri" w:cs="Calibri"/>
        </w:rPr>
        <w:t>the</w:t>
      </w:r>
      <w:r w:rsidRPr="00330E0D">
        <w:rPr>
          <w:rFonts w:ascii="Calibri" w:hAnsi="Calibri" w:cs="Calibri"/>
          <w:spacing w:val="-13"/>
        </w:rPr>
        <w:t xml:space="preserve"> </w:t>
      </w:r>
      <w:r w:rsidRPr="00330E0D">
        <w:rPr>
          <w:rFonts w:ascii="Calibri" w:hAnsi="Calibri" w:cs="Calibri"/>
        </w:rPr>
        <w:t>target</w:t>
      </w:r>
      <w:r w:rsidR="00EC3C7C">
        <w:rPr>
          <w:rFonts w:ascii="Calibri" w:hAnsi="Calibri" w:cs="Calibri"/>
        </w:rPr>
        <w:t xml:space="preserve"> that are entirely categorical and nominal</w:t>
      </w:r>
      <w:r w:rsidR="000C32B6">
        <w:rPr>
          <w:rFonts w:ascii="Calibri" w:hAnsi="Calibri" w:cs="Calibri"/>
        </w:rPr>
        <w:t xml:space="preserve"> </w:t>
      </w:r>
      <w:r w:rsidR="00EC3C7C">
        <w:rPr>
          <w:rFonts w:ascii="Calibri" w:hAnsi="Calibri" w:cs="Calibri"/>
        </w:rPr>
        <w:t>(absolutely no interval variables)</w:t>
      </w:r>
      <w:r w:rsidRPr="00330E0D">
        <w:rPr>
          <w:rFonts w:ascii="Calibri" w:hAnsi="Calibri" w:cs="Calibri"/>
        </w:rPr>
        <w:t>,</w:t>
      </w:r>
      <w:r w:rsidRPr="00330E0D">
        <w:rPr>
          <w:rFonts w:ascii="Calibri" w:hAnsi="Calibri" w:cs="Calibri"/>
          <w:spacing w:val="-13"/>
        </w:rPr>
        <w:t xml:space="preserve"> </w:t>
      </w:r>
      <w:r w:rsidRPr="00330E0D">
        <w:rPr>
          <w:rFonts w:ascii="Calibri" w:hAnsi="Calibri" w:cs="Calibri"/>
        </w:rPr>
        <w:t>we</w:t>
      </w:r>
      <w:r w:rsidRPr="00330E0D">
        <w:rPr>
          <w:rFonts w:ascii="Calibri" w:hAnsi="Calibri" w:cs="Calibri"/>
          <w:spacing w:val="-11"/>
        </w:rPr>
        <w:t xml:space="preserve"> </w:t>
      </w:r>
      <w:r w:rsidRPr="00330E0D">
        <w:rPr>
          <w:rFonts w:ascii="Calibri" w:hAnsi="Calibri" w:cs="Calibri"/>
        </w:rPr>
        <w:t>are</w:t>
      </w:r>
      <w:r w:rsidRPr="00330E0D">
        <w:rPr>
          <w:rFonts w:ascii="Calibri" w:hAnsi="Calibri" w:cs="Calibri"/>
          <w:spacing w:val="-13"/>
        </w:rPr>
        <w:t xml:space="preserve"> </w:t>
      </w:r>
      <w:r w:rsidRPr="00330E0D">
        <w:rPr>
          <w:rFonts w:ascii="Calibri" w:hAnsi="Calibri" w:cs="Calibri"/>
        </w:rPr>
        <w:t>applying the following modeling</w:t>
      </w:r>
      <w:r w:rsidRPr="00330E0D">
        <w:rPr>
          <w:rFonts w:ascii="Calibri" w:hAnsi="Calibri" w:cs="Calibri"/>
          <w:spacing w:val="-9"/>
        </w:rPr>
        <w:t xml:space="preserve"> </w:t>
      </w:r>
      <w:r w:rsidRPr="00330E0D">
        <w:rPr>
          <w:rFonts w:ascii="Calibri" w:hAnsi="Calibri" w:cs="Calibri"/>
        </w:rPr>
        <w:t>techniques:</w:t>
      </w:r>
    </w:p>
    <w:p w:rsidR="0032125E" w:rsidRDefault="00145D21" w:rsidP="00163629">
      <w:pPr>
        <w:pStyle w:val="BodyText"/>
        <w:spacing w:before="20"/>
        <w:ind w:left="100"/>
        <w:jc w:val="both"/>
        <w:rPr>
          <w:rFonts w:eastAsiaTheme="minorHAnsi"/>
          <w:noProof/>
        </w:rPr>
      </w:pPr>
      <w:r>
        <w:rPr>
          <w:rFonts w:eastAsiaTheme="minorHAnsi"/>
          <w:noProof/>
        </w:rPr>
        <w:t xml:space="preserve">             </w:t>
      </w:r>
      <w:r w:rsidR="006B3105" w:rsidRPr="00330E0D">
        <w:rPr>
          <w:rFonts w:eastAsiaTheme="minorHAnsi"/>
          <w:noProof/>
          <w:lang w:val="en-IN" w:eastAsia="en-IN"/>
        </w:rPr>
        <w:drawing>
          <wp:inline distT="0" distB="0" distL="0" distR="0" wp14:anchorId="3406C34D" wp14:editId="027F2F6D">
            <wp:extent cx="5590162" cy="2360295"/>
            <wp:effectExtent l="0" t="0" r="0" b="2095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234B62" w:rsidRDefault="00234B62" w:rsidP="00163629">
      <w:pPr>
        <w:pStyle w:val="BodyText"/>
        <w:spacing w:before="20"/>
        <w:ind w:left="100"/>
        <w:jc w:val="both"/>
        <w:rPr>
          <w:rFonts w:eastAsiaTheme="minorHAnsi"/>
          <w:noProof/>
        </w:rPr>
      </w:pPr>
    </w:p>
    <w:p w:rsidR="00234B62" w:rsidRDefault="00234B62" w:rsidP="00163629">
      <w:pPr>
        <w:pStyle w:val="BodyText"/>
        <w:spacing w:before="20"/>
        <w:ind w:left="100"/>
        <w:jc w:val="both"/>
        <w:rPr>
          <w:rFonts w:eastAsiaTheme="minorHAnsi"/>
          <w:noProof/>
        </w:rPr>
      </w:pPr>
    </w:p>
    <w:p w:rsidR="00145D21" w:rsidRPr="00330E0D" w:rsidRDefault="00145D21" w:rsidP="00163629">
      <w:pPr>
        <w:pStyle w:val="BodyText"/>
        <w:spacing w:before="20"/>
        <w:ind w:left="100"/>
        <w:jc w:val="both"/>
      </w:pPr>
    </w:p>
    <w:p w:rsidR="008C4B02" w:rsidRPr="00330E0D" w:rsidRDefault="008C4B02" w:rsidP="00163629">
      <w:pPr>
        <w:pStyle w:val="Heading2"/>
        <w:keepNext w:val="0"/>
        <w:keepLines w:val="0"/>
        <w:widowControl w:val="0"/>
        <w:numPr>
          <w:ilvl w:val="1"/>
          <w:numId w:val="1"/>
        </w:numPr>
        <w:tabs>
          <w:tab w:val="left" w:pos="676"/>
          <w:tab w:val="left" w:pos="677"/>
        </w:tabs>
        <w:spacing w:before="47" w:line="240" w:lineRule="auto"/>
        <w:ind w:hanging="576"/>
        <w:jc w:val="both"/>
        <w:rPr>
          <w:rFonts w:ascii="Calibri" w:hAnsi="Calibri" w:cs="Calibri"/>
          <w:b w:val="0"/>
          <w:color w:val="2D74B5"/>
        </w:rPr>
      </w:pPr>
      <w:r w:rsidRPr="00330E0D">
        <w:rPr>
          <w:rFonts w:ascii="Calibri" w:hAnsi="Calibri" w:cs="Calibri"/>
          <w:b w:val="0"/>
          <w:color w:val="2D74B5"/>
        </w:rPr>
        <w:lastRenderedPageBreak/>
        <w:t>Summary Statistics using</w:t>
      </w:r>
      <w:r w:rsidRPr="00330E0D">
        <w:rPr>
          <w:rFonts w:ascii="Calibri" w:hAnsi="Calibri" w:cs="Calibri"/>
          <w:b w:val="0"/>
          <w:color w:val="2D74B5"/>
          <w:spacing w:val="-16"/>
        </w:rPr>
        <w:t xml:space="preserve"> </w:t>
      </w:r>
      <w:proofErr w:type="spellStart"/>
      <w:r w:rsidRPr="00330E0D">
        <w:rPr>
          <w:rFonts w:ascii="Calibri" w:hAnsi="Calibri" w:cs="Calibri"/>
          <w:b w:val="0"/>
          <w:color w:val="2D74B5"/>
        </w:rPr>
        <w:t>StatExplore</w:t>
      </w:r>
      <w:proofErr w:type="spellEnd"/>
    </w:p>
    <w:p w:rsidR="000577DD" w:rsidRPr="00330E0D" w:rsidRDefault="000577DD" w:rsidP="000577DD">
      <w:pPr>
        <w:rPr>
          <w:rFonts w:ascii="Calibri" w:hAnsi="Calibri" w:cs="Calibri"/>
        </w:rPr>
      </w:pPr>
    </w:p>
    <w:p w:rsidR="008C4B02" w:rsidRDefault="008C4B02" w:rsidP="00163629">
      <w:pPr>
        <w:pStyle w:val="BodyText"/>
        <w:spacing w:before="23" w:line="259" w:lineRule="auto"/>
        <w:ind w:left="100" w:right="177"/>
        <w:jc w:val="both"/>
      </w:pPr>
      <w:r w:rsidRPr="00330E0D">
        <w:t xml:space="preserve">We have used the </w:t>
      </w:r>
      <w:proofErr w:type="spellStart"/>
      <w:r w:rsidRPr="00330E0D">
        <w:t>StatExplore</w:t>
      </w:r>
      <w:proofErr w:type="spellEnd"/>
      <w:r w:rsidRPr="00330E0D">
        <w:t xml:space="preserve"> node in SAS Enterprise Miner to produce analyze the statistical summary of our data. The summary statistics of the input variables used is shown below:</w:t>
      </w:r>
    </w:p>
    <w:p w:rsidR="00BD1921" w:rsidRPr="00330E0D" w:rsidRDefault="00BD1921" w:rsidP="00163629">
      <w:pPr>
        <w:pStyle w:val="BodyText"/>
        <w:spacing w:before="23" w:line="259" w:lineRule="auto"/>
        <w:ind w:left="100" w:right="177"/>
        <w:jc w:val="both"/>
      </w:pPr>
    </w:p>
    <w:p w:rsidR="008C4B02" w:rsidRPr="00330E0D" w:rsidRDefault="008C4B02" w:rsidP="00163629">
      <w:pPr>
        <w:jc w:val="both"/>
        <w:rPr>
          <w:rFonts w:ascii="Calibri" w:hAnsi="Calibri" w:cs="Calibri"/>
          <w:noProof/>
          <w:lang w:eastAsia="en-IN"/>
        </w:rPr>
      </w:pPr>
      <w:r w:rsidRPr="00330E0D">
        <w:rPr>
          <w:rFonts w:ascii="Calibri" w:hAnsi="Calibri" w:cs="Calibri"/>
          <w:noProof/>
          <w:lang w:eastAsia="en-IN"/>
        </w:rPr>
        <w:drawing>
          <wp:inline distT="0" distB="0" distL="0" distR="0">
            <wp:extent cx="5731510" cy="307002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31510" cy="3070020"/>
                    </a:xfrm>
                    <a:prstGeom prst="rect">
                      <a:avLst/>
                    </a:prstGeom>
                    <a:noFill/>
                    <a:ln w="9525">
                      <a:noFill/>
                      <a:miter lim="800000"/>
                      <a:headEnd/>
                      <a:tailEnd/>
                    </a:ln>
                  </pic:spPr>
                </pic:pic>
              </a:graphicData>
            </a:graphic>
          </wp:inline>
        </w:drawing>
      </w:r>
    </w:p>
    <w:p w:rsidR="008C4B02" w:rsidRPr="00330E0D" w:rsidRDefault="008C4B02" w:rsidP="00163629">
      <w:pPr>
        <w:jc w:val="both"/>
        <w:rPr>
          <w:rFonts w:ascii="Calibri" w:hAnsi="Calibri" w:cs="Calibri"/>
          <w:noProof/>
          <w:lang w:eastAsia="en-IN"/>
        </w:rPr>
      </w:pPr>
      <w:r w:rsidRPr="00330E0D">
        <w:rPr>
          <w:rFonts w:ascii="Calibri" w:hAnsi="Calibri" w:cs="Calibri"/>
          <w:noProof/>
          <w:lang w:eastAsia="en-IN"/>
        </w:rPr>
        <w:drawing>
          <wp:inline distT="0" distB="0" distL="0" distR="0">
            <wp:extent cx="5583677" cy="3202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601776" cy="3213091"/>
                    </a:xfrm>
                    <a:prstGeom prst="rect">
                      <a:avLst/>
                    </a:prstGeom>
                    <a:noFill/>
                    <a:ln w="9525">
                      <a:noFill/>
                      <a:miter lim="800000"/>
                      <a:headEnd/>
                      <a:tailEnd/>
                    </a:ln>
                  </pic:spPr>
                </pic:pic>
              </a:graphicData>
            </a:graphic>
          </wp:inline>
        </w:drawing>
      </w:r>
    </w:p>
    <w:p w:rsidR="00F1452A" w:rsidRPr="00330E0D" w:rsidRDefault="00F1452A" w:rsidP="00163629">
      <w:pPr>
        <w:pStyle w:val="BodyText"/>
        <w:spacing w:before="56" w:line="256" w:lineRule="auto"/>
        <w:ind w:left="100"/>
        <w:jc w:val="both"/>
      </w:pPr>
      <w:r w:rsidRPr="00330E0D">
        <w:t xml:space="preserve">From the above </w:t>
      </w:r>
      <w:proofErr w:type="spellStart"/>
      <w:r w:rsidRPr="00330E0D">
        <w:t>StatExplore</w:t>
      </w:r>
      <w:proofErr w:type="spellEnd"/>
      <w:r w:rsidRPr="00330E0D">
        <w:t xml:space="preserve"> result we can confirm we don’t have any missing values in the independent input variables used.</w:t>
      </w:r>
    </w:p>
    <w:p w:rsidR="00F1452A" w:rsidRPr="00330E0D" w:rsidRDefault="00F1452A" w:rsidP="00CA23D3">
      <w:pPr>
        <w:pStyle w:val="Heading2"/>
        <w:keepNext w:val="0"/>
        <w:keepLines w:val="0"/>
        <w:widowControl w:val="0"/>
        <w:numPr>
          <w:ilvl w:val="1"/>
          <w:numId w:val="1"/>
        </w:numPr>
        <w:tabs>
          <w:tab w:val="left" w:pos="677"/>
        </w:tabs>
        <w:spacing w:before="183" w:line="240" w:lineRule="auto"/>
        <w:ind w:hanging="576"/>
        <w:jc w:val="both"/>
        <w:rPr>
          <w:rFonts w:ascii="Calibri" w:hAnsi="Calibri" w:cs="Calibri"/>
          <w:b w:val="0"/>
          <w:color w:val="2D74B5"/>
        </w:rPr>
      </w:pPr>
      <w:r w:rsidRPr="00330E0D">
        <w:rPr>
          <w:rFonts w:ascii="Calibri" w:hAnsi="Calibri" w:cs="Calibri"/>
          <w:b w:val="0"/>
          <w:color w:val="2D74B5"/>
        </w:rPr>
        <w:t>Transform</w:t>
      </w:r>
      <w:r w:rsidRPr="00330E0D">
        <w:rPr>
          <w:rFonts w:ascii="Calibri" w:hAnsi="Calibri" w:cs="Calibri"/>
          <w:b w:val="0"/>
          <w:color w:val="2D74B5"/>
          <w:spacing w:val="-12"/>
        </w:rPr>
        <w:t xml:space="preserve"> </w:t>
      </w:r>
      <w:r w:rsidRPr="00330E0D">
        <w:rPr>
          <w:rFonts w:ascii="Calibri" w:hAnsi="Calibri" w:cs="Calibri"/>
          <w:b w:val="0"/>
          <w:color w:val="2D74B5"/>
        </w:rPr>
        <w:t>Variables</w:t>
      </w:r>
    </w:p>
    <w:p w:rsidR="00CA23D3" w:rsidRPr="00330E0D" w:rsidRDefault="00CA23D3" w:rsidP="00CA23D3">
      <w:pPr>
        <w:spacing w:line="240" w:lineRule="auto"/>
        <w:rPr>
          <w:rFonts w:ascii="Calibri" w:hAnsi="Calibri" w:cs="Calibri"/>
        </w:rPr>
      </w:pPr>
    </w:p>
    <w:p w:rsidR="00CA23D3" w:rsidRPr="00330E0D" w:rsidRDefault="00CA23D3" w:rsidP="00CA23D3">
      <w:pPr>
        <w:spacing w:line="240" w:lineRule="auto"/>
        <w:rPr>
          <w:rFonts w:ascii="Calibri" w:hAnsi="Calibri" w:cs="Calibri"/>
        </w:rPr>
      </w:pPr>
      <w:r w:rsidRPr="00330E0D">
        <w:rPr>
          <w:rFonts w:ascii="Calibri" w:hAnsi="Calibri" w:cs="Calibri"/>
        </w:rPr>
        <w:t xml:space="preserve">It is known that the normally distributed input variables give accurate results. </w:t>
      </w:r>
      <w:r w:rsidR="00A50C99">
        <w:rPr>
          <w:rFonts w:ascii="Calibri" w:hAnsi="Calibri" w:cs="Calibri"/>
        </w:rPr>
        <w:t>To avoid the distribution effect on the output,</w:t>
      </w:r>
      <w:r w:rsidRPr="00330E0D">
        <w:rPr>
          <w:rFonts w:ascii="Calibri" w:hAnsi="Calibri" w:cs="Calibri"/>
        </w:rPr>
        <w:t xml:space="preserve"> the variables that are extremely skewed are transformed.</w:t>
      </w:r>
      <w:r w:rsidR="000D1E93">
        <w:rPr>
          <w:rFonts w:ascii="Calibri" w:hAnsi="Calibri" w:cs="Calibri"/>
        </w:rPr>
        <w:t xml:space="preserve"> </w:t>
      </w:r>
      <w:r w:rsidR="00416BC3">
        <w:rPr>
          <w:rFonts w:ascii="Calibri" w:hAnsi="Calibri" w:cs="Calibri"/>
        </w:rPr>
        <w:t>So,</w:t>
      </w:r>
      <w:r w:rsidR="000D1E93">
        <w:rPr>
          <w:rFonts w:ascii="Calibri" w:hAnsi="Calibri" w:cs="Calibri"/>
        </w:rPr>
        <w:t xml:space="preserve"> the transform variable node is used before logistic regression.</w:t>
      </w:r>
    </w:p>
    <w:p w:rsidR="00F1452A" w:rsidRDefault="00F1452A" w:rsidP="00A50C99">
      <w:pPr>
        <w:pStyle w:val="BodyText"/>
        <w:spacing w:before="51" w:line="264" w:lineRule="auto"/>
        <w:ind w:right="190"/>
        <w:jc w:val="both"/>
      </w:pPr>
      <w:r w:rsidRPr="00330E0D">
        <w:t xml:space="preserve">Sometimes, input data is </w:t>
      </w:r>
      <w:r w:rsidRPr="00330E0D">
        <w:rPr>
          <w:spacing w:val="-3"/>
        </w:rPr>
        <w:t xml:space="preserve">more </w:t>
      </w:r>
      <w:r w:rsidRPr="00330E0D">
        <w:t xml:space="preserve">informative on a scale other than that from which it was originally collected. Variable transformations can be used to stabilize variance, remove nonlinearity, improve </w:t>
      </w:r>
      <w:r w:rsidR="002D4635" w:rsidRPr="00330E0D">
        <w:t>additivity, and counter</w:t>
      </w:r>
      <w:r w:rsidRPr="00330E0D">
        <w:t xml:space="preserve"> non-normality. Therefore, for </w:t>
      </w:r>
      <w:r w:rsidRPr="00330E0D">
        <w:rPr>
          <w:spacing w:val="-3"/>
        </w:rPr>
        <w:t xml:space="preserve">many </w:t>
      </w:r>
      <w:r w:rsidRPr="00330E0D">
        <w:t xml:space="preserve">models, transformations of the input data (either dependent or independent variables) can lead to a better model fit. These transformations can </w:t>
      </w:r>
      <w:r w:rsidRPr="00330E0D">
        <w:rPr>
          <w:spacing w:val="-3"/>
        </w:rPr>
        <w:t xml:space="preserve">be </w:t>
      </w:r>
      <w:r w:rsidRPr="00330E0D">
        <w:t xml:space="preserve">functions of either a single variable or of </w:t>
      </w:r>
      <w:r w:rsidRPr="00330E0D">
        <w:rPr>
          <w:spacing w:val="-3"/>
        </w:rPr>
        <w:t xml:space="preserve">more </w:t>
      </w:r>
      <w:r w:rsidRPr="00330E0D">
        <w:t xml:space="preserve">than one variable. To use the Transform Variables node is to </w:t>
      </w:r>
      <w:r w:rsidRPr="00330E0D">
        <w:rPr>
          <w:spacing w:val="-4"/>
        </w:rPr>
        <w:t xml:space="preserve">make </w:t>
      </w:r>
      <w:r w:rsidRPr="00330E0D">
        <w:t xml:space="preserve">variables better </w:t>
      </w:r>
      <w:r w:rsidR="00580267" w:rsidRPr="00330E0D">
        <w:t>suited for</w:t>
      </w:r>
      <w:r w:rsidRPr="00330E0D">
        <w:t xml:space="preserve"> logistic regression models.</w:t>
      </w:r>
    </w:p>
    <w:p w:rsidR="00367A54" w:rsidRDefault="00D03ACA" w:rsidP="00A50C99">
      <w:pPr>
        <w:pStyle w:val="BodyText"/>
        <w:spacing w:before="51" w:line="264" w:lineRule="auto"/>
        <w:ind w:right="190"/>
        <w:jc w:val="both"/>
      </w:pPr>
      <w:r>
        <w:t>Group Rare Level</w:t>
      </w:r>
      <w:r w:rsidR="00367A54">
        <w:t xml:space="preserve"> transformation</w:t>
      </w:r>
      <w:r>
        <w:t xml:space="preserve"> m</w:t>
      </w:r>
      <w:r w:rsidR="0084552A">
        <w:t xml:space="preserve">ethod is </w:t>
      </w:r>
      <w:r w:rsidR="00367A54">
        <w:t>meant for the trans</w:t>
      </w:r>
      <w:r w:rsidR="00155D0B">
        <w:t>formation of class variables</w:t>
      </w:r>
      <w:r w:rsidR="00BD1921">
        <w:t>.</w:t>
      </w:r>
    </w:p>
    <w:p w:rsidR="00D03ACA" w:rsidRPr="00330E0D" w:rsidRDefault="00D03ACA" w:rsidP="00A50C99">
      <w:pPr>
        <w:pStyle w:val="BodyText"/>
        <w:spacing w:before="51" w:line="264" w:lineRule="auto"/>
        <w:ind w:right="190"/>
        <w:jc w:val="both"/>
      </w:pPr>
      <w:r>
        <w:rPr>
          <w:noProof/>
          <w:lang w:val="en-IN" w:eastAsia="en-IN"/>
        </w:rPr>
        <w:drawing>
          <wp:inline distT="0" distB="0" distL="0" distR="0" wp14:anchorId="73FDC423" wp14:editId="4CDADFD9">
            <wp:extent cx="48768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914400"/>
                    </a:xfrm>
                    <a:prstGeom prst="rect">
                      <a:avLst/>
                    </a:prstGeom>
                  </pic:spPr>
                </pic:pic>
              </a:graphicData>
            </a:graphic>
          </wp:inline>
        </w:drawing>
      </w:r>
    </w:p>
    <w:p w:rsidR="008C6A74" w:rsidRDefault="008C6A74" w:rsidP="008C6A74">
      <w:pPr>
        <w:pStyle w:val="BodyText"/>
        <w:spacing w:before="51" w:line="264" w:lineRule="auto"/>
        <w:ind w:right="190"/>
        <w:jc w:val="both"/>
      </w:pPr>
    </w:p>
    <w:p w:rsidR="00330E0D" w:rsidRDefault="008C6A74" w:rsidP="008C6A74">
      <w:pPr>
        <w:pStyle w:val="BodyText"/>
        <w:spacing w:before="51" w:line="264" w:lineRule="auto"/>
        <w:ind w:right="190"/>
        <w:jc w:val="both"/>
        <w:rPr>
          <w:b/>
          <w:color w:val="2D74B5"/>
        </w:rPr>
      </w:pPr>
      <w:r>
        <w:rPr>
          <w:color w:val="2D74B5"/>
        </w:rPr>
        <w:t>Vari</w:t>
      </w:r>
      <w:r w:rsidR="00330E0D" w:rsidRPr="00330E0D">
        <w:rPr>
          <w:color w:val="2D74B5"/>
        </w:rPr>
        <w:t>able selection</w:t>
      </w:r>
    </w:p>
    <w:p w:rsidR="007132B2" w:rsidRDefault="00330E0D" w:rsidP="00330E0D">
      <w:pPr>
        <w:rPr>
          <w:rFonts w:ascii="Calibri" w:hAnsi="Calibri" w:cs="Calibri"/>
        </w:rPr>
      </w:pPr>
      <w:r w:rsidRPr="00330E0D">
        <w:rPr>
          <w:rFonts w:ascii="Calibri" w:hAnsi="Calibri" w:cs="Calibri"/>
        </w:rPr>
        <w:t>I</w:t>
      </w:r>
      <w:r>
        <w:rPr>
          <w:rFonts w:ascii="Calibri" w:hAnsi="Calibri" w:cs="Calibri"/>
        </w:rPr>
        <w:t>f there are too many predictors</w:t>
      </w:r>
      <w:r w:rsidRPr="00330E0D">
        <w:rPr>
          <w:rFonts w:ascii="Calibri" w:hAnsi="Calibri" w:cs="Calibri"/>
        </w:rPr>
        <w:t>, it</w:t>
      </w:r>
      <w:r w:rsidR="00BD1921">
        <w:rPr>
          <w:rFonts w:ascii="Calibri" w:hAnsi="Calibri" w:cs="Calibri"/>
        </w:rPr>
        <w:t xml:space="preserve"> is recommended that we do the variable selection before applying the actual model. Since the dataset is majorly categorical, in variable selection </w:t>
      </w:r>
      <w:r w:rsidR="007132B2">
        <w:rPr>
          <w:rFonts w:ascii="Calibri" w:hAnsi="Calibri" w:cs="Calibri"/>
        </w:rPr>
        <w:t xml:space="preserve">property </w:t>
      </w:r>
      <w:r w:rsidR="00BD1921">
        <w:rPr>
          <w:rFonts w:ascii="Calibri" w:hAnsi="Calibri" w:cs="Calibri"/>
        </w:rPr>
        <w:t>window, the TARGET MODEL para</w:t>
      </w:r>
      <w:r w:rsidR="007132B2">
        <w:rPr>
          <w:rFonts w:ascii="Calibri" w:hAnsi="Calibri" w:cs="Calibri"/>
        </w:rPr>
        <w:t xml:space="preserve">meter is set </w:t>
      </w:r>
      <w:r w:rsidR="00B80BEE">
        <w:rPr>
          <w:rFonts w:ascii="Calibri" w:hAnsi="Calibri" w:cs="Calibri"/>
        </w:rPr>
        <w:t>to be chi-square</w:t>
      </w:r>
      <w:r w:rsidR="007132B2">
        <w:rPr>
          <w:rFonts w:ascii="Calibri" w:hAnsi="Calibri" w:cs="Calibri"/>
        </w:rPr>
        <w:t>.</w:t>
      </w:r>
      <w:r w:rsidR="005942E8">
        <w:rPr>
          <w:rFonts w:ascii="Calibri" w:hAnsi="Calibri" w:cs="Calibri"/>
        </w:rPr>
        <w:t xml:space="preserve"> We are using it specifically for the neural network since this model is extremely flexible</w:t>
      </w:r>
      <w:r w:rsidR="00501AF6">
        <w:rPr>
          <w:rFonts w:ascii="Calibri" w:hAnsi="Calibri" w:cs="Calibri"/>
        </w:rPr>
        <w:t xml:space="preserve"> and bound with the </w:t>
      </w:r>
      <w:r w:rsidR="00DD1F5B">
        <w:rPr>
          <w:rFonts w:ascii="Calibri" w:hAnsi="Calibri" w:cs="Calibri"/>
        </w:rPr>
        <w:t>variable</w:t>
      </w:r>
      <w:r w:rsidR="00A44123">
        <w:rPr>
          <w:rFonts w:ascii="Calibri" w:hAnsi="Calibri" w:cs="Calibri"/>
        </w:rPr>
        <w:t>s</w:t>
      </w:r>
      <w:r w:rsidR="00B066A3">
        <w:rPr>
          <w:rFonts w:ascii="Calibri" w:hAnsi="Calibri" w:cs="Calibri"/>
        </w:rPr>
        <w:t>.</w:t>
      </w:r>
    </w:p>
    <w:p w:rsidR="00330E0D" w:rsidRPr="00330E0D" w:rsidRDefault="0067693E" w:rsidP="00330E0D">
      <w:pPr>
        <w:rPr>
          <w:rFonts w:ascii="Calibri" w:hAnsi="Calibri" w:cs="Calibri"/>
        </w:rPr>
      </w:pPr>
      <w:r w:rsidRPr="0067693E">
        <w:rPr>
          <w:rFonts w:ascii="Calibri" w:hAnsi="Calibri" w:cs="Calibri"/>
          <w:color w:val="2D74B5"/>
        </w:rPr>
        <w:t>5.3 Decision</w:t>
      </w:r>
      <w:r w:rsidR="00267F58" w:rsidRPr="00330E0D">
        <w:rPr>
          <w:rFonts w:ascii="Calibri" w:hAnsi="Calibri" w:cs="Calibri"/>
          <w:color w:val="2D74B5"/>
          <w:spacing w:val="-9"/>
        </w:rPr>
        <w:t xml:space="preserve"> </w:t>
      </w:r>
      <w:r w:rsidR="00267F58" w:rsidRPr="00330E0D">
        <w:rPr>
          <w:rFonts w:ascii="Calibri" w:hAnsi="Calibri" w:cs="Calibri"/>
          <w:color w:val="2D74B5"/>
        </w:rPr>
        <w:t>Tree</w:t>
      </w:r>
    </w:p>
    <w:p w:rsidR="00C659EC" w:rsidRDefault="00C659EC" w:rsidP="00163629">
      <w:pPr>
        <w:pStyle w:val="BodyText"/>
        <w:spacing w:before="56" w:line="256" w:lineRule="auto"/>
        <w:jc w:val="both"/>
      </w:pPr>
      <w:r w:rsidRPr="00330E0D">
        <w:t>Decision tree provides an excellent introduction</w:t>
      </w:r>
      <w:r w:rsidR="00330E0D">
        <w:t xml:space="preserve"> to predictive modeling. These </w:t>
      </w:r>
      <w:r w:rsidRPr="00330E0D">
        <w:t xml:space="preserve">models are </w:t>
      </w:r>
      <w:r w:rsidR="007132B2">
        <w:t>conceptually easy to understand</w:t>
      </w:r>
      <w:r w:rsidRPr="00330E0D">
        <w:t xml:space="preserve"> and </w:t>
      </w:r>
      <w:r w:rsidR="002B480A" w:rsidRPr="00330E0D">
        <w:t>they readily accommodate</w:t>
      </w:r>
      <w:r w:rsidRPr="00330E0D">
        <w:t xml:space="preserve"> nonlinear associations between input variables and one or </w:t>
      </w:r>
      <w:r w:rsidRPr="00330E0D">
        <w:rPr>
          <w:spacing w:val="-3"/>
        </w:rPr>
        <w:t xml:space="preserve">more </w:t>
      </w:r>
      <w:r w:rsidR="00150416">
        <w:t>target variables.</w:t>
      </w:r>
    </w:p>
    <w:p w:rsidR="00F21ED3" w:rsidRDefault="00F21ED3" w:rsidP="00163629">
      <w:pPr>
        <w:pStyle w:val="BodyText"/>
        <w:spacing w:before="56" w:line="256" w:lineRule="auto"/>
        <w:jc w:val="both"/>
      </w:pPr>
    </w:p>
    <w:p w:rsidR="00416BC3" w:rsidRDefault="00416BC3" w:rsidP="00416BC3">
      <w:pPr>
        <w:pStyle w:val="BodyText"/>
        <w:spacing w:before="56" w:line="256" w:lineRule="auto"/>
        <w:jc w:val="both"/>
        <w:rPr>
          <w:b/>
        </w:rPr>
      </w:pPr>
      <w:r w:rsidRPr="00FA71C2">
        <w:rPr>
          <w:b/>
          <w:color w:val="0070C0"/>
          <w:sz w:val="28"/>
          <w:szCs w:val="28"/>
        </w:rPr>
        <w:t>Max Tree:</w:t>
      </w:r>
    </w:p>
    <w:p w:rsidR="00416BC3" w:rsidRDefault="00416BC3" w:rsidP="00416BC3">
      <w:pPr>
        <w:pStyle w:val="BodyText"/>
        <w:spacing w:before="56" w:line="256" w:lineRule="auto"/>
        <w:jc w:val="both"/>
      </w:pPr>
      <w:r>
        <w:t>Here, the root node is trained to give the maximum classification tree.</w:t>
      </w:r>
    </w:p>
    <w:p w:rsidR="00416BC3" w:rsidRDefault="00416BC3" w:rsidP="00416BC3">
      <w:pPr>
        <w:pStyle w:val="BodyText"/>
        <w:spacing w:before="56" w:line="256" w:lineRule="auto"/>
        <w:jc w:val="both"/>
      </w:pPr>
      <w:r>
        <w:t>Right click on root node -&gt; Train node</w:t>
      </w:r>
    </w:p>
    <w:p w:rsidR="00416BC3" w:rsidRDefault="00416BC3" w:rsidP="00416BC3">
      <w:pPr>
        <w:pStyle w:val="BodyText"/>
        <w:spacing w:before="56" w:line="256" w:lineRule="auto"/>
        <w:jc w:val="both"/>
      </w:pPr>
    </w:p>
    <w:p w:rsidR="00416BC3" w:rsidRDefault="00416BC3" w:rsidP="00416BC3">
      <w:pPr>
        <w:pStyle w:val="BodyText"/>
        <w:spacing w:before="56" w:line="256" w:lineRule="auto"/>
        <w:jc w:val="both"/>
      </w:pPr>
      <w:r w:rsidRPr="00D93963">
        <w:rPr>
          <w:b/>
        </w:rPr>
        <w:t>Subtree Assessment plot of the MAX TREE:</w:t>
      </w:r>
    </w:p>
    <w:p w:rsidR="00416BC3" w:rsidRDefault="00416BC3" w:rsidP="00416BC3">
      <w:pPr>
        <w:pStyle w:val="BodyText"/>
        <w:spacing w:before="56" w:line="256" w:lineRule="auto"/>
        <w:jc w:val="both"/>
      </w:pPr>
      <w:r>
        <w:rPr>
          <w:noProof/>
          <w:lang w:val="en-IN" w:eastAsia="en-IN"/>
        </w:rPr>
        <w:drawing>
          <wp:inline distT="0" distB="0" distL="0" distR="0" wp14:anchorId="21FE956D" wp14:editId="3EB72AE6">
            <wp:extent cx="3258515" cy="21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6061" cy="2143352"/>
                    </a:xfrm>
                    <a:prstGeom prst="rect">
                      <a:avLst/>
                    </a:prstGeom>
                  </pic:spPr>
                </pic:pic>
              </a:graphicData>
            </a:graphic>
          </wp:inline>
        </w:drawing>
      </w:r>
      <w:r>
        <w:t xml:space="preserve">   </w:t>
      </w:r>
      <w:r>
        <w:tab/>
        <w:t>No. of. leaves = 24</w:t>
      </w:r>
    </w:p>
    <w:p w:rsidR="001E6454" w:rsidRDefault="001E6454" w:rsidP="00416BC3">
      <w:pPr>
        <w:pStyle w:val="BodyText"/>
        <w:spacing w:before="56" w:line="256" w:lineRule="auto"/>
        <w:jc w:val="both"/>
      </w:pPr>
    </w:p>
    <w:p w:rsidR="001E6454" w:rsidRDefault="001E6454" w:rsidP="00416BC3">
      <w:pPr>
        <w:pStyle w:val="BodyText"/>
        <w:spacing w:before="56" w:line="256" w:lineRule="auto"/>
        <w:jc w:val="both"/>
      </w:pPr>
    </w:p>
    <w:p w:rsidR="001E6454" w:rsidRDefault="001E6454" w:rsidP="00416BC3">
      <w:pPr>
        <w:pStyle w:val="BodyText"/>
        <w:spacing w:before="56" w:line="256" w:lineRule="auto"/>
        <w:jc w:val="both"/>
      </w:pPr>
    </w:p>
    <w:p w:rsidR="00416BC3" w:rsidRDefault="00416BC3" w:rsidP="00416BC3">
      <w:pPr>
        <w:pStyle w:val="BodyText"/>
        <w:spacing w:before="56" w:line="256" w:lineRule="auto"/>
        <w:jc w:val="both"/>
      </w:pPr>
    </w:p>
    <w:p w:rsidR="00416BC3" w:rsidRDefault="00416BC3" w:rsidP="00416BC3">
      <w:pPr>
        <w:pStyle w:val="BodyText"/>
        <w:spacing w:before="56" w:line="256" w:lineRule="auto"/>
        <w:jc w:val="both"/>
      </w:pPr>
      <w:r>
        <w:rPr>
          <w:noProof/>
          <w:lang w:val="en-IN" w:eastAsia="en-IN"/>
        </w:rPr>
        <w:drawing>
          <wp:inline distT="0" distB="0" distL="0" distR="0" wp14:anchorId="13F58B28" wp14:editId="4DE82997">
            <wp:extent cx="8686800" cy="4122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686800" cy="4122420"/>
                    </a:xfrm>
                    <a:prstGeom prst="rect">
                      <a:avLst/>
                    </a:prstGeom>
                  </pic:spPr>
                </pic:pic>
              </a:graphicData>
            </a:graphic>
          </wp:inline>
        </w:drawing>
      </w:r>
    </w:p>
    <w:p w:rsidR="001E6454" w:rsidRDefault="001E6454" w:rsidP="00416BC3">
      <w:pPr>
        <w:pStyle w:val="BodyText"/>
        <w:spacing w:before="56" w:line="256" w:lineRule="auto"/>
        <w:jc w:val="both"/>
      </w:pPr>
    </w:p>
    <w:p w:rsidR="00416BC3" w:rsidRDefault="00416BC3" w:rsidP="00416BC3">
      <w:pPr>
        <w:pStyle w:val="BodyText"/>
        <w:spacing w:before="56" w:line="256" w:lineRule="auto"/>
        <w:jc w:val="both"/>
      </w:pPr>
      <w:r>
        <w:rPr>
          <w:noProof/>
          <w:lang w:val="en-IN" w:eastAsia="en-IN"/>
        </w:rPr>
        <w:drawing>
          <wp:inline distT="0" distB="0" distL="0" distR="0" wp14:anchorId="5E905833" wp14:editId="62948E44">
            <wp:extent cx="4629150" cy="2695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150" cy="2695575"/>
                    </a:xfrm>
                    <a:prstGeom prst="rect">
                      <a:avLst/>
                    </a:prstGeom>
                  </pic:spPr>
                </pic:pic>
              </a:graphicData>
            </a:graphic>
          </wp:inline>
        </w:drawing>
      </w:r>
    </w:p>
    <w:p w:rsidR="00416BC3" w:rsidRDefault="00416BC3" w:rsidP="00416BC3">
      <w:pPr>
        <w:pStyle w:val="BodyText"/>
        <w:spacing w:before="56" w:line="256" w:lineRule="auto"/>
        <w:jc w:val="both"/>
      </w:pPr>
      <w:r>
        <w:t>The model is good because the False Negative and False Positive counts are very less when compared to the True Negative and True positive counts respectively.</w:t>
      </w:r>
    </w:p>
    <w:p w:rsidR="00416BC3" w:rsidRDefault="00416BC3" w:rsidP="00163629">
      <w:pPr>
        <w:pStyle w:val="BodyText"/>
        <w:spacing w:before="56" w:line="256" w:lineRule="auto"/>
        <w:jc w:val="both"/>
      </w:pPr>
    </w:p>
    <w:p w:rsidR="00FB70D7" w:rsidRPr="00FA71C2" w:rsidRDefault="00FB70D7" w:rsidP="00163629">
      <w:pPr>
        <w:pStyle w:val="BodyText"/>
        <w:spacing w:before="56" w:line="256" w:lineRule="auto"/>
        <w:jc w:val="both"/>
        <w:rPr>
          <w:b/>
          <w:color w:val="0070C0"/>
          <w:sz w:val="28"/>
          <w:szCs w:val="28"/>
        </w:rPr>
      </w:pPr>
      <w:r w:rsidRPr="00FA71C2">
        <w:rPr>
          <w:b/>
          <w:color w:val="0070C0"/>
          <w:sz w:val="28"/>
          <w:szCs w:val="28"/>
        </w:rPr>
        <w:t>Optimal Tree:</w:t>
      </w:r>
    </w:p>
    <w:p w:rsidR="00FB70D7" w:rsidRDefault="00FB70D7" w:rsidP="00163629">
      <w:pPr>
        <w:pStyle w:val="BodyText"/>
        <w:spacing w:before="56" w:line="256" w:lineRule="auto"/>
        <w:jc w:val="both"/>
        <w:rPr>
          <w:b/>
        </w:rPr>
      </w:pPr>
    </w:p>
    <w:p w:rsidR="00FB70D7" w:rsidRDefault="00FB70D7" w:rsidP="00163629">
      <w:pPr>
        <w:pStyle w:val="BodyText"/>
        <w:spacing w:before="56" w:line="256" w:lineRule="auto"/>
        <w:jc w:val="both"/>
      </w:pPr>
      <w:r>
        <w:t>The optimal tree is grown with the ASSESSMENT MEASURE parameter set to “Decision”.</w:t>
      </w:r>
    </w:p>
    <w:p w:rsidR="00DB6A52" w:rsidRPr="00FB70D7" w:rsidRDefault="00DB6A52" w:rsidP="00DB6A52">
      <w:pPr>
        <w:pStyle w:val="BodyText"/>
        <w:spacing w:before="56" w:line="256" w:lineRule="auto"/>
        <w:jc w:val="both"/>
      </w:pPr>
      <w:r>
        <w:t>The root node indicates that 50.10 % chances that the accident takes place and 49.90% chances that the accident will not occur.</w:t>
      </w:r>
    </w:p>
    <w:p w:rsidR="00FB70D7" w:rsidRDefault="00BD0D4D" w:rsidP="00163629">
      <w:pPr>
        <w:pStyle w:val="BodyText"/>
        <w:spacing w:before="56" w:line="256" w:lineRule="auto"/>
        <w:jc w:val="both"/>
      </w:pPr>
      <w:r>
        <w:rPr>
          <w:noProof/>
          <w:lang w:val="en-IN" w:eastAsia="en-IN"/>
        </w:rPr>
        <w:lastRenderedPageBreak/>
        <w:drawing>
          <wp:inline distT="0" distB="0" distL="0" distR="0" wp14:anchorId="11EF81D6" wp14:editId="59478650">
            <wp:extent cx="6410083" cy="41423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0083" cy="4142303"/>
                    </a:xfrm>
                    <a:prstGeom prst="rect">
                      <a:avLst/>
                    </a:prstGeom>
                  </pic:spPr>
                </pic:pic>
              </a:graphicData>
            </a:graphic>
          </wp:inline>
        </w:drawing>
      </w:r>
    </w:p>
    <w:p w:rsidR="00AF63F0" w:rsidRDefault="00AF63F0" w:rsidP="00163629">
      <w:pPr>
        <w:pStyle w:val="BodyText"/>
        <w:spacing w:before="56" w:line="256" w:lineRule="auto"/>
        <w:jc w:val="both"/>
        <w:rPr>
          <w:noProof/>
          <w:lang w:eastAsia="en-IN"/>
        </w:rPr>
      </w:pPr>
    </w:p>
    <w:p w:rsidR="00AF63F0" w:rsidRDefault="00BD0D4D" w:rsidP="00AF63F0">
      <w:pPr>
        <w:pStyle w:val="BodyText"/>
        <w:spacing w:before="56" w:line="256" w:lineRule="auto"/>
        <w:jc w:val="both"/>
      </w:pPr>
      <w:r>
        <w:rPr>
          <w:noProof/>
          <w:lang w:val="en-IN" w:eastAsia="en-IN"/>
        </w:rPr>
        <w:drawing>
          <wp:inline distT="0" distB="0" distL="0" distR="0" wp14:anchorId="2B4EEBC3" wp14:editId="1B23171B">
            <wp:extent cx="3781425" cy="3829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3829050"/>
                    </a:xfrm>
                    <a:prstGeom prst="rect">
                      <a:avLst/>
                    </a:prstGeom>
                  </pic:spPr>
                </pic:pic>
              </a:graphicData>
            </a:graphic>
          </wp:inline>
        </w:drawing>
      </w:r>
    </w:p>
    <w:p w:rsidR="00AF63F0" w:rsidRPr="00AF63F0" w:rsidRDefault="00BD0D4D" w:rsidP="00BD0D4D">
      <w:pPr>
        <w:pStyle w:val="BodyText"/>
        <w:spacing w:before="56" w:line="256" w:lineRule="auto"/>
        <w:jc w:val="both"/>
      </w:pPr>
      <w:r>
        <w:t>Sub- tree assessment plot of optimal tree indicates that the tree has 3 leaves</w:t>
      </w:r>
    </w:p>
    <w:p w:rsidR="00AF63F0" w:rsidRPr="00AF63F0" w:rsidRDefault="00AF63F0" w:rsidP="00AF63F0">
      <w:pPr>
        <w:rPr>
          <w:lang w:val="en-US"/>
        </w:rPr>
      </w:pPr>
    </w:p>
    <w:p w:rsidR="00AF63F0" w:rsidRDefault="00AF63F0" w:rsidP="00163629">
      <w:pPr>
        <w:pStyle w:val="BodyText"/>
        <w:spacing w:before="56" w:line="256" w:lineRule="auto"/>
        <w:jc w:val="both"/>
      </w:pPr>
      <w:r>
        <w:br w:type="textWrapping" w:clear="all"/>
      </w:r>
    </w:p>
    <w:p w:rsidR="00AF63F0" w:rsidRDefault="00BD0D4D" w:rsidP="00163629">
      <w:pPr>
        <w:pStyle w:val="BodyText"/>
        <w:spacing w:before="56" w:line="256" w:lineRule="auto"/>
        <w:jc w:val="both"/>
      </w:pPr>
      <w:r>
        <w:rPr>
          <w:noProof/>
          <w:lang w:val="en-IN" w:eastAsia="en-IN"/>
        </w:rPr>
        <w:drawing>
          <wp:inline distT="0" distB="0" distL="0" distR="0" wp14:anchorId="61F7234B" wp14:editId="06C7E961">
            <wp:extent cx="4208662" cy="198814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4658" cy="1990973"/>
                    </a:xfrm>
                    <a:prstGeom prst="rect">
                      <a:avLst/>
                    </a:prstGeom>
                  </pic:spPr>
                </pic:pic>
              </a:graphicData>
            </a:graphic>
          </wp:inline>
        </w:drawing>
      </w:r>
    </w:p>
    <w:p w:rsidR="00AF63F0" w:rsidRDefault="00AF63F0" w:rsidP="00AF63F0">
      <w:pPr>
        <w:pStyle w:val="BodyText"/>
        <w:tabs>
          <w:tab w:val="left" w:pos="960"/>
        </w:tabs>
        <w:spacing w:before="56" w:line="256" w:lineRule="auto"/>
      </w:pPr>
      <w:r>
        <w:t>The cumulative lift is above the NO-MODAL-base-lift graph which indicates that the model is very good.</w:t>
      </w:r>
      <w:r>
        <w:br w:type="textWrapping" w:clear="all"/>
      </w:r>
    </w:p>
    <w:p w:rsidR="00546FDC" w:rsidRDefault="00546FDC" w:rsidP="00163629">
      <w:pPr>
        <w:pStyle w:val="BodyText"/>
        <w:spacing w:before="56" w:line="256" w:lineRule="auto"/>
        <w:jc w:val="both"/>
        <w:rPr>
          <w:b/>
        </w:rPr>
      </w:pPr>
    </w:p>
    <w:p w:rsidR="00AF63F0" w:rsidRDefault="00AF63F0" w:rsidP="00163629">
      <w:pPr>
        <w:pStyle w:val="BodyText"/>
        <w:spacing w:before="56" w:line="256" w:lineRule="auto"/>
        <w:jc w:val="both"/>
        <w:rPr>
          <w:b/>
        </w:rPr>
      </w:pPr>
      <w:r>
        <w:rPr>
          <w:b/>
        </w:rPr>
        <w:t>Confusion Matrix:</w:t>
      </w:r>
    </w:p>
    <w:p w:rsidR="00FA71C2" w:rsidRDefault="00FA71C2" w:rsidP="00163629">
      <w:pPr>
        <w:pStyle w:val="BodyText"/>
        <w:spacing w:before="56" w:line="256" w:lineRule="auto"/>
        <w:jc w:val="both"/>
        <w:rPr>
          <w:b/>
        </w:rPr>
      </w:pPr>
    </w:p>
    <w:p w:rsidR="002D15B8" w:rsidRDefault="002D15B8" w:rsidP="002D15B8">
      <w:pPr>
        <w:pStyle w:val="BodyText"/>
        <w:spacing w:before="56" w:line="256" w:lineRule="auto"/>
        <w:jc w:val="both"/>
      </w:pPr>
      <w:r>
        <w:t>The model is good because the False Negative and False Positive counts are very less when compared to the True Negative and True positive counts respectively.</w:t>
      </w:r>
    </w:p>
    <w:p w:rsidR="00FA71C2" w:rsidRDefault="00FA71C2" w:rsidP="00163629">
      <w:pPr>
        <w:pStyle w:val="BodyText"/>
        <w:spacing w:before="56" w:line="256" w:lineRule="auto"/>
        <w:jc w:val="both"/>
      </w:pPr>
    </w:p>
    <w:p w:rsidR="00AF63F0" w:rsidRPr="00AF63F0" w:rsidRDefault="00AF63F0" w:rsidP="00163629">
      <w:pPr>
        <w:pStyle w:val="BodyText"/>
        <w:spacing w:before="56" w:line="256" w:lineRule="auto"/>
        <w:jc w:val="both"/>
      </w:pPr>
      <w:r>
        <w:lastRenderedPageBreak/>
        <w:t xml:space="preserve"> </w:t>
      </w:r>
      <w:r w:rsidR="00FA71C2">
        <w:rPr>
          <w:noProof/>
          <w:lang w:val="en-IN" w:eastAsia="en-IN"/>
        </w:rPr>
        <w:drawing>
          <wp:inline distT="0" distB="0" distL="0" distR="0" wp14:anchorId="456414BF" wp14:editId="6E1A8D38">
            <wp:extent cx="3669711" cy="2260666"/>
            <wp:effectExtent l="0" t="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691" cy="2266198"/>
                    </a:xfrm>
                    <a:prstGeom prst="rect">
                      <a:avLst/>
                    </a:prstGeom>
                  </pic:spPr>
                </pic:pic>
              </a:graphicData>
            </a:graphic>
          </wp:inline>
        </w:drawing>
      </w:r>
    </w:p>
    <w:p w:rsidR="005376F9" w:rsidRDefault="005376F9" w:rsidP="00163629">
      <w:pPr>
        <w:pStyle w:val="BodyText"/>
        <w:spacing w:before="56" w:line="256" w:lineRule="auto"/>
        <w:jc w:val="both"/>
      </w:pPr>
    </w:p>
    <w:p w:rsidR="00FA71C2" w:rsidRDefault="00FA71C2" w:rsidP="00163629">
      <w:pPr>
        <w:pStyle w:val="BodyText"/>
        <w:spacing w:before="56" w:line="256" w:lineRule="auto"/>
        <w:jc w:val="both"/>
      </w:pPr>
    </w:p>
    <w:p w:rsidR="005376F9" w:rsidRDefault="00FA71C2" w:rsidP="00163629">
      <w:pPr>
        <w:pStyle w:val="BodyText"/>
        <w:spacing w:before="56" w:line="256" w:lineRule="auto"/>
        <w:jc w:val="both"/>
        <w:rPr>
          <w:b/>
        </w:rPr>
      </w:pPr>
      <w:r>
        <w:rPr>
          <w:noProof/>
          <w:lang w:val="en-IN" w:eastAsia="en-IN"/>
        </w:rPr>
        <w:drawing>
          <wp:inline distT="0" distB="0" distL="0" distR="0" wp14:anchorId="3EC5D383" wp14:editId="09A4DA63">
            <wp:extent cx="5728625" cy="1419774"/>
            <wp:effectExtent l="0" t="0" r="571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7259" cy="1421914"/>
                    </a:xfrm>
                    <a:prstGeom prst="rect">
                      <a:avLst/>
                    </a:prstGeom>
                  </pic:spPr>
                </pic:pic>
              </a:graphicData>
            </a:graphic>
          </wp:inline>
        </w:drawing>
      </w:r>
    </w:p>
    <w:p w:rsidR="005376F9" w:rsidRDefault="005376F9" w:rsidP="005376F9">
      <w:pPr>
        <w:spacing w:after="0"/>
        <w:jc w:val="both"/>
        <w:rPr>
          <w:rFonts w:ascii="Calibri" w:hAnsi="Calibri" w:cs="Calibri"/>
        </w:rPr>
      </w:pPr>
      <w:r w:rsidRPr="00330E0D">
        <w:rPr>
          <w:rFonts w:ascii="Calibri" w:hAnsi="Calibri" w:cs="Calibri"/>
        </w:rPr>
        <w:t>The above represents the variable importance of our data set.</w:t>
      </w:r>
    </w:p>
    <w:p w:rsidR="00F84166" w:rsidRDefault="00F84166" w:rsidP="005376F9">
      <w:pPr>
        <w:spacing w:after="0"/>
        <w:jc w:val="both"/>
        <w:rPr>
          <w:rFonts w:ascii="Calibri" w:hAnsi="Calibri" w:cs="Calibri"/>
        </w:rPr>
      </w:pPr>
    </w:p>
    <w:p w:rsidR="00560131" w:rsidRDefault="00F84166" w:rsidP="00560131">
      <w:pPr>
        <w:spacing w:after="0"/>
        <w:jc w:val="both"/>
        <w:rPr>
          <w:rFonts w:ascii="Calibri" w:hAnsi="Calibri" w:cs="Calibri"/>
        </w:rPr>
      </w:pPr>
      <w:r>
        <w:rPr>
          <w:rFonts w:ascii="Calibri" w:hAnsi="Calibri" w:cs="Calibri"/>
        </w:rPr>
        <w:t xml:space="preserve">                                                                                                               </w:t>
      </w:r>
      <w:r w:rsidR="00560131">
        <w:rPr>
          <w:rFonts w:ascii="Calibri" w:hAnsi="Calibri" w:cs="Calibri"/>
        </w:rPr>
        <w:t xml:space="preserve">                                                                                       </w:t>
      </w:r>
    </w:p>
    <w:p w:rsidR="00561195" w:rsidRDefault="00927419" w:rsidP="00560131">
      <w:pPr>
        <w:spacing w:after="0"/>
        <w:jc w:val="both"/>
        <w:rPr>
          <w:noProof/>
          <w:color w:val="0070C0"/>
          <w:sz w:val="28"/>
          <w:szCs w:val="28"/>
        </w:rPr>
      </w:pPr>
      <w:r w:rsidRPr="00561195">
        <w:rPr>
          <w:b/>
          <w:color w:val="0070C0"/>
          <w:sz w:val="28"/>
          <w:szCs w:val="28"/>
        </w:rPr>
        <w:t>Optimal Tree ASE:</w:t>
      </w:r>
      <w:r w:rsidR="00561195" w:rsidRPr="00561195">
        <w:rPr>
          <w:noProof/>
          <w:color w:val="0070C0"/>
          <w:sz w:val="28"/>
          <w:szCs w:val="28"/>
        </w:rPr>
        <w:t xml:space="preserve"> </w:t>
      </w:r>
    </w:p>
    <w:p w:rsidR="00560131" w:rsidRDefault="00560131" w:rsidP="00560131">
      <w:pPr>
        <w:pStyle w:val="BodyText"/>
        <w:spacing w:before="56" w:line="256" w:lineRule="auto"/>
        <w:jc w:val="both"/>
      </w:pPr>
      <w:r>
        <w:rPr>
          <w:noProof/>
          <w:lang w:val="en-IN" w:eastAsia="en-IN"/>
        </w:rPr>
        <w:drawing>
          <wp:inline distT="0" distB="0" distL="0" distR="0" wp14:anchorId="044CE309" wp14:editId="14AE73DD">
            <wp:extent cx="2707341" cy="2700522"/>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6706" cy="2709864"/>
                    </a:xfrm>
                    <a:prstGeom prst="rect">
                      <a:avLst/>
                    </a:prstGeom>
                  </pic:spPr>
                </pic:pic>
              </a:graphicData>
            </a:graphic>
          </wp:inline>
        </w:drawing>
      </w:r>
    </w:p>
    <w:p w:rsidR="001A4E53" w:rsidRDefault="00560131" w:rsidP="00560131">
      <w:pPr>
        <w:pStyle w:val="BodyText"/>
        <w:spacing w:before="56" w:line="256" w:lineRule="auto"/>
      </w:pPr>
      <w:r w:rsidRPr="00FA6825">
        <w:t>No. of. Le</w:t>
      </w:r>
      <w:r>
        <w:t>aves in the optimal tree ASE = 10</w:t>
      </w:r>
    </w:p>
    <w:p w:rsidR="00561195" w:rsidRDefault="001A4E53" w:rsidP="00D0663D">
      <w:pPr>
        <w:pStyle w:val="BodyText"/>
        <w:spacing w:before="56" w:line="256" w:lineRule="auto"/>
        <w:rPr>
          <w:noProof/>
        </w:rPr>
      </w:pPr>
      <w:r w:rsidRPr="001A4E53">
        <w:rPr>
          <w:b/>
          <w:u w:val="single"/>
        </w:rPr>
        <w:t>Tree Interpretation:</w:t>
      </w:r>
      <w:r w:rsidR="00D0663D">
        <w:rPr>
          <w:b/>
          <w:u w:val="single"/>
        </w:rPr>
        <w:t xml:space="preserve"> </w:t>
      </w:r>
      <w:r w:rsidR="00162119">
        <w:t xml:space="preserve">If </w:t>
      </w:r>
      <w:r>
        <w:t xml:space="preserve">there is no property damage, no personal injury, arrest type is marked patrol and violation type is “citation or </w:t>
      </w:r>
      <w:proofErr w:type="spellStart"/>
      <w:r>
        <w:t>esero</w:t>
      </w:r>
      <w:proofErr w:type="spellEnd"/>
      <w:r>
        <w:t xml:space="preserve"> or missing”, then there is 95.95% chance that the it will not be an accident and 4.05 % chance that it will be an accident.</w:t>
      </w:r>
      <w:r w:rsidR="00561195" w:rsidRPr="00561195">
        <w:rPr>
          <w:b/>
          <w:noProof/>
          <w:lang w:val="en-IN" w:eastAsia="en-IN"/>
        </w:rPr>
        <w:drawing>
          <wp:inline distT="0" distB="0" distL="0" distR="0" wp14:anchorId="2FE8B9AA" wp14:editId="0E2784EE">
            <wp:extent cx="7566991" cy="5294682"/>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578692" cy="5302869"/>
                    </a:xfrm>
                    <a:prstGeom prst="rect">
                      <a:avLst/>
                    </a:prstGeom>
                  </pic:spPr>
                </pic:pic>
              </a:graphicData>
            </a:graphic>
          </wp:inline>
        </w:drawing>
      </w:r>
    </w:p>
    <w:p w:rsidR="00211132" w:rsidRDefault="00211132" w:rsidP="00163629">
      <w:pPr>
        <w:pStyle w:val="BodyText"/>
        <w:spacing w:before="56" w:line="256" w:lineRule="auto"/>
        <w:jc w:val="both"/>
        <w:rPr>
          <w:noProof/>
        </w:rPr>
      </w:pPr>
    </w:p>
    <w:p w:rsidR="00FA6825" w:rsidRPr="00FA6825" w:rsidRDefault="00FA6825" w:rsidP="00211132">
      <w:pPr>
        <w:pStyle w:val="BodyText"/>
        <w:spacing w:before="56" w:line="256" w:lineRule="auto"/>
      </w:pPr>
      <w:r w:rsidRPr="00FA6825">
        <w:br w:type="textWrapping" w:clear="all"/>
      </w:r>
      <w:r w:rsidR="00211132">
        <w:rPr>
          <w:noProof/>
          <w:lang w:val="en-IN" w:eastAsia="en-IN"/>
        </w:rPr>
        <w:drawing>
          <wp:inline distT="0" distB="0" distL="0" distR="0" wp14:anchorId="0FCC8C63" wp14:editId="2182B22B">
            <wp:extent cx="4543425" cy="2714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2714625"/>
                    </a:xfrm>
                    <a:prstGeom prst="rect">
                      <a:avLst/>
                    </a:prstGeom>
                  </pic:spPr>
                </pic:pic>
              </a:graphicData>
            </a:graphic>
          </wp:inline>
        </w:drawing>
      </w:r>
    </w:p>
    <w:p w:rsidR="00C659EC" w:rsidRPr="00330E0D" w:rsidRDefault="00C659EC" w:rsidP="00163629">
      <w:pPr>
        <w:jc w:val="both"/>
        <w:rPr>
          <w:rFonts w:ascii="Calibri" w:hAnsi="Calibri" w:cs="Calibri"/>
        </w:rPr>
      </w:pPr>
    </w:p>
    <w:p w:rsidR="006B1F48" w:rsidRPr="00330E0D" w:rsidRDefault="006B1F48" w:rsidP="00163629">
      <w:pPr>
        <w:tabs>
          <w:tab w:val="left" w:pos="820"/>
          <w:tab w:val="left" w:pos="821"/>
        </w:tabs>
        <w:spacing w:before="21"/>
        <w:jc w:val="both"/>
        <w:rPr>
          <w:rFonts w:ascii="Calibri" w:hAnsi="Calibri" w:cs="Calibri"/>
        </w:rPr>
      </w:pPr>
    </w:p>
    <w:p w:rsidR="00C659EC" w:rsidRPr="00330E0D" w:rsidRDefault="00211132" w:rsidP="00163629">
      <w:pPr>
        <w:jc w:val="both"/>
        <w:rPr>
          <w:rFonts w:ascii="Calibri" w:hAnsi="Calibri" w:cs="Calibri"/>
        </w:rPr>
      </w:pPr>
      <w:r>
        <w:rPr>
          <w:noProof/>
          <w:lang w:eastAsia="en-IN"/>
        </w:rPr>
        <w:drawing>
          <wp:inline distT="0" distB="0" distL="0" distR="0" wp14:anchorId="4F0F2EC2" wp14:editId="1CED4230">
            <wp:extent cx="8296275" cy="2105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96275" cy="2105025"/>
                    </a:xfrm>
                    <a:prstGeom prst="rect">
                      <a:avLst/>
                    </a:prstGeom>
                  </pic:spPr>
                </pic:pic>
              </a:graphicData>
            </a:graphic>
          </wp:inline>
        </w:drawing>
      </w:r>
    </w:p>
    <w:p w:rsidR="006B1F48" w:rsidRPr="00330E0D" w:rsidRDefault="00C659EC" w:rsidP="00163629">
      <w:pPr>
        <w:spacing w:after="0"/>
        <w:jc w:val="both"/>
        <w:rPr>
          <w:rFonts w:ascii="Calibri" w:hAnsi="Calibri" w:cs="Calibri"/>
        </w:rPr>
      </w:pPr>
      <w:r w:rsidRPr="00330E0D">
        <w:rPr>
          <w:rFonts w:ascii="Calibri" w:hAnsi="Calibri" w:cs="Calibri"/>
        </w:rPr>
        <w:t>We can notice from the ab</w:t>
      </w:r>
      <w:r w:rsidR="006B1F48" w:rsidRPr="00330E0D">
        <w:rPr>
          <w:rFonts w:ascii="Calibri" w:hAnsi="Calibri" w:cs="Calibri"/>
        </w:rPr>
        <w:t>ove Fit Statistics that:</w:t>
      </w:r>
    </w:p>
    <w:p w:rsidR="006B1F48" w:rsidRPr="00330E0D" w:rsidRDefault="006B1F48" w:rsidP="00163629">
      <w:pPr>
        <w:pStyle w:val="ListParagraph"/>
        <w:numPr>
          <w:ilvl w:val="0"/>
          <w:numId w:val="8"/>
        </w:numPr>
        <w:jc w:val="both"/>
        <w:rPr>
          <w:rFonts w:ascii="Calibri" w:hAnsi="Calibri" w:cs="Calibri"/>
        </w:rPr>
      </w:pPr>
      <w:r w:rsidRPr="00330E0D">
        <w:rPr>
          <w:rFonts w:ascii="Calibri" w:hAnsi="Calibri" w:cs="Calibri"/>
        </w:rPr>
        <w:t>The Misclassification Rate for Train data is 0.21</w:t>
      </w:r>
      <w:r w:rsidR="007A4280">
        <w:rPr>
          <w:rFonts w:ascii="Calibri" w:hAnsi="Calibri" w:cs="Calibri"/>
        </w:rPr>
        <w:t>6755</w:t>
      </w:r>
      <w:r w:rsidRPr="00330E0D">
        <w:rPr>
          <w:rFonts w:ascii="Calibri" w:hAnsi="Calibri" w:cs="Calibri"/>
        </w:rPr>
        <w:t xml:space="preserve"> and Validation data is 0.02</w:t>
      </w:r>
      <w:r w:rsidR="007A4280">
        <w:rPr>
          <w:rFonts w:ascii="Calibri" w:hAnsi="Calibri" w:cs="Calibri"/>
        </w:rPr>
        <w:t>999</w:t>
      </w:r>
    </w:p>
    <w:p w:rsidR="00C659EC" w:rsidRPr="00330E0D" w:rsidRDefault="006B1F48" w:rsidP="00163629">
      <w:pPr>
        <w:pStyle w:val="ListParagraph"/>
        <w:numPr>
          <w:ilvl w:val="0"/>
          <w:numId w:val="8"/>
        </w:numPr>
        <w:jc w:val="both"/>
        <w:rPr>
          <w:rFonts w:ascii="Calibri" w:hAnsi="Calibri" w:cs="Calibri"/>
        </w:rPr>
      </w:pPr>
      <w:r w:rsidRPr="00330E0D">
        <w:rPr>
          <w:rFonts w:ascii="Calibri" w:hAnsi="Calibri" w:cs="Calibri"/>
        </w:rPr>
        <w:t>The</w:t>
      </w:r>
      <w:r w:rsidR="00C659EC" w:rsidRPr="00330E0D">
        <w:rPr>
          <w:rFonts w:ascii="Calibri" w:hAnsi="Calibri" w:cs="Calibri"/>
        </w:rPr>
        <w:t xml:space="preserve"> Average Squared error</w:t>
      </w:r>
      <w:r w:rsidRPr="00330E0D">
        <w:rPr>
          <w:rFonts w:ascii="Calibri" w:hAnsi="Calibri" w:cs="Calibri"/>
        </w:rPr>
        <w:t xml:space="preserve"> for Train data is</w:t>
      </w:r>
      <w:r w:rsidR="007A4280">
        <w:rPr>
          <w:rFonts w:ascii="Calibri" w:hAnsi="Calibri" w:cs="Calibri"/>
        </w:rPr>
        <w:t xml:space="preserve"> 0.13864</w:t>
      </w:r>
      <w:r w:rsidRPr="00330E0D">
        <w:rPr>
          <w:rFonts w:ascii="Calibri" w:hAnsi="Calibri" w:cs="Calibri"/>
        </w:rPr>
        <w:t xml:space="preserve"> and </w:t>
      </w:r>
      <w:r w:rsidR="00C659EC" w:rsidRPr="00330E0D">
        <w:rPr>
          <w:rFonts w:ascii="Calibri" w:hAnsi="Calibri" w:cs="Calibri"/>
        </w:rPr>
        <w:t>Validation data: 0.08</w:t>
      </w:r>
      <w:r w:rsidR="007A4280">
        <w:rPr>
          <w:rFonts w:ascii="Calibri" w:hAnsi="Calibri" w:cs="Calibri"/>
        </w:rPr>
        <w:t>7187</w:t>
      </w:r>
    </w:p>
    <w:p w:rsidR="002D5D84" w:rsidRPr="00330E0D" w:rsidRDefault="002D5D84" w:rsidP="00163629">
      <w:pPr>
        <w:spacing w:after="0"/>
        <w:jc w:val="both"/>
        <w:rPr>
          <w:rFonts w:ascii="Calibri" w:hAnsi="Calibri" w:cs="Calibri"/>
        </w:rPr>
      </w:pPr>
    </w:p>
    <w:p w:rsidR="00AB4213" w:rsidRPr="00330E0D" w:rsidRDefault="00AB4213" w:rsidP="00163629">
      <w:pPr>
        <w:spacing w:after="0"/>
        <w:jc w:val="both"/>
        <w:rPr>
          <w:rFonts w:ascii="Calibri" w:hAnsi="Calibri" w:cs="Calibri"/>
        </w:rPr>
      </w:pPr>
    </w:p>
    <w:p w:rsidR="00AB4213" w:rsidRPr="00330E0D" w:rsidRDefault="00AB4213" w:rsidP="00163629">
      <w:pPr>
        <w:pStyle w:val="Heading2"/>
        <w:keepNext w:val="0"/>
        <w:keepLines w:val="0"/>
        <w:widowControl w:val="0"/>
        <w:numPr>
          <w:ilvl w:val="1"/>
          <w:numId w:val="1"/>
        </w:numPr>
        <w:tabs>
          <w:tab w:val="left" w:pos="676"/>
          <w:tab w:val="left" w:pos="677"/>
        </w:tabs>
        <w:spacing w:before="170" w:line="240" w:lineRule="auto"/>
        <w:jc w:val="both"/>
        <w:rPr>
          <w:rFonts w:ascii="Calibri" w:hAnsi="Calibri" w:cs="Calibri"/>
          <w:b w:val="0"/>
          <w:color w:val="2D74B5"/>
        </w:rPr>
      </w:pPr>
      <w:r w:rsidRPr="00330E0D">
        <w:rPr>
          <w:rFonts w:ascii="Calibri" w:hAnsi="Calibri" w:cs="Calibri"/>
          <w:b w:val="0"/>
          <w:color w:val="2D74B5"/>
        </w:rPr>
        <w:t>Logistic</w:t>
      </w:r>
      <w:r w:rsidRPr="00330E0D">
        <w:rPr>
          <w:rFonts w:ascii="Calibri" w:hAnsi="Calibri" w:cs="Calibri"/>
          <w:b w:val="0"/>
          <w:color w:val="2D74B5"/>
          <w:spacing w:val="-12"/>
        </w:rPr>
        <w:t xml:space="preserve"> </w:t>
      </w:r>
      <w:r w:rsidRPr="00330E0D">
        <w:rPr>
          <w:rFonts w:ascii="Calibri" w:hAnsi="Calibri" w:cs="Calibri"/>
          <w:b w:val="0"/>
          <w:color w:val="2D74B5"/>
        </w:rPr>
        <w:t>Regression</w:t>
      </w:r>
    </w:p>
    <w:p w:rsidR="00AB4213" w:rsidRDefault="0071344C" w:rsidP="00163629">
      <w:pPr>
        <w:jc w:val="both"/>
        <w:rPr>
          <w:rFonts w:ascii="Calibri" w:hAnsi="Calibri" w:cs="Calibri"/>
        </w:rPr>
      </w:pPr>
      <w:r w:rsidRPr="00330E0D">
        <w:rPr>
          <w:rFonts w:ascii="Calibri" w:hAnsi="Calibri" w:cs="Calibri"/>
        </w:rPr>
        <w:t>Logistic regression measures the relationship between the categorical depe</w:t>
      </w:r>
      <w:r w:rsidR="00256550" w:rsidRPr="00330E0D">
        <w:rPr>
          <w:rFonts w:ascii="Calibri" w:hAnsi="Calibri" w:cs="Calibri"/>
        </w:rPr>
        <w:t xml:space="preserve">ndent variable and one or more </w:t>
      </w:r>
      <w:r w:rsidRPr="00330E0D">
        <w:rPr>
          <w:rFonts w:ascii="Calibri" w:hAnsi="Calibri" w:cs="Calibri"/>
        </w:rPr>
        <w:t>independent variables, which are usually (but not necessarily) continuous, by estimating probabilities. Model outcome can be viewed as primary outcome probabilities.</w:t>
      </w:r>
    </w:p>
    <w:p w:rsidR="008E5B19" w:rsidRDefault="007A4280" w:rsidP="00163629">
      <w:pPr>
        <w:jc w:val="both"/>
        <w:rPr>
          <w:rFonts w:ascii="Calibri" w:hAnsi="Calibri" w:cs="Calibri"/>
        </w:rPr>
      </w:pPr>
      <w:r>
        <w:rPr>
          <w:noProof/>
          <w:lang w:eastAsia="en-IN"/>
        </w:rPr>
        <w:drawing>
          <wp:inline distT="0" distB="0" distL="0" distR="0" wp14:anchorId="32F82551" wp14:editId="37B91C8B">
            <wp:extent cx="8686800" cy="17722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86800" cy="1772285"/>
                    </a:xfrm>
                    <a:prstGeom prst="rect">
                      <a:avLst/>
                    </a:prstGeom>
                  </pic:spPr>
                </pic:pic>
              </a:graphicData>
            </a:graphic>
          </wp:inline>
        </w:drawing>
      </w:r>
    </w:p>
    <w:p w:rsidR="006A286E" w:rsidRPr="00916798" w:rsidRDefault="006A286E" w:rsidP="00163629">
      <w:pPr>
        <w:jc w:val="both"/>
        <w:rPr>
          <w:rFonts w:ascii="Calibri" w:hAnsi="Calibri" w:cs="Calibri"/>
          <w:u w:val="single"/>
        </w:rPr>
      </w:pPr>
      <w:r w:rsidRPr="00916798">
        <w:rPr>
          <w:rFonts w:ascii="Calibri" w:hAnsi="Calibri" w:cs="Calibri"/>
          <w:u w:val="single"/>
        </w:rPr>
        <w:t>The above variables have p-value &lt;0.0001 which means that they are highly significant carrying a lot of information about the target variable.</w:t>
      </w:r>
    </w:p>
    <w:p w:rsidR="001351D9" w:rsidRPr="007A3A83" w:rsidRDefault="008E5B19" w:rsidP="00163629">
      <w:pPr>
        <w:jc w:val="both"/>
        <w:rPr>
          <w:rFonts w:ascii="Calibri" w:hAnsi="Calibri" w:cs="Calibri"/>
          <w:u w:val="single"/>
        </w:rPr>
      </w:pPr>
      <w:r w:rsidRPr="007A3A83">
        <w:rPr>
          <w:rFonts w:ascii="Calibri" w:hAnsi="Calibri" w:cs="Calibri"/>
          <w:u w:val="single"/>
        </w:rPr>
        <w:t>Beta value</w:t>
      </w:r>
      <w:r w:rsidR="001351D9" w:rsidRPr="007A3A83">
        <w:rPr>
          <w:rFonts w:ascii="Calibri" w:hAnsi="Calibri" w:cs="Calibri"/>
          <w:u w:val="single"/>
        </w:rPr>
        <w:t xml:space="preserve"> </w:t>
      </w:r>
      <w:r w:rsidRPr="007A3A83">
        <w:rPr>
          <w:rFonts w:ascii="Calibri" w:hAnsi="Calibri" w:cs="Calibri"/>
          <w:u w:val="single"/>
        </w:rPr>
        <w:t>(Estimate column above)</w:t>
      </w:r>
      <w:r w:rsidR="007A4280" w:rsidRPr="007A3A83">
        <w:rPr>
          <w:rFonts w:ascii="Calibri" w:hAnsi="Calibri" w:cs="Calibri"/>
          <w:u w:val="single"/>
        </w:rPr>
        <w:t>: Negative beta value</w:t>
      </w:r>
      <w:r w:rsidRPr="007A3A83">
        <w:rPr>
          <w:rFonts w:ascii="Calibri" w:hAnsi="Calibri" w:cs="Calibri"/>
          <w:u w:val="single"/>
        </w:rPr>
        <w:t xml:space="preserve"> indicates </w:t>
      </w:r>
      <w:r w:rsidR="006A286E" w:rsidRPr="007A3A83">
        <w:rPr>
          <w:rFonts w:ascii="Calibri" w:hAnsi="Calibri" w:cs="Calibri"/>
          <w:u w:val="single"/>
        </w:rPr>
        <w:t xml:space="preserve">that </w:t>
      </w:r>
      <w:r w:rsidR="001351D9" w:rsidRPr="007A3A83">
        <w:rPr>
          <w:rFonts w:ascii="Calibri" w:hAnsi="Calibri" w:cs="Calibri"/>
          <w:u w:val="single"/>
          <w:lang w:val="en-US"/>
        </w:rPr>
        <w:t xml:space="preserve">increase in </w:t>
      </w:r>
      <w:r w:rsidR="00F36083" w:rsidRPr="007A3A83">
        <w:rPr>
          <w:rFonts w:ascii="Calibri" w:hAnsi="Calibri" w:cs="Calibri"/>
          <w:u w:val="single"/>
          <w:lang w:val="en-US"/>
        </w:rPr>
        <w:t>the variable</w:t>
      </w:r>
      <w:r w:rsidR="001351D9" w:rsidRPr="007A3A83">
        <w:rPr>
          <w:rFonts w:ascii="Calibri" w:hAnsi="Calibri" w:cs="Calibri"/>
          <w:u w:val="single"/>
          <w:lang w:val="en-US"/>
        </w:rPr>
        <w:t xml:space="preserve"> listed above </w:t>
      </w:r>
      <w:r w:rsidR="007A4280" w:rsidRPr="007A3A83">
        <w:rPr>
          <w:rFonts w:ascii="Calibri" w:hAnsi="Calibri" w:cs="Calibri"/>
          <w:u w:val="single"/>
          <w:lang w:val="en-US"/>
        </w:rPr>
        <w:t>decreases</w:t>
      </w:r>
      <w:r w:rsidR="001351D9" w:rsidRPr="007A3A83">
        <w:rPr>
          <w:rFonts w:ascii="Calibri" w:hAnsi="Calibri" w:cs="Calibri"/>
          <w:u w:val="single"/>
          <w:lang w:val="en-US"/>
        </w:rPr>
        <w:t xml:space="preserve"> the odds ratio by a factor of this estimate.</w:t>
      </w:r>
      <w:r w:rsidR="001D2CC6" w:rsidRPr="007A3A83">
        <w:rPr>
          <w:rFonts w:ascii="Calibri" w:hAnsi="Calibri" w:cs="Calibri"/>
          <w:u w:val="single"/>
          <w:lang w:val="en-US"/>
        </w:rPr>
        <w:t xml:space="preserve"> </w:t>
      </w:r>
      <w:r w:rsidR="007A4280" w:rsidRPr="007A3A83">
        <w:rPr>
          <w:rFonts w:ascii="Calibri" w:hAnsi="Calibri" w:cs="Calibri"/>
          <w:u w:val="single"/>
        </w:rPr>
        <w:t xml:space="preserve">Positive beta value indicates that </w:t>
      </w:r>
      <w:r w:rsidR="007A4280" w:rsidRPr="007A3A83">
        <w:rPr>
          <w:rFonts w:ascii="Calibri" w:hAnsi="Calibri" w:cs="Calibri"/>
          <w:u w:val="single"/>
          <w:lang w:val="en-US"/>
        </w:rPr>
        <w:t>increase in the variable listed above increases the odds ratio by a factor of this estimate.</w:t>
      </w:r>
    </w:p>
    <w:p w:rsidR="00CE6450" w:rsidRDefault="00CE6450" w:rsidP="00CE6450">
      <w:pPr>
        <w:pStyle w:val="BodyText"/>
        <w:spacing w:before="56" w:line="256" w:lineRule="auto"/>
        <w:jc w:val="both"/>
        <w:rPr>
          <w:b/>
        </w:rPr>
      </w:pPr>
      <w:r>
        <w:rPr>
          <w:b/>
        </w:rPr>
        <w:t>Confusion Matrix:</w:t>
      </w:r>
    </w:p>
    <w:p w:rsidR="00417FE8" w:rsidRDefault="00417FE8" w:rsidP="00CE6450">
      <w:pPr>
        <w:pStyle w:val="BodyText"/>
        <w:spacing w:before="56" w:line="256" w:lineRule="auto"/>
        <w:jc w:val="both"/>
        <w:rPr>
          <w:b/>
        </w:rPr>
      </w:pPr>
      <w:r>
        <w:rPr>
          <w:noProof/>
          <w:lang w:val="en-IN" w:eastAsia="en-IN"/>
        </w:rPr>
        <w:drawing>
          <wp:inline distT="0" distB="0" distL="0" distR="0" wp14:anchorId="2A437461" wp14:editId="78D46BE0">
            <wp:extent cx="3354819" cy="205411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1685" cy="2058320"/>
                    </a:xfrm>
                    <a:prstGeom prst="rect">
                      <a:avLst/>
                    </a:prstGeom>
                  </pic:spPr>
                </pic:pic>
              </a:graphicData>
            </a:graphic>
          </wp:inline>
        </w:drawing>
      </w:r>
    </w:p>
    <w:p w:rsidR="00CE6450" w:rsidRDefault="00BF3CE0" w:rsidP="00CE6450">
      <w:pPr>
        <w:pStyle w:val="BodyText"/>
        <w:spacing w:before="56" w:line="256" w:lineRule="auto"/>
        <w:jc w:val="both"/>
      </w:pPr>
      <w:r>
        <w:t>From above confusion matrix, Sum of True Negative and True Positive is much higher than False Positive and False Negative.</w:t>
      </w:r>
    </w:p>
    <w:p w:rsidR="00615BA2" w:rsidRPr="00330E0D" w:rsidRDefault="00615BA2" w:rsidP="00163629">
      <w:pPr>
        <w:tabs>
          <w:tab w:val="left" w:pos="820"/>
          <w:tab w:val="left" w:pos="821"/>
        </w:tabs>
        <w:spacing w:before="21"/>
        <w:jc w:val="both"/>
        <w:rPr>
          <w:rFonts w:ascii="Calibri" w:hAnsi="Calibri" w:cs="Calibri"/>
        </w:rPr>
      </w:pPr>
      <w:r w:rsidRPr="00330E0D">
        <w:rPr>
          <w:rFonts w:ascii="Calibri" w:hAnsi="Calibri" w:cs="Calibri"/>
        </w:rPr>
        <w:t xml:space="preserve">Based on the above result from event classification table of the decision tree model, we </w:t>
      </w:r>
      <w:r w:rsidR="00231CE4" w:rsidRPr="00330E0D">
        <w:rPr>
          <w:rFonts w:ascii="Calibri" w:hAnsi="Calibri" w:cs="Calibri"/>
        </w:rPr>
        <w:t>analyse</w:t>
      </w:r>
      <w:r w:rsidRPr="00330E0D">
        <w:rPr>
          <w:rFonts w:ascii="Calibri" w:hAnsi="Calibri" w:cs="Calibri"/>
        </w:rPr>
        <w:t xml:space="preserve"> that the model is </w:t>
      </w:r>
      <w:r w:rsidR="00CE6450">
        <w:rPr>
          <w:rFonts w:ascii="Calibri" w:hAnsi="Calibri" w:cs="Calibri"/>
        </w:rPr>
        <w:t xml:space="preserve">almost </w:t>
      </w:r>
      <w:r w:rsidRPr="00330E0D">
        <w:rPr>
          <w:rFonts w:ascii="Calibri" w:hAnsi="Calibri" w:cs="Calibri"/>
        </w:rPr>
        <w:t>accurate.</w:t>
      </w:r>
    </w:p>
    <w:p w:rsidR="0071344C" w:rsidRPr="00330E0D" w:rsidRDefault="00390EFB" w:rsidP="00163629">
      <w:pPr>
        <w:jc w:val="both"/>
        <w:rPr>
          <w:rFonts w:ascii="Calibri" w:hAnsi="Calibri" w:cs="Calibri"/>
        </w:rPr>
      </w:pPr>
      <w:r>
        <w:rPr>
          <w:noProof/>
          <w:lang w:eastAsia="en-IN"/>
        </w:rPr>
        <w:lastRenderedPageBreak/>
        <w:drawing>
          <wp:inline distT="0" distB="0" distL="0" distR="0" wp14:anchorId="3A0459D7" wp14:editId="5D7903F7">
            <wp:extent cx="4103004" cy="19815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1077" cy="1990321"/>
                    </a:xfrm>
                    <a:prstGeom prst="rect">
                      <a:avLst/>
                    </a:prstGeom>
                  </pic:spPr>
                </pic:pic>
              </a:graphicData>
            </a:graphic>
          </wp:inline>
        </w:drawing>
      </w:r>
    </w:p>
    <w:p w:rsidR="00615BA2" w:rsidRPr="00330E0D" w:rsidRDefault="00615BA2" w:rsidP="00163629">
      <w:pPr>
        <w:spacing w:after="0"/>
        <w:jc w:val="both"/>
        <w:rPr>
          <w:rFonts w:ascii="Calibri" w:hAnsi="Calibri" w:cs="Calibri"/>
        </w:rPr>
      </w:pPr>
      <w:r w:rsidRPr="00330E0D">
        <w:rPr>
          <w:rFonts w:ascii="Calibri" w:hAnsi="Calibri" w:cs="Calibri"/>
        </w:rPr>
        <w:t>We can notice from the above Fit Statistics that:</w:t>
      </w:r>
    </w:p>
    <w:p w:rsidR="00615BA2" w:rsidRPr="00330E0D" w:rsidRDefault="00615BA2" w:rsidP="00163629">
      <w:pPr>
        <w:pStyle w:val="ListParagraph"/>
        <w:numPr>
          <w:ilvl w:val="0"/>
          <w:numId w:val="8"/>
        </w:numPr>
        <w:jc w:val="both"/>
        <w:rPr>
          <w:rFonts w:ascii="Calibri" w:hAnsi="Calibri" w:cs="Calibri"/>
        </w:rPr>
      </w:pPr>
      <w:r w:rsidRPr="00330E0D">
        <w:rPr>
          <w:rFonts w:ascii="Calibri" w:hAnsi="Calibri" w:cs="Calibri"/>
        </w:rPr>
        <w:t xml:space="preserve">The Misclassification </w:t>
      </w:r>
      <w:r w:rsidR="00390EFB">
        <w:rPr>
          <w:rFonts w:ascii="Calibri" w:hAnsi="Calibri" w:cs="Calibri"/>
        </w:rPr>
        <w:t>Rate for Train data is 0.212546 and Validation data is 0.150283</w:t>
      </w:r>
    </w:p>
    <w:p w:rsidR="00615BA2" w:rsidRDefault="00615BA2" w:rsidP="00163629">
      <w:pPr>
        <w:pStyle w:val="ListParagraph"/>
        <w:numPr>
          <w:ilvl w:val="0"/>
          <w:numId w:val="8"/>
        </w:numPr>
        <w:jc w:val="both"/>
        <w:rPr>
          <w:rFonts w:ascii="Calibri" w:hAnsi="Calibri" w:cs="Calibri"/>
        </w:rPr>
      </w:pPr>
      <w:r w:rsidRPr="00330E0D">
        <w:rPr>
          <w:rFonts w:ascii="Calibri" w:hAnsi="Calibri" w:cs="Calibri"/>
        </w:rPr>
        <w:t>The Average Square</w:t>
      </w:r>
      <w:r w:rsidR="00390EFB">
        <w:rPr>
          <w:rFonts w:ascii="Calibri" w:hAnsi="Calibri" w:cs="Calibri"/>
        </w:rPr>
        <w:t>d error for Train data is 0.139264 and Validation data: 0.102744</w:t>
      </w:r>
    </w:p>
    <w:p w:rsidR="00F37854" w:rsidRDefault="00F37854" w:rsidP="00F37854">
      <w:pPr>
        <w:pStyle w:val="ListParagraph"/>
        <w:ind w:left="720" w:firstLine="0"/>
        <w:jc w:val="both"/>
        <w:rPr>
          <w:rFonts w:ascii="Calibri" w:hAnsi="Calibri" w:cs="Calibri"/>
        </w:rPr>
      </w:pPr>
    </w:p>
    <w:p w:rsidR="0071344C" w:rsidRPr="00330E0D" w:rsidRDefault="0071344C" w:rsidP="00163629">
      <w:pPr>
        <w:pStyle w:val="Heading2"/>
        <w:keepNext w:val="0"/>
        <w:keepLines w:val="0"/>
        <w:widowControl w:val="0"/>
        <w:numPr>
          <w:ilvl w:val="1"/>
          <w:numId w:val="1"/>
        </w:numPr>
        <w:tabs>
          <w:tab w:val="left" w:pos="676"/>
          <w:tab w:val="left" w:pos="677"/>
        </w:tabs>
        <w:spacing w:before="167" w:line="240" w:lineRule="auto"/>
        <w:jc w:val="both"/>
        <w:rPr>
          <w:rFonts w:ascii="Calibri" w:hAnsi="Calibri" w:cs="Calibri"/>
        </w:rPr>
      </w:pPr>
      <w:r w:rsidRPr="00330E0D">
        <w:rPr>
          <w:rFonts w:ascii="Calibri" w:hAnsi="Calibri" w:cs="Calibri"/>
          <w:b w:val="0"/>
          <w:color w:val="2D74B5"/>
        </w:rPr>
        <w:t>Neural</w:t>
      </w:r>
      <w:r w:rsidRPr="00330E0D">
        <w:rPr>
          <w:rFonts w:ascii="Calibri" w:hAnsi="Calibri" w:cs="Calibri"/>
          <w:b w:val="0"/>
          <w:color w:val="2D74B5"/>
          <w:spacing w:val="-9"/>
        </w:rPr>
        <w:t xml:space="preserve"> </w:t>
      </w:r>
      <w:r w:rsidRPr="00330E0D">
        <w:rPr>
          <w:rFonts w:ascii="Calibri" w:hAnsi="Calibri" w:cs="Calibri"/>
          <w:b w:val="0"/>
          <w:color w:val="2D74B5"/>
        </w:rPr>
        <w:t>Network</w:t>
      </w:r>
    </w:p>
    <w:p w:rsidR="00615BA2" w:rsidRDefault="0071344C" w:rsidP="00163629">
      <w:pPr>
        <w:pStyle w:val="BodyText"/>
        <w:spacing w:before="18" w:line="264" w:lineRule="auto"/>
        <w:ind w:right="115"/>
        <w:jc w:val="both"/>
      </w:pPr>
      <w:r w:rsidRPr="00330E0D">
        <w:t>Neural</w:t>
      </w:r>
      <w:r w:rsidRPr="00330E0D">
        <w:rPr>
          <w:spacing w:val="-10"/>
        </w:rPr>
        <w:t xml:space="preserve"> </w:t>
      </w:r>
      <w:r w:rsidRPr="00330E0D">
        <w:t>networks</w:t>
      </w:r>
      <w:r w:rsidRPr="00330E0D">
        <w:rPr>
          <w:spacing w:val="-12"/>
        </w:rPr>
        <w:t xml:space="preserve"> </w:t>
      </w:r>
      <w:r w:rsidRPr="00330E0D">
        <w:t>are</w:t>
      </w:r>
      <w:r w:rsidRPr="00330E0D">
        <w:rPr>
          <w:spacing w:val="-12"/>
        </w:rPr>
        <w:t xml:space="preserve"> </w:t>
      </w:r>
      <w:r w:rsidRPr="00330E0D">
        <w:t>a</w:t>
      </w:r>
      <w:r w:rsidRPr="00330E0D">
        <w:rPr>
          <w:spacing w:val="-12"/>
        </w:rPr>
        <w:t xml:space="preserve"> </w:t>
      </w:r>
      <w:r w:rsidRPr="00330E0D">
        <w:t>class</w:t>
      </w:r>
      <w:r w:rsidRPr="00330E0D">
        <w:rPr>
          <w:spacing w:val="-11"/>
        </w:rPr>
        <w:t xml:space="preserve"> </w:t>
      </w:r>
      <w:r w:rsidRPr="00330E0D">
        <w:t>of</w:t>
      </w:r>
      <w:r w:rsidRPr="00330E0D">
        <w:rPr>
          <w:spacing w:val="-11"/>
        </w:rPr>
        <w:t xml:space="preserve"> </w:t>
      </w:r>
      <w:r w:rsidRPr="00330E0D">
        <w:t>parametric</w:t>
      </w:r>
      <w:r w:rsidRPr="00330E0D">
        <w:rPr>
          <w:spacing w:val="-11"/>
        </w:rPr>
        <w:t xml:space="preserve"> </w:t>
      </w:r>
      <w:r w:rsidRPr="00330E0D">
        <w:t>models</w:t>
      </w:r>
      <w:r w:rsidRPr="00330E0D">
        <w:rPr>
          <w:spacing w:val="-15"/>
        </w:rPr>
        <w:t xml:space="preserve"> </w:t>
      </w:r>
      <w:r w:rsidRPr="00330E0D">
        <w:t>that</w:t>
      </w:r>
      <w:r w:rsidRPr="00330E0D">
        <w:rPr>
          <w:spacing w:val="-11"/>
        </w:rPr>
        <w:t xml:space="preserve"> </w:t>
      </w:r>
      <w:r w:rsidRPr="00330E0D">
        <w:t>can</w:t>
      </w:r>
      <w:r w:rsidRPr="00330E0D">
        <w:rPr>
          <w:spacing w:val="-13"/>
        </w:rPr>
        <w:t xml:space="preserve"> </w:t>
      </w:r>
      <w:r w:rsidRPr="00330E0D">
        <w:t>accommodate</w:t>
      </w:r>
      <w:r w:rsidRPr="00330E0D">
        <w:rPr>
          <w:spacing w:val="-11"/>
        </w:rPr>
        <w:t xml:space="preserve"> </w:t>
      </w:r>
      <w:r w:rsidRPr="00330E0D">
        <w:t>a</w:t>
      </w:r>
      <w:r w:rsidRPr="00330E0D">
        <w:rPr>
          <w:spacing w:val="-12"/>
        </w:rPr>
        <w:t xml:space="preserve"> </w:t>
      </w:r>
      <w:r w:rsidRPr="00330E0D">
        <w:t>wider</w:t>
      </w:r>
      <w:r w:rsidRPr="00330E0D">
        <w:rPr>
          <w:spacing w:val="-12"/>
        </w:rPr>
        <w:t xml:space="preserve"> </w:t>
      </w:r>
      <w:r w:rsidRPr="00330E0D">
        <w:t>variety</w:t>
      </w:r>
      <w:r w:rsidRPr="00330E0D">
        <w:rPr>
          <w:spacing w:val="-15"/>
        </w:rPr>
        <w:t xml:space="preserve"> </w:t>
      </w:r>
      <w:r w:rsidRPr="00330E0D">
        <w:t>of</w:t>
      </w:r>
      <w:r w:rsidRPr="00330E0D">
        <w:rPr>
          <w:spacing w:val="-12"/>
        </w:rPr>
        <w:t xml:space="preserve"> </w:t>
      </w:r>
      <w:r w:rsidRPr="00330E0D">
        <w:t>nonlinear</w:t>
      </w:r>
      <w:r w:rsidRPr="00330E0D">
        <w:rPr>
          <w:spacing w:val="-12"/>
        </w:rPr>
        <w:t xml:space="preserve"> </w:t>
      </w:r>
      <w:r w:rsidRPr="00330E0D">
        <w:t>relationships between a set of predictors and a target variable than can logistic regression. Building a neural network model involves</w:t>
      </w:r>
      <w:r w:rsidRPr="00330E0D">
        <w:rPr>
          <w:spacing w:val="-10"/>
        </w:rPr>
        <w:t xml:space="preserve"> </w:t>
      </w:r>
      <w:r w:rsidRPr="00330E0D">
        <w:t>two</w:t>
      </w:r>
      <w:r w:rsidRPr="00330E0D">
        <w:rPr>
          <w:spacing w:val="-8"/>
        </w:rPr>
        <w:t xml:space="preserve"> </w:t>
      </w:r>
      <w:r w:rsidRPr="00330E0D">
        <w:t>main</w:t>
      </w:r>
      <w:r w:rsidRPr="00330E0D">
        <w:rPr>
          <w:spacing w:val="-8"/>
        </w:rPr>
        <w:t xml:space="preserve"> </w:t>
      </w:r>
      <w:r w:rsidRPr="00330E0D">
        <w:t>phases.</w:t>
      </w:r>
      <w:r w:rsidRPr="00330E0D">
        <w:rPr>
          <w:spacing w:val="-11"/>
        </w:rPr>
        <w:t xml:space="preserve"> </w:t>
      </w:r>
      <w:r w:rsidRPr="00330E0D">
        <w:t>First,</w:t>
      </w:r>
      <w:r w:rsidRPr="00330E0D">
        <w:rPr>
          <w:spacing w:val="-11"/>
        </w:rPr>
        <w:t xml:space="preserve"> </w:t>
      </w:r>
      <w:r w:rsidRPr="00330E0D">
        <w:t>you</w:t>
      </w:r>
      <w:r w:rsidRPr="00330E0D">
        <w:rPr>
          <w:spacing w:val="-11"/>
        </w:rPr>
        <w:t xml:space="preserve"> </w:t>
      </w:r>
      <w:r w:rsidRPr="00330E0D">
        <w:rPr>
          <w:spacing w:val="-3"/>
        </w:rPr>
        <w:t>must</w:t>
      </w:r>
      <w:r w:rsidRPr="00330E0D">
        <w:rPr>
          <w:spacing w:val="-7"/>
        </w:rPr>
        <w:t xml:space="preserve"> </w:t>
      </w:r>
      <w:r w:rsidRPr="00330E0D">
        <w:t>define</w:t>
      </w:r>
      <w:r w:rsidRPr="00330E0D">
        <w:rPr>
          <w:spacing w:val="-13"/>
        </w:rPr>
        <w:t xml:space="preserve"> </w:t>
      </w:r>
      <w:r w:rsidRPr="00330E0D">
        <w:t>the</w:t>
      </w:r>
      <w:r w:rsidRPr="00330E0D">
        <w:rPr>
          <w:spacing w:val="-13"/>
        </w:rPr>
        <w:t xml:space="preserve"> </w:t>
      </w:r>
      <w:r w:rsidRPr="00330E0D">
        <w:t>network</w:t>
      </w:r>
      <w:r w:rsidRPr="00330E0D">
        <w:rPr>
          <w:spacing w:val="-13"/>
        </w:rPr>
        <w:t xml:space="preserve"> </w:t>
      </w:r>
      <w:r w:rsidRPr="00330E0D">
        <w:t>configuration.</w:t>
      </w:r>
      <w:r w:rsidRPr="00330E0D">
        <w:rPr>
          <w:spacing w:val="-8"/>
        </w:rPr>
        <w:t xml:space="preserve"> </w:t>
      </w:r>
      <w:r w:rsidRPr="00330E0D">
        <w:t>You</w:t>
      </w:r>
      <w:r w:rsidRPr="00330E0D">
        <w:rPr>
          <w:spacing w:val="-11"/>
        </w:rPr>
        <w:t xml:space="preserve"> </w:t>
      </w:r>
      <w:r w:rsidRPr="00330E0D">
        <w:t>can</w:t>
      </w:r>
      <w:r w:rsidRPr="00330E0D">
        <w:rPr>
          <w:spacing w:val="-11"/>
        </w:rPr>
        <w:t xml:space="preserve"> </w:t>
      </w:r>
      <w:r w:rsidRPr="00330E0D">
        <w:t>think</w:t>
      </w:r>
      <w:r w:rsidRPr="00330E0D">
        <w:rPr>
          <w:spacing w:val="-13"/>
        </w:rPr>
        <w:t xml:space="preserve"> </w:t>
      </w:r>
      <w:r w:rsidRPr="00330E0D">
        <w:t>of</w:t>
      </w:r>
      <w:r w:rsidRPr="00330E0D">
        <w:rPr>
          <w:spacing w:val="-8"/>
        </w:rPr>
        <w:t xml:space="preserve"> </w:t>
      </w:r>
      <w:r w:rsidRPr="00330E0D">
        <w:t>this</w:t>
      </w:r>
      <w:r w:rsidRPr="00330E0D">
        <w:rPr>
          <w:spacing w:val="-10"/>
        </w:rPr>
        <w:t xml:space="preserve"> </w:t>
      </w:r>
      <w:r w:rsidRPr="00330E0D">
        <w:t>step</w:t>
      </w:r>
      <w:r w:rsidRPr="00330E0D">
        <w:rPr>
          <w:spacing w:val="-8"/>
        </w:rPr>
        <w:t xml:space="preserve"> </w:t>
      </w:r>
      <w:r w:rsidRPr="00330E0D">
        <w:t>as</w:t>
      </w:r>
      <w:r w:rsidRPr="00330E0D">
        <w:rPr>
          <w:spacing w:val="-12"/>
        </w:rPr>
        <w:t xml:space="preserve"> </w:t>
      </w:r>
      <w:r w:rsidRPr="00330E0D">
        <w:t xml:space="preserve">defining the structure </w:t>
      </w:r>
      <w:r w:rsidRPr="00330E0D">
        <w:rPr>
          <w:spacing w:val="-3"/>
        </w:rPr>
        <w:t xml:space="preserve">of </w:t>
      </w:r>
      <w:r w:rsidRPr="00330E0D">
        <w:t>the model that you want to use. Then, you iteratively train the model. SAS Enterprise Miner has two nodes th</w:t>
      </w:r>
      <w:r w:rsidR="0094738E">
        <w:t xml:space="preserve">at fit neural network model: </w:t>
      </w:r>
      <w:r w:rsidRPr="00330E0D">
        <w:t>Neural Network node and the Auto</w:t>
      </w:r>
      <w:r w:rsidR="00A67D19">
        <w:t>-</w:t>
      </w:r>
      <w:r w:rsidRPr="00330E0D">
        <w:t xml:space="preserve">Neural node. </w:t>
      </w:r>
    </w:p>
    <w:p w:rsidR="009A055C" w:rsidRDefault="009A055C" w:rsidP="00163629">
      <w:pPr>
        <w:pStyle w:val="BodyText"/>
        <w:spacing w:before="18" w:line="264" w:lineRule="auto"/>
        <w:ind w:right="115"/>
        <w:jc w:val="both"/>
      </w:pPr>
    </w:p>
    <w:p w:rsidR="0094738E" w:rsidRPr="00330E0D" w:rsidRDefault="007713EE" w:rsidP="00163629">
      <w:pPr>
        <w:pStyle w:val="BodyText"/>
        <w:spacing w:before="18" w:line="264" w:lineRule="auto"/>
        <w:ind w:right="115"/>
        <w:jc w:val="both"/>
      </w:pPr>
      <w:r>
        <w:rPr>
          <w:noProof/>
          <w:lang w:val="en-IN" w:eastAsia="en-IN"/>
        </w:rPr>
        <w:drawing>
          <wp:inline distT="0" distB="0" distL="0" distR="0" wp14:anchorId="232C9B37" wp14:editId="4158DEA1">
            <wp:extent cx="3714624" cy="22350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7403" cy="2236742"/>
                    </a:xfrm>
                    <a:prstGeom prst="rect">
                      <a:avLst/>
                    </a:prstGeom>
                  </pic:spPr>
                </pic:pic>
              </a:graphicData>
            </a:graphic>
          </wp:inline>
        </w:drawing>
      </w:r>
    </w:p>
    <w:p w:rsidR="00615BA2" w:rsidRPr="00330E0D" w:rsidRDefault="00615BA2" w:rsidP="00163629">
      <w:pPr>
        <w:tabs>
          <w:tab w:val="left" w:pos="820"/>
          <w:tab w:val="left" w:pos="821"/>
        </w:tabs>
        <w:spacing w:before="21"/>
        <w:jc w:val="both"/>
        <w:rPr>
          <w:rFonts w:ascii="Calibri" w:hAnsi="Calibri" w:cs="Calibri"/>
        </w:rPr>
      </w:pPr>
      <w:r w:rsidRPr="00330E0D">
        <w:rPr>
          <w:rFonts w:ascii="Calibri" w:hAnsi="Calibri" w:cs="Calibri"/>
        </w:rPr>
        <w:t xml:space="preserve">Based on the above result from event classification table of the model, we </w:t>
      </w:r>
      <w:r w:rsidR="0002048B">
        <w:rPr>
          <w:rFonts w:ascii="Calibri" w:hAnsi="Calibri" w:cs="Calibri"/>
        </w:rPr>
        <w:t>see</w:t>
      </w:r>
      <w:r w:rsidRPr="00330E0D">
        <w:rPr>
          <w:rFonts w:ascii="Calibri" w:hAnsi="Calibri" w:cs="Calibri"/>
        </w:rPr>
        <w:t xml:space="preserve"> that the model is </w:t>
      </w:r>
      <w:r w:rsidR="0002048B">
        <w:rPr>
          <w:rFonts w:ascii="Calibri" w:hAnsi="Calibri" w:cs="Calibri"/>
        </w:rPr>
        <w:t>almost</w:t>
      </w:r>
      <w:r w:rsidR="004B767C">
        <w:rPr>
          <w:rFonts w:ascii="Calibri" w:hAnsi="Calibri" w:cs="Calibri"/>
        </w:rPr>
        <w:t xml:space="preserve"> good in classification</w:t>
      </w:r>
    </w:p>
    <w:p w:rsidR="00615BA2" w:rsidRPr="00330E0D" w:rsidRDefault="00615BA2" w:rsidP="00163629">
      <w:pPr>
        <w:pStyle w:val="BodyText"/>
        <w:spacing w:before="18" w:line="264" w:lineRule="auto"/>
        <w:ind w:right="115"/>
        <w:jc w:val="both"/>
      </w:pPr>
    </w:p>
    <w:p w:rsidR="00615BA2" w:rsidRPr="00330E0D" w:rsidRDefault="007713EE" w:rsidP="00163629">
      <w:pPr>
        <w:pStyle w:val="BodyText"/>
        <w:spacing w:before="18" w:line="264" w:lineRule="auto"/>
        <w:ind w:right="115"/>
        <w:jc w:val="both"/>
      </w:pPr>
      <w:r>
        <w:rPr>
          <w:noProof/>
          <w:lang w:val="en-IN" w:eastAsia="en-IN"/>
        </w:rPr>
        <w:drawing>
          <wp:inline distT="0" distB="0" distL="0" distR="0" wp14:anchorId="7D0D81AA" wp14:editId="131EA288">
            <wp:extent cx="4271237" cy="208794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3714" cy="2094047"/>
                    </a:xfrm>
                    <a:prstGeom prst="rect">
                      <a:avLst/>
                    </a:prstGeom>
                  </pic:spPr>
                </pic:pic>
              </a:graphicData>
            </a:graphic>
          </wp:inline>
        </w:drawing>
      </w:r>
    </w:p>
    <w:p w:rsidR="00615BA2" w:rsidRPr="00330E0D" w:rsidRDefault="00615BA2" w:rsidP="00163629">
      <w:pPr>
        <w:spacing w:after="0"/>
        <w:jc w:val="both"/>
        <w:rPr>
          <w:rFonts w:ascii="Calibri" w:hAnsi="Calibri" w:cs="Calibri"/>
        </w:rPr>
      </w:pPr>
      <w:r w:rsidRPr="00330E0D">
        <w:rPr>
          <w:rFonts w:ascii="Calibri" w:hAnsi="Calibri" w:cs="Calibri"/>
        </w:rPr>
        <w:t>We can notice from the above Fit Statistics that:</w:t>
      </w:r>
    </w:p>
    <w:p w:rsidR="00615BA2" w:rsidRPr="00330E0D" w:rsidRDefault="00615BA2" w:rsidP="00163629">
      <w:pPr>
        <w:pStyle w:val="ListParagraph"/>
        <w:numPr>
          <w:ilvl w:val="0"/>
          <w:numId w:val="8"/>
        </w:numPr>
        <w:jc w:val="both"/>
        <w:rPr>
          <w:rFonts w:ascii="Calibri" w:hAnsi="Calibri" w:cs="Calibri"/>
        </w:rPr>
      </w:pPr>
      <w:r w:rsidRPr="00330E0D">
        <w:rPr>
          <w:rFonts w:ascii="Calibri" w:hAnsi="Calibri" w:cs="Calibri"/>
        </w:rPr>
        <w:t>The Misclassification Rate for Train data is 0.</w:t>
      </w:r>
      <w:r w:rsidR="007713EE">
        <w:rPr>
          <w:rFonts w:ascii="Calibri" w:hAnsi="Calibri" w:cs="Calibri"/>
        </w:rPr>
        <w:t>192103</w:t>
      </w:r>
      <w:r w:rsidR="000F139B">
        <w:rPr>
          <w:rFonts w:ascii="Calibri" w:hAnsi="Calibri" w:cs="Calibri"/>
        </w:rPr>
        <w:t xml:space="preserve"> </w:t>
      </w:r>
      <w:r w:rsidRPr="00330E0D">
        <w:rPr>
          <w:rFonts w:ascii="Calibri" w:hAnsi="Calibri" w:cs="Calibri"/>
        </w:rPr>
        <w:t>and Validation data is 0.</w:t>
      </w:r>
      <w:r w:rsidR="009D4219" w:rsidRPr="00330E0D">
        <w:rPr>
          <w:rFonts w:ascii="Calibri" w:hAnsi="Calibri" w:cs="Calibri"/>
        </w:rPr>
        <w:t>1</w:t>
      </w:r>
      <w:r w:rsidR="007713EE">
        <w:rPr>
          <w:rFonts w:ascii="Calibri" w:hAnsi="Calibri" w:cs="Calibri"/>
        </w:rPr>
        <w:t>9127</w:t>
      </w:r>
    </w:p>
    <w:p w:rsidR="00615BA2" w:rsidRDefault="00615BA2" w:rsidP="00163629">
      <w:pPr>
        <w:pStyle w:val="ListParagraph"/>
        <w:numPr>
          <w:ilvl w:val="0"/>
          <w:numId w:val="8"/>
        </w:numPr>
        <w:jc w:val="both"/>
        <w:rPr>
          <w:rFonts w:ascii="Calibri" w:hAnsi="Calibri" w:cs="Calibri"/>
        </w:rPr>
      </w:pPr>
      <w:r w:rsidRPr="00330E0D">
        <w:rPr>
          <w:rFonts w:ascii="Calibri" w:hAnsi="Calibri" w:cs="Calibri"/>
        </w:rPr>
        <w:t>The Average Squared error for Train data is 0.</w:t>
      </w:r>
      <w:r w:rsidR="009D4219" w:rsidRPr="00330E0D">
        <w:rPr>
          <w:rFonts w:ascii="Calibri" w:hAnsi="Calibri" w:cs="Calibri"/>
        </w:rPr>
        <w:t>1</w:t>
      </w:r>
      <w:r w:rsidR="007713EE">
        <w:rPr>
          <w:rFonts w:ascii="Calibri" w:hAnsi="Calibri" w:cs="Calibri"/>
        </w:rPr>
        <w:t>31061</w:t>
      </w:r>
      <w:r w:rsidR="000F139B">
        <w:rPr>
          <w:rFonts w:ascii="Calibri" w:hAnsi="Calibri" w:cs="Calibri"/>
        </w:rPr>
        <w:t xml:space="preserve"> </w:t>
      </w:r>
      <w:r w:rsidRPr="00330E0D">
        <w:rPr>
          <w:rFonts w:ascii="Calibri" w:hAnsi="Calibri" w:cs="Calibri"/>
        </w:rPr>
        <w:t>and Validation data: 0.</w:t>
      </w:r>
      <w:r w:rsidR="007713EE">
        <w:rPr>
          <w:rFonts w:ascii="Calibri" w:hAnsi="Calibri" w:cs="Calibri"/>
        </w:rPr>
        <w:t>101764</w:t>
      </w:r>
    </w:p>
    <w:p w:rsidR="00434EB0" w:rsidRDefault="00434EB0" w:rsidP="00434EB0">
      <w:pPr>
        <w:pStyle w:val="ListParagraph"/>
        <w:ind w:left="720" w:firstLine="0"/>
        <w:jc w:val="both"/>
        <w:rPr>
          <w:rFonts w:ascii="Calibri" w:hAnsi="Calibri" w:cs="Calibri"/>
        </w:rPr>
      </w:pPr>
    </w:p>
    <w:p w:rsidR="00434EB0" w:rsidRPr="00330E0D" w:rsidRDefault="005D5C6F" w:rsidP="00434EB0">
      <w:pPr>
        <w:pStyle w:val="ListParagraph"/>
        <w:ind w:left="720" w:firstLine="0"/>
        <w:jc w:val="both"/>
        <w:rPr>
          <w:rFonts w:ascii="Calibri" w:hAnsi="Calibri" w:cs="Calibri"/>
        </w:rPr>
      </w:pPr>
      <w:r>
        <w:rPr>
          <w:noProof/>
          <w:lang w:val="en-IN" w:eastAsia="en-IN"/>
        </w:rPr>
        <w:drawing>
          <wp:inline distT="0" distB="0" distL="0" distR="0" wp14:anchorId="4D204595" wp14:editId="04B44F93">
            <wp:extent cx="4599250" cy="2165144"/>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540" cy="2170459"/>
                    </a:xfrm>
                    <a:prstGeom prst="rect">
                      <a:avLst/>
                    </a:prstGeom>
                  </pic:spPr>
                </pic:pic>
              </a:graphicData>
            </a:graphic>
          </wp:inline>
        </w:drawing>
      </w:r>
    </w:p>
    <w:p w:rsidR="009F6669" w:rsidRDefault="009F6669" w:rsidP="009F6669">
      <w:pPr>
        <w:pStyle w:val="BodyText"/>
        <w:tabs>
          <w:tab w:val="left" w:pos="960"/>
        </w:tabs>
        <w:spacing w:before="56" w:line="256" w:lineRule="auto"/>
      </w:pPr>
      <w:r>
        <w:t xml:space="preserve">                 </w:t>
      </w:r>
    </w:p>
    <w:p w:rsidR="009F6669" w:rsidRDefault="005D5C6F" w:rsidP="009F6669">
      <w:pPr>
        <w:pStyle w:val="BodyText"/>
        <w:tabs>
          <w:tab w:val="left" w:pos="960"/>
        </w:tabs>
        <w:spacing w:before="56" w:line="256" w:lineRule="auto"/>
      </w:pPr>
      <w:r>
        <w:t xml:space="preserve">            </w:t>
      </w:r>
      <w:r w:rsidR="009F6669">
        <w:t xml:space="preserve"> The cumulative lift is above the NO-MODAL-base-lift graph which indicates that the model is very good.</w:t>
      </w:r>
      <w:r w:rsidR="009F6669">
        <w:br w:type="textWrapping" w:clear="all"/>
      </w:r>
    </w:p>
    <w:p w:rsidR="005D5C6F" w:rsidRDefault="005D5C6F" w:rsidP="00163629">
      <w:pPr>
        <w:pStyle w:val="Heading2"/>
        <w:keepNext w:val="0"/>
        <w:keepLines w:val="0"/>
        <w:widowControl w:val="0"/>
        <w:numPr>
          <w:ilvl w:val="1"/>
          <w:numId w:val="1"/>
        </w:numPr>
        <w:tabs>
          <w:tab w:val="left" w:pos="676"/>
          <w:tab w:val="left" w:pos="677"/>
        </w:tabs>
        <w:spacing w:before="167" w:line="240" w:lineRule="auto"/>
        <w:jc w:val="both"/>
        <w:rPr>
          <w:rFonts w:ascii="Calibri" w:hAnsi="Calibri" w:cs="Calibri"/>
          <w:b w:val="0"/>
          <w:color w:val="2D74B5"/>
        </w:rPr>
      </w:pPr>
      <w:r>
        <w:rPr>
          <w:rFonts w:ascii="Calibri" w:hAnsi="Calibri" w:cs="Calibri"/>
          <w:b w:val="0"/>
          <w:color w:val="2D74B5"/>
        </w:rPr>
        <w:t>HP Forest:</w:t>
      </w:r>
    </w:p>
    <w:p w:rsidR="0039069D" w:rsidRDefault="0039069D" w:rsidP="005D5C6F">
      <w:r>
        <w:t xml:space="preserve">  </w:t>
      </w:r>
    </w:p>
    <w:p w:rsidR="0039069D" w:rsidRDefault="009A055C" w:rsidP="005D5C6F">
      <w:pPr>
        <w:rPr>
          <w:rFonts w:ascii="Calibri" w:hAnsi="Calibri" w:cs="Calibri"/>
        </w:rPr>
      </w:pPr>
      <w:r>
        <w:rPr>
          <w:rFonts w:ascii="Calibri" w:hAnsi="Calibri" w:cs="Calibri"/>
        </w:rPr>
        <w:t>HP Forest</w:t>
      </w:r>
      <w:r w:rsidR="0039069D">
        <w:rPr>
          <w:rFonts w:ascii="Calibri" w:hAnsi="Calibri" w:cs="Calibri"/>
        </w:rPr>
        <w:t xml:space="preserve"> is one of the best predictive models for extremely large nominal dataset. It creates several tree forests using random ensemble methodology and combines the predictions by voting for the target variables.</w:t>
      </w:r>
    </w:p>
    <w:p w:rsidR="0002048B" w:rsidRDefault="0002048B" w:rsidP="005D5C6F">
      <w:pPr>
        <w:rPr>
          <w:rFonts w:ascii="Calibri" w:hAnsi="Calibri" w:cs="Calibri"/>
        </w:rPr>
      </w:pPr>
      <w:r>
        <w:rPr>
          <w:noProof/>
          <w:lang w:eastAsia="en-IN"/>
        </w:rPr>
        <w:lastRenderedPageBreak/>
        <w:drawing>
          <wp:inline distT="0" distB="0" distL="0" distR="0" wp14:anchorId="4CCE1094" wp14:editId="0820FEB6">
            <wp:extent cx="2941210" cy="1795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6720" cy="1799114"/>
                    </a:xfrm>
                    <a:prstGeom prst="rect">
                      <a:avLst/>
                    </a:prstGeom>
                  </pic:spPr>
                </pic:pic>
              </a:graphicData>
            </a:graphic>
          </wp:inline>
        </w:drawing>
      </w:r>
    </w:p>
    <w:p w:rsidR="0002048B" w:rsidRDefault="0002048B" w:rsidP="0002048B">
      <w:pPr>
        <w:tabs>
          <w:tab w:val="left" w:pos="820"/>
          <w:tab w:val="left" w:pos="821"/>
        </w:tabs>
        <w:spacing w:before="21"/>
        <w:jc w:val="both"/>
        <w:rPr>
          <w:rFonts w:ascii="Calibri" w:hAnsi="Calibri" w:cs="Calibri"/>
        </w:rPr>
      </w:pPr>
      <w:r w:rsidRPr="00330E0D">
        <w:rPr>
          <w:rFonts w:ascii="Calibri" w:hAnsi="Calibri" w:cs="Calibri"/>
        </w:rPr>
        <w:t xml:space="preserve">Based on the above result from event classification table of the model, we </w:t>
      </w:r>
      <w:r>
        <w:rPr>
          <w:rFonts w:ascii="Calibri" w:hAnsi="Calibri" w:cs="Calibri"/>
        </w:rPr>
        <w:t>see</w:t>
      </w:r>
      <w:r w:rsidRPr="00330E0D">
        <w:rPr>
          <w:rFonts w:ascii="Calibri" w:hAnsi="Calibri" w:cs="Calibri"/>
        </w:rPr>
        <w:t xml:space="preserve"> that the model is </w:t>
      </w:r>
      <w:r>
        <w:rPr>
          <w:rFonts w:ascii="Calibri" w:hAnsi="Calibri" w:cs="Calibri"/>
        </w:rPr>
        <w:t>almost good in classification. The false positive and false negative is lesser than the true positive and true negative.</w:t>
      </w:r>
    </w:p>
    <w:p w:rsidR="00584305" w:rsidRDefault="00584305" w:rsidP="0002048B">
      <w:pPr>
        <w:tabs>
          <w:tab w:val="left" w:pos="820"/>
          <w:tab w:val="left" w:pos="821"/>
        </w:tabs>
        <w:spacing w:before="21"/>
        <w:jc w:val="both"/>
        <w:rPr>
          <w:rFonts w:ascii="Calibri" w:hAnsi="Calibri" w:cs="Calibri"/>
        </w:rPr>
      </w:pPr>
      <w:r>
        <w:rPr>
          <w:noProof/>
          <w:lang w:eastAsia="en-IN"/>
        </w:rPr>
        <w:drawing>
          <wp:inline distT="0" distB="0" distL="0" distR="0" wp14:anchorId="39125142" wp14:editId="16EAA2C1">
            <wp:extent cx="3687667" cy="1743689"/>
            <wp:effectExtent l="0" t="0" r="825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1536" cy="1745519"/>
                    </a:xfrm>
                    <a:prstGeom prst="rect">
                      <a:avLst/>
                    </a:prstGeom>
                  </pic:spPr>
                </pic:pic>
              </a:graphicData>
            </a:graphic>
          </wp:inline>
        </w:drawing>
      </w:r>
      <w:r>
        <w:rPr>
          <w:rFonts w:ascii="Calibri" w:hAnsi="Calibri" w:cs="Calibri"/>
        </w:rPr>
        <w:t xml:space="preserve"> </w:t>
      </w:r>
    </w:p>
    <w:p w:rsidR="00584305" w:rsidRDefault="00584305" w:rsidP="0002048B">
      <w:pPr>
        <w:tabs>
          <w:tab w:val="left" w:pos="820"/>
          <w:tab w:val="left" w:pos="821"/>
        </w:tabs>
        <w:spacing w:before="21"/>
        <w:jc w:val="both"/>
        <w:rPr>
          <w:rFonts w:ascii="Calibri" w:hAnsi="Calibri" w:cs="Calibri"/>
        </w:rPr>
      </w:pPr>
      <w:r>
        <w:rPr>
          <w:rFonts w:ascii="Calibri" w:hAnsi="Calibri" w:cs="Calibri"/>
        </w:rPr>
        <w:t>The cumulative lift values are high above base line.</w:t>
      </w:r>
    </w:p>
    <w:p w:rsidR="00584305" w:rsidRDefault="00584305" w:rsidP="0002048B">
      <w:pPr>
        <w:tabs>
          <w:tab w:val="left" w:pos="820"/>
          <w:tab w:val="left" w:pos="821"/>
        </w:tabs>
        <w:spacing w:before="21"/>
        <w:jc w:val="both"/>
        <w:rPr>
          <w:rFonts w:ascii="Calibri" w:hAnsi="Calibri" w:cs="Calibri"/>
        </w:rPr>
      </w:pPr>
      <w:r>
        <w:rPr>
          <w:noProof/>
          <w:lang w:eastAsia="en-IN"/>
        </w:rPr>
        <w:drawing>
          <wp:inline distT="0" distB="0" distL="0" distR="0" wp14:anchorId="7C40D46E" wp14:editId="6E170BEE">
            <wp:extent cx="3298328" cy="159630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7352" cy="1605513"/>
                    </a:xfrm>
                    <a:prstGeom prst="rect">
                      <a:avLst/>
                    </a:prstGeom>
                  </pic:spPr>
                </pic:pic>
              </a:graphicData>
            </a:graphic>
          </wp:inline>
        </w:drawing>
      </w:r>
    </w:p>
    <w:p w:rsidR="00584305" w:rsidRDefault="00584305" w:rsidP="0002048B">
      <w:pPr>
        <w:tabs>
          <w:tab w:val="left" w:pos="820"/>
          <w:tab w:val="left" w:pos="821"/>
        </w:tabs>
        <w:spacing w:before="21"/>
        <w:jc w:val="both"/>
        <w:rPr>
          <w:rFonts w:ascii="Calibri" w:hAnsi="Calibri" w:cs="Calibri"/>
        </w:rPr>
      </w:pPr>
      <w:r>
        <w:rPr>
          <w:rFonts w:ascii="Calibri" w:hAnsi="Calibri" w:cs="Calibri"/>
        </w:rPr>
        <w:t>The low misclassification rate and the low average square error showcase that this model is a good model for this categorical dataset.</w:t>
      </w:r>
    </w:p>
    <w:p w:rsidR="009057DE" w:rsidRDefault="009057DE" w:rsidP="009057DE">
      <w:pPr>
        <w:pStyle w:val="Heading2"/>
        <w:keepNext w:val="0"/>
        <w:keepLines w:val="0"/>
        <w:widowControl w:val="0"/>
        <w:numPr>
          <w:ilvl w:val="1"/>
          <w:numId w:val="1"/>
        </w:numPr>
        <w:tabs>
          <w:tab w:val="left" w:pos="676"/>
          <w:tab w:val="left" w:pos="677"/>
        </w:tabs>
        <w:spacing w:before="167" w:line="240" w:lineRule="auto"/>
        <w:jc w:val="both"/>
        <w:rPr>
          <w:rFonts w:ascii="Calibri" w:hAnsi="Calibri" w:cs="Calibri"/>
          <w:b w:val="0"/>
          <w:color w:val="2D74B5"/>
        </w:rPr>
      </w:pPr>
      <w:r>
        <w:rPr>
          <w:rFonts w:ascii="Calibri" w:hAnsi="Calibri" w:cs="Calibri"/>
          <w:b w:val="0"/>
          <w:color w:val="2D74B5"/>
        </w:rPr>
        <w:t>Gradient Boosting</w:t>
      </w:r>
    </w:p>
    <w:p w:rsidR="009057DE" w:rsidRDefault="009057DE" w:rsidP="009057DE">
      <w:pPr>
        <w:rPr>
          <w:rFonts w:ascii="Calibri" w:hAnsi="Calibri" w:cs="Calibri"/>
        </w:rPr>
      </w:pPr>
    </w:p>
    <w:p w:rsidR="009057DE" w:rsidRDefault="009057DE" w:rsidP="009057DE">
      <w:pPr>
        <w:rPr>
          <w:rFonts w:ascii="Calibri" w:hAnsi="Calibri" w:cs="Calibri"/>
        </w:rPr>
      </w:pPr>
      <w:r>
        <w:rPr>
          <w:rFonts w:ascii="Calibri" w:hAnsi="Calibri" w:cs="Calibri"/>
        </w:rPr>
        <w:t>Gradient boosting works on iterative sampling and modelling for the predicted target. In each iteration, the data to be trained is the data correctly classified from the previous iteration.</w:t>
      </w:r>
    </w:p>
    <w:p w:rsidR="009057DE" w:rsidRDefault="009057DE" w:rsidP="009057DE">
      <w:pPr>
        <w:rPr>
          <w:rFonts w:ascii="Calibri" w:hAnsi="Calibri" w:cs="Calibri"/>
        </w:rPr>
      </w:pPr>
      <w:r>
        <w:rPr>
          <w:noProof/>
          <w:lang w:eastAsia="en-IN"/>
        </w:rPr>
        <w:drawing>
          <wp:inline distT="0" distB="0" distL="0" distR="0" wp14:anchorId="7E14E845" wp14:editId="5757FB2D">
            <wp:extent cx="2580816" cy="1591595"/>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5073" cy="1594220"/>
                    </a:xfrm>
                    <a:prstGeom prst="rect">
                      <a:avLst/>
                    </a:prstGeom>
                  </pic:spPr>
                </pic:pic>
              </a:graphicData>
            </a:graphic>
          </wp:inline>
        </w:drawing>
      </w:r>
    </w:p>
    <w:p w:rsidR="001F31F5" w:rsidRDefault="001F31F5" w:rsidP="001F31F5">
      <w:pPr>
        <w:pStyle w:val="BodyText"/>
        <w:spacing w:before="56" w:line="256" w:lineRule="auto"/>
        <w:jc w:val="both"/>
      </w:pPr>
      <w:r>
        <w:t>From above confusion matrix, Sum of True Negative and True Positive is much higher than False Positive and False Negative.</w:t>
      </w:r>
    </w:p>
    <w:p w:rsidR="00CD0C5B" w:rsidRDefault="00CD0C5B" w:rsidP="009057DE">
      <w:pPr>
        <w:rPr>
          <w:rFonts w:ascii="Calibri" w:hAnsi="Calibri" w:cs="Calibri"/>
        </w:rPr>
      </w:pPr>
      <w:r>
        <w:rPr>
          <w:noProof/>
          <w:lang w:eastAsia="en-IN"/>
        </w:rPr>
        <w:drawing>
          <wp:inline distT="0" distB="0" distL="0" distR="0" wp14:anchorId="3BEADDBF" wp14:editId="275CDC13">
            <wp:extent cx="4052947" cy="1162279"/>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5451" cy="1165865"/>
                    </a:xfrm>
                    <a:prstGeom prst="rect">
                      <a:avLst/>
                    </a:prstGeom>
                  </pic:spPr>
                </pic:pic>
              </a:graphicData>
            </a:graphic>
          </wp:inline>
        </w:drawing>
      </w:r>
    </w:p>
    <w:p w:rsidR="00CD0C5B" w:rsidRDefault="00CD0C5B" w:rsidP="009057DE">
      <w:pPr>
        <w:rPr>
          <w:rFonts w:ascii="Calibri" w:hAnsi="Calibri" w:cs="Calibri"/>
        </w:rPr>
      </w:pPr>
      <w:r>
        <w:rPr>
          <w:rFonts w:ascii="Calibri" w:hAnsi="Calibri" w:cs="Calibri"/>
        </w:rPr>
        <w:t>Misclassification rate:</w:t>
      </w:r>
    </w:p>
    <w:p w:rsidR="00CD0C5B" w:rsidRDefault="002402F7" w:rsidP="009057DE">
      <w:pPr>
        <w:rPr>
          <w:rFonts w:ascii="Calibri" w:hAnsi="Calibri" w:cs="Calibri"/>
        </w:rPr>
      </w:pPr>
      <w:r>
        <w:rPr>
          <w:rFonts w:ascii="Calibri" w:hAnsi="Calibri" w:cs="Calibri"/>
        </w:rPr>
        <w:t>Train: 0.282293</w:t>
      </w:r>
      <w:r w:rsidR="00CD0C5B">
        <w:rPr>
          <w:rFonts w:ascii="Calibri" w:hAnsi="Calibri" w:cs="Calibri"/>
        </w:rPr>
        <w:t>, Validation: 0.11</w:t>
      </w:r>
      <w:r>
        <w:rPr>
          <w:rFonts w:ascii="Calibri" w:hAnsi="Calibri" w:cs="Calibri"/>
        </w:rPr>
        <w:t>4628</w:t>
      </w:r>
    </w:p>
    <w:p w:rsidR="002402F7" w:rsidRDefault="002402F7" w:rsidP="009057DE">
      <w:pPr>
        <w:rPr>
          <w:rFonts w:ascii="Calibri" w:hAnsi="Calibri" w:cs="Calibri"/>
        </w:rPr>
      </w:pPr>
      <w:r>
        <w:rPr>
          <w:rFonts w:ascii="Calibri" w:hAnsi="Calibri" w:cs="Calibri"/>
        </w:rPr>
        <w:t>Avg.  Square Error:</w:t>
      </w:r>
    </w:p>
    <w:p w:rsidR="002402F7" w:rsidRDefault="002402F7" w:rsidP="009057DE">
      <w:pPr>
        <w:rPr>
          <w:rFonts w:ascii="Calibri" w:hAnsi="Calibri" w:cs="Calibri"/>
        </w:rPr>
      </w:pPr>
      <w:r>
        <w:rPr>
          <w:rFonts w:ascii="Calibri" w:hAnsi="Calibri" w:cs="Calibri"/>
        </w:rPr>
        <w:t>Train: 0.196222, Validation: 0.178554</w:t>
      </w:r>
    </w:p>
    <w:p w:rsidR="002402F7" w:rsidRDefault="002402F7" w:rsidP="009057DE">
      <w:pPr>
        <w:rPr>
          <w:rFonts w:ascii="Calibri" w:hAnsi="Calibri" w:cs="Calibri"/>
        </w:rPr>
      </w:pPr>
      <w:r>
        <w:rPr>
          <w:noProof/>
          <w:lang w:eastAsia="en-IN"/>
        </w:rPr>
        <w:lastRenderedPageBreak/>
        <w:drawing>
          <wp:inline distT="0" distB="0" distL="0" distR="0" wp14:anchorId="12D83227" wp14:editId="2EB13647">
            <wp:extent cx="4934085" cy="1597446"/>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4085" cy="1597446"/>
                    </a:xfrm>
                    <a:prstGeom prst="rect">
                      <a:avLst/>
                    </a:prstGeom>
                  </pic:spPr>
                </pic:pic>
              </a:graphicData>
            </a:graphic>
          </wp:inline>
        </w:drawing>
      </w:r>
    </w:p>
    <w:p w:rsidR="009057DE" w:rsidRDefault="002402F7" w:rsidP="009057DE">
      <w:pPr>
        <w:rPr>
          <w:rFonts w:ascii="Calibri" w:hAnsi="Calibri" w:cs="Calibri"/>
        </w:rPr>
      </w:pPr>
      <w:r>
        <w:rPr>
          <w:rFonts w:ascii="Calibri" w:hAnsi="Calibri" w:cs="Calibri"/>
        </w:rPr>
        <w:t>Good Cumulative lift</w:t>
      </w:r>
    </w:p>
    <w:p w:rsidR="003E4B31" w:rsidRPr="00330E0D" w:rsidRDefault="00880D98" w:rsidP="00163629">
      <w:pPr>
        <w:pStyle w:val="Heading2"/>
        <w:keepNext w:val="0"/>
        <w:keepLines w:val="0"/>
        <w:widowControl w:val="0"/>
        <w:numPr>
          <w:ilvl w:val="1"/>
          <w:numId w:val="1"/>
        </w:numPr>
        <w:tabs>
          <w:tab w:val="left" w:pos="676"/>
          <w:tab w:val="left" w:pos="677"/>
        </w:tabs>
        <w:spacing w:before="167" w:line="240" w:lineRule="auto"/>
        <w:jc w:val="both"/>
        <w:rPr>
          <w:rFonts w:ascii="Calibri" w:hAnsi="Calibri" w:cs="Calibri"/>
          <w:b w:val="0"/>
          <w:color w:val="2D74B5"/>
        </w:rPr>
      </w:pPr>
      <w:r w:rsidRPr="00330E0D">
        <w:rPr>
          <w:rFonts w:ascii="Calibri" w:hAnsi="Calibri" w:cs="Calibri"/>
          <w:b w:val="0"/>
          <w:color w:val="2D74B5"/>
        </w:rPr>
        <w:t>Model Comparison</w:t>
      </w:r>
    </w:p>
    <w:p w:rsidR="0083528A" w:rsidRDefault="00C53F7D" w:rsidP="00163629">
      <w:pPr>
        <w:jc w:val="both"/>
        <w:rPr>
          <w:rFonts w:ascii="Calibri" w:hAnsi="Calibri" w:cs="Calibri"/>
        </w:rPr>
      </w:pPr>
      <w:r>
        <w:rPr>
          <w:noProof/>
          <w:lang w:eastAsia="en-IN"/>
        </w:rPr>
        <w:drawing>
          <wp:inline distT="0" distB="0" distL="0" distR="0" wp14:anchorId="242F1547" wp14:editId="64BEF4DF">
            <wp:extent cx="8686800" cy="21844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86800" cy="2184400"/>
                    </a:xfrm>
                    <a:prstGeom prst="rect">
                      <a:avLst/>
                    </a:prstGeom>
                  </pic:spPr>
                </pic:pic>
              </a:graphicData>
            </a:graphic>
          </wp:inline>
        </w:drawing>
      </w:r>
    </w:p>
    <w:p w:rsidR="00560131" w:rsidRDefault="0083528A" w:rsidP="0083528A">
      <w:pPr>
        <w:rPr>
          <w:rFonts w:ascii="Calibri" w:hAnsi="Calibri" w:cs="Calibri"/>
        </w:rPr>
      </w:pPr>
      <w:r>
        <w:rPr>
          <w:rFonts w:ascii="Calibri" w:hAnsi="Calibri" w:cs="Calibri"/>
        </w:rPr>
        <w:t xml:space="preserve">The </w:t>
      </w:r>
      <w:r w:rsidR="00C53F7D">
        <w:rPr>
          <w:rFonts w:ascii="Calibri" w:hAnsi="Calibri" w:cs="Calibri"/>
        </w:rPr>
        <w:t>Optimal ASE decision tree</w:t>
      </w:r>
      <w:r>
        <w:rPr>
          <w:rFonts w:ascii="Calibri" w:hAnsi="Calibri" w:cs="Calibri"/>
        </w:rPr>
        <w:t xml:space="preserve"> model of all the predictive models seems t</w:t>
      </w:r>
      <w:r w:rsidR="00B91EA6">
        <w:rPr>
          <w:rFonts w:ascii="Calibri" w:hAnsi="Calibri" w:cs="Calibri"/>
        </w:rPr>
        <w:t>o be predicting better with low</w:t>
      </w:r>
      <w:r w:rsidR="00C04F50">
        <w:rPr>
          <w:rFonts w:ascii="Calibri" w:hAnsi="Calibri" w:cs="Calibri"/>
        </w:rPr>
        <w:t xml:space="preserve"> average square</w:t>
      </w:r>
      <w:r>
        <w:rPr>
          <w:rFonts w:ascii="Calibri" w:hAnsi="Calibri" w:cs="Calibri"/>
        </w:rPr>
        <w:t xml:space="preserve"> error and </w:t>
      </w:r>
      <w:r w:rsidR="00B91EA6">
        <w:rPr>
          <w:rFonts w:ascii="Calibri" w:hAnsi="Calibri" w:cs="Calibri"/>
        </w:rPr>
        <w:t>low</w:t>
      </w:r>
      <w:r>
        <w:rPr>
          <w:rFonts w:ascii="Calibri" w:hAnsi="Calibri" w:cs="Calibri"/>
        </w:rPr>
        <w:t xml:space="preserve"> misclassification</w:t>
      </w:r>
      <w:r w:rsidR="00B91EA6">
        <w:rPr>
          <w:rFonts w:ascii="Calibri" w:hAnsi="Calibri" w:cs="Calibri"/>
        </w:rPr>
        <w:t xml:space="preserve"> rate</w:t>
      </w:r>
      <w:r>
        <w:rPr>
          <w:rFonts w:ascii="Calibri" w:hAnsi="Calibri" w:cs="Calibri"/>
        </w:rPr>
        <w:t xml:space="preserve">. In the graph below, ROC curve of the </w:t>
      </w:r>
      <w:r w:rsidR="00C53F7D">
        <w:rPr>
          <w:rFonts w:ascii="Calibri" w:hAnsi="Calibri" w:cs="Calibri"/>
        </w:rPr>
        <w:t xml:space="preserve">Optimal ASE decision tree </w:t>
      </w:r>
      <w:r>
        <w:rPr>
          <w:rFonts w:ascii="Calibri" w:hAnsi="Calibri" w:cs="Calibri"/>
        </w:rPr>
        <w:t xml:space="preserve">model is high above the baseline. Even the cumulative lift of the </w:t>
      </w:r>
      <w:r w:rsidR="00C53F7D">
        <w:rPr>
          <w:rFonts w:ascii="Calibri" w:hAnsi="Calibri" w:cs="Calibri"/>
        </w:rPr>
        <w:t>Optimal ASE decision tree</w:t>
      </w:r>
      <w:r>
        <w:rPr>
          <w:rFonts w:ascii="Calibri" w:hAnsi="Calibri" w:cs="Calibri"/>
        </w:rPr>
        <w:t xml:space="preserve"> model is very high above the NO-MODAL baseline. </w:t>
      </w:r>
      <w:r w:rsidR="005902D0">
        <w:rPr>
          <w:rFonts w:ascii="Calibri" w:hAnsi="Calibri" w:cs="Calibri"/>
        </w:rPr>
        <w:t>So,</w:t>
      </w:r>
      <w:r>
        <w:rPr>
          <w:rFonts w:ascii="Calibri" w:hAnsi="Calibri" w:cs="Calibri"/>
        </w:rPr>
        <w:t xml:space="preserve"> we can very well choose this </w:t>
      </w:r>
      <w:r w:rsidR="00C53F7D">
        <w:rPr>
          <w:rFonts w:ascii="Calibri" w:hAnsi="Calibri" w:cs="Calibri"/>
        </w:rPr>
        <w:t>Optimal ASE decision tree</w:t>
      </w:r>
      <w:r w:rsidR="00D12FF4">
        <w:rPr>
          <w:rFonts w:ascii="Calibri" w:hAnsi="Calibri" w:cs="Calibri"/>
        </w:rPr>
        <w:t xml:space="preserve"> </w:t>
      </w:r>
      <w:r>
        <w:rPr>
          <w:rFonts w:ascii="Calibri" w:hAnsi="Calibri" w:cs="Calibri"/>
        </w:rPr>
        <w:t>model</w:t>
      </w:r>
      <w:r w:rsidR="00C53F7D">
        <w:rPr>
          <w:rFonts w:ascii="Calibri" w:hAnsi="Calibri" w:cs="Calibri"/>
        </w:rPr>
        <w:t xml:space="preserve"> as the best model in predicting the traffic violation accidents</w:t>
      </w:r>
      <w:r>
        <w:rPr>
          <w:rFonts w:ascii="Calibri" w:hAnsi="Calibri" w:cs="Calibri"/>
        </w:rPr>
        <w:t>.</w:t>
      </w:r>
      <w:r w:rsidR="00560131">
        <w:rPr>
          <w:rFonts w:ascii="Calibri" w:hAnsi="Calibri" w:cs="Calibri"/>
        </w:rPr>
        <w:t xml:space="preserve">                                                                                                                                                                       </w:t>
      </w:r>
    </w:p>
    <w:p w:rsidR="00560131" w:rsidRDefault="00560131" w:rsidP="0083528A">
      <w:pPr>
        <w:rPr>
          <w:rFonts w:ascii="Calibri" w:hAnsi="Calibri" w:cs="Calibri"/>
        </w:rPr>
      </w:pPr>
    </w:p>
    <w:p w:rsidR="00560131" w:rsidRDefault="00560131" w:rsidP="0083528A">
      <w:pPr>
        <w:rPr>
          <w:rFonts w:ascii="Calibri" w:hAnsi="Calibri" w:cs="Calibri"/>
        </w:rPr>
      </w:pPr>
    </w:p>
    <w:p w:rsidR="00E25BAC" w:rsidRDefault="00560131" w:rsidP="0083528A">
      <w:pPr>
        <w:rPr>
          <w:rFonts w:ascii="Calibri" w:hAnsi="Calibri" w:cs="Calibri"/>
        </w:rPr>
      </w:pPr>
      <w:r>
        <w:rPr>
          <w:rFonts w:ascii="Calibri" w:hAnsi="Calibri" w:cs="Calibri"/>
          <w:sz w:val="28"/>
          <w:szCs w:val="28"/>
        </w:rPr>
        <w:t xml:space="preserve">                                                                                                                                                                </w:t>
      </w:r>
      <w:r w:rsidR="00E25BAC">
        <w:rPr>
          <w:noProof/>
          <w:lang w:eastAsia="en-IN"/>
        </w:rPr>
        <w:drawing>
          <wp:inline distT="0" distB="0" distL="0" distR="0" wp14:anchorId="34354B25" wp14:editId="49ACB4E1">
            <wp:extent cx="5232940" cy="5044738"/>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9512" cy="5051073"/>
                    </a:xfrm>
                    <a:prstGeom prst="rect">
                      <a:avLst/>
                    </a:prstGeom>
                  </pic:spPr>
                </pic:pic>
              </a:graphicData>
            </a:graphic>
          </wp:inline>
        </w:drawing>
      </w:r>
    </w:p>
    <w:p w:rsidR="005902D0" w:rsidRDefault="005902D0" w:rsidP="00163629">
      <w:pPr>
        <w:pStyle w:val="Heading2"/>
        <w:keepNext w:val="0"/>
        <w:keepLines w:val="0"/>
        <w:widowControl w:val="0"/>
        <w:tabs>
          <w:tab w:val="left" w:pos="676"/>
          <w:tab w:val="left" w:pos="677"/>
        </w:tabs>
        <w:spacing w:before="167" w:line="240" w:lineRule="auto"/>
        <w:jc w:val="both"/>
        <w:rPr>
          <w:rFonts w:ascii="Calibri" w:hAnsi="Calibri" w:cs="Calibri"/>
          <w:b w:val="0"/>
          <w:color w:val="2D74B5"/>
        </w:rPr>
      </w:pPr>
    </w:p>
    <w:p w:rsidR="0083528A" w:rsidRDefault="005902D0" w:rsidP="00163629">
      <w:pPr>
        <w:pStyle w:val="Heading2"/>
        <w:keepNext w:val="0"/>
        <w:keepLines w:val="0"/>
        <w:widowControl w:val="0"/>
        <w:tabs>
          <w:tab w:val="left" w:pos="676"/>
          <w:tab w:val="left" w:pos="677"/>
        </w:tabs>
        <w:spacing w:before="167" w:line="240" w:lineRule="auto"/>
        <w:jc w:val="both"/>
        <w:rPr>
          <w:rFonts w:ascii="Calibri" w:hAnsi="Calibri" w:cs="Calibri"/>
          <w:b w:val="0"/>
          <w:color w:val="2D74B5"/>
        </w:rPr>
      </w:pPr>
      <w:r>
        <w:rPr>
          <w:rFonts w:ascii="Calibri" w:hAnsi="Calibri" w:cs="Calibri"/>
          <w:b w:val="0"/>
          <w:color w:val="2D74B5"/>
        </w:rPr>
        <w:t xml:space="preserve">6. </w:t>
      </w:r>
      <w:r w:rsidR="00E25BAC">
        <w:rPr>
          <w:rFonts w:ascii="Calibri" w:hAnsi="Calibri" w:cs="Calibri"/>
          <w:b w:val="0"/>
          <w:color w:val="2D74B5"/>
        </w:rPr>
        <w:t>P</w:t>
      </w:r>
      <w:r w:rsidR="005D5C6F">
        <w:rPr>
          <w:rFonts w:ascii="Calibri" w:hAnsi="Calibri" w:cs="Calibri"/>
          <w:b w:val="0"/>
          <w:color w:val="2D74B5"/>
        </w:rPr>
        <w:t xml:space="preserve">erformance Tuning </w:t>
      </w:r>
      <w:r>
        <w:rPr>
          <w:rFonts w:ascii="Calibri" w:hAnsi="Calibri" w:cs="Calibri"/>
          <w:b w:val="0"/>
          <w:color w:val="2D74B5"/>
        </w:rPr>
        <w:t>of</w:t>
      </w:r>
      <w:r w:rsidR="005D5C6F">
        <w:rPr>
          <w:rFonts w:ascii="Calibri" w:hAnsi="Calibri" w:cs="Calibri"/>
          <w:b w:val="0"/>
          <w:color w:val="2D74B5"/>
        </w:rPr>
        <w:t xml:space="preserve"> </w:t>
      </w:r>
      <w:proofErr w:type="gramStart"/>
      <w:r w:rsidR="005D5C6F">
        <w:rPr>
          <w:rFonts w:ascii="Calibri" w:hAnsi="Calibri" w:cs="Calibri"/>
          <w:b w:val="0"/>
          <w:color w:val="2D74B5"/>
        </w:rPr>
        <w:t>The</w:t>
      </w:r>
      <w:proofErr w:type="gramEnd"/>
      <w:r w:rsidR="005D5C6F">
        <w:rPr>
          <w:rFonts w:ascii="Calibri" w:hAnsi="Calibri" w:cs="Calibri"/>
          <w:b w:val="0"/>
          <w:color w:val="2D74B5"/>
        </w:rPr>
        <w:t xml:space="preserve"> Best- Selected Model:</w:t>
      </w:r>
    </w:p>
    <w:p w:rsidR="003E4B31" w:rsidRDefault="003E4B31" w:rsidP="00163629">
      <w:pPr>
        <w:pStyle w:val="Heading2"/>
        <w:keepNext w:val="0"/>
        <w:keepLines w:val="0"/>
        <w:widowControl w:val="0"/>
        <w:tabs>
          <w:tab w:val="left" w:pos="676"/>
          <w:tab w:val="left" w:pos="677"/>
        </w:tabs>
        <w:spacing w:before="167" w:line="240" w:lineRule="auto"/>
        <w:jc w:val="both"/>
        <w:rPr>
          <w:rFonts w:ascii="Calibri" w:hAnsi="Calibri" w:cs="Calibri"/>
          <w:b w:val="0"/>
          <w:color w:val="2D74B5"/>
        </w:rPr>
      </w:pPr>
      <w:r w:rsidRPr="00330E0D">
        <w:rPr>
          <w:rFonts w:ascii="Calibri" w:hAnsi="Calibri" w:cs="Calibri"/>
          <w:b w:val="0"/>
          <w:color w:val="2D74B5"/>
        </w:rPr>
        <w:t>Bagging</w:t>
      </w:r>
      <w:r w:rsidR="00862EF6">
        <w:rPr>
          <w:rFonts w:ascii="Calibri" w:hAnsi="Calibri" w:cs="Calibri"/>
          <w:b w:val="0"/>
          <w:color w:val="2D74B5"/>
        </w:rPr>
        <w:t>:</w:t>
      </w:r>
    </w:p>
    <w:p w:rsidR="00695DEA" w:rsidRPr="00695DEA" w:rsidRDefault="00695DEA" w:rsidP="00695DEA"/>
    <w:p w:rsidR="00695DEA" w:rsidRDefault="00695DEA" w:rsidP="00695DEA">
      <w:pPr>
        <w:rPr>
          <w:rFonts w:ascii="Calibri" w:hAnsi="Calibri" w:cs="Calibri"/>
        </w:rPr>
      </w:pPr>
      <w:r>
        <w:rPr>
          <w:rFonts w:ascii="Calibri" w:hAnsi="Calibri" w:cs="Calibri"/>
        </w:rPr>
        <w:t xml:space="preserve">After identifying the optimal ASE tree to be the best model among the trained simple and ensemble models, the performance of the model was improved by applying the bagging algorithm. The </w:t>
      </w:r>
      <w:r w:rsidR="00DE06AD">
        <w:rPr>
          <w:rFonts w:ascii="Calibri" w:hAnsi="Calibri" w:cs="Calibri"/>
        </w:rPr>
        <w:t>multiple</w:t>
      </w:r>
      <w:r>
        <w:rPr>
          <w:rFonts w:ascii="Calibri" w:hAnsi="Calibri" w:cs="Calibri"/>
        </w:rPr>
        <w:t xml:space="preserve"> sampling in this algorithm </w:t>
      </w:r>
      <w:r w:rsidR="00DE06AD">
        <w:rPr>
          <w:rFonts w:ascii="Calibri" w:hAnsi="Calibri" w:cs="Calibri"/>
        </w:rPr>
        <w:t xml:space="preserve">creates several predicted probabilities </w:t>
      </w:r>
      <w:r w:rsidR="000E1361">
        <w:rPr>
          <w:rFonts w:ascii="Calibri" w:hAnsi="Calibri" w:cs="Calibri"/>
        </w:rPr>
        <w:t>and concludes</w:t>
      </w:r>
      <w:r w:rsidR="00DE06AD">
        <w:rPr>
          <w:rFonts w:ascii="Calibri" w:hAnsi="Calibri" w:cs="Calibri"/>
        </w:rPr>
        <w:t xml:space="preserve"> with the weighted average results</w:t>
      </w:r>
      <w:r>
        <w:rPr>
          <w:rFonts w:ascii="Calibri" w:hAnsi="Calibri" w:cs="Calibri"/>
        </w:rPr>
        <w:t xml:space="preserve">. The start group and the end group nodes are used with the optimal ASE tree. </w:t>
      </w:r>
    </w:p>
    <w:p w:rsidR="00695DEA" w:rsidRDefault="00695DEA" w:rsidP="00695DEA">
      <w:pPr>
        <w:rPr>
          <w:rFonts w:ascii="Calibri" w:hAnsi="Calibri" w:cs="Calibri"/>
        </w:rPr>
      </w:pPr>
      <w:r>
        <w:rPr>
          <w:noProof/>
          <w:lang w:eastAsia="en-IN"/>
        </w:rPr>
        <w:lastRenderedPageBreak/>
        <w:drawing>
          <wp:inline distT="0" distB="0" distL="0" distR="0" wp14:anchorId="7E2B5653" wp14:editId="7EE2162F">
            <wp:extent cx="4676775" cy="90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6775" cy="904875"/>
                    </a:xfrm>
                    <a:prstGeom prst="rect">
                      <a:avLst/>
                    </a:prstGeom>
                  </pic:spPr>
                </pic:pic>
              </a:graphicData>
            </a:graphic>
          </wp:inline>
        </w:drawing>
      </w:r>
    </w:p>
    <w:p w:rsidR="00695DEA" w:rsidRDefault="00695DEA" w:rsidP="00695DEA">
      <w:pPr>
        <w:rPr>
          <w:rFonts w:ascii="Calibri" w:hAnsi="Calibri" w:cs="Calibri"/>
        </w:rPr>
      </w:pPr>
    </w:p>
    <w:p w:rsidR="00695DEA" w:rsidRDefault="00DE06AD" w:rsidP="00C36332">
      <w:pPr>
        <w:pStyle w:val="Heading2"/>
        <w:keepNext w:val="0"/>
        <w:keepLines w:val="0"/>
        <w:widowControl w:val="0"/>
        <w:tabs>
          <w:tab w:val="left" w:pos="676"/>
          <w:tab w:val="left" w:pos="677"/>
        </w:tabs>
        <w:spacing w:before="167" w:line="240" w:lineRule="auto"/>
        <w:jc w:val="both"/>
        <w:rPr>
          <w:rFonts w:ascii="Calibri" w:hAnsi="Calibri" w:cs="Calibri"/>
          <w:b w:val="0"/>
          <w:color w:val="2D74B5"/>
        </w:rPr>
      </w:pPr>
      <w:r w:rsidRPr="00C36332">
        <w:rPr>
          <w:rFonts w:ascii="Calibri" w:hAnsi="Calibri" w:cs="Calibri"/>
          <w:b w:val="0"/>
          <w:color w:val="2D74B5"/>
        </w:rPr>
        <w:t>Boosting:</w:t>
      </w:r>
    </w:p>
    <w:p w:rsidR="00C36332" w:rsidRDefault="00C36332" w:rsidP="00695DEA">
      <w:pPr>
        <w:rPr>
          <w:rFonts w:ascii="Calibri" w:hAnsi="Calibri" w:cs="Calibri"/>
        </w:rPr>
      </w:pPr>
    </w:p>
    <w:p w:rsidR="008C4A8D" w:rsidRPr="008C4A8D" w:rsidRDefault="00146578" w:rsidP="00695DEA">
      <w:pPr>
        <w:rPr>
          <w:rFonts w:ascii="Calibri" w:hAnsi="Calibri" w:cs="Calibri"/>
        </w:rPr>
      </w:pPr>
      <w:r>
        <w:rPr>
          <w:rFonts w:ascii="Calibri" w:hAnsi="Calibri" w:cs="Calibri"/>
        </w:rPr>
        <w:t>Like</w:t>
      </w:r>
      <w:r w:rsidR="008C4A8D">
        <w:rPr>
          <w:rFonts w:ascii="Calibri" w:hAnsi="Calibri" w:cs="Calibri"/>
        </w:rPr>
        <w:t xml:space="preserve"> bagging, the boosting uses multiple sampling. But here, the samples are iteratively taken and on each iteration, the misclassification rate is recognized and corrected on its own. </w:t>
      </w:r>
      <w:r w:rsidR="00D01BEE">
        <w:rPr>
          <w:rFonts w:ascii="Calibri" w:hAnsi="Calibri" w:cs="Calibri"/>
        </w:rPr>
        <w:t>The same start group and end groups are used for the previously proven best tree, the optimal ASE tree.</w:t>
      </w:r>
    </w:p>
    <w:p w:rsidR="008C4A8D" w:rsidRDefault="008C4A8D" w:rsidP="00695DEA">
      <w:pPr>
        <w:rPr>
          <w:rFonts w:ascii="Calibri" w:hAnsi="Calibri" w:cs="Calibri"/>
          <w:b/>
          <w:color w:val="0070C0"/>
        </w:rPr>
      </w:pPr>
    </w:p>
    <w:p w:rsidR="008C4A8D" w:rsidRDefault="008C4A8D" w:rsidP="00695DEA">
      <w:pPr>
        <w:rPr>
          <w:rFonts w:ascii="Calibri" w:hAnsi="Calibri" w:cs="Calibri"/>
          <w:b/>
          <w:color w:val="0070C0"/>
        </w:rPr>
      </w:pPr>
      <w:r>
        <w:rPr>
          <w:noProof/>
          <w:lang w:eastAsia="en-IN"/>
        </w:rPr>
        <w:drawing>
          <wp:inline distT="0" distB="0" distL="0" distR="0" wp14:anchorId="302EC0F8" wp14:editId="01FD754D">
            <wp:extent cx="4448175" cy="1038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8175" cy="1038225"/>
                    </a:xfrm>
                    <a:prstGeom prst="rect">
                      <a:avLst/>
                    </a:prstGeom>
                  </pic:spPr>
                </pic:pic>
              </a:graphicData>
            </a:graphic>
          </wp:inline>
        </w:drawing>
      </w:r>
    </w:p>
    <w:p w:rsidR="00C36332" w:rsidRDefault="00C36332" w:rsidP="00695DEA">
      <w:pPr>
        <w:rPr>
          <w:rFonts w:ascii="Calibri" w:hAnsi="Calibri" w:cs="Calibri"/>
          <w:b/>
          <w:color w:val="0070C0"/>
        </w:rPr>
      </w:pPr>
    </w:p>
    <w:p w:rsidR="00C36332" w:rsidRPr="00C36332" w:rsidRDefault="00C36332" w:rsidP="00695DEA">
      <w:pPr>
        <w:rPr>
          <w:rFonts w:ascii="Calibri" w:eastAsiaTheme="majorEastAsia" w:hAnsi="Calibri" w:cs="Calibri"/>
          <w:bCs/>
          <w:color w:val="2D74B5"/>
          <w:sz w:val="26"/>
          <w:szCs w:val="26"/>
        </w:rPr>
      </w:pPr>
      <w:r w:rsidRPr="00C36332">
        <w:rPr>
          <w:rFonts w:ascii="Calibri" w:eastAsiaTheme="majorEastAsia" w:hAnsi="Calibri" w:cs="Calibri"/>
          <w:bCs/>
          <w:color w:val="2D74B5"/>
          <w:sz w:val="26"/>
          <w:szCs w:val="26"/>
        </w:rPr>
        <w:t>Ensemble:</w:t>
      </w:r>
    </w:p>
    <w:p w:rsidR="00C36332" w:rsidRDefault="00C36332" w:rsidP="00695DEA">
      <w:pPr>
        <w:rPr>
          <w:rFonts w:ascii="Calibri" w:hAnsi="Calibri" w:cs="Calibri"/>
        </w:rPr>
      </w:pPr>
      <w:r>
        <w:rPr>
          <w:rFonts w:ascii="Calibri" w:hAnsi="Calibri" w:cs="Calibri"/>
        </w:rPr>
        <w:t xml:space="preserve">While </w:t>
      </w:r>
      <w:r w:rsidR="000E1361">
        <w:rPr>
          <w:rFonts w:ascii="Calibri" w:hAnsi="Calibri" w:cs="Calibri"/>
        </w:rPr>
        <w:t>bagging</w:t>
      </w:r>
      <w:r>
        <w:rPr>
          <w:rFonts w:ascii="Calibri" w:hAnsi="Calibri" w:cs="Calibri"/>
        </w:rPr>
        <w:t xml:space="preserve"> and boosting improves the performance of the model, the idea of building a hybrid ensemble model of both bagging and boost</w:t>
      </w:r>
      <w:r w:rsidR="00672246">
        <w:rPr>
          <w:rFonts w:ascii="Calibri" w:hAnsi="Calibri" w:cs="Calibri"/>
        </w:rPr>
        <w:t xml:space="preserve">ing models </w:t>
      </w:r>
      <w:r>
        <w:rPr>
          <w:rFonts w:ascii="Calibri" w:hAnsi="Calibri" w:cs="Calibri"/>
        </w:rPr>
        <w:t>can drastically give excellent predictive model with least misclassification rate and least average square error.</w:t>
      </w:r>
    </w:p>
    <w:p w:rsidR="00C36332" w:rsidRDefault="00C36332" w:rsidP="00695DEA">
      <w:pPr>
        <w:rPr>
          <w:rFonts w:ascii="Calibri" w:hAnsi="Calibri" w:cs="Calibri"/>
        </w:rPr>
      </w:pPr>
    </w:p>
    <w:p w:rsidR="00C36332" w:rsidRDefault="00C36332" w:rsidP="00695DEA">
      <w:pPr>
        <w:rPr>
          <w:rFonts w:ascii="Calibri" w:hAnsi="Calibri" w:cs="Calibri"/>
        </w:rPr>
      </w:pPr>
      <w:r>
        <w:rPr>
          <w:noProof/>
          <w:lang w:eastAsia="en-IN"/>
        </w:rPr>
        <w:drawing>
          <wp:inline distT="0" distB="0" distL="0" distR="0" wp14:anchorId="1D852116" wp14:editId="0D751A58">
            <wp:extent cx="59436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47775"/>
                    </a:xfrm>
                    <a:prstGeom prst="rect">
                      <a:avLst/>
                    </a:prstGeom>
                  </pic:spPr>
                </pic:pic>
              </a:graphicData>
            </a:graphic>
          </wp:inline>
        </w:drawing>
      </w:r>
    </w:p>
    <w:p w:rsidR="00672246" w:rsidRDefault="00672246" w:rsidP="00695DEA">
      <w:pPr>
        <w:rPr>
          <w:rFonts w:ascii="Calibri" w:hAnsi="Calibri" w:cs="Calibri"/>
        </w:rPr>
      </w:pPr>
    </w:p>
    <w:p w:rsidR="00672246" w:rsidRDefault="00672246" w:rsidP="00695DEA">
      <w:pPr>
        <w:rPr>
          <w:rFonts w:ascii="Calibri" w:eastAsiaTheme="majorEastAsia" w:hAnsi="Calibri" w:cs="Calibri"/>
          <w:bCs/>
          <w:color w:val="2D74B5"/>
          <w:sz w:val="26"/>
          <w:szCs w:val="26"/>
        </w:rPr>
      </w:pPr>
      <w:r w:rsidRPr="00672246">
        <w:rPr>
          <w:rFonts w:ascii="Calibri" w:eastAsiaTheme="majorEastAsia" w:hAnsi="Calibri" w:cs="Calibri"/>
          <w:bCs/>
          <w:color w:val="2D74B5"/>
          <w:sz w:val="26"/>
          <w:szCs w:val="26"/>
        </w:rPr>
        <w:t>Final Model Comparison:</w:t>
      </w:r>
    </w:p>
    <w:p w:rsidR="00672246" w:rsidRDefault="00672246" w:rsidP="00695DEA">
      <w:pPr>
        <w:rPr>
          <w:rFonts w:ascii="Calibri" w:eastAsiaTheme="majorEastAsia" w:hAnsi="Calibri" w:cs="Calibri"/>
          <w:bCs/>
        </w:rPr>
      </w:pPr>
      <w:r w:rsidRPr="00672246">
        <w:rPr>
          <w:rFonts w:ascii="Calibri" w:eastAsiaTheme="majorEastAsia" w:hAnsi="Calibri" w:cs="Calibri"/>
          <w:bCs/>
        </w:rPr>
        <w:t xml:space="preserve">A comparison of </w:t>
      </w:r>
      <w:r>
        <w:rPr>
          <w:rFonts w:ascii="Calibri" w:eastAsiaTheme="majorEastAsia" w:hAnsi="Calibri" w:cs="Calibri"/>
          <w:bCs/>
        </w:rPr>
        <w:t>the simple optimal tree ASE, bagged optimal ASE tree, boosted optimal ASE tree and the ensemble of bag &amp; boost trees rightly showcases that the bagged optimal tree ASE tree is the best performing model with least validation misclassification rate and least average squared error.</w:t>
      </w:r>
    </w:p>
    <w:p w:rsidR="00672246" w:rsidRDefault="00672246" w:rsidP="00695DEA">
      <w:pPr>
        <w:rPr>
          <w:rFonts w:ascii="Calibri" w:eastAsiaTheme="majorEastAsia" w:hAnsi="Calibri" w:cs="Calibri"/>
          <w:bCs/>
        </w:rPr>
      </w:pPr>
      <w:r>
        <w:rPr>
          <w:noProof/>
          <w:lang w:eastAsia="en-IN"/>
        </w:rPr>
        <w:drawing>
          <wp:inline distT="0" distB="0" distL="0" distR="0" wp14:anchorId="03517FCB" wp14:editId="349371D2">
            <wp:extent cx="8686800" cy="2249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686800" cy="2249170"/>
                    </a:xfrm>
                    <a:prstGeom prst="rect">
                      <a:avLst/>
                    </a:prstGeom>
                  </pic:spPr>
                </pic:pic>
              </a:graphicData>
            </a:graphic>
          </wp:inline>
        </w:drawing>
      </w:r>
    </w:p>
    <w:p w:rsidR="00746842" w:rsidRPr="00100E3D" w:rsidRDefault="00746842" w:rsidP="00695DEA">
      <w:pPr>
        <w:rPr>
          <w:rFonts w:ascii="Calibri" w:eastAsiaTheme="majorEastAsia" w:hAnsi="Calibri" w:cs="Calibri"/>
          <w:bCs/>
          <w:color w:val="0070C0"/>
        </w:rPr>
      </w:pPr>
      <w:r w:rsidRPr="00100E3D">
        <w:rPr>
          <w:rFonts w:ascii="Calibri" w:eastAsiaTheme="majorEastAsia" w:hAnsi="Calibri" w:cs="Calibri"/>
          <w:bCs/>
          <w:color w:val="0070C0"/>
        </w:rPr>
        <w:t>Bagging End</w:t>
      </w:r>
      <w:r w:rsidR="00100E3D" w:rsidRPr="00100E3D">
        <w:rPr>
          <w:rFonts w:ascii="Calibri" w:eastAsiaTheme="majorEastAsia" w:hAnsi="Calibri" w:cs="Calibri"/>
          <w:bCs/>
          <w:color w:val="0070C0"/>
        </w:rPr>
        <w:t xml:space="preserve"> </w:t>
      </w:r>
      <w:r w:rsidRPr="00100E3D">
        <w:rPr>
          <w:rFonts w:ascii="Calibri" w:eastAsiaTheme="majorEastAsia" w:hAnsi="Calibri" w:cs="Calibri"/>
          <w:bCs/>
          <w:color w:val="0070C0"/>
        </w:rPr>
        <w:t>Group:</w:t>
      </w:r>
    </w:p>
    <w:p w:rsidR="00746842" w:rsidRPr="00100E3D" w:rsidRDefault="00746842" w:rsidP="00695DEA">
      <w:pPr>
        <w:rPr>
          <w:rFonts w:ascii="Calibri" w:eastAsiaTheme="majorEastAsia" w:hAnsi="Calibri" w:cs="Calibri"/>
          <w:bCs/>
          <w:u w:val="single"/>
        </w:rPr>
      </w:pPr>
      <w:r w:rsidRPr="00100E3D">
        <w:rPr>
          <w:rFonts w:ascii="Calibri" w:eastAsiaTheme="majorEastAsia" w:hAnsi="Calibri" w:cs="Calibri"/>
          <w:bCs/>
          <w:u w:val="single"/>
        </w:rPr>
        <w:t>Validation Misclassification rate = 0.02999</w:t>
      </w:r>
    </w:p>
    <w:p w:rsidR="00746842" w:rsidRPr="00100E3D" w:rsidRDefault="00746842" w:rsidP="00695DEA">
      <w:pPr>
        <w:rPr>
          <w:rFonts w:ascii="Calibri" w:eastAsiaTheme="majorEastAsia" w:hAnsi="Calibri" w:cs="Calibri"/>
          <w:bCs/>
          <w:u w:val="single"/>
        </w:rPr>
      </w:pPr>
      <w:r w:rsidRPr="00100E3D">
        <w:rPr>
          <w:rFonts w:ascii="Calibri" w:eastAsiaTheme="majorEastAsia" w:hAnsi="Calibri" w:cs="Calibri"/>
          <w:bCs/>
          <w:u w:val="single"/>
        </w:rPr>
        <w:t>Validation Average Squared Error = 0.07536</w:t>
      </w:r>
    </w:p>
    <w:p w:rsidR="009F4227" w:rsidRDefault="00672246" w:rsidP="00695DEA">
      <w:pPr>
        <w:rPr>
          <w:rFonts w:ascii="Calibri" w:eastAsiaTheme="majorEastAsia" w:hAnsi="Calibri" w:cs="Calibri"/>
          <w:bCs/>
        </w:rPr>
      </w:pPr>
      <w:r>
        <w:rPr>
          <w:rFonts w:ascii="Calibri" w:eastAsiaTheme="majorEastAsia" w:hAnsi="Calibri" w:cs="Calibri"/>
          <w:bCs/>
        </w:rPr>
        <w:t xml:space="preserve">The ROC chart between the specificity and the sensitivity </w:t>
      </w:r>
      <w:r w:rsidR="009F4227">
        <w:rPr>
          <w:rFonts w:ascii="Calibri" w:eastAsiaTheme="majorEastAsia" w:hAnsi="Calibri" w:cs="Calibri"/>
          <w:bCs/>
        </w:rPr>
        <w:t>clearly states that the bagged optimal tree is very good with the ROC curve well above the baseline.</w:t>
      </w:r>
    </w:p>
    <w:p w:rsidR="00AF0114" w:rsidRDefault="009F4227" w:rsidP="00695DEA">
      <w:pPr>
        <w:rPr>
          <w:rFonts w:ascii="Calibri" w:eastAsiaTheme="majorEastAsia" w:hAnsi="Calibri" w:cs="Calibri"/>
          <w:bCs/>
        </w:rPr>
      </w:pPr>
      <w:r>
        <w:rPr>
          <w:rFonts w:ascii="Calibri" w:eastAsiaTheme="majorEastAsia" w:hAnsi="Calibri" w:cs="Calibri"/>
          <w:bCs/>
        </w:rPr>
        <w:t>T</w:t>
      </w:r>
      <w:r w:rsidR="00672246">
        <w:rPr>
          <w:rFonts w:ascii="Calibri" w:eastAsiaTheme="majorEastAsia" w:hAnsi="Calibri" w:cs="Calibri"/>
          <w:bCs/>
        </w:rPr>
        <w:t xml:space="preserve">he cumulative lift plot also clearly states that the bagged optimal tree is very good model with very high cumulative </w:t>
      </w:r>
      <w:proofErr w:type="gramStart"/>
      <w:r w:rsidR="00672246">
        <w:rPr>
          <w:rFonts w:ascii="Calibri" w:eastAsiaTheme="majorEastAsia" w:hAnsi="Calibri" w:cs="Calibri"/>
          <w:bCs/>
        </w:rPr>
        <w:t xml:space="preserve">lift </w:t>
      </w:r>
      <w:r>
        <w:rPr>
          <w:rFonts w:ascii="Calibri" w:eastAsiaTheme="majorEastAsia" w:hAnsi="Calibri" w:cs="Calibri"/>
          <w:bCs/>
        </w:rPr>
        <w:t>,</w:t>
      </w:r>
      <w:proofErr w:type="gramEnd"/>
      <w:r>
        <w:rPr>
          <w:rFonts w:ascii="Calibri" w:eastAsiaTheme="majorEastAsia" w:hAnsi="Calibri" w:cs="Calibri"/>
          <w:bCs/>
        </w:rPr>
        <w:t xml:space="preserve"> well above the NO-MODEL baseline.</w:t>
      </w:r>
      <w:r w:rsidR="00672246">
        <w:rPr>
          <w:rFonts w:ascii="Calibri" w:eastAsiaTheme="majorEastAsia" w:hAnsi="Calibri" w:cs="Calibri"/>
          <w:bCs/>
        </w:rPr>
        <w:t xml:space="preserve"> </w:t>
      </w:r>
    </w:p>
    <w:p w:rsidR="00672246" w:rsidRDefault="00AF0114" w:rsidP="00AF0114">
      <w:pPr>
        <w:tabs>
          <w:tab w:val="left" w:pos="1431"/>
        </w:tabs>
        <w:rPr>
          <w:rFonts w:ascii="Calibri" w:eastAsiaTheme="majorEastAsia" w:hAnsi="Calibri" w:cs="Calibri"/>
        </w:rPr>
      </w:pPr>
      <w:r>
        <w:rPr>
          <w:rFonts w:ascii="Calibri" w:eastAsiaTheme="majorEastAsia" w:hAnsi="Calibri" w:cs="Calibri"/>
        </w:rPr>
        <w:tab/>
      </w:r>
      <w:r w:rsidR="0068665C">
        <w:rPr>
          <w:rFonts w:ascii="Calibri" w:eastAsiaTheme="majorEastAsia" w:hAnsi="Calibri" w:cs="Calibri"/>
        </w:rPr>
        <w:t xml:space="preserve">                                                                                                                                                  </w:t>
      </w:r>
    </w:p>
    <w:p w:rsidR="009F4227" w:rsidRDefault="00672246" w:rsidP="009F4227">
      <w:pPr>
        <w:rPr>
          <w:rFonts w:ascii="Calibri" w:hAnsi="Calibri" w:cs="Calibri"/>
        </w:rPr>
      </w:pPr>
      <w:r>
        <w:rPr>
          <w:noProof/>
          <w:lang w:eastAsia="en-IN"/>
        </w:rPr>
        <w:lastRenderedPageBreak/>
        <w:drawing>
          <wp:inline distT="0" distB="0" distL="0" distR="0" wp14:anchorId="7A548445" wp14:editId="2C7EC3C2">
            <wp:extent cx="6062714" cy="59346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65059" cy="5936930"/>
                    </a:xfrm>
                    <a:prstGeom prst="rect">
                      <a:avLst/>
                    </a:prstGeom>
                  </pic:spPr>
                </pic:pic>
              </a:graphicData>
            </a:graphic>
          </wp:inline>
        </w:drawing>
      </w:r>
    </w:p>
    <w:p w:rsidR="00912DBF" w:rsidRDefault="00912DBF" w:rsidP="009F4227">
      <w:pPr>
        <w:rPr>
          <w:rFonts w:ascii="Calibri" w:hAnsi="Calibri" w:cs="Calibri"/>
          <w:color w:val="0070C0"/>
          <w:sz w:val="26"/>
          <w:szCs w:val="26"/>
        </w:rPr>
      </w:pPr>
    </w:p>
    <w:p w:rsidR="00310279" w:rsidRPr="009F4227" w:rsidRDefault="009F4227" w:rsidP="009F4227">
      <w:pPr>
        <w:rPr>
          <w:rFonts w:ascii="Calibri" w:hAnsi="Calibri" w:cs="Calibri"/>
          <w:color w:val="0070C0"/>
          <w:sz w:val="26"/>
          <w:szCs w:val="26"/>
        </w:rPr>
      </w:pPr>
      <w:r w:rsidRPr="009F4227">
        <w:rPr>
          <w:rFonts w:ascii="Calibri" w:hAnsi="Calibri" w:cs="Calibri"/>
          <w:color w:val="0070C0"/>
          <w:sz w:val="26"/>
          <w:szCs w:val="26"/>
        </w:rPr>
        <w:t>Selected Model:   Bagging of the optimal tree</w:t>
      </w:r>
    </w:p>
    <w:p w:rsidR="00957FB0" w:rsidRDefault="00310279" w:rsidP="009F4227">
      <w:pPr>
        <w:jc w:val="both"/>
        <w:rPr>
          <w:rFonts w:ascii="Calibri" w:hAnsi="Calibri" w:cs="Calibri"/>
        </w:rPr>
      </w:pPr>
      <w:r w:rsidRPr="00330E0D">
        <w:rPr>
          <w:rFonts w:ascii="Calibri" w:hAnsi="Calibri" w:cs="Calibri"/>
        </w:rPr>
        <w:t xml:space="preserve"> </w:t>
      </w:r>
      <w:r w:rsidR="009F4227">
        <w:rPr>
          <w:noProof/>
          <w:lang w:eastAsia="en-IN"/>
        </w:rPr>
        <w:drawing>
          <wp:inline distT="0" distB="0" distL="0" distR="0" wp14:anchorId="28565D34" wp14:editId="3F8BDD67">
            <wp:extent cx="4505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2819400"/>
                    </a:xfrm>
                    <a:prstGeom prst="rect">
                      <a:avLst/>
                    </a:prstGeom>
                  </pic:spPr>
                </pic:pic>
              </a:graphicData>
            </a:graphic>
          </wp:inline>
        </w:drawing>
      </w:r>
    </w:p>
    <w:p w:rsidR="00957FB0" w:rsidRPr="00957FB0" w:rsidRDefault="00957FB0" w:rsidP="009F4227">
      <w:pPr>
        <w:jc w:val="both"/>
        <w:rPr>
          <w:rFonts w:ascii="Calibri" w:hAnsi="Calibri" w:cs="Calibri"/>
          <w:color w:val="0070C0"/>
          <w:sz w:val="26"/>
          <w:szCs w:val="26"/>
        </w:rPr>
      </w:pPr>
      <w:r w:rsidRPr="00957FB0">
        <w:rPr>
          <w:rFonts w:ascii="Calibri" w:hAnsi="Calibri" w:cs="Calibri"/>
          <w:color w:val="0070C0"/>
          <w:sz w:val="26"/>
          <w:szCs w:val="26"/>
        </w:rPr>
        <w:t>Confusion Matrix Terms:</w:t>
      </w:r>
    </w:p>
    <w:tbl>
      <w:tblPr>
        <w:tblW w:w="5620" w:type="dxa"/>
        <w:tblLook w:val="04A0" w:firstRow="1" w:lastRow="0" w:firstColumn="1" w:lastColumn="0" w:noHBand="0" w:noVBand="1"/>
      </w:tblPr>
      <w:tblGrid>
        <w:gridCol w:w="960"/>
        <w:gridCol w:w="1780"/>
        <w:gridCol w:w="1490"/>
        <w:gridCol w:w="1390"/>
      </w:tblGrid>
      <w:tr w:rsidR="00957FB0" w:rsidRPr="00957FB0" w:rsidTr="00957FB0">
        <w:trPr>
          <w:trHeight w:val="250"/>
        </w:trPr>
        <w:tc>
          <w:tcPr>
            <w:tcW w:w="96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4"/>
                <w:szCs w:val="24"/>
                <w:lang w:val="en-US"/>
              </w:rPr>
            </w:pPr>
          </w:p>
        </w:tc>
        <w:tc>
          <w:tcPr>
            <w:tcW w:w="178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center"/>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Predicted</w:t>
            </w:r>
          </w:p>
        </w:tc>
      </w:tr>
      <w:tr w:rsidR="00957FB0" w:rsidRPr="00957FB0" w:rsidTr="00957FB0">
        <w:trPr>
          <w:trHeight w:val="250"/>
        </w:trPr>
        <w:tc>
          <w:tcPr>
            <w:tcW w:w="96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jc w:val="center"/>
              <w:rPr>
                <w:rFonts w:ascii="Arial" w:eastAsia="Times New Roman" w:hAnsi="Arial" w:cs="Arial"/>
                <w:color w:val="000000"/>
                <w:sz w:val="20"/>
                <w:szCs w:val="20"/>
                <w:lang w:val="en-US"/>
              </w:rPr>
            </w:pPr>
          </w:p>
        </w:tc>
        <w:tc>
          <w:tcPr>
            <w:tcW w:w="178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1490" w:type="dxa"/>
            <w:tcBorders>
              <w:top w:val="nil"/>
              <w:left w:val="single" w:sz="4" w:space="0" w:color="auto"/>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w:t>
            </w:r>
            <w:proofErr w:type="spellStart"/>
            <w:r w:rsidRPr="00957FB0">
              <w:rPr>
                <w:rFonts w:ascii="Arial" w:eastAsia="Times New Roman" w:hAnsi="Arial" w:cs="Arial"/>
                <w:color w:val="000000"/>
                <w:sz w:val="20"/>
                <w:szCs w:val="20"/>
                <w:lang w:val="en-US"/>
              </w:rPr>
              <w:t>ve</w:t>
            </w:r>
            <w:proofErr w:type="spellEnd"/>
            <w:r w:rsidRPr="00957FB0">
              <w:rPr>
                <w:rFonts w:ascii="Arial" w:eastAsia="Times New Roman" w:hAnsi="Arial" w:cs="Arial"/>
                <w:color w:val="000000"/>
                <w:sz w:val="20"/>
                <w:szCs w:val="20"/>
                <w:lang w:val="en-US"/>
              </w:rPr>
              <w:t>"</w:t>
            </w:r>
          </w:p>
        </w:tc>
        <w:tc>
          <w:tcPr>
            <w:tcW w:w="13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w:t>
            </w:r>
            <w:proofErr w:type="spellStart"/>
            <w:r w:rsidRPr="00957FB0">
              <w:rPr>
                <w:rFonts w:ascii="Arial" w:eastAsia="Times New Roman" w:hAnsi="Arial" w:cs="Arial"/>
                <w:color w:val="000000"/>
                <w:sz w:val="20"/>
                <w:szCs w:val="20"/>
                <w:lang w:val="en-US"/>
              </w:rPr>
              <w:t>ve</w:t>
            </w:r>
            <w:proofErr w:type="spellEnd"/>
            <w:r w:rsidRPr="00957FB0">
              <w:rPr>
                <w:rFonts w:ascii="Arial" w:eastAsia="Times New Roman" w:hAnsi="Arial" w:cs="Arial"/>
                <w:color w:val="000000"/>
                <w:sz w:val="20"/>
                <w:szCs w:val="20"/>
                <w:lang w:val="en-US"/>
              </w:rPr>
              <w:t>"</w:t>
            </w:r>
          </w:p>
        </w:tc>
      </w:tr>
      <w:tr w:rsidR="00957FB0" w:rsidRPr="00957FB0" w:rsidTr="00957FB0">
        <w:trPr>
          <w:trHeight w:val="25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Actual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w:t>
            </w:r>
            <w:proofErr w:type="spellStart"/>
            <w:r w:rsidRPr="00957FB0">
              <w:rPr>
                <w:rFonts w:ascii="Arial" w:eastAsia="Times New Roman" w:hAnsi="Arial" w:cs="Arial"/>
                <w:color w:val="000000"/>
                <w:sz w:val="20"/>
                <w:szCs w:val="20"/>
                <w:lang w:val="en-US"/>
              </w:rPr>
              <w:t>ve</w:t>
            </w:r>
            <w:proofErr w:type="spellEnd"/>
            <w:r w:rsidRPr="00957FB0">
              <w:rPr>
                <w:rFonts w:ascii="Arial" w:eastAsia="Times New Roman" w:hAnsi="Arial" w:cs="Arial"/>
                <w:color w:val="000000"/>
                <w:sz w:val="20"/>
                <w:szCs w:val="20"/>
                <w:lang w:val="en-US"/>
              </w:rPr>
              <w:t>"</w:t>
            </w:r>
          </w:p>
        </w:tc>
        <w:tc>
          <w:tcPr>
            <w:tcW w:w="1490" w:type="dxa"/>
            <w:tcBorders>
              <w:top w:val="nil"/>
              <w:left w:val="nil"/>
              <w:bottom w:val="single" w:sz="4" w:space="0" w:color="auto"/>
              <w:right w:val="single" w:sz="4" w:space="0" w:color="auto"/>
            </w:tcBorders>
            <w:shd w:val="clear" w:color="000000" w:fill="8EA9DB"/>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w:t>
            </w:r>
          </w:p>
        </w:tc>
        <w:tc>
          <w:tcPr>
            <w:tcW w:w="13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b</w:t>
            </w:r>
          </w:p>
        </w:tc>
      </w:tr>
      <w:tr w:rsidR="00957FB0" w:rsidRPr="00957FB0" w:rsidTr="00957FB0">
        <w:trPr>
          <w:trHeight w:val="25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957FB0" w:rsidRPr="00957FB0" w:rsidRDefault="00957FB0" w:rsidP="00957FB0">
            <w:pPr>
              <w:spacing w:after="0" w:line="240" w:lineRule="auto"/>
              <w:rPr>
                <w:rFonts w:ascii="Arial" w:eastAsia="Times New Roman" w:hAnsi="Arial" w:cs="Arial"/>
                <w:color w:val="000000"/>
                <w:sz w:val="20"/>
                <w:szCs w:val="20"/>
                <w:lang w:val="en-US"/>
              </w:rPr>
            </w:pPr>
          </w:p>
        </w:tc>
        <w:tc>
          <w:tcPr>
            <w:tcW w:w="178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w:t>
            </w:r>
            <w:proofErr w:type="spellStart"/>
            <w:r w:rsidRPr="00957FB0">
              <w:rPr>
                <w:rFonts w:ascii="Arial" w:eastAsia="Times New Roman" w:hAnsi="Arial" w:cs="Arial"/>
                <w:color w:val="000000"/>
                <w:sz w:val="20"/>
                <w:szCs w:val="20"/>
                <w:lang w:val="en-US"/>
              </w:rPr>
              <w:t>ve</w:t>
            </w:r>
            <w:proofErr w:type="spellEnd"/>
            <w:r w:rsidRPr="00957FB0">
              <w:rPr>
                <w:rFonts w:ascii="Arial" w:eastAsia="Times New Roman" w:hAnsi="Arial" w:cs="Arial"/>
                <w:color w:val="000000"/>
                <w:sz w:val="20"/>
                <w:szCs w:val="20"/>
                <w:lang w:val="en-US"/>
              </w:rPr>
              <w:t>"</w:t>
            </w:r>
          </w:p>
        </w:tc>
        <w:tc>
          <w:tcPr>
            <w:tcW w:w="14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c</w:t>
            </w:r>
          </w:p>
        </w:tc>
        <w:tc>
          <w:tcPr>
            <w:tcW w:w="1390" w:type="dxa"/>
            <w:tcBorders>
              <w:top w:val="nil"/>
              <w:left w:val="nil"/>
              <w:bottom w:val="single" w:sz="4" w:space="0" w:color="auto"/>
              <w:right w:val="single" w:sz="4" w:space="0" w:color="auto"/>
            </w:tcBorders>
            <w:shd w:val="clear" w:color="000000" w:fill="8EA9DB"/>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d</w:t>
            </w:r>
          </w:p>
        </w:tc>
      </w:tr>
      <w:tr w:rsidR="00957FB0" w:rsidRPr="00957FB0" w:rsidTr="00957FB0">
        <w:trPr>
          <w:trHeight w:val="250"/>
        </w:trPr>
        <w:tc>
          <w:tcPr>
            <w:tcW w:w="96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p>
        </w:tc>
        <w:tc>
          <w:tcPr>
            <w:tcW w:w="178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149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139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r>
      <w:tr w:rsidR="00957FB0" w:rsidRPr="00957FB0" w:rsidTr="00957FB0">
        <w:trPr>
          <w:trHeight w:val="250"/>
        </w:trPr>
        <w:tc>
          <w:tcPr>
            <w:tcW w:w="96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178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center"/>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Predicted</w:t>
            </w:r>
          </w:p>
        </w:tc>
      </w:tr>
      <w:tr w:rsidR="00957FB0" w:rsidRPr="00957FB0" w:rsidTr="00957FB0">
        <w:trPr>
          <w:trHeight w:val="250"/>
        </w:trPr>
        <w:tc>
          <w:tcPr>
            <w:tcW w:w="96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jc w:val="center"/>
              <w:rPr>
                <w:rFonts w:ascii="Arial" w:eastAsia="Times New Roman" w:hAnsi="Arial" w:cs="Arial"/>
                <w:color w:val="000000"/>
                <w:sz w:val="20"/>
                <w:szCs w:val="20"/>
                <w:lang w:val="en-US"/>
              </w:rPr>
            </w:pPr>
          </w:p>
        </w:tc>
        <w:tc>
          <w:tcPr>
            <w:tcW w:w="1780" w:type="dxa"/>
            <w:tcBorders>
              <w:top w:val="nil"/>
              <w:left w:val="nil"/>
              <w:bottom w:val="nil"/>
              <w:right w:val="nil"/>
            </w:tcBorders>
            <w:shd w:val="clear" w:color="auto" w:fill="auto"/>
            <w:noWrap/>
            <w:vAlign w:val="bottom"/>
            <w:hideMark/>
          </w:tcPr>
          <w:p w:rsidR="00957FB0" w:rsidRPr="00957FB0" w:rsidRDefault="00957FB0" w:rsidP="00957FB0">
            <w:pPr>
              <w:spacing w:after="0" w:line="240" w:lineRule="auto"/>
              <w:rPr>
                <w:rFonts w:ascii="Times New Roman" w:eastAsia="Times New Roman" w:hAnsi="Times New Roman" w:cs="Times New Roman"/>
                <w:sz w:val="20"/>
                <w:szCs w:val="20"/>
                <w:lang w:val="en-US"/>
              </w:rPr>
            </w:pPr>
          </w:p>
        </w:tc>
        <w:tc>
          <w:tcPr>
            <w:tcW w:w="1490" w:type="dxa"/>
            <w:tcBorders>
              <w:top w:val="nil"/>
              <w:left w:val="single" w:sz="4" w:space="0" w:color="auto"/>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Accident = yes</w:t>
            </w:r>
          </w:p>
        </w:tc>
        <w:tc>
          <w:tcPr>
            <w:tcW w:w="13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Accident = no</w:t>
            </w:r>
          </w:p>
        </w:tc>
      </w:tr>
      <w:tr w:rsidR="00957FB0" w:rsidRPr="00957FB0" w:rsidTr="00957FB0">
        <w:trPr>
          <w:trHeight w:val="25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Actual</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Accident = yes</w:t>
            </w:r>
          </w:p>
        </w:tc>
        <w:tc>
          <w:tcPr>
            <w:tcW w:w="14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right"/>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11</w:t>
            </w:r>
          </w:p>
        </w:tc>
        <w:tc>
          <w:tcPr>
            <w:tcW w:w="13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right"/>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50</w:t>
            </w:r>
          </w:p>
        </w:tc>
      </w:tr>
      <w:tr w:rsidR="00957FB0" w:rsidRPr="00957FB0" w:rsidTr="00957FB0">
        <w:trPr>
          <w:trHeight w:val="25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957FB0" w:rsidRPr="00957FB0" w:rsidRDefault="00957FB0" w:rsidP="00957FB0">
            <w:pPr>
              <w:spacing w:after="0" w:line="240" w:lineRule="auto"/>
              <w:rPr>
                <w:rFonts w:ascii="Arial" w:eastAsia="Times New Roman" w:hAnsi="Arial" w:cs="Arial"/>
                <w:color w:val="000000"/>
                <w:sz w:val="20"/>
                <w:szCs w:val="20"/>
                <w:lang w:val="en-US"/>
              </w:rPr>
            </w:pPr>
          </w:p>
        </w:tc>
        <w:tc>
          <w:tcPr>
            <w:tcW w:w="178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Accident = no</w:t>
            </w:r>
          </w:p>
        </w:tc>
        <w:tc>
          <w:tcPr>
            <w:tcW w:w="14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right"/>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40</w:t>
            </w:r>
          </w:p>
        </w:tc>
        <w:tc>
          <w:tcPr>
            <w:tcW w:w="1390" w:type="dxa"/>
            <w:tcBorders>
              <w:top w:val="nil"/>
              <w:left w:val="nil"/>
              <w:bottom w:val="single" w:sz="4" w:space="0" w:color="auto"/>
              <w:right w:val="single" w:sz="4" w:space="0" w:color="auto"/>
            </w:tcBorders>
            <w:shd w:val="clear" w:color="auto" w:fill="auto"/>
            <w:noWrap/>
            <w:vAlign w:val="bottom"/>
            <w:hideMark/>
          </w:tcPr>
          <w:p w:rsidR="00957FB0" w:rsidRPr="00957FB0" w:rsidRDefault="00957FB0" w:rsidP="00957FB0">
            <w:pPr>
              <w:spacing w:after="0" w:line="240" w:lineRule="auto"/>
              <w:jc w:val="right"/>
              <w:rPr>
                <w:rFonts w:ascii="Arial" w:eastAsia="Times New Roman" w:hAnsi="Arial" w:cs="Arial"/>
                <w:color w:val="000000"/>
                <w:sz w:val="20"/>
                <w:szCs w:val="20"/>
                <w:lang w:val="en-US"/>
              </w:rPr>
            </w:pPr>
            <w:r w:rsidRPr="00957FB0">
              <w:rPr>
                <w:rFonts w:ascii="Arial" w:eastAsia="Times New Roman" w:hAnsi="Arial" w:cs="Arial"/>
                <w:color w:val="000000"/>
                <w:sz w:val="20"/>
                <w:szCs w:val="20"/>
                <w:lang w:val="en-US"/>
              </w:rPr>
              <w:t>2900</w:t>
            </w:r>
          </w:p>
        </w:tc>
      </w:tr>
    </w:tbl>
    <w:p w:rsidR="0068665C" w:rsidRDefault="0068665C" w:rsidP="009F4227">
      <w:pPr>
        <w:jc w:val="both"/>
        <w:rPr>
          <w:rFonts w:ascii="Calibri" w:hAnsi="Calibri" w:cs="Calibri"/>
          <w:b/>
          <w:color w:val="0070C0"/>
        </w:rPr>
      </w:pPr>
    </w:p>
    <w:p w:rsidR="00957FB0" w:rsidRDefault="00957FB0" w:rsidP="009F4227">
      <w:pPr>
        <w:jc w:val="both"/>
        <w:rPr>
          <w:rFonts w:ascii="Calibri" w:hAnsi="Calibri" w:cs="Calibri"/>
        </w:rPr>
      </w:pPr>
      <w:r w:rsidRPr="00746842">
        <w:rPr>
          <w:rFonts w:ascii="Calibri" w:hAnsi="Calibri" w:cs="Calibri"/>
          <w:b/>
          <w:color w:val="0070C0"/>
        </w:rPr>
        <w:t>Accuracy:</w:t>
      </w:r>
      <w:r w:rsidRPr="00746842">
        <w:rPr>
          <w:rFonts w:ascii="Calibri" w:hAnsi="Calibri" w:cs="Calibri"/>
          <w:color w:val="0070C0"/>
        </w:rPr>
        <w:t xml:space="preserve"> </w:t>
      </w:r>
      <w:r>
        <w:rPr>
          <w:rFonts w:ascii="Calibri" w:hAnsi="Calibri" w:cs="Calibri"/>
        </w:rPr>
        <w:t>Proportion of correct predictions</w:t>
      </w:r>
    </w:p>
    <w:p w:rsidR="00957FB0" w:rsidRDefault="00957FB0" w:rsidP="009F4227">
      <w:pPr>
        <w:jc w:val="both"/>
        <w:rPr>
          <w:rFonts w:ascii="Calibri" w:hAnsi="Calibri" w:cs="Calibri"/>
        </w:rPr>
      </w:pPr>
      <w:r>
        <w:rPr>
          <w:rFonts w:ascii="Calibri" w:hAnsi="Calibri" w:cs="Calibri"/>
        </w:rPr>
        <w:t>Accuracy = (</w:t>
      </w:r>
      <w:proofErr w:type="spellStart"/>
      <w:r>
        <w:rPr>
          <w:rFonts w:ascii="Calibri" w:hAnsi="Calibri" w:cs="Calibri"/>
        </w:rPr>
        <w:t>a+d</w:t>
      </w:r>
      <w:proofErr w:type="spellEnd"/>
      <w:r>
        <w:rPr>
          <w:rFonts w:ascii="Calibri" w:hAnsi="Calibri" w:cs="Calibri"/>
        </w:rPr>
        <w:t>) / (</w:t>
      </w:r>
      <w:proofErr w:type="spellStart"/>
      <w:r>
        <w:rPr>
          <w:rFonts w:ascii="Calibri" w:hAnsi="Calibri" w:cs="Calibri"/>
        </w:rPr>
        <w:t>a+b+c+d</w:t>
      </w:r>
      <w:proofErr w:type="spellEnd"/>
      <w:r>
        <w:rPr>
          <w:rFonts w:ascii="Calibri" w:hAnsi="Calibri" w:cs="Calibri"/>
        </w:rPr>
        <w:t>)</w:t>
      </w:r>
    </w:p>
    <w:p w:rsidR="00957FB0" w:rsidRDefault="00957FB0" w:rsidP="009F4227">
      <w:pPr>
        <w:jc w:val="both"/>
        <w:rPr>
          <w:rFonts w:ascii="Calibri" w:hAnsi="Calibri" w:cs="Calibri"/>
        </w:rPr>
      </w:pPr>
      <w:r>
        <w:rPr>
          <w:rFonts w:ascii="Calibri" w:hAnsi="Calibri" w:cs="Calibri"/>
        </w:rPr>
        <w:t xml:space="preserve">                 = (11+2900) / (11+50+40+2900)</w:t>
      </w:r>
    </w:p>
    <w:p w:rsidR="00D93947" w:rsidRDefault="00D93947" w:rsidP="009F4227">
      <w:pPr>
        <w:jc w:val="both"/>
        <w:rPr>
          <w:rFonts w:ascii="Calibri" w:hAnsi="Calibri" w:cs="Calibri"/>
        </w:rPr>
      </w:pPr>
      <w:r>
        <w:rPr>
          <w:rFonts w:ascii="Calibri" w:hAnsi="Calibri" w:cs="Calibri"/>
        </w:rPr>
        <w:t xml:space="preserve">                 = 0.970009</w:t>
      </w:r>
    </w:p>
    <w:p w:rsidR="00D93947" w:rsidRPr="00746842" w:rsidRDefault="00D93947" w:rsidP="009F4227">
      <w:pPr>
        <w:jc w:val="both"/>
        <w:rPr>
          <w:rFonts w:ascii="Calibri" w:hAnsi="Calibri" w:cs="Calibri"/>
          <w:b/>
          <w:color w:val="0070C0"/>
        </w:rPr>
      </w:pPr>
      <w:r>
        <w:rPr>
          <w:rFonts w:ascii="Calibri" w:hAnsi="Calibri" w:cs="Calibri"/>
        </w:rPr>
        <w:t xml:space="preserve">                </w:t>
      </w:r>
      <w:r w:rsidRPr="00746842">
        <w:rPr>
          <w:rFonts w:ascii="Calibri" w:hAnsi="Calibri" w:cs="Calibri"/>
          <w:b/>
          <w:color w:val="0070C0"/>
        </w:rPr>
        <w:t>= 97%</w:t>
      </w:r>
    </w:p>
    <w:p w:rsidR="00D93947" w:rsidRDefault="00D93947" w:rsidP="009F4227">
      <w:pPr>
        <w:jc w:val="both"/>
        <w:rPr>
          <w:rFonts w:ascii="Calibri" w:hAnsi="Calibri" w:cs="Calibri"/>
        </w:rPr>
      </w:pPr>
      <w:r>
        <w:rPr>
          <w:rFonts w:ascii="Calibri" w:hAnsi="Calibri" w:cs="Calibri"/>
        </w:rPr>
        <w:lastRenderedPageBreak/>
        <w:t>Thus</w:t>
      </w:r>
      <w:r w:rsidR="00056AB8">
        <w:rPr>
          <w:rFonts w:ascii="Calibri" w:hAnsi="Calibri" w:cs="Calibri"/>
        </w:rPr>
        <w:t>,</w:t>
      </w:r>
      <w:r>
        <w:rPr>
          <w:rFonts w:ascii="Calibri" w:hAnsi="Calibri" w:cs="Calibri"/>
        </w:rPr>
        <w:t xml:space="preserve"> the selected model not only out performs all other models, but also has very accuracy of 97 % in predicting the contribution to accident.</w:t>
      </w:r>
    </w:p>
    <w:p w:rsidR="00912DBF" w:rsidRDefault="00912DBF" w:rsidP="009F4227">
      <w:pPr>
        <w:jc w:val="both"/>
        <w:rPr>
          <w:rFonts w:ascii="Calibri" w:hAnsi="Calibri" w:cs="Calibri"/>
        </w:rPr>
      </w:pPr>
      <w:r>
        <w:rPr>
          <w:rFonts w:ascii="Calibri" w:hAnsi="Calibri" w:cs="Calibri"/>
        </w:rPr>
        <w:t>The Cumulative lift curve is well above the NO-Model baseline with high values of cumulative lift. Hence this model is an excellent model.</w:t>
      </w:r>
    </w:p>
    <w:p w:rsidR="00912DBF" w:rsidRDefault="00912DBF" w:rsidP="009F4227">
      <w:pPr>
        <w:jc w:val="both"/>
        <w:rPr>
          <w:rFonts w:ascii="Calibri" w:hAnsi="Calibri" w:cs="Calibri"/>
        </w:rPr>
      </w:pPr>
      <w:r>
        <w:rPr>
          <w:noProof/>
          <w:lang w:eastAsia="en-IN"/>
        </w:rPr>
        <w:drawing>
          <wp:inline distT="0" distB="0" distL="0" distR="0" wp14:anchorId="54A1BBE0" wp14:editId="6C9E557E">
            <wp:extent cx="6293557" cy="2102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3956" cy="2105927"/>
                    </a:xfrm>
                    <a:prstGeom prst="rect">
                      <a:avLst/>
                    </a:prstGeom>
                  </pic:spPr>
                </pic:pic>
              </a:graphicData>
            </a:graphic>
          </wp:inline>
        </w:drawing>
      </w:r>
    </w:p>
    <w:p w:rsidR="00ED3622" w:rsidRDefault="00ED3622" w:rsidP="009F4227">
      <w:pPr>
        <w:jc w:val="both"/>
        <w:rPr>
          <w:rFonts w:ascii="Calibri" w:hAnsi="Calibri" w:cs="Calibri"/>
        </w:rPr>
      </w:pPr>
    </w:p>
    <w:p w:rsidR="00ED3622" w:rsidRDefault="00ED3622" w:rsidP="00ED3622">
      <w:pPr>
        <w:pStyle w:val="Heading2"/>
        <w:keepNext w:val="0"/>
        <w:keepLines w:val="0"/>
        <w:widowControl w:val="0"/>
        <w:tabs>
          <w:tab w:val="left" w:pos="676"/>
          <w:tab w:val="left" w:pos="677"/>
        </w:tabs>
        <w:spacing w:before="167" w:line="240" w:lineRule="auto"/>
        <w:jc w:val="both"/>
        <w:rPr>
          <w:rFonts w:ascii="Calibri" w:hAnsi="Calibri" w:cs="Calibri"/>
          <w:b w:val="0"/>
          <w:color w:val="2D74B5"/>
        </w:rPr>
      </w:pPr>
      <w:r>
        <w:rPr>
          <w:rFonts w:ascii="Calibri" w:hAnsi="Calibri" w:cs="Calibri"/>
          <w:b w:val="0"/>
          <w:color w:val="2D74B5"/>
        </w:rPr>
        <w:t>6. M</w:t>
      </w:r>
      <w:r w:rsidRPr="00ED3622">
        <w:rPr>
          <w:rFonts w:ascii="Calibri" w:hAnsi="Calibri" w:cs="Calibri"/>
          <w:b w:val="0"/>
          <w:color w:val="2D74B5"/>
        </w:rPr>
        <w:t>anagerial implications/conclusions</w:t>
      </w:r>
    </w:p>
    <w:p w:rsidR="00AF224C" w:rsidRDefault="00AF224C" w:rsidP="009F4227">
      <w:pPr>
        <w:jc w:val="both"/>
        <w:rPr>
          <w:rFonts w:ascii="Calibri" w:hAnsi="Calibri" w:cs="Calibri"/>
        </w:rPr>
      </w:pPr>
    </w:p>
    <w:p w:rsidR="00B471C0" w:rsidRDefault="00ED3622" w:rsidP="009F4227">
      <w:pPr>
        <w:jc w:val="both"/>
        <w:rPr>
          <w:rFonts w:ascii="Calibri" w:hAnsi="Calibri" w:cs="Calibri"/>
        </w:rPr>
      </w:pPr>
      <w:r>
        <w:rPr>
          <w:rFonts w:ascii="Calibri" w:hAnsi="Calibri" w:cs="Calibri"/>
        </w:rPr>
        <w:t>We conclude with the following interesting finding</w:t>
      </w:r>
      <w:r w:rsidR="00295615">
        <w:rPr>
          <w:rFonts w:ascii="Calibri" w:hAnsi="Calibri" w:cs="Calibri"/>
        </w:rPr>
        <w:t>s</w:t>
      </w:r>
      <w:r>
        <w:rPr>
          <w:rFonts w:ascii="Calibri" w:hAnsi="Calibri" w:cs="Calibri"/>
        </w:rPr>
        <w:t xml:space="preserve"> from</w:t>
      </w:r>
      <w:r w:rsidR="00295615">
        <w:rPr>
          <w:rFonts w:ascii="Calibri" w:hAnsi="Calibri" w:cs="Calibri"/>
        </w:rPr>
        <w:t xml:space="preserve"> the model. Also, these findings </w:t>
      </w:r>
      <w:r>
        <w:rPr>
          <w:rFonts w:ascii="Calibri" w:hAnsi="Calibri" w:cs="Calibri"/>
        </w:rPr>
        <w:t>can be used as a leverage to counter traffic violations which contribute to an accident.</w:t>
      </w:r>
      <w:r w:rsidR="00074267">
        <w:rPr>
          <w:rFonts w:ascii="Calibri" w:hAnsi="Calibri" w:cs="Calibri"/>
        </w:rPr>
        <w:t xml:space="preserve"> </w:t>
      </w:r>
    </w:p>
    <w:p w:rsidR="00ED3622" w:rsidRDefault="00B471C0" w:rsidP="00B471C0">
      <w:pPr>
        <w:spacing w:line="240" w:lineRule="auto"/>
        <w:jc w:val="both"/>
        <w:rPr>
          <w:rFonts w:ascii="Calibri" w:hAnsi="Calibri" w:cs="Calibri"/>
        </w:rPr>
      </w:pPr>
      <w:r>
        <w:rPr>
          <w:rFonts w:ascii="Calibri" w:hAnsi="Calibri" w:cs="Calibri"/>
        </w:rPr>
        <w:t>-</w:t>
      </w:r>
      <w:r w:rsidR="00074267">
        <w:rPr>
          <w:rFonts w:ascii="Calibri" w:hAnsi="Calibri" w:cs="Calibri"/>
        </w:rPr>
        <w:t xml:space="preserve">Predicting the occurrence of an accident and enforcing the preventive measures is a dramatic feet of statistical </w:t>
      </w:r>
      <w:r w:rsidR="00F95DCC">
        <w:rPr>
          <w:rFonts w:ascii="Calibri" w:hAnsi="Calibri" w:cs="Calibri"/>
        </w:rPr>
        <w:t>application</w:t>
      </w:r>
    </w:p>
    <w:p w:rsidR="00ED3622" w:rsidRDefault="00ED3622" w:rsidP="00B471C0">
      <w:pPr>
        <w:pStyle w:val="BodyText"/>
      </w:pPr>
      <w:r w:rsidRPr="00ED3622">
        <w:t>- 18.03% of Accidents occur when Car Model is CIVIC, COROLLA, SONATA, CAMRY and will</w:t>
      </w:r>
      <w:r w:rsidR="00B471C0">
        <w:t xml:space="preserve"> also result in property damage</w:t>
      </w:r>
    </w:p>
    <w:p w:rsidR="00B471C0" w:rsidRPr="00ED3622" w:rsidRDefault="00B471C0" w:rsidP="00B471C0">
      <w:pPr>
        <w:pStyle w:val="BodyText"/>
      </w:pPr>
    </w:p>
    <w:p w:rsidR="00ED3622" w:rsidRDefault="00ED3622" w:rsidP="00B471C0">
      <w:pPr>
        <w:pStyle w:val="BodyText"/>
      </w:pPr>
      <w:r w:rsidRPr="00ED3622">
        <w:t xml:space="preserve">- 72% of Accidents occur when the driver </w:t>
      </w:r>
      <w:r>
        <w:t>did not wear</w:t>
      </w:r>
      <w:r w:rsidRPr="00ED3622">
        <w:t xml:space="preserve"> the seat belt, is driving a car of Mitsubishi, Chrysler company and does not have Commercial License</w:t>
      </w:r>
    </w:p>
    <w:p w:rsidR="00B471C0" w:rsidRPr="00ED3622" w:rsidRDefault="00B471C0" w:rsidP="00B471C0">
      <w:pPr>
        <w:pStyle w:val="BodyText"/>
      </w:pPr>
    </w:p>
    <w:p w:rsidR="00ED3622" w:rsidRPr="00ED3622" w:rsidRDefault="00ED3622" w:rsidP="00B471C0">
      <w:pPr>
        <w:pStyle w:val="BodyText"/>
      </w:pPr>
      <w:r w:rsidRPr="00ED3622">
        <w:t xml:space="preserve">- </w:t>
      </w:r>
      <w:r w:rsidR="00AD69BD">
        <w:t xml:space="preserve">On a given day, accidents occur almost </w:t>
      </w:r>
      <w:r w:rsidRPr="00ED3622">
        <w:t>one and half times</w:t>
      </w:r>
      <w:r w:rsidR="00AD69BD">
        <w:t xml:space="preserve"> more</w:t>
      </w:r>
      <w:r w:rsidRPr="00ED3622">
        <w:t xml:space="preserve"> </w:t>
      </w:r>
      <w:r w:rsidR="00AD69BD">
        <w:t>post 4 pm than before it</w:t>
      </w:r>
    </w:p>
    <w:p w:rsidR="00ED3622" w:rsidRDefault="00ED3622" w:rsidP="009F4227">
      <w:pPr>
        <w:jc w:val="both"/>
        <w:rPr>
          <w:rFonts w:ascii="Calibri" w:hAnsi="Calibri" w:cs="Calibri"/>
        </w:rPr>
      </w:pPr>
    </w:p>
    <w:p w:rsidR="0000385C" w:rsidRDefault="00A225BA" w:rsidP="0000385C">
      <w:pPr>
        <w:pStyle w:val="Heading2"/>
        <w:keepNext w:val="0"/>
        <w:keepLines w:val="0"/>
        <w:widowControl w:val="0"/>
        <w:tabs>
          <w:tab w:val="left" w:pos="676"/>
          <w:tab w:val="left" w:pos="677"/>
        </w:tabs>
        <w:spacing w:before="167" w:line="360" w:lineRule="auto"/>
        <w:jc w:val="both"/>
        <w:rPr>
          <w:rFonts w:ascii="Calibri" w:hAnsi="Calibri" w:cs="Calibri"/>
          <w:b w:val="0"/>
          <w:color w:val="2D74B5"/>
        </w:rPr>
      </w:pPr>
      <w:r>
        <w:rPr>
          <w:rFonts w:ascii="Calibri" w:hAnsi="Calibri" w:cs="Calibri"/>
          <w:b w:val="0"/>
          <w:color w:val="2D74B5"/>
        </w:rPr>
        <w:t>7. References</w:t>
      </w:r>
    </w:p>
    <w:p w:rsidR="00A225BA" w:rsidRPr="00295615" w:rsidRDefault="00A225BA" w:rsidP="0000385C">
      <w:pPr>
        <w:spacing w:line="360" w:lineRule="auto"/>
        <w:rPr>
          <w:rFonts w:ascii="Calibri" w:hAnsi="Calibri" w:cs="Calibri"/>
        </w:rPr>
      </w:pPr>
      <w:r w:rsidRPr="00295615">
        <w:rPr>
          <w:rFonts w:ascii="Calibri" w:hAnsi="Calibri" w:cs="Calibri"/>
        </w:rPr>
        <w:t>1.</w:t>
      </w:r>
      <w:hyperlink r:id="rId64" w:history="1">
        <w:r w:rsidRPr="00295615">
          <w:rPr>
            <w:rStyle w:val="Hyperlink"/>
            <w:rFonts w:ascii="Calibri" w:hAnsi="Calibri" w:cs="Calibri"/>
          </w:rPr>
          <w:t>https://support.sas.com/resources/papers/proceedings14/SAS133-2014.pdf</w:t>
        </w:r>
      </w:hyperlink>
    </w:p>
    <w:p w:rsidR="00A225BA" w:rsidRDefault="00A225BA" w:rsidP="0000385C">
      <w:pPr>
        <w:spacing w:line="360" w:lineRule="auto"/>
        <w:rPr>
          <w:rFonts w:ascii="Calibri" w:hAnsi="Calibri" w:cs="Calibri"/>
        </w:rPr>
      </w:pPr>
      <w:r w:rsidRPr="00295615">
        <w:rPr>
          <w:rFonts w:ascii="Calibri" w:hAnsi="Calibri" w:cs="Calibri"/>
        </w:rPr>
        <w:t>2.https://www.sas.com/content/dam/SAS/en_gb/doc/other1/events/sasforum/slides/day2/I.Brown%20Advanced%20Modelling%20Techniques%20in%20SAS%20EM_IB.pdf</w:t>
      </w:r>
    </w:p>
    <w:p w:rsidR="0000385C" w:rsidRDefault="0000385C" w:rsidP="0000385C">
      <w:pPr>
        <w:spacing w:line="360" w:lineRule="auto"/>
        <w:rPr>
          <w:rFonts w:ascii="Calibri" w:hAnsi="Calibri" w:cs="Calibri"/>
        </w:rPr>
      </w:pPr>
      <w:r>
        <w:rPr>
          <w:rFonts w:ascii="Calibri" w:hAnsi="Calibri" w:cs="Calibri"/>
        </w:rPr>
        <w:t xml:space="preserve">3. Data Mining for Business Intelligence – </w:t>
      </w:r>
      <w:proofErr w:type="spellStart"/>
      <w:r>
        <w:rPr>
          <w:rFonts w:ascii="Calibri" w:hAnsi="Calibri" w:cs="Calibri"/>
        </w:rPr>
        <w:t>Galit</w:t>
      </w:r>
      <w:proofErr w:type="spellEnd"/>
      <w:r>
        <w:rPr>
          <w:rFonts w:ascii="Calibri" w:hAnsi="Calibri" w:cs="Calibri"/>
        </w:rPr>
        <w:t xml:space="preserve"> </w:t>
      </w:r>
      <w:proofErr w:type="spellStart"/>
      <w:r>
        <w:rPr>
          <w:rFonts w:ascii="Calibri" w:hAnsi="Calibri" w:cs="Calibri"/>
        </w:rPr>
        <w:t>Shmeuli</w:t>
      </w:r>
      <w:proofErr w:type="spellEnd"/>
    </w:p>
    <w:p w:rsidR="00680087" w:rsidRDefault="00680087" w:rsidP="0000385C">
      <w:pPr>
        <w:spacing w:line="360" w:lineRule="auto"/>
        <w:rPr>
          <w:rFonts w:ascii="Calibri" w:hAnsi="Calibri" w:cs="Calibri"/>
        </w:rPr>
      </w:pPr>
      <w:r>
        <w:rPr>
          <w:rFonts w:ascii="Calibri" w:hAnsi="Calibri" w:cs="Calibri"/>
        </w:rPr>
        <w:t>4. MIS 6324 Class Slides</w:t>
      </w:r>
    </w:p>
    <w:p w:rsidR="0000385C" w:rsidRPr="00295615" w:rsidRDefault="0000385C" w:rsidP="0000385C">
      <w:pPr>
        <w:spacing w:line="240" w:lineRule="auto"/>
        <w:rPr>
          <w:rFonts w:ascii="Calibri" w:hAnsi="Calibri" w:cs="Calibri"/>
        </w:rPr>
      </w:pPr>
    </w:p>
    <w:p w:rsidR="00A225BA" w:rsidRPr="00295615" w:rsidRDefault="00A225BA" w:rsidP="009F4227">
      <w:pPr>
        <w:jc w:val="both"/>
        <w:rPr>
          <w:rFonts w:ascii="Calibri" w:hAnsi="Calibri" w:cs="Calibri"/>
        </w:rPr>
      </w:pPr>
    </w:p>
    <w:p w:rsidR="00ED3622" w:rsidRPr="00330E0D" w:rsidRDefault="00ED3622" w:rsidP="00ED3622">
      <w:pPr>
        <w:jc w:val="right"/>
        <w:rPr>
          <w:rFonts w:ascii="Calibri" w:hAnsi="Calibri" w:cs="Calibri"/>
        </w:rPr>
      </w:pPr>
    </w:p>
    <w:sectPr w:rsidR="00ED3622" w:rsidRPr="00330E0D" w:rsidSect="00211132">
      <w:pgSz w:w="15840" w:h="24480" w:code="3"/>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A9A" w:rsidRDefault="008C1A9A" w:rsidP="00A50501">
      <w:pPr>
        <w:spacing w:after="0" w:line="240" w:lineRule="auto"/>
      </w:pPr>
      <w:r>
        <w:separator/>
      </w:r>
    </w:p>
  </w:endnote>
  <w:endnote w:type="continuationSeparator" w:id="0">
    <w:p w:rsidR="008C1A9A" w:rsidRDefault="008C1A9A" w:rsidP="00A50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784" w:rsidRDefault="00DD0784">
    <w:pPr>
      <w:pStyle w:val="Footer"/>
      <w:jc w:val="center"/>
      <w:rPr>
        <w:caps/>
        <w:noProof/>
        <w:color w:val="DF2E28" w:themeColor="accent1"/>
      </w:rPr>
    </w:pPr>
    <w:r>
      <w:rPr>
        <w:caps/>
        <w:color w:val="DF2E28" w:themeColor="accent1"/>
      </w:rPr>
      <w:fldChar w:fldCharType="begin"/>
    </w:r>
    <w:r>
      <w:rPr>
        <w:caps/>
        <w:color w:val="DF2E28" w:themeColor="accent1"/>
      </w:rPr>
      <w:instrText xml:space="preserve"> PAGE   \* MERGEFORMAT </w:instrText>
    </w:r>
    <w:r>
      <w:rPr>
        <w:caps/>
        <w:color w:val="DF2E28" w:themeColor="accent1"/>
      </w:rPr>
      <w:fldChar w:fldCharType="separate"/>
    </w:r>
    <w:r>
      <w:rPr>
        <w:caps/>
        <w:noProof/>
        <w:color w:val="DF2E28" w:themeColor="accent1"/>
      </w:rPr>
      <w:t>7</w:t>
    </w:r>
    <w:r>
      <w:rPr>
        <w:caps/>
        <w:noProof/>
        <w:color w:val="DF2E28" w:themeColor="accent1"/>
      </w:rPr>
      <w:fldChar w:fldCharType="end"/>
    </w:r>
  </w:p>
  <w:p w:rsidR="00DD0784" w:rsidRDefault="00DD0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A9A" w:rsidRDefault="008C1A9A" w:rsidP="00A50501">
      <w:pPr>
        <w:spacing w:after="0" w:line="240" w:lineRule="auto"/>
      </w:pPr>
      <w:r>
        <w:separator/>
      </w:r>
    </w:p>
  </w:footnote>
  <w:footnote w:type="continuationSeparator" w:id="0">
    <w:p w:rsidR="008C1A9A" w:rsidRDefault="008C1A9A" w:rsidP="00A50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6134"/>
    <w:multiLevelType w:val="multilevel"/>
    <w:tmpl w:val="6E66CAE4"/>
    <w:lvl w:ilvl="0">
      <w:start w:val="1"/>
      <w:numFmt w:val="decimal"/>
      <w:lvlText w:val="%1"/>
      <w:lvlJc w:val="left"/>
      <w:pPr>
        <w:ind w:left="532" w:hanging="433"/>
      </w:pPr>
      <w:rPr>
        <w:rFonts w:ascii="Calibri Light" w:eastAsia="Calibri Light" w:hAnsi="Calibri Light" w:cs="Calibri Light" w:hint="default"/>
        <w:color w:val="2D74B5"/>
        <w:w w:val="99"/>
        <w:sz w:val="32"/>
        <w:szCs w:val="32"/>
      </w:rPr>
    </w:lvl>
    <w:lvl w:ilvl="1">
      <w:start w:val="1"/>
      <w:numFmt w:val="decimal"/>
      <w:lvlText w:val="%1.%2"/>
      <w:lvlJc w:val="left"/>
      <w:pPr>
        <w:ind w:left="577" w:hanging="577"/>
      </w:pPr>
      <w:rPr>
        <w:rFonts w:ascii="Calibri Light" w:eastAsia="Calibri Light" w:hAnsi="Calibri Light" w:cs="Calibri Light" w:hint="default"/>
        <w:color w:val="2D74B5"/>
        <w:w w:val="99"/>
        <w:sz w:val="26"/>
        <w:szCs w:val="26"/>
      </w:rPr>
    </w:lvl>
    <w:lvl w:ilvl="2">
      <w:numFmt w:val="bullet"/>
      <w:lvlText w:val=""/>
      <w:lvlJc w:val="left"/>
      <w:pPr>
        <w:ind w:left="820" w:hanging="360"/>
      </w:pPr>
      <w:rPr>
        <w:rFonts w:ascii="Symbol" w:eastAsia="Symbol" w:hAnsi="Symbol" w:cs="Symbol" w:hint="default"/>
        <w:w w:val="100"/>
        <w:sz w:val="22"/>
        <w:szCs w:val="22"/>
      </w:rPr>
    </w:lvl>
    <w:lvl w:ilvl="3">
      <w:numFmt w:val="bullet"/>
      <w:lvlText w:val="•"/>
      <w:lvlJc w:val="left"/>
      <w:pPr>
        <w:ind w:left="1180" w:hanging="360"/>
      </w:pPr>
      <w:rPr>
        <w:rFonts w:hint="default"/>
      </w:rPr>
    </w:lvl>
    <w:lvl w:ilvl="4">
      <w:numFmt w:val="bullet"/>
      <w:lvlText w:val="•"/>
      <w:lvlJc w:val="left"/>
      <w:pPr>
        <w:ind w:left="2480" w:hanging="360"/>
      </w:pPr>
      <w:rPr>
        <w:rFonts w:hint="default"/>
      </w:rPr>
    </w:lvl>
    <w:lvl w:ilvl="5">
      <w:numFmt w:val="bullet"/>
      <w:lvlText w:val="•"/>
      <w:lvlJc w:val="left"/>
      <w:pPr>
        <w:ind w:left="3780" w:hanging="360"/>
      </w:pPr>
      <w:rPr>
        <w:rFonts w:hint="default"/>
      </w:rPr>
    </w:lvl>
    <w:lvl w:ilvl="6">
      <w:numFmt w:val="bullet"/>
      <w:lvlText w:val="•"/>
      <w:lvlJc w:val="left"/>
      <w:pPr>
        <w:ind w:left="5080" w:hanging="360"/>
      </w:pPr>
      <w:rPr>
        <w:rFonts w:hint="default"/>
      </w:rPr>
    </w:lvl>
    <w:lvl w:ilvl="7">
      <w:numFmt w:val="bullet"/>
      <w:lvlText w:val="•"/>
      <w:lvlJc w:val="left"/>
      <w:pPr>
        <w:ind w:left="6380" w:hanging="360"/>
      </w:pPr>
      <w:rPr>
        <w:rFonts w:hint="default"/>
      </w:rPr>
    </w:lvl>
    <w:lvl w:ilvl="8">
      <w:numFmt w:val="bullet"/>
      <w:lvlText w:val="•"/>
      <w:lvlJc w:val="left"/>
      <w:pPr>
        <w:ind w:left="7680" w:hanging="360"/>
      </w:pPr>
      <w:rPr>
        <w:rFonts w:hint="default"/>
      </w:rPr>
    </w:lvl>
  </w:abstractNum>
  <w:abstractNum w:abstractNumId="1" w15:restartNumberingAfterBreak="0">
    <w:nsid w:val="06603C89"/>
    <w:multiLevelType w:val="multilevel"/>
    <w:tmpl w:val="2004C1BA"/>
    <w:lvl w:ilvl="0">
      <w:start w:val="4"/>
      <w:numFmt w:val="decimal"/>
      <w:lvlText w:val="%1"/>
      <w:lvlJc w:val="left"/>
      <w:pPr>
        <w:ind w:left="676" w:hanging="577"/>
      </w:pPr>
      <w:rPr>
        <w:rFonts w:hint="default"/>
      </w:rPr>
    </w:lvl>
    <w:lvl w:ilvl="1">
      <w:start w:val="6"/>
      <w:numFmt w:val="decimal"/>
      <w:lvlText w:val="%1.%2"/>
      <w:lvlJc w:val="left"/>
      <w:pPr>
        <w:ind w:left="676" w:hanging="577"/>
      </w:pPr>
      <w:rPr>
        <w:rFonts w:ascii="Calibri Light" w:eastAsia="Calibri Light" w:hAnsi="Calibri Light" w:cs="Calibri Light" w:hint="default"/>
        <w:color w:val="2D74B5"/>
        <w:w w:val="99"/>
        <w:sz w:val="26"/>
        <w:szCs w:val="26"/>
      </w:rPr>
    </w:lvl>
    <w:lvl w:ilvl="2">
      <w:start w:val="1"/>
      <w:numFmt w:val="decimal"/>
      <w:lvlText w:val="%1.%2.%3"/>
      <w:lvlJc w:val="left"/>
      <w:pPr>
        <w:ind w:left="820" w:hanging="721"/>
      </w:pPr>
      <w:rPr>
        <w:rFonts w:ascii="Calibri Light" w:eastAsia="Calibri Light" w:hAnsi="Calibri Light" w:cs="Calibri Light" w:hint="default"/>
        <w:color w:val="1F4D78"/>
        <w:spacing w:val="-2"/>
        <w:w w:val="100"/>
        <w:sz w:val="24"/>
        <w:szCs w:val="24"/>
      </w:rPr>
    </w:lvl>
    <w:lvl w:ilvl="3">
      <w:numFmt w:val="bullet"/>
      <w:lvlText w:val="•"/>
      <w:lvlJc w:val="left"/>
      <w:pPr>
        <w:ind w:left="2904" w:hanging="721"/>
      </w:pPr>
      <w:rPr>
        <w:rFonts w:hint="default"/>
      </w:rPr>
    </w:lvl>
    <w:lvl w:ilvl="4">
      <w:numFmt w:val="bullet"/>
      <w:lvlText w:val="•"/>
      <w:lvlJc w:val="left"/>
      <w:pPr>
        <w:ind w:left="3946" w:hanging="721"/>
      </w:pPr>
      <w:rPr>
        <w:rFonts w:hint="default"/>
      </w:rPr>
    </w:lvl>
    <w:lvl w:ilvl="5">
      <w:numFmt w:val="bullet"/>
      <w:lvlText w:val="•"/>
      <w:lvlJc w:val="left"/>
      <w:pPr>
        <w:ind w:left="4988" w:hanging="721"/>
      </w:pPr>
      <w:rPr>
        <w:rFonts w:hint="default"/>
      </w:rPr>
    </w:lvl>
    <w:lvl w:ilvl="6">
      <w:numFmt w:val="bullet"/>
      <w:lvlText w:val="•"/>
      <w:lvlJc w:val="left"/>
      <w:pPr>
        <w:ind w:left="6031" w:hanging="721"/>
      </w:pPr>
      <w:rPr>
        <w:rFonts w:hint="default"/>
      </w:rPr>
    </w:lvl>
    <w:lvl w:ilvl="7">
      <w:numFmt w:val="bullet"/>
      <w:lvlText w:val="•"/>
      <w:lvlJc w:val="left"/>
      <w:pPr>
        <w:ind w:left="7073" w:hanging="721"/>
      </w:pPr>
      <w:rPr>
        <w:rFonts w:hint="default"/>
      </w:rPr>
    </w:lvl>
    <w:lvl w:ilvl="8">
      <w:numFmt w:val="bullet"/>
      <w:lvlText w:val="•"/>
      <w:lvlJc w:val="left"/>
      <w:pPr>
        <w:ind w:left="8115" w:hanging="721"/>
      </w:pPr>
      <w:rPr>
        <w:rFonts w:hint="default"/>
      </w:rPr>
    </w:lvl>
  </w:abstractNum>
  <w:abstractNum w:abstractNumId="2" w15:restartNumberingAfterBreak="0">
    <w:nsid w:val="06DE2DC8"/>
    <w:multiLevelType w:val="multilevel"/>
    <w:tmpl w:val="6E66CAE4"/>
    <w:lvl w:ilvl="0">
      <w:start w:val="1"/>
      <w:numFmt w:val="decimal"/>
      <w:lvlText w:val="%1"/>
      <w:lvlJc w:val="left"/>
      <w:pPr>
        <w:ind w:left="532" w:hanging="433"/>
      </w:pPr>
      <w:rPr>
        <w:rFonts w:ascii="Calibri Light" w:eastAsia="Calibri Light" w:hAnsi="Calibri Light" w:cs="Calibri Light" w:hint="default"/>
        <w:color w:val="2D74B5"/>
        <w:w w:val="99"/>
        <w:sz w:val="32"/>
        <w:szCs w:val="32"/>
      </w:rPr>
    </w:lvl>
    <w:lvl w:ilvl="1">
      <w:start w:val="1"/>
      <w:numFmt w:val="decimal"/>
      <w:lvlText w:val="%1.%2"/>
      <w:lvlJc w:val="left"/>
      <w:pPr>
        <w:ind w:left="676" w:hanging="577"/>
      </w:pPr>
      <w:rPr>
        <w:rFonts w:ascii="Calibri Light" w:eastAsia="Calibri Light" w:hAnsi="Calibri Light" w:cs="Calibri Light" w:hint="default"/>
        <w:color w:val="2D74B5"/>
        <w:w w:val="99"/>
        <w:sz w:val="26"/>
        <w:szCs w:val="26"/>
      </w:rPr>
    </w:lvl>
    <w:lvl w:ilvl="2">
      <w:numFmt w:val="bullet"/>
      <w:lvlText w:val=""/>
      <w:lvlJc w:val="left"/>
      <w:pPr>
        <w:ind w:left="820" w:hanging="360"/>
      </w:pPr>
      <w:rPr>
        <w:rFonts w:ascii="Symbol" w:eastAsia="Symbol" w:hAnsi="Symbol" w:cs="Symbol" w:hint="default"/>
        <w:w w:val="100"/>
        <w:sz w:val="22"/>
        <w:szCs w:val="22"/>
      </w:rPr>
    </w:lvl>
    <w:lvl w:ilvl="3">
      <w:numFmt w:val="bullet"/>
      <w:lvlText w:val="•"/>
      <w:lvlJc w:val="left"/>
      <w:pPr>
        <w:ind w:left="1180" w:hanging="360"/>
      </w:pPr>
      <w:rPr>
        <w:rFonts w:hint="default"/>
      </w:rPr>
    </w:lvl>
    <w:lvl w:ilvl="4">
      <w:numFmt w:val="bullet"/>
      <w:lvlText w:val="•"/>
      <w:lvlJc w:val="left"/>
      <w:pPr>
        <w:ind w:left="2480" w:hanging="360"/>
      </w:pPr>
      <w:rPr>
        <w:rFonts w:hint="default"/>
      </w:rPr>
    </w:lvl>
    <w:lvl w:ilvl="5">
      <w:numFmt w:val="bullet"/>
      <w:lvlText w:val="•"/>
      <w:lvlJc w:val="left"/>
      <w:pPr>
        <w:ind w:left="3780" w:hanging="360"/>
      </w:pPr>
      <w:rPr>
        <w:rFonts w:hint="default"/>
      </w:rPr>
    </w:lvl>
    <w:lvl w:ilvl="6">
      <w:numFmt w:val="bullet"/>
      <w:lvlText w:val="•"/>
      <w:lvlJc w:val="left"/>
      <w:pPr>
        <w:ind w:left="5080" w:hanging="360"/>
      </w:pPr>
      <w:rPr>
        <w:rFonts w:hint="default"/>
      </w:rPr>
    </w:lvl>
    <w:lvl w:ilvl="7">
      <w:numFmt w:val="bullet"/>
      <w:lvlText w:val="•"/>
      <w:lvlJc w:val="left"/>
      <w:pPr>
        <w:ind w:left="6380" w:hanging="360"/>
      </w:pPr>
      <w:rPr>
        <w:rFonts w:hint="default"/>
      </w:rPr>
    </w:lvl>
    <w:lvl w:ilvl="8">
      <w:numFmt w:val="bullet"/>
      <w:lvlText w:val="•"/>
      <w:lvlJc w:val="left"/>
      <w:pPr>
        <w:ind w:left="7680" w:hanging="360"/>
      </w:pPr>
      <w:rPr>
        <w:rFonts w:hint="default"/>
      </w:rPr>
    </w:lvl>
  </w:abstractNum>
  <w:abstractNum w:abstractNumId="3" w15:restartNumberingAfterBreak="0">
    <w:nsid w:val="0ADD7E1B"/>
    <w:multiLevelType w:val="hybridMultilevel"/>
    <w:tmpl w:val="38D22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904DA3"/>
    <w:multiLevelType w:val="hybridMultilevel"/>
    <w:tmpl w:val="5F3E3C82"/>
    <w:lvl w:ilvl="0" w:tplc="40090017">
      <w:start w:val="1"/>
      <w:numFmt w:val="lowerLetter"/>
      <w:lvlText w:val="%1)"/>
      <w:lvlJc w:val="left"/>
      <w:pPr>
        <w:ind w:left="360"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 w15:restartNumberingAfterBreak="0">
    <w:nsid w:val="28601C9C"/>
    <w:multiLevelType w:val="multilevel"/>
    <w:tmpl w:val="94E0C5C6"/>
    <w:lvl w:ilvl="0">
      <w:start w:val="4"/>
      <w:numFmt w:val="decimal"/>
      <w:lvlText w:val="%1"/>
      <w:lvlJc w:val="left"/>
      <w:pPr>
        <w:ind w:left="676" w:hanging="577"/>
      </w:pPr>
      <w:rPr>
        <w:rFonts w:hint="default"/>
      </w:rPr>
    </w:lvl>
    <w:lvl w:ilvl="1">
      <w:start w:val="5"/>
      <w:numFmt w:val="decimal"/>
      <w:lvlText w:val="%1.%2"/>
      <w:lvlJc w:val="left"/>
      <w:pPr>
        <w:ind w:left="676" w:hanging="577"/>
      </w:pPr>
      <w:rPr>
        <w:rFonts w:ascii="Calibri Light" w:eastAsia="Calibri Light" w:hAnsi="Calibri Light" w:cs="Calibri Light" w:hint="default"/>
        <w:color w:val="2D74B5"/>
        <w:w w:val="99"/>
        <w:sz w:val="26"/>
        <w:szCs w:val="26"/>
      </w:rPr>
    </w:lvl>
    <w:lvl w:ilvl="2">
      <w:start w:val="1"/>
      <w:numFmt w:val="decimal"/>
      <w:lvlText w:val="%1.%2.%3"/>
      <w:lvlJc w:val="left"/>
      <w:pPr>
        <w:ind w:left="820" w:hanging="721"/>
      </w:pPr>
      <w:rPr>
        <w:rFonts w:ascii="Calibri Light" w:eastAsia="Calibri Light" w:hAnsi="Calibri Light" w:cs="Calibri Light" w:hint="default"/>
        <w:color w:val="1F4D78"/>
        <w:spacing w:val="-2"/>
        <w:w w:val="100"/>
        <w:sz w:val="24"/>
        <w:szCs w:val="24"/>
      </w:rPr>
    </w:lvl>
    <w:lvl w:ilvl="3">
      <w:numFmt w:val="bullet"/>
      <w:lvlText w:val="•"/>
      <w:lvlJc w:val="left"/>
      <w:pPr>
        <w:ind w:left="2922" w:hanging="721"/>
      </w:pPr>
      <w:rPr>
        <w:rFonts w:hint="default"/>
      </w:rPr>
    </w:lvl>
    <w:lvl w:ilvl="4">
      <w:numFmt w:val="bullet"/>
      <w:lvlText w:val="•"/>
      <w:lvlJc w:val="left"/>
      <w:pPr>
        <w:ind w:left="3973" w:hanging="721"/>
      </w:pPr>
      <w:rPr>
        <w:rFonts w:hint="default"/>
      </w:rPr>
    </w:lvl>
    <w:lvl w:ilvl="5">
      <w:numFmt w:val="bullet"/>
      <w:lvlText w:val="•"/>
      <w:lvlJc w:val="left"/>
      <w:pPr>
        <w:ind w:left="5024" w:hanging="721"/>
      </w:pPr>
      <w:rPr>
        <w:rFonts w:hint="default"/>
      </w:rPr>
    </w:lvl>
    <w:lvl w:ilvl="6">
      <w:numFmt w:val="bullet"/>
      <w:lvlText w:val="•"/>
      <w:lvlJc w:val="left"/>
      <w:pPr>
        <w:ind w:left="6075" w:hanging="721"/>
      </w:pPr>
      <w:rPr>
        <w:rFonts w:hint="default"/>
      </w:rPr>
    </w:lvl>
    <w:lvl w:ilvl="7">
      <w:numFmt w:val="bullet"/>
      <w:lvlText w:val="•"/>
      <w:lvlJc w:val="left"/>
      <w:pPr>
        <w:ind w:left="7126" w:hanging="721"/>
      </w:pPr>
      <w:rPr>
        <w:rFonts w:hint="default"/>
      </w:rPr>
    </w:lvl>
    <w:lvl w:ilvl="8">
      <w:numFmt w:val="bullet"/>
      <w:lvlText w:val="•"/>
      <w:lvlJc w:val="left"/>
      <w:pPr>
        <w:ind w:left="8177" w:hanging="721"/>
      </w:pPr>
      <w:rPr>
        <w:rFonts w:hint="default"/>
      </w:rPr>
    </w:lvl>
  </w:abstractNum>
  <w:abstractNum w:abstractNumId="6" w15:restartNumberingAfterBreak="0">
    <w:nsid w:val="42B72347"/>
    <w:multiLevelType w:val="hybridMultilevel"/>
    <w:tmpl w:val="2E12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DD1030"/>
    <w:multiLevelType w:val="hybridMultilevel"/>
    <w:tmpl w:val="A6AA6B2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8" w15:restartNumberingAfterBreak="0">
    <w:nsid w:val="69E37B0D"/>
    <w:multiLevelType w:val="multilevel"/>
    <w:tmpl w:val="6E66CAE4"/>
    <w:lvl w:ilvl="0">
      <w:start w:val="1"/>
      <w:numFmt w:val="decimal"/>
      <w:lvlText w:val="%1"/>
      <w:lvlJc w:val="left"/>
      <w:pPr>
        <w:ind w:left="532" w:hanging="433"/>
      </w:pPr>
      <w:rPr>
        <w:rFonts w:ascii="Calibri Light" w:eastAsia="Calibri Light" w:hAnsi="Calibri Light" w:cs="Calibri Light" w:hint="default"/>
        <w:color w:val="2D74B5"/>
        <w:w w:val="99"/>
        <w:sz w:val="32"/>
        <w:szCs w:val="32"/>
      </w:rPr>
    </w:lvl>
    <w:lvl w:ilvl="1">
      <w:start w:val="1"/>
      <w:numFmt w:val="decimal"/>
      <w:lvlText w:val="%1.%2"/>
      <w:lvlJc w:val="left"/>
      <w:pPr>
        <w:ind w:left="676" w:hanging="577"/>
      </w:pPr>
      <w:rPr>
        <w:rFonts w:ascii="Calibri Light" w:eastAsia="Calibri Light" w:hAnsi="Calibri Light" w:cs="Calibri Light" w:hint="default"/>
        <w:color w:val="2D74B5"/>
        <w:w w:val="99"/>
        <w:sz w:val="26"/>
        <w:szCs w:val="26"/>
      </w:rPr>
    </w:lvl>
    <w:lvl w:ilvl="2">
      <w:numFmt w:val="bullet"/>
      <w:lvlText w:val=""/>
      <w:lvlJc w:val="left"/>
      <w:pPr>
        <w:ind w:left="820" w:hanging="360"/>
      </w:pPr>
      <w:rPr>
        <w:rFonts w:ascii="Symbol" w:eastAsia="Symbol" w:hAnsi="Symbol" w:cs="Symbol" w:hint="default"/>
        <w:w w:val="100"/>
        <w:sz w:val="22"/>
        <w:szCs w:val="22"/>
      </w:rPr>
    </w:lvl>
    <w:lvl w:ilvl="3">
      <w:numFmt w:val="bullet"/>
      <w:lvlText w:val="•"/>
      <w:lvlJc w:val="left"/>
      <w:pPr>
        <w:ind w:left="1180" w:hanging="360"/>
      </w:pPr>
      <w:rPr>
        <w:rFonts w:hint="default"/>
      </w:rPr>
    </w:lvl>
    <w:lvl w:ilvl="4">
      <w:numFmt w:val="bullet"/>
      <w:lvlText w:val="•"/>
      <w:lvlJc w:val="left"/>
      <w:pPr>
        <w:ind w:left="2480" w:hanging="360"/>
      </w:pPr>
      <w:rPr>
        <w:rFonts w:hint="default"/>
      </w:rPr>
    </w:lvl>
    <w:lvl w:ilvl="5">
      <w:numFmt w:val="bullet"/>
      <w:lvlText w:val="•"/>
      <w:lvlJc w:val="left"/>
      <w:pPr>
        <w:ind w:left="3780" w:hanging="360"/>
      </w:pPr>
      <w:rPr>
        <w:rFonts w:hint="default"/>
      </w:rPr>
    </w:lvl>
    <w:lvl w:ilvl="6">
      <w:numFmt w:val="bullet"/>
      <w:lvlText w:val="•"/>
      <w:lvlJc w:val="left"/>
      <w:pPr>
        <w:ind w:left="5080" w:hanging="360"/>
      </w:pPr>
      <w:rPr>
        <w:rFonts w:hint="default"/>
      </w:rPr>
    </w:lvl>
    <w:lvl w:ilvl="7">
      <w:numFmt w:val="bullet"/>
      <w:lvlText w:val="•"/>
      <w:lvlJc w:val="left"/>
      <w:pPr>
        <w:ind w:left="6380" w:hanging="360"/>
      </w:pPr>
      <w:rPr>
        <w:rFonts w:hint="default"/>
      </w:rPr>
    </w:lvl>
    <w:lvl w:ilvl="8">
      <w:numFmt w:val="bullet"/>
      <w:lvlText w:val="•"/>
      <w:lvlJc w:val="left"/>
      <w:pPr>
        <w:ind w:left="7680" w:hanging="360"/>
      </w:pPr>
      <w:rPr>
        <w:rFonts w:hint="default"/>
      </w:rPr>
    </w:lvl>
  </w:abstractNum>
  <w:abstractNum w:abstractNumId="9" w15:restartNumberingAfterBreak="0">
    <w:nsid w:val="6ECB42EB"/>
    <w:multiLevelType w:val="hybridMultilevel"/>
    <w:tmpl w:val="C6E6FE90"/>
    <w:lvl w:ilvl="0" w:tplc="8D2A262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CA1248"/>
    <w:multiLevelType w:val="hybridMultilevel"/>
    <w:tmpl w:val="27844788"/>
    <w:lvl w:ilvl="0" w:tplc="78AE381A">
      <w:numFmt w:val="bullet"/>
      <w:lvlText w:val=""/>
      <w:lvlJc w:val="left"/>
      <w:pPr>
        <w:ind w:left="820" w:hanging="360"/>
      </w:pPr>
      <w:rPr>
        <w:rFonts w:ascii="Symbol" w:eastAsia="Symbol" w:hAnsi="Symbol" w:cs="Symbol" w:hint="default"/>
        <w:w w:val="100"/>
        <w:sz w:val="22"/>
        <w:szCs w:val="22"/>
      </w:rPr>
    </w:lvl>
    <w:lvl w:ilvl="1" w:tplc="9CA4E752">
      <w:numFmt w:val="bullet"/>
      <w:lvlText w:val="•"/>
      <w:lvlJc w:val="left"/>
      <w:pPr>
        <w:ind w:left="1768" w:hanging="360"/>
      </w:pPr>
      <w:rPr>
        <w:rFonts w:hint="default"/>
      </w:rPr>
    </w:lvl>
    <w:lvl w:ilvl="2" w:tplc="D03AF43C">
      <w:numFmt w:val="bullet"/>
      <w:lvlText w:val="•"/>
      <w:lvlJc w:val="left"/>
      <w:pPr>
        <w:ind w:left="2716" w:hanging="360"/>
      </w:pPr>
      <w:rPr>
        <w:rFonts w:hint="default"/>
      </w:rPr>
    </w:lvl>
    <w:lvl w:ilvl="3" w:tplc="5796AC0C">
      <w:numFmt w:val="bullet"/>
      <w:lvlText w:val="•"/>
      <w:lvlJc w:val="left"/>
      <w:pPr>
        <w:ind w:left="3664" w:hanging="360"/>
      </w:pPr>
      <w:rPr>
        <w:rFonts w:hint="default"/>
      </w:rPr>
    </w:lvl>
    <w:lvl w:ilvl="4" w:tplc="FD149B20">
      <w:numFmt w:val="bullet"/>
      <w:lvlText w:val="•"/>
      <w:lvlJc w:val="left"/>
      <w:pPr>
        <w:ind w:left="4612" w:hanging="360"/>
      </w:pPr>
      <w:rPr>
        <w:rFonts w:hint="default"/>
      </w:rPr>
    </w:lvl>
    <w:lvl w:ilvl="5" w:tplc="AEB83E94">
      <w:numFmt w:val="bullet"/>
      <w:lvlText w:val="•"/>
      <w:lvlJc w:val="left"/>
      <w:pPr>
        <w:ind w:left="5560" w:hanging="360"/>
      </w:pPr>
      <w:rPr>
        <w:rFonts w:hint="default"/>
      </w:rPr>
    </w:lvl>
    <w:lvl w:ilvl="6" w:tplc="352E86E8">
      <w:numFmt w:val="bullet"/>
      <w:lvlText w:val="•"/>
      <w:lvlJc w:val="left"/>
      <w:pPr>
        <w:ind w:left="6508" w:hanging="360"/>
      </w:pPr>
      <w:rPr>
        <w:rFonts w:hint="default"/>
      </w:rPr>
    </w:lvl>
    <w:lvl w:ilvl="7" w:tplc="F8D006B2">
      <w:numFmt w:val="bullet"/>
      <w:lvlText w:val="•"/>
      <w:lvlJc w:val="left"/>
      <w:pPr>
        <w:ind w:left="7456" w:hanging="360"/>
      </w:pPr>
      <w:rPr>
        <w:rFonts w:hint="default"/>
      </w:rPr>
    </w:lvl>
    <w:lvl w:ilvl="8" w:tplc="160629CA">
      <w:numFmt w:val="bullet"/>
      <w:lvlText w:val="•"/>
      <w:lvlJc w:val="left"/>
      <w:pPr>
        <w:ind w:left="8404" w:hanging="360"/>
      </w:pPr>
      <w:rPr>
        <w:rFonts w:hint="default"/>
      </w:rPr>
    </w:lvl>
  </w:abstractNum>
  <w:abstractNum w:abstractNumId="11" w15:restartNumberingAfterBreak="0">
    <w:nsid w:val="767F3BCD"/>
    <w:multiLevelType w:val="hybridMultilevel"/>
    <w:tmpl w:val="C6E6FE90"/>
    <w:lvl w:ilvl="0" w:tplc="8D2A262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7"/>
  </w:num>
  <w:num w:numId="5">
    <w:abstractNumId w:val="8"/>
  </w:num>
  <w:num w:numId="6">
    <w:abstractNumId w:val="10"/>
  </w:num>
  <w:num w:numId="7">
    <w:abstractNumId w:val="4"/>
  </w:num>
  <w:num w:numId="8">
    <w:abstractNumId w:val="6"/>
  </w:num>
  <w:num w:numId="9">
    <w:abstractNumId w:val="5"/>
  </w:num>
  <w:num w:numId="10">
    <w:abstractNumId w:val="1"/>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4F6"/>
    <w:rsid w:val="0000385C"/>
    <w:rsid w:val="00015B5B"/>
    <w:rsid w:val="0002048B"/>
    <w:rsid w:val="00024026"/>
    <w:rsid w:val="00055DA7"/>
    <w:rsid w:val="00056AB8"/>
    <w:rsid w:val="000577DD"/>
    <w:rsid w:val="000676F4"/>
    <w:rsid w:val="0007053E"/>
    <w:rsid w:val="00074267"/>
    <w:rsid w:val="00081194"/>
    <w:rsid w:val="00087F45"/>
    <w:rsid w:val="00097586"/>
    <w:rsid w:val="000C32B6"/>
    <w:rsid w:val="000D1E93"/>
    <w:rsid w:val="000D3DD2"/>
    <w:rsid w:val="000E1361"/>
    <w:rsid w:val="000E5D54"/>
    <w:rsid w:val="000F139B"/>
    <w:rsid w:val="00100E3D"/>
    <w:rsid w:val="00110B1C"/>
    <w:rsid w:val="001264F6"/>
    <w:rsid w:val="00126B41"/>
    <w:rsid w:val="001351D9"/>
    <w:rsid w:val="001432C9"/>
    <w:rsid w:val="00145D21"/>
    <w:rsid w:val="00146578"/>
    <w:rsid w:val="00150416"/>
    <w:rsid w:val="00155D0B"/>
    <w:rsid w:val="00162119"/>
    <w:rsid w:val="00163629"/>
    <w:rsid w:val="0016538D"/>
    <w:rsid w:val="001A2006"/>
    <w:rsid w:val="001A4E53"/>
    <w:rsid w:val="001C63C2"/>
    <w:rsid w:val="001D2CC6"/>
    <w:rsid w:val="001D4FCF"/>
    <w:rsid w:val="001D5BAD"/>
    <w:rsid w:val="001E6454"/>
    <w:rsid w:val="001F2F24"/>
    <w:rsid w:val="001F31F5"/>
    <w:rsid w:val="001F5AC4"/>
    <w:rsid w:val="00211132"/>
    <w:rsid w:val="00231CE4"/>
    <w:rsid w:val="00234B62"/>
    <w:rsid w:val="002402F7"/>
    <w:rsid w:val="00244BD5"/>
    <w:rsid w:val="00256550"/>
    <w:rsid w:val="0026573F"/>
    <w:rsid w:val="00267F58"/>
    <w:rsid w:val="00272358"/>
    <w:rsid w:val="002924C0"/>
    <w:rsid w:val="00295615"/>
    <w:rsid w:val="002B480A"/>
    <w:rsid w:val="002D15B8"/>
    <w:rsid w:val="002D4635"/>
    <w:rsid w:val="002D5D84"/>
    <w:rsid w:val="002E0A5E"/>
    <w:rsid w:val="002F49A9"/>
    <w:rsid w:val="00310279"/>
    <w:rsid w:val="003123AA"/>
    <w:rsid w:val="00317622"/>
    <w:rsid w:val="0032125E"/>
    <w:rsid w:val="00330E0D"/>
    <w:rsid w:val="0034277C"/>
    <w:rsid w:val="0034599A"/>
    <w:rsid w:val="003508C6"/>
    <w:rsid w:val="00351845"/>
    <w:rsid w:val="00367A54"/>
    <w:rsid w:val="003751AA"/>
    <w:rsid w:val="00390302"/>
    <w:rsid w:val="0039069D"/>
    <w:rsid w:val="00390EFB"/>
    <w:rsid w:val="003B5572"/>
    <w:rsid w:val="003D4935"/>
    <w:rsid w:val="003E4B31"/>
    <w:rsid w:val="0041470D"/>
    <w:rsid w:val="00416BC3"/>
    <w:rsid w:val="00417FE8"/>
    <w:rsid w:val="00434EB0"/>
    <w:rsid w:val="00495089"/>
    <w:rsid w:val="004A058B"/>
    <w:rsid w:val="004B5A65"/>
    <w:rsid w:val="004B767C"/>
    <w:rsid w:val="00501AF6"/>
    <w:rsid w:val="00511E02"/>
    <w:rsid w:val="00526AC5"/>
    <w:rsid w:val="005376F9"/>
    <w:rsid w:val="00546FDC"/>
    <w:rsid w:val="00550D10"/>
    <w:rsid w:val="00560131"/>
    <w:rsid w:val="00561195"/>
    <w:rsid w:val="005741B6"/>
    <w:rsid w:val="00580267"/>
    <w:rsid w:val="00584305"/>
    <w:rsid w:val="005902D0"/>
    <w:rsid w:val="005942E8"/>
    <w:rsid w:val="005A0952"/>
    <w:rsid w:val="005A32F6"/>
    <w:rsid w:val="005A36B1"/>
    <w:rsid w:val="005C1001"/>
    <w:rsid w:val="005C620C"/>
    <w:rsid w:val="005D0004"/>
    <w:rsid w:val="005D5C6F"/>
    <w:rsid w:val="005E2371"/>
    <w:rsid w:val="00615BA2"/>
    <w:rsid w:val="00672246"/>
    <w:rsid w:val="0067693E"/>
    <w:rsid w:val="00680087"/>
    <w:rsid w:val="00680D0B"/>
    <w:rsid w:val="00683423"/>
    <w:rsid w:val="0068665C"/>
    <w:rsid w:val="00695DEA"/>
    <w:rsid w:val="006A286E"/>
    <w:rsid w:val="006A6845"/>
    <w:rsid w:val="006B1F48"/>
    <w:rsid w:val="006B3105"/>
    <w:rsid w:val="006C36C5"/>
    <w:rsid w:val="00712846"/>
    <w:rsid w:val="007132B2"/>
    <w:rsid w:val="0071344C"/>
    <w:rsid w:val="007232E8"/>
    <w:rsid w:val="00743F55"/>
    <w:rsid w:val="00746842"/>
    <w:rsid w:val="00762559"/>
    <w:rsid w:val="007713EE"/>
    <w:rsid w:val="007A3A83"/>
    <w:rsid w:val="007A402D"/>
    <w:rsid w:val="007A4280"/>
    <w:rsid w:val="007B55FC"/>
    <w:rsid w:val="007C3E29"/>
    <w:rsid w:val="007D4403"/>
    <w:rsid w:val="007E3C4F"/>
    <w:rsid w:val="007F5050"/>
    <w:rsid w:val="007F5EA8"/>
    <w:rsid w:val="00823B27"/>
    <w:rsid w:val="008267D0"/>
    <w:rsid w:val="0083528A"/>
    <w:rsid w:val="00835BBE"/>
    <w:rsid w:val="0084552A"/>
    <w:rsid w:val="00847F57"/>
    <w:rsid w:val="00862EF6"/>
    <w:rsid w:val="00880D98"/>
    <w:rsid w:val="00884CD1"/>
    <w:rsid w:val="00892BC9"/>
    <w:rsid w:val="008C1A9A"/>
    <w:rsid w:val="008C4A8D"/>
    <w:rsid w:val="008C4B02"/>
    <w:rsid w:val="008C61A3"/>
    <w:rsid w:val="008C6A74"/>
    <w:rsid w:val="008C6E01"/>
    <w:rsid w:val="008E5A8E"/>
    <w:rsid w:val="008E5B19"/>
    <w:rsid w:val="008F5E72"/>
    <w:rsid w:val="009057DE"/>
    <w:rsid w:val="009107BB"/>
    <w:rsid w:val="00912DBF"/>
    <w:rsid w:val="0091307C"/>
    <w:rsid w:val="00916798"/>
    <w:rsid w:val="00921BB8"/>
    <w:rsid w:val="00927419"/>
    <w:rsid w:val="00927A75"/>
    <w:rsid w:val="0094738E"/>
    <w:rsid w:val="009507A6"/>
    <w:rsid w:val="00957FB0"/>
    <w:rsid w:val="00990850"/>
    <w:rsid w:val="009A055C"/>
    <w:rsid w:val="009D4066"/>
    <w:rsid w:val="009D4219"/>
    <w:rsid w:val="009D5585"/>
    <w:rsid w:val="009F4227"/>
    <w:rsid w:val="009F6669"/>
    <w:rsid w:val="00A055D4"/>
    <w:rsid w:val="00A225BA"/>
    <w:rsid w:val="00A31053"/>
    <w:rsid w:val="00A44123"/>
    <w:rsid w:val="00A50501"/>
    <w:rsid w:val="00A50C99"/>
    <w:rsid w:val="00A67D19"/>
    <w:rsid w:val="00A92946"/>
    <w:rsid w:val="00A96A5C"/>
    <w:rsid w:val="00AB4213"/>
    <w:rsid w:val="00AB596D"/>
    <w:rsid w:val="00AD69BD"/>
    <w:rsid w:val="00AE0D0F"/>
    <w:rsid w:val="00AF0114"/>
    <w:rsid w:val="00AF224C"/>
    <w:rsid w:val="00AF3FA7"/>
    <w:rsid w:val="00AF63F0"/>
    <w:rsid w:val="00AF6A4F"/>
    <w:rsid w:val="00B066A3"/>
    <w:rsid w:val="00B21717"/>
    <w:rsid w:val="00B35B10"/>
    <w:rsid w:val="00B36A3D"/>
    <w:rsid w:val="00B374D8"/>
    <w:rsid w:val="00B471C0"/>
    <w:rsid w:val="00B54988"/>
    <w:rsid w:val="00B726E3"/>
    <w:rsid w:val="00B80BEE"/>
    <w:rsid w:val="00B85B7F"/>
    <w:rsid w:val="00B91EA6"/>
    <w:rsid w:val="00BB263A"/>
    <w:rsid w:val="00BC2D76"/>
    <w:rsid w:val="00BD0D4D"/>
    <w:rsid w:val="00BD1921"/>
    <w:rsid w:val="00BD328D"/>
    <w:rsid w:val="00BE3841"/>
    <w:rsid w:val="00BE4A8A"/>
    <w:rsid w:val="00BE63E0"/>
    <w:rsid w:val="00BF3CE0"/>
    <w:rsid w:val="00C02D90"/>
    <w:rsid w:val="00C04636"/>
    <w:rsid w:val="00C04F50"/>
    <w:rsid w:val="00C36332"/>
    <w:rsid w:val="00C36C70"/>
    <w:rsid w:val="00C462FA"/>
    <w:rsid w:val="00C50237"/>
    <w:rsid w:val="00C5349D"/>
    <w:rsid w:val="00C53F7D"/>
    <w:rsid w:val="00C57074"/>
    <w:rsid w:val="00C57093"/>
    <w:rsid w:val="00C57F36"/>
    <w:rsid w:val="00C61CC1"/>
    <w:rsid w:val="00C659EC"/>
    <w:rsid w:val="00C740A7"/>
    <w:rsid w:val="00C97E34"/>
    <w:rsid w:val="00CA23D3"/>
    <w:rsid w:val="00CD0C5B"/>
    <w:rsid w:val="00CD3E4F"/>
    <w:rsid w:val="00CE6450"/>
    <w:rsid w:val="00CF41B6"/>
    <w:rsid w:val="00D01BEE"/>
    <w:rsid w:val="00D03ACA"/>
    <w:rsid w:val="00D05EA3"/>
    <w:rsid w:val="00D0663D"/>
    <w:rsid w:val="00D07379"/>
    <w:rsid w:val="00D10562"/>
    <w:rsid w:val="00D12FF4"/>
    <w:rsid w:val="00D166F8"/>
    <w:rsid w:val="00D3242C"/>
    <w:rsid w:val="00D41C7D"/>
    <w:rsid w:val="00D531C6"/>
    <w:rsid w:val="00D60B4C"/>
    <w:rsid w:val="00D93947"/>
    <w:rsid w:val="00D93963"/>
    <w:rsid w:val="00D945A2"/>
    <w:rsid w:val="00DB6A52"/>
    <w:rsid w:val="00DD0784"/>
    <w:rsid w:val="00DD1F5B"/>
    <w:rsid w:val="00DE06AD"/>
    <w:rsid w:val="00DF5C14"/>
    <w:rsid w:val="00E249D3"/>
    <w:rsid w:val="00E25BAC"/>
    <w:rsid w:val="00E31315"/>
    <w:rsid w:val="00E377F4"/>
    <w:rsid w:val="00E37B93"/>
    <w:rsid w:val="00E54500"/>
    <w:rsid w:val="00E675A7"/>
    <w:rsid w:val="00E854A4"/>
    <w:rsid w:val="00E903E9"/>
    <w:rsid w:val="00E94DFC"/>
    <w:rsid w:val="00EA1B1C"/>
    <w:rsid w:val="00EB0176"/>
    <w:rsid w:val="00EC3C7C"/>
    <w:rsid w:val="00ED3622"/>
    <w:rsid w:val="00EE79D3"/>
    <w:rsid w:val="00F1257D"/>
    <w:rsid w:val="00F1452A"/>
    <w:rsid w:val="00F21ED3"/>
    <w:rsid w:val="00F22F35"/>
    <w:rsid w:val="00F36083"/>
    <w:rsid w:val="00F37854"/>
    <w:rsid w:val="00F80564"/>
    <w:rsid w:val="00F84166"/>
    <w:rsid w:val="00F95DCC"/>
    <w:rsid w:val="00FA6825"/>
    <w:rsid w:val="00FA71C2"/>
    <w:rsid w:val="00FB7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BFD9B7"/>
  <w15:docId w15:val="{C071E878-2CBB-4AE9-9FAE-3449A2E6C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5BA2"/>
  </w:style>
  <w:style w:type="paragraph" w:styleId="Heading1">
    <w:name w:val="heading 1"/>
    <w:basedOn w:val="Normal"/>
    <w:link w:val="Heading1Char"/>
    <w:uiPriority w:val="1"/>
    <w:qFormat/>
    <w:rsid w:val="001264F6"/>
    <w:pPr>
      <w:widowControl w:val="0"/>
      <w:spacing w:after="0" w:line="240" w:lineRule="auto"/>
      <w:ind w:left="532" w:hanging="432"/>
      <w:outlineLvl w:val="0"/>
    </w:pPr>
    <w:rPr>
      <w:rFonts w:ascii="Calibri Light" w:eastAsia="Calibri Light" w:hAnsi="Calibri Light" w:cs="Calibri Light"/>
      <w:sz w:val="32"/>
      <w:szCs w:val="32"/>
      <w:lang w:val="en-US"/>
    </w:rPr>
  </w:style>
  <w:style w:type="paragraph" w:styleId="Heading2">
    <w:name w:val="heading 2"/>
    <w:basedOn w:val="Normal"/>
    <w:next w:val="Normal"/>
    <w:link w:val="Heading2Char"/>
    <w:uiPriority w:val="9"/>
    <w:unhideWhenUsed/>
    <w:qFormat/>
    <w:rsid w:val="0016538D"/>
    <w:pPr>
      <w:keepNext/>
      <w:keepLines/>
      <w:spacing w:before="200" w:after="0"/>
      <w:outlineLvl w:val="1"/>
    </w:pPr>
    <w:rPr>
      <w:rFonts w:asciiTheme="majorHAnsi" w:eastAsiaTheme="majorEastAsia" w:hAnsiTheme="majorHAnsi" w:cstheme="majorBidi"/>
      <w:b/>
      <w:bCs/>
      <w:color w:val="DF2E28"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264F6"/>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1264F6"/>
    <w:pPr>
      <w:widowControl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1264F6"/>
    <w:rPr>
      <w:rFonts w:ascii="Calibri" w:eastAsia="Calibri" w:hAnsi="Calibri" w:cs="Calibri"/>
      <w:lang w:val="en-US"/>
    </w:rPr>
  </w:style>
  <w:style w:type="paragraph" w:styleId="ListParagraph">
    <w:name w:val="List Paragraph"/>
    <w:basedOn w:val="Normal"/>
    <w:uiPriority w:val="1"/>
    <w:qFormat/>
    <w:rsid w:val="001264F6"/>
    <w:pPr>
      <w:widowControl w:val="0"/>
      <w:spacing w:after="0" w:line="240" w:lineRule="auto"/>
      <w:ind w:left="820" w:hanging="360"/>
    </w:pPr>
    <w:rPr>
      <w:rFonts w:ascii="Calibri Light" w:eastAsia="Calibri Light" w:hAnsi="Calibri Light" w:cs="Calibri Light"/>
      <w:lang w:val="en-US"/>
    </w:rPr>
  </w:style>
  <w:style w:type="paragraph" w:styleId="NormalWeb">
    <w:name w:val="Normal (Web)"/>
    <w:basedOn w:val="Normal"/>
    <w:uiPriority w:val="99"/>
    <w:semiHidden/>
    <w:unhideWhenUsed/>
    <w:rsid w:val="00C57F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57F36"/>
  </w:style>
  <w:style w:type="character" w:styleId="Hyperlink">
    <w:name w:val="Hyperlink"/>
    <w:basedOn w:val="DefaultParagraphFont"/>
    <w:uiPriority w:val="99"/>
    <w:unhideWhenUsed/>
    <w:rsid w:val="00C57F36"/>
    <w:rPr>
      <w:color w:val="0000FF"/>
      <w:u w:val="single"/>
    </w:rPr>
  </w:style>
  <w:style w:type="character" w:styleId="Strong">
    <w:name w:val="Strong"/>
    <w:basedOn w:val="DefaultParagraphFont"/>
    <w:uiPriority w:val="22"/>
    <w:qFormat/>
    <w:rsid w:val="00D05EA3"/>
    <w:rPr>
      <w:b/>
      <w:bCs/>
    </w:rPr>
  </w:style>
  <w:style w:type="paragraph" w:styleId="BalloonText">
    <w:name w:val="Balloon Text"/>
    <w:basedOn w:val="Normal"/>
    <w:link w:val="BalloonTextChar"/>
    <w:uiPriority w:val="99"/>
    <w:semiHidden/>
    <w:unhideWhenUsed/>
    <w:rsid w:val="00526A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AC5"/>
    <w:rPr>
      <w:rFonts w:ascii="Tahoma" w:hAnsi="Tahoma" w:cs="Tahoma"/>
      <w:sz w:val="16"/>
      <w:szCs w:val="16"/>
    </w:rPr>
  </w:style>
  <w:style w:type="paragraph" w:styleId="NoSpacing">
    <w:name w:val="No Spacing"/>
    <w:uiPriority w:val="1"/>
    <w:qFormat/>
    <w:rsid w:val="007232E8"/>
    <w:pPr>
      <w:spacing w:after="0" w:line="240" w:lineRule="auto"/>
    </w:pPr>
    <w:rPr>
      <w:lang w:val="en-US"/>
    </w:rPr>
  </w:style>
  <w:style w:type="table" w:styleId="TableGrid">
    <w:name w:val="Table Grid"/>
    <w:basedOn w:val="TableNormal"/>
    <w:uiPriority w:val="39"/>
    <w:rsid w:val="0091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538D"/>
    <w:rPr>
      <w:rFonts w:asciiTheme="majorHAnsi" w:eastAsiaTheme="majorEastAsia" w:hAnsiTheme="majorHAnsi" w:cstheme="majorBidi"/>
      <w:b/>
      <w:bCs/>
      <w:color w:val="DF2E28" w:themeColor="accent1"/>
      <w:sz w:val="26"/>
      <w:szCs w:val="26"/>
    </w:rPr>
  </w:style>
  <w:style w:type="paragraph" w:styleId="Header">
    <w:name w:val="header"/>
    <w:basedOn w:val="Normal"/>
    <w:link w:val="HeaderChar"/>
    <w:uiPriority w:val="99"/>
    <w:unhideWhenUsed/>
    <w:rsid w:val="00A50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501"/>
  </w:style>
  <w:style w:type="paragraph" w:styleId="Footer">
    <w:name w:val="footer"/>
    <w:basedOn w:val="Normal"/>
    <w:link w:val="FooterChar"/>
    <w:uiPriority w:val="99"/>
    <w:unhideWhenUsed/>
    <w:rsid w:val="00A50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14107">
      <w:bodyDiv w:val="1"/>
      <w:marLeft w:val="0"/>
      <w:marRight w:val="0"/>
      <w:marTop w:val="0"/>
      <w:marBottom w:val="0"/>
      <w:divBdr>
        <w:top w:val="none" w:sz="0" w:space="0" w:color="auto"/>
        <w:left w:val="none" w:sz="0" w:space="0" w:color="auto"/>
        <w:bottom w:val="none" w:sz="0" w:space="0" w:color="auto"/>
        <w:right w:val="none" w:sz="0" w:space="0" w:color="auto"/>
      </w:divBdr>
    </w:div>
    <w:div w:id="907570669">
      <w:bodyDiv w:val="1"/>
      <w:marLeft w:val="0"/>
      <w:marRight w:val="0"/>
      <w:marTop w:val="0"/>
      <w:marBottom w:val="0"/>
      <w:divBdr>
        <w:top w:val="none" w:sz="0" w:space="0" w:color="auto"/>
        <w:left w:val="none" w:sz="0" w:space="0" w:color="auto"/>
        <w:bottom w:val="none" w:sz="0" w:space="0" w:color="auto"/>
        <w:right w:val="none" w:sz="0" w:space="0" w:color="auto"/>
      </w:divBdr>
    </w:div>
    <w:div w:id="1009481563">
      <w:bodyDiv w:val="1"/>
      <w:marLeft w:val="0"/>
      <w:marRight w:val="0"/>
      <w:marTop w:val="0"/>
      <w:marBottom w:val="0"/>
      <w:divBdr>
        <w:top w:val="none" w:sz="0" w:space="0" w:color="auto"/>
        <w:left w:val="none" w:sz="0" w:space="0" w:color="auto"/>
        <w:bottom w:val="none" w:sz="0" w:space="0" w:color="auto"/>
        <w:right w:val="none" w:sz="0" w:space="0" w:color="auto"/>
      </w:divBdr>
    </w:div>
    <w:div w:id="110410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iminal_charges" TargetMode="External"/><Relationship Id="rId18" Type="http://schemas.openxmlformats.org/officeDocument/2006/relationships/image" Target="media/image6.png"/><Relationship Id="rId26" Type="http://schemas.openxmlformats.org/officeDocument/2006/relationships/diagramColors" Target="diagrams/colors1.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fraction" TargetMode="External"/><Relationship Id="rId24" Type="http://schemas.openxmlformats.org/officeDocument/2006/relationships/diagramLayout" Target="diagrams/layout1.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Data" Target="diagrams/data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en.wikipedia.org/wiki/United_States"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support.sas.com/resources/papers/proceedings14/SAS133-2014.pdf" TargetMode="External"/><Relationship Id="rId8" Type="http://schemas.openxmlformats.org/officeDocument/2006/relationships/footer" Target="foot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en.wikipedia.org/wiki/Civil_penalty" TargetMode="External"/><Relationship Id="rId17" Type="http://schemas.openxmlformats.org/officeDocument/2006/relationships/image" Target="media/image5.png"/><Relationship Id="rId25"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66B2D9-A9BD-4633-9919-20EEC9847F58}" type="doc">
      <dgm:prSet loTypeId="urn:microsoft.com/office/officeart/2005/8/layout/hList9" loCatId="list" qsTypeId="urn:microsoft.com/office/officeart/2005/8/quickstyle/simple1" qsCatId="simple" csTypeId="urn:microsoft.com/office/officeart/2005/8/colors/accent1_2" csCatId="accent1" phldr="1"/>
      <dgm:spPr/>
      <dgm:t>
        <a:bodyPr/>
        <a:lstStyle/>
        <a:p>
          <a:endParaRPr lang="en-US"/>
        </a:p>
      </dgm:t>
    </dgm:pt>
    <dgm:pt modelId="{28FA679C-6CF7-46E8-B6DA-FA52DBD18B85}">
      <dgm:prSet phldrT="[Text]"/>
      <dgm:spPr>
        <a:solidFill>
          <a:srgbClr val="0070C0"/>
        </a:solidFill>
        <a:ln>
          <a:solidFill>
            <a:srgbClr val="0070C0"/>
          </a:solidFill>
        </a:ln>
      </dgm:spPr>
      <dgm:t>
        <a:bodyPr/>
        <a:lstStyle/>
        <a:p>
          <a:r>
            <a:rPr lang="en-US"/>
            <a:t>Simple Predictive Models</a:t>
          </a:r>
        </a:p>
      </dgm:t>
    </dgm:pt>
    <dgm:pt modelId="{DFB6A733-5BC6-4742-9D59-8098FFAFA281}" type="parTrans" cxnId="{80A9FB5B-31D5-4295-B12A-430F69BCECA8}">
      <dgm:prSet/>
      <dgm:spPr/>
      <dgm:t>
        <a:bodyPr/>
        <a:lstStyle/>
        <a:p>
          <a:endParaRPr lang="en-US"/>
        </a:p>
      </dgm:t>
    </dgm:pt>
    <dgm:pt modelId="{2552B1E2-7B8C-4943-8ECC-3AAA5A302407}" type="sibTrans" cxnId="{80A9FB5B-31D5-4295-B12A-430F69BCECA8}">
      <dgm:prSet/>
      <dgm:spPr/>
      <dgm:t>
        <a:bodyPr/>
        <a:lstStyle/>
        <a:p>
          <a:endParaRPr lang="en-US"/>
        </a:p>
      </dgm:t>
    </dgm:pt>
    <dgm:pt modelId="{F5156A8F-9509-4A98-A768-A05983212B72}">
      <dgm:prSet phldrT="[Text]" custT="1"/>
      <dgm:spPr>
        <a:solidFill>
          <a:schemeClr val="tx1">
            <a:alpha val="90000"/>
          </a:schemeClr>
        </a:solidFill>
      </dgm:spPr>
      <dgm:t>
        <a:bodyPr/>
        <a:lstStyle/>
        <a:p>
          <a:endParaRPr lang="en-US" sz="1400">
            <a:solidFill>
              <a:schemeClr val="bg1"/>
            </a:solidFill>
          </a:endParaRPr>
        </a:p>
        <a:p>
          <a:r>
            <a:rPr lang="en-US" sz="1400">
              <a:solidFill>
                <a:schemeClr val="bg1"/>
              </a:solidFill>
            </a:rPr>
            <a:t>Decision Trees</a:t>
          </a:r>
        </a:p>
        <a:p>
          <a:r>
            <a:rPr lang="en-US" sz="1400">
              <a:solidFill>
                <a:schemeClr val="bg1"/>
              </a:solidFill>
            </a:rPr>
            <a:t>  </a:t>
          </a:r>
        </a:p>
        <a:p>
          <a:r>
            <a:rPr lang="en-US" sz="1400">
              <a:solidFill>
                <a:schemeClr val="bg1"/>
              </a:solidFill>
            </a:rPr>
            <a:t>Neural Networks</a:t>
          </a:r>
        </a:p>
        <a:p>
          <a:endParaRPr lang="en-US" sz="1400">
            <a:solidFill>
              <a:schemeClr val="bg1"/>
            </a:solidFill>
          </a:endParaRPr>
        </a:p>
        <a:p>
          <a:r>
            <a:rPr lang="en-US" sz="1400">
              <a:solidFill>
                <a:schemeClr val="bg1"/>
              </a:solidFill>
            </a:rPr>
            <a:t>Logistic Regression</a:t>
          </a:r>
        </a:p>
        <a:p>
          <a:endParaRPr lang="en-US" sz="1400">
            <a:solidFill>
              <a:schemeClr val="bg1"/>
            </a:solidFill>
          </a:endParaRPr>
        </a:p>
        <a:p>
          <a:endParaRPr lang="en-US" sz="1400">
            <a:solidFill>
              <a:schemeClr val="bg1"/>
            </a:solidFill>
          </a:endParaRPr>
        </a:p>
      </dgm:t>
    </dgm:pt>
    <dgm:pt modelId="{28CFA739-2C3A-4755-873A-3BD1C83C180B}" type="parTrans" cxnId="{C36FC790-8A2A-43A6-8C5D-6615116B56BB}">
      <dgm:prSet/>
      <dgm:spPr/>
      <dgm:t>
        <a:bodyPr/>
        <a:lstStyle/>
        <a:p>
          <a:endParaRPr lang="en-US"/>
        </a:p>
      </dgm:t>
    </dgm:pt>
    <dgm:pt modelId="{F1408E94-9F3A-4470-878D-152A070E6110}" type="sibTrans" cxnId="{C36FC790-8A2A-43A6-8C5D-6615116B56BB}">
      <dgm:prSet/>
      <dgm:spPr/>
      <dgm:t>
        <a:bodyPr/>
        <a:lstStyle/>
        <a:p>
          <a:endParaRPr lang="en-US"/>
        </a:p>
      </dgm:t>
    </dgm:pt>
    <dgm:pt modelId="{C836501E-914F-46A5-8B08-7D89B7612EBE}">
      <dgm:prSet phldrT="[Text]"/>
      <dgm:spPr>
        <a:solidFill>
          <a:srgbClr val="0070C0"/>
        </a:solidFill>
      </dgm:spPr>
      <dgm:t>
        <a:bodyPr/>
        <a:lstStyle/>
        <a:p>
          <a:r>
            <a:rPr lang="en-US"/>
            <a:t>Ensemble Predictive Models</a:t>
          </a:r>
        </a:p>
      </dgm:t>
    </dgm:pt>
    <dgm:pt modelId="{A7B3DB5E-0641-46FE-872D-79FA8CABC8E3}" type="parTrans" cxnId="{CEC18B78-4425-4E65-A0DA-2ADCA94F702F}">
      <dgm:prSet/>
      <dgm:spPr/>
      <dgm:t>
        <a:bodyPr/>
        <a:lstStyle/>
        <a:p>
          <a:endParaRPr lang="en-US"/>
        </a:p>
      </dgm:t>
    </dgm:pt>
    <dgm:pt modelId="{621142BF-AA02-4024-A24F-23159EE3403C}" type="sibTrans" cxnId="{CEC18B78-4425-4E65-A0DA-2ADCA94F702F}">
      <dgm:prSet/>
      <dgm:spPr/>
      <dgm:t>
        <a:bodyPr/>
        <a:lstStyle/>
        <a:p>
          <a:endParaRPr lang="en-US"/>
        </a:p>
      </dgm:t>
    </dgm:pt>
    <dgm:pt modelId="{EA8FF1AF-FDD0-4694-9F1E-A1BDE60BAA33}">
      <dgm:prSet phldrT="[Text]"/>
      <dgm:spPr>
        <a:solidFill>
          <a:schemeClr val="tx1"/>
        </a:solidFill>
      </dgm:spPr>
      <dgm:t>
        <a:bodyPr/>
        <a:lstStyle/>
        <a:p>
          <a:r>
            <a:rPr lang="en-US">
              <a:solidFill>
                <a:schemeClr val="bg1"/>
              </a:solidFill>
            </a:rPr>
            <a:t>HP Forest</a:t>
          </a:r>
        </a:p>
        <a:p>
          <a:endParaRPr lang="en-US">
            <a:solidFill>
              <a:schemeClr val="bg1"/>
            </a:solidFill>
          </a:endParaRPr>
        </a:p>
        <a:p>
          <a:r>
            <a:rPr lang="en-US">
              <a:solidFill>
                <a:schemeClr val="bg1"/>
              </a:solidFill>
            </a:rPr>
            <a:t>Gradient Boosting</a:t>
          </a:r>
        </a:p>
        <a:p>
          <a:endParaRPr lang="en-US">
            <a:solidFill>
              <a:schemeClr val="bg1"/>
            </a:solidFill>
          </a:endParaRPr>
        </a:p>
        <a:p>
          <a:r>
            <a:rPr lang="en-US">
              <a:solidFill>
                <a:schemeClr val="bg1"/>
              </a:solidFill>
            </a:rPr>
            <a:t>Bagging</a:t>
          </a:r>
        </a:p>
        <a:p>
          <a:endParaRPr lang="en-US">
            <a:solidFill>
              <a:schemeClr val="bg1"/>
            </a:solidFill>
          </a:endParaRPr>
        </a:p>
        <a:p>
          <a:r>
            <a:rPr lang="en-US">
              <a:solidFill>
                <a:schemeClr val="bg1"/>
              </a:solidFill>
            </a:rPr>
            <a:t>Boosting</a:t>
          </a:r>
          <a:endParaRPr lang="en-US"/>
        </a:p>
      </dgm:t>
    </dgm:pt>
    <dgm:pt modelId="{BC68A6B2-DE9A-4631-905D-CB8010A44EBB}" type="parTrans" cxnId="{02FF822F-D98B-4031-BC7D-4E6E5EDEAA65}">
      <dgm:prSet/>
      <dgm:spPr/>
      <dgm:t>
        <a:bodyPr/>
        <a:lstStyle/>
        <a:p>
          <a:endParaRPr lang="en-US"/>
        </a:p>
      </dgm:t>
    </dgm:pt>
    <dgm:pt modelId="{FBFAC697-FC30-4C9B-9B46-04D8A8BBE16E}" type="sibTrans" cxnId="{02FF822F-D98B-4031-BC7D-4E6E5EDEAA65}">
      <dgm:prSet/>
      <dgm:spPr/>
      <dgm:t>
        <a:bodyPr/>
        <a:lstStyle/>
        <a:p>
          <a:endParaRPr lang="en-US"/>
        </a:p>
      </dgm:t>
    </dgm:pt>
    <dgm:pt modelId="{E83CD69D-4B4A-419B-AF7C-A5A024E1AB72}" type="pres">
      <dgm:prSet presAssocID="{1D66B2D9-A9BD-4633-9919-20EEC9847F58}" presName="list" presStyleCnt="0">
        <dgm:presLayoutVars>
          <dgm:dir/>
          <dgm:animLvl val="lvl"/>
        </dgm:presLayoutVars>
      </dgm:prSet>
      <dgm:spPr/>
    </dgm:pt>
    <dgm:pt modelId="{DF5C4C4D-F9CC-4E58-85A5-3005D249840E}" type="pres">
      <dgm:prSet presAssocID="{28FA679C-6CF7-46E8-B6DA-FA52DBD18B85}" presName="posSpace" presStyleCnt="0"/>
      <dgm:spPr/>
    </dgm:pt>
    <dgm:pt modelId="{FDFD15C6-2C18-4603-8EE5-A09EB8E370C4}" type="pres">
      <dgm:prSet presAssocID="{28FA679C-6CF7-46E8-B6DA-FA52DBD18B85}" presName="vertFlow" presStyleCnt="0"/>
      <dgm:spPr/>
    </dgm:pt>
    <dgm:pt modelId="{A2D7B688-DEC3-4575-AB72-32F442496C26}" type="pres">
      <dgm:prSet presAssocID="{28FA679C-6CF7-46E8-B6DA-FA52DBD18B85}" presName="topSpace" presStyleCnt="0"/>
      <dgm:spPr/>
    </dgm:pt>
    <dgm:pt modelId="{CD762B24-C2FA-4604-9662-AB06ABFD0602}" type="pres">
      <dgm:prSet presAssocID="{28FA679C-6CF7-46E8-B6DA-FA52DBD18B85}" presName="firstComp" presStyleCnt="0"/>
      <dgm:spPr/>
    </dgm:pt>
    <dgm:pt modelId="{C1106584-CDF5-4C3E-81AD-10EFCEBB3792}" type="pres">
      <dgm:prSet presAssocID="{28FA679C-6CF7-46E8-B6DA-FA52DBD18B85}" presName="firstChild" presStyleLbl="bgAccFollowNode1" presStyleIdx="0" presStyleCnt="2" custScaleX="137004" custScaleY="327889" custLinFactNeighborX="-22400" custLinFactNeighborY="-4090"/>
      <dgm:spPr/>
    </dgm:pt>
    <dgm:pt modelId="{C383EC56-26DD-4D3D-BA38-1E040C0C5122}" type="pres">
      <dgm:prSet presAssocID="{28FA679C-6CF7-46E8-B6DA-FA52DBD18B85}" presName="firstChildTx" presStyleLbl="bgAccFollowNode1" presStyleIdx="0" presStyleCnt="2">
        <dgm:presLayoutVars>
          <dgm:bulletEnabled val="1"/>
        </dgm:presLayoutVars>
      </dgm:prSet>
      <dgm:spPr/>
    </dgm:pt>
    <dgm:pt modelId="{1AAC03D6-6D85-431E-9914-BEB00BDF5726}" type="pres">
      <dgm:prSet presAssocID="{28FA679C-6CF7-46E8-B6DA-FA52DBD18B85}" presName="negSpace" presStyleCnt="0"/>
      <dgm:spPr/>
    </dgm:pt>
    <dgm:pt modelId="{51C66BC5-C8CF-4169-8E56-7EEEC88E6D08}" type="pres">
      <dgm:prSet presAssocID="{28FA679C-6CF7-46E8-B6DA-FA52DBD18B85}" presName="circle" presStyleLbl="node1" presStyleIdx="0" presStyleCnt="2" custLinFactX="-100000" custLinFactNeighborX="-131109" custLinFactNeighborY="-22506"/>
      <dgm:spPr/>
    </dgm:pt>
    <dgm:pt modelId="{517EEC9B-16AD-4C02-9433-EC703C81AC12}" type="pres">
      <dgm:prSet presAssocID="{2552B1E2-7B8C-4943-8ECC-3AAA5A302407}" presName="transSpace" presStyleCnt="0"/>
      <dgm:spPr/>
    </dgm:pt>
    <dgm:pt modelId="{6C39A8A6-993B-4846-AE11-199E32E18BD7}" type="pres">
      <dgm:prSet presAssocID="{C836501E-914F-46A5-8B08-7D89B7612EBE}" presName="posSpace" presStyleCnt="0"/>
      <dgm:spPr/>
    </dgm:pt>
    <dgm:pt modelId="{C9A5CD91-23CC-4383-8E50-DAAE74D318BB}" type="pres">
      <dgm:prSet presAssocID="{C836501E-914F-46A5-8B08-7D89B7612EBE}" presName="vertFlow" presStyleCnt="0"/>
      <dgm:spPr/>
    </dgm:pt>
    <dgm:pt modelId="{8ABC509E-B55F-4A80-A2DF-840C679CF38A}" type="pres">
      <dgm:prSet presAssocID="{C836501E-914F-46A5-8B08-7D89B7612EBE}" presName="topSpace" presStyleCnt="0"/>
      <dgm:spPr/>
    </dgm:pt>
    <dgm:pt modelId="{483EB426-CA52-4692-80FA-C22EAF1E9C28}" type="pres">
      <dgm:prSet presAssocID="{C836501E-914F-46A5-8B08-7D89B7612EBE}" presName="firstComp" presStyleCnt="0"/>
      <dgm:spPr/>
    </dgm:pt>
    <dgm:pt modelId="{82BC989C-9402-470C-970B-A1B3DEF749AC}" type="pres">
      <dgm:prSet presAssocID="{C836501E-914F-46A5-8B08-7D89B7612EBE}" presName="firstChild" presStyleLbl="bgAccFollowNode1" presStyleIdx="1" presStyleCnt="2" custScaleX="138466" custScaleY="331924" custLinFactNeighborX="25612" custLinFactNeighborY="177"/>
      <dgm:spPr/>
    </dgm:pt>
    <dgm:pt modelId="{BB71E669-7240-4EB3-91A8-FC31DB79ADA1}" type="pres">
      <dgm:prSet presAssocID="{C836501E-914F-46A5-8B08-7D89B7612EBE}" presName="firstChildTx" presStyleLbl="bgAccFollowNode1" presStyleIdx="1" presStyleCnt="2">
        <dgm:presLayoutVars>
          <dgm:bulletEnabled val="1"/>
        </dgm:presLayoutVars>
      </dgm:prSet>
      <dgm:spPr/>
    </dgm:pt>
    <dgm:pt modelId="{F8DE25BC-6FC8-4364-A156-036C955C84C2}" type="pres">
      <dgm:prSet presAssocID="{C836501E-914F-46A5-8B08-7D89B7612EBE}" presName="negSpace" presStyleCnt="0"/>
      <dgm:spPr/>
    </dgm:pt>
    <dgm:pt modelId="{49A6067F-BCB3-4F44-A203-D9677C4DC213}" type="pres">
      <dgm:prSet presAssocID="{C836501E-914F-46A5-8B08-7D89B7612EBE}" presName="circle" presStyleLbl="node1" presStyleIdx="1" presStyleCnt="2" custLinFactNeighborX="-43588" custLinFactNeighborY="-4092"/>
      <dgm:spPr/>
    </dgm:pt>
  </dgm:ptLst>
  <dgm:cxnLst>
    <dgm:cxn modelId="{C36FC790-8A2A-43A6-8C5D-6615116B56BB}" srcId="{28FA679C-6CF7-46E8-B6DA-FA52DBD18B85}" destId="{F5156A8F-9509-4A98-A768-A05983212B72}" srcOrd="0" destOrd="0" parTransId="{28CFA739-2C3A-4755-873A-3BD1C83C180B}" sibTransId="{F1408E94-9F3A-4470-878D-152A070E6110}"/>
    <dgm:cxn modelId="{06B8178B-1E46-4E0B-9DE3-D781CA2C6287}" type="presOf" srcId="{EA8FF1AF-FDD0-4694-9F1E-A1BDE60BAA33}" destId="{82BC989C-9402-470C-970B-A1B3DEF749AC}" srcOrd="0" destOrd="0" presId="urn:microsoft.com/office/officeart/2005/8/layout/hList9"/>
    <dgm:cxn modelId="{FC42C280-49E6-4EC8-A895-5A8C9B29F7EE}" type="presOf" srcId="{F5156A8F-9509-4A98-A768-A05983212B72}" destId="{C1106584-CDF5-4C3E-81AD-10EFCEBB3792}" srcOrd="0" destOrd="0" presId="urn:microsoft.com/office/officeart/2005/8/layout/hList9"/>
    <dgm:cxn modelId="{40416652-FB65-4AF0-B232-C715B0CCECA7}" type="presOf" srcId="{28FA679C-6CF7-46E8-B6DA-FA52DBD18B85}" destId="{51C66BC5-C8CF-4169-8E56-7EEEC88E6D08}" srcOrd="0" destOrd="0" presId="urn:microsoft.com/office/officeart/2005/8/layout/hList9"/>
    <dgm:cxn modelId="{80A9FB5B-31D5-4295-B12A-430F69BCECA8}" srcId="{1D66B2D9-A9BD-4633-9919-20EEC9847F58}" destId="{28FA679C-6CF7-46E8-B6DA-FA52DBD18B85}" srcOrd="0" destOrd="0" parTransId="{DFB6A733-5BC6-4742-9D59-8098FFAFA281}" sibTransId="{2552B1E2-7B8C-4943-8ECC-3AAA5A302407}"/>
    <dgm:cxn modelId="{02FF822F-D98B-4031-BC7D-4E6E5EDEAA65}" srcId="{C836501E-914F-46A5-8B08-7D89B7612EBE}" destId="{EA8FF1AF-FDD0-4694-9F1E-A1BDE60BAA33}" srcOrd="0" destOrd="0" parTransId="{BC68A6B2-DE9A-4631-905D-CB8010A44EBB}" sibTransId="{FBFAC697-FC30-4C9B-9B46-04D8A8BBE16E}"/>
    <dgm:cxn modelId="{D6E7FA69-2C10-4227-91E5-8588CA059395}" type="presOf" srcId="{C836501E-914F-46A5-8B08-7D89B7612EBE}" destId="{49A6067F-BCB3-4F44-A203-D9677C4DC213}" srcOrd="0" destOrd="0" presId="urn:microsoft.com/office/officeart/2005/8/layout/hList9"/>
    <dgm:cxn modelId="{57D8378B-9344-4028-9DA3-3C62D0699E7F}" type="presOf" srcId="{1D66B2D9-A9BD-4633-9919-20EEC9847F58}" destId="{E83CD69D-4B4A-419B-AF7C-A5A024E1AB72}" srcOrd="0" destOrd="0" presId="urn:microsoft.com/office/officeart/2005/8/layout/hList9"/>
    <dgm:cxn modelId="{00F4A902-F587-4B1A-A5AF-91A4DD5BFE68}" type="presOf" srcId="{F5156A8F-9509-4A98-A768-A05983212B72}" destId="{C383EC56-26DD-4D3D-BA38-1E040C0C5122}" srcOrd="1" destOrd="0" presId="urn:microsoft.com/office/officeart/2005/8/layout/hList9"/>
    <dgm:cxn modelId="{BAFEB997-513B-49C3-9DF0-D7F72F76552E}" type="presOf" srcId="{EA8FF1AF-FDD0-4694-9F1E-A1BDE60BAA33}" destId="{BB71E669-7240-4EB3-91A8-FC31DB79ADA1}" srcOrd="1" destOrd="0" presId="urn:microsoft.com/office/officeart/2005/8/layout/hList9"/>
    <dgm:cxn modelId="{CEC18B78-4425-4E65-A0DA-2ADCA94F702F}" srcId="{1D66B2D9-A9BD-4633-9919-20EEC9847F58}" destId="{C836501E-914F-46A5-8B08-7D89B7612EBE}" srcOrd="1" destOrd="0" parTransId="{A7B3DB5E-0641-46FE-872D-79FA8CABC8E3}" sibTransId="{621142BF-AA02-4024-A24F-23159EE3403C}"/>
    <dgm:cxn modelId="{3C1E0BA8-6EA2-4500-8D67-74585B735701}" type="presParOf" srcId="{E83CD69D-4B4A-419B-AF7C-A5A024E1AB72}" destId="{DF5C4C4D-F9CC-4E58-85A5-3005D249840E}" srcOrd="0" destOrd="0" presId="urn:microsoft.com/office/officeart/2005/8/layout/hList9"/>
    <dgm:cxn modelId="{BCBF3A0C-7C09-4F64-AE66-7D75CEDB37A3}" type="presParOf" srcId="{E83CD69D-4B4A-419B-AF7C-A5A024E1AB72}" destId="{FDFD15C6-2C18-4603-8EE5-A09EB8E370C4}" srcOrd="1" destOrd="0" presId="urn:microsoft.com/office/officeart/2005/8/layout/hList9"/>
    <dgm:cxn modelId="{D76E9F94-3861-4CE5-8EDE-6DFA76FCADAD}" type="presParOf" srcId="{FDFD15C6-2C18-4603-8EE5-A09EB8E370C4}" destId="{A2D7B688-DEC3-4575-AB72-32F442496C26}" srcOrd="0" destOrd="0" presId="urn:microsoft.com/office/officeart/2005/8/layout/hList9"/>
    <dgm:cxn modelId="{971221CD-8791-4D99-BA6C-770905931DF4}" type="presParOf" srcId="{FDFD15C6-2C18-4603-8EE5-A09EB8E370C4}" destId="{CD762B24-C2FA-4604-9662-AB06ABFD0602}" srcOrd="1" destOrd="0" presId="urn:microsoft.com/office/officeart/2005/8/layout/hList9"/>
    <dgm:cxn modelId="{509E4FAB-A8AF-4930-9E8B-53880525C204}" type="presParOf" srcId="{CD762B24-C2FA-4604-9662-AB06ABFD0602}" destId="{C1106584-CDF5-4C3E-81AD-10EFCEBB3792}" srcOrd="0" destOrd="0" presId="urn:microsoft.com/office/officeart/2005/8/layout/hList9"/>
    <dgm:cxn modelId="{5BB51B23-7C17-48D8-8511-80FE39F7E193}" type="presParOf" srcId="{CD762B24-C2FA-4604-9662-AB06ABFD0602}" destId="{C383EC56-26DD-4D3D-BA38-1E040C0C5122}" srcOrd="1" destOrd="0" presId="urn:microsoft.com/office/officeart/2005/8/layout/hList9"/>
    <dgm:cxn modelId="{3B536802-C0B9-4F96-836C-DB4BE330F6BB}" type="presParOf" srcId="{E83CD69D-4B4A-419B-AF7C-A5A024E1AB72}" destId="{1AAC03D6-6D85-431E-9914-BEB00BDF5726}" srcOrd="2" destOrd="0" presId="urn:microsoft.com/office/officeart/2005/8/layout/hList9"/>
    <dgm:cxn modelId="{56F9E0C7-B2BB-40EC-A75C-4D4B246BEAE6}" type="presParOf" srcId="{E83CD69D-4B4A-419B-AF7C-A5A024E1AB72}" destId="{51C66BC5-C8CF-4169-8E56-7EEEC88E6D08}" srcOrd="3" destOrd="0" presId="urn:microsoft.com/office/officeart/2005/8/layout/hList9"/>
    <dgm:cxn modelId="{2947C354-F20E-4E9A-9C5E-3D5A0D54335A}" type="presParOf" srcId="{E83CD69D-4B4A-419B-AF7C-A5A024E1AB72}" destId="{517EEC9B-16AD-4C02-9433-EC703C81AC12}" srcOrd="4" destOrd="0" presId="urn:microsoft.com/office/officeart/2005/8/layout/hList9"/>
    <dgm:cxn modelId="{0DB15BCF-AAE5-42EC-A694-407E8F937C52}" type="presParOf" srcId="{E83CD69D-4B4A-419B-AF7C-A5A024E1AB72}" destId="{6C39A8A6-993B-4846-AE11-199E32E18BD7}" srcOrd="5" destOrd="0" presId="urn:microsoft.com/office/officeart/2005/8/layout/hList9"/>
    <dgm:cxn modelId="{21F5CE5F-20E7-48E4-B427-F1D0442E06A2}" type="presParOf" srcId="{E83CD69D-4B4A-419B-AF7C-A5A024E1AB72}" destId="{C9A5CD91-23CC-4383-8E50-DAAE74D318BB}" srcOrd="6" destOrd="0" presId="urn:microsoft.com/office/officeart/2005/8/layout/hList9"/>
    <dgm:cxn modelId="{A4770CF9-B808-4623-8E0D-79D5D595CE9A}" type="presParOf" srcId="{C9A5CD91-23CC-4383-8E50-DAAE74D318BB}" destId="{8ABC509E-B55F-4A80-A2DF-840C679CF38A}" srcOrd="0" destOrd="0" presId="urn:microsoft.com/office/officeart/2005/8/layout/hList9"/>
    <dgm:cxn modelId="{1008203F-4627-40CE-97EB-693462338958}" type="presParOf" srcId="{C9A5CD91-23CC-4383-8E50-DAAE74D318BB}" destId="{483EB426-CA52-4692-80FA-C22EAF1E9C28}" srcOrd="1" destOrd="0" presId="urn:microsoft.com/office/officeart/2005/8/layout/hList9"/>
    <dgm:cxn modelId="{870BD555-8193-4859-A282-2E26EDE971D5}" type="presParOf" srcId="{483EB426-CA52-4692-80FA-C22EAF1E9C28}" destId="{82BC989C-9402-470C-970B-A1B3DEF749AC}" srcOrd="0" destOrd="0" presId="urn:microsoft.com/office/officeart/2005/8/layout/hList9"/>
    <dgm:cxn modelId="{DC236AF3-7563-4169-85C5-7AF355BE83C3}" type="presParOf" srcId="{483EB426-CA52-4692-80FA-C22EAF1E9C28}" destId="{BB71E669-7240-4EB3-91A8-FC31DB79ADA1}" srcOrd="1" destOrd="0" presId="urn:microsoft.com/office/officeart/2005/8/layout/hList9"/>
    <dgm:cxn modelId="{CD8FB240-D974-474B-86BC-1CA09153CEF0}" type="presParOf" srcId="{E83CD69D-4B4A-419B-AF7C-A5A024E1AB72}" destId="{F8DE25BC-6FC8-4364-A156-036C955C84C2}" srcOrd="7" destOrd="0" presId="urn:microsoft.com/office/officeart/2005/8/layout/hList9"/>
    <dgm:cxn modelId="{0B5032B0-24B5-4032-8646-6C9CB66528C7}" type="presParOf" srcId="{E83CD69D-4B4A-419B-AF7C-A5A024E1AB72}" destId="{49A6067F-BCB3-4F44-A203-D9677C4DC213}" srcOrd="8" destOrd="0" presId="urn:microsoft.com/office/officeart/2005/8/layout/hList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106584-CDF5-4C3E-81AD-10EFCEBB3792}">
      <dsp:nvSpPr>
        <dsp:cNvPr id="0" name=""/>
        <dsp:cNvSpPr/>
      </dsp:nvSpPr>
      <dsp:spPr>
        <a:xfrm>
          <a:off x="635837" y="228364"/>
          <a:ext cx="1784875" cy="2079668"/>
        </a:xfrm>
        <a:prstGeom prst="rect">
          <a:avLst/>
        </a:prstGeom>
        <a:solidFill>
          <a:schemeClr val="tx1">
            <a:alpha val="9000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99568" rIns="99568" bIns="99568" numCol="1" spcCol="1270" anchor="ctr" anchorCtr="0">
          <a:noAutofit/>
        </a:bodyPr>
        <a:lstStyle/>
        <a:p>
          <a:pPr marL="0" lvl="0" indent="0" algn="l" defTabSz="622300">
            <a:lnSpc>
              <a:spcPct val="90000"/>
            </a:lnSpc>
            <a:spcBef>
              <a:spcPct val="0"/>
            </a:spcBef>
            <a:spcAft>
              <a:spcPct val="35000"/>
            </a:spcAft>
            <a:buNone/>
          </a:pPr>
          <a:endParaRPr lang="en-US" sz="1400" kern="1200">
            <a:solidFill>
              <a:schemeClr val="bg1"/>
            </a:solidFill>
          </a:endParaRPr>
        </a:p>
        <a:p>
          <a:pPr marL="0" lvl="0" indent="0" algn="l" defTabSz="622300">
            <a:lnSpc>
              <a:spcPct val="90000"/>
            </a:lnSpc>
            <a:spcBef>
              <a:spcPct val="0"/>
            </a:spcBef>
            <a:spcAft>
              <a:spcPct val="35000"/>
            </a:spcAft>
            <a:buNone/>
          </a:pPr>
          <a:r>
            <a:rPr lang="en-US" sz="1400" kern="1200">
              <a:solidFill>
                <a:schemeClr val="bg1"/>
              </a:solidFill>
            </a:rPr>
            <a:t>Decision Trees</a:t>
          </a:r>
        </a:p>
        <a:p>
          <a:pPr marL="0" lvl="0" indent="0" algn="l" defTabSz="622300">
            <a:lnSpc>
              <a:spcPct val="90000"/>
            </a:lnSpc>
            <a:spcBef>
              <a:spcPct val="0"/>
            </a:spcBef>
            <a:spcAft>
              <a:spcPct val="35000"/>
            </a:spcAft>
            <a:buNone/>
          </a:pPr>
          <a:r>
            <a:rPr lang="en-US" sz="1400" kern="1200">
              <a:solidFill>
                <a:schemeClr val="bg1"/>
              </a:solidFill>
            </a:rPr>
            <a:t>  </a:t>
          </a:r>
        </a:p>
        <a:p>
          <a:pPr marL="0" lvl="0" indent="0" algn="l" defTabSz="622300">
            <a:lnSpc>
              <a:spcPct val="90000"/>
            </a:lnSpc>
            <a:spcBef>
              <a:spcPct val="0"/>
            </a:spcBef>
            <a:spcAft>
              <a:spcPct val="35000"/>
            </a:spcAft>
            <a:buNone/>
          </a:pPr>
          <a:r>
            <a:rPr lang="en-US" sz="1400" kern="1200">
              <a:solidFill>
                <a:schemeClr val="bg1"/>
              </a:solidFill>
            </a:rPr>
            <a:t>Neural Networks</a:t>
          </a:r>
        </a:p>
        <a:p>
          <a:pPr marL="0" lvl="0" indent="0" algn="l" defTabSz="622300">
            <a:lnSpc>
              <a:spcPct val="90000"/>
            </a:lnSpc>
            <a:spcBef>
              <a:spcPct val="0"/>
            </a:spcBef>
            <a:spcAft>
              <a:spcPct val="35000"/>
            </a:spcAft>
            <a:buNone/>
          </a:pPr>
          <a:endParaRPr lang="en-US" sz="1400" kern="1200">
            <a:solidFill>
              <a:schemeClr val="bg1"/>
            </a:solidFill>
          </a:endParaRPr>
        </a:p>
        <a:p>
          <a:pPr marL="0" lvl="0" indent="0" algn="l" defTabSz="622300">
            <a:lnSpc>
              <a:spcPct val="90000"/>
            </a:lnSpc>
            <a:spcBef>
              <a:spcPct val="0"/>
            </a:spcBef>
            <a:spcAft>
              <a:spcPct val="35000"/>
            </a:spcAft>
            <a:buNone/>
          </a:pPr>
          <a:r>
            <a:rPr lang="en-US" sz="1400" kern="1200">
              <a:solidFill>
                <a:schemeClr val="bg1"/>
              </a:solidFill>
            </a:rPr>
            <a:t>Logistic Regression</a:t>
          </a:r>
        </a:p>
        <a:p>
          <a:pPr marL="0" lvl="0" indent="0" algn="l" defTabSz="622300">
            <a:lnSpc>
              <a:spcPct val="90000"/>
            </a:lnSpc>
            <a:spcBef>
              <a:spcPct val="0"/>
            </a:spcBef>
            <a:spcAft>
              <a:spcPct val="35000"/>
            </a:spcAft>
            <a:buNone/>
          </a:pPr>
          <a:endParaRPr lang="en-US" sz="1400" kern="1200">
            <a:solidFill>
              <a:schemeClr val="bg1"/>
            </a:solidFill>
          </a:endParaRPr>
        </a:p>
        <a:p>
          <a:pPr marL="0" lvl="0" indent="0" algn="l" defTabSz="622300">
            <a:lnSpc>
              <a:spcPct val="90000"/>
            </a:lnSpc>
            <a:spcBef>
              <a:spcPct val="0"/>
            </a:spcBef>
            <a:spcAft>
              <a:spcPct val="35000"/>
            </a:spcAft>
            <a:buNone/>
          </a:pPr>
          <a:endParaRPr lang="en-US" sz="1400" kern="1200">
            <a:solidFill>
              <a:schemeClr val="bg1"/>
            </a:solidFill>
          </a:endParaRPr>
        </a:p>
      </dsp:txBody>
      <dsp:txXfrm>
        <a:off x="921417" y="228364"/>
        <a:ext cx="1499295" cy="2079668"/>
      </dsp:txXfrm>
    </dsp:sp>
    <dsp:sp modelId="{51C66BC5-C8CF-4169-8E56-7EEEC88E6D08}">
      <dsp:nvSpPr>
        <dsp:cNvPr id="0" name=""/>
        <dsp:cNvSpPr/>
      </dsp:nvSpPr>
      <dsp:spPr>
        <a:xfrm>
          <a:off x="0" y="0"/>
          <a:ext cx="633942" cy="633942"/>
        </a:xfrm>
        <a:prstGeom prst="ellipse">
          <a:avLst/>
        </a:prstGeom>
        <a:solidFill>
          <a:srgbClr val="0070C0"/>
        </a:solidFill>
        <a:ln w="12700" cap="flat" cmpd="sng" algn="ctr">
          <a:solidFill>
            <a:srgbClr val="0070C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en-US" sz="700" kern="1200"/>
            <a:t>Simple Predictive Models</a:t>
          </a:r>
        </a:p>
      </dsp:txBody>
      <dsp:txXfrm>
        <a:off x="92839" y="92839"/>
        <a:ext cx="448264" cy="448264"/>
      </dsp:txXfrm>
    </dsp:sp>
    <dsp:sp modelId="{82BC989C-9402-470C-970B-A1B3DEF749AC}">
      <dsp:nvSpPr>
        <dsp:cNvPr id="0" name=""/>
        <dsp:cNvSpPr/>
      </dsp:nvSpPr>
      <dsp:spPr>
        <a:xfrm>
          <a:off x="3683712" y="255034"/>
          <a:ext cx="1823172" cy="2105260"/>
        </a:xfrm>
        <a:prstGeom prst="rect">
          <a:avLst/>
        </a:prstGeom>
        <a:solidFill>
          <a:schemeClr val="tx1"/>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92456" rIns="92456" bIns="92456" numCol="1" spcCol="1270" anchor="ctr" anchorCtr="0">
          <a:noAutofit/>
        </a:bodyPr>
        <a:lstStyle/>
        <a:p>
          <a:pPr marL="0" lvl="0" indent="0" algn="l" defTabSz="577850">
            <a:lnSpc>
              <a:spcPct val="90000"/>
            </a:lnSpc>
            <a:spcBef>
              <a:spcPct val="0"/>
            </a:spcBef>
            <a:spcAft>
              <a:spcPct val="35000"/>
            </a:spcAft>
            <a:buNone/>
          </a:pPr>
          <a:r>
            <a:rPr lang="en-US" sz="1300" kern="1200">
              <a:solidFill>
                <a:schemeClr val="bg1"/>
              </a:solidFill>
            </a:rPr>
            <a:t>HP Forest</a:t>
          </a:r>
        </a:p>
        <a:p>
          <a:pPr marL="0" lvl="0" indent="0" algn="l" defTabSz="577850">
            <a:lnSpc>
              <a:spcPct val="90000"/>
            </a:lnSpc>
            <a:spcBef>
              <a:spcPct val="0"/>
            </a:spcBef>
            <a:spcAft>
              <a:spcPct val="35000"/>
            </a:spcAft>
            <a:buNone/>
          </a:pPr>
          <a:endParaRPr lang="en-US" sz="1300" kern="1200">
            <a:solidFill>
              <a:schemeClr val="bg1"/>
            </a:solidFill>
          </a:endParaRPr>
        </a:p>
        <a:p>
          <a:pPr marL="0" lvl="0" indent="0" algn="l" defTabSz="577850">
            <a:lnSpc>
              <a:spcPct val="90000"/>
            </a:lnSpc>
            <a:spcBef>
              <a:spcPct val="0"/>
            </a:spcBef>
            <a:spcAft>
              <a:spcPct val="35000"/>
            </a:spcAft>
            <a:buNone/>
          </a:pPr>
          <a:r>
            <a:rPr lang="en-US" sz="1300" kern="1200">
              <a:solidFill>
                <a:schemeClr val="bg1"/>
              </a:solidFill>
            </a:rPr>
            <a:t>Gradient Boosting</a:t>
          </a:r>
        </a:p>
        <a:p>
          <a:pPr marL="0" lvl="0" indent="0" algn="l" defTabSz="577850">
            <a:lnSpc>
              <a:spcPct val="90000"/>
            </a:lnSpc>
            <a:spcBef>
              <a:spcPct val="0"/>
            </a:spcBef>
            <a:spcAft>
              <a:spcPct val="35000"/>
            </a:spcAft>
            <a:buNone/>
          </a:pPr>
          <a:endParaRPr lang="en-US" sz="1300" kern="1200">
            <a:solidFill>
              <a:schemeClr val="bg1"/>
            </a:solidFill>
          </a:endParaRPr>
        </a:p>
        <a:p>
          <a:pPr marL="0" lvl="0" indent="0" algn="l" defTabSz="577850">
            <a:lnSpc>
              <a:spcPct val="90000"/>
            </a:lnSpc>
            <a:spcBef>
              <a:spcPct val="0"/>
            </a:spcBef>
            <a:spcAft>
              <a:spcPct val="35000"/>
            </a:spcAft>
            <a:buNone/>
          </a:pPr>
          <a:r>
            <a:rPr lang="en-US" sz="1300" kern="1200">
              <a:solidFill>
                <a:schemeClr val="bg1"/>
              </a:solidFill>
            </a:rPr>
            <a:t>Bagging</a:t>
          </a:r>
        </a:p>
        <a:p>
          <a:pPr marL="0" lvl="0" indent="0" algn="l" defTabSz="577850">
            <a:lnSpc>
              <a:spcPct val="90000"/>
            </a:lnSpc>
            <a:spcBef>
              <a:spcPct val="0"/>
            </a:spcBef>
            <a:spcAft>
              <a:spcPct val="35000"/>
            </a:spcAft>
            <a:buNone/>
          </a:pPr>
          <a:endParaRPr lang="en-US" sz="1300" kern="1200">
            <a:solidFill>
              <a:schemeClr val="bg1"/>
            </a:solidFill>
          </a:endParaRPr>
        </a:p>
        <a:p>
          <a:pPr marL="0" lvl="0" indent="0" algn="l" defTabSz="577850">
            <a:lnSpc>
              <a:spcPct val="90000"/>
            </a:lnSpc>
            <a:spcBef>
              <a:spcPct val="0"/>
            </a:spcBef>
            <a:spcAft>
              <a:spcPct val="35000"/>
            </a:spcAft>
            <a:buNone/>
          </a:pPr>
          <a:r>
            <a:rPr lang="en-US" sz="1300" kern="1200">
              <a:solidFill>
                <a:schemeClr val="bg1"/>
              </a:solidFill>
            </a:rPr>
            <a:t>Boosting</a:t>
          </a:r>
          <a:endParaRPr lang="en-US" sz="1300" kern="1200"/>
        </a:p>
      </dsp:txBody>
      <dsp:txXfrm>
        <a:off x="3975420" y="255034"/>
        <a:ext cx="1531464" cy="2105260"/>
      </dsp:txXfrm>
    </dsp:sp>
    <dsp:sp modelId="{49A6067F-BCB3-4F44-A203-D9677C4DC213}">
      <dsp:nvSpPr>
        <dsp:cNvPr id="0" name=""/>
        <dsp:cNvSpPr/>
      </dsp:nvSpPr>
      <dsp:spPr>
        <a:xfrm>
          <a:off x="3076041" y="0"/>
          <a:ext cx="633942" cy="633942"/>
        </a:xfrm>
        <a:prstGeom prst="ellipse">
          <a:avLst/>
        </a:prstGeom>
        <a:solidFill>
          <a:srgbClr val="0070C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en-US" sz="700" kern="1200"/>
            <a:t>Ensemble Predictive Models</a:t>
          </a:r>
        </a:p>
      </dsp:txBody>
      <dsp:txXfrm>
        <a:off x="3168880" y="92839"/>
        <a:ext cx="448264" cy="448264"/>
      </dsp:txXfrm>
    </dsp:sp>
  </dsp:spTree>
</dsp:drawing>
</file>

<file path=word/diagrams/layout1.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BC050-1EF3-4502-A2B1-26C16E8D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17</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Divya</cp:lastModifiedBy>
  <cp:revision>162</cp:revision>
  <dcterms:created xsi:type="dcterms:W3CDTF">2016-11-23T21:21:00Z</dcterms:created>
  <dcterms:modified xsi:type="dcterms:W3CDTF">2016-11-24T05:04:00Z</dcterms:modified>
</cp:coreProperties>
</file>