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A5735" w14:textId="788A00B3" w:rsidR="00BD3D7A" w:rsidRDefault="00B206CD" w:rsidP="00B206CD">
      <w:pPr>
        <w:spacing w:line="480" w:lineRule="auto"/>
        <w:rPr>
          <w:rFonts w:ascii="Times New Roman" w:hAnsi="Times New Roman" w:cs="Times New Roman"/>
        </w:rPr>
      </w:pPr>
      <w:r>
        <w:rPr>
          <w:rFonts w:ascii="Times New Roman" w:hAnsi="Times New Roman" w:cs="Times New Roman"/>
        </w:rPr>
        <w:tab/>
        <w:t xml:space="preserve">Artifact One is a training program for </w:t>
      </w:r>
      <w:r w:rsidR="00BD3D7A">
        <w:rPr>
          <w:rFonts w:ascii="Times New Roman" w:hAnsi="Times New Roman" w:cs="Times New Roman"/>
        </w:rPr>
        <w:t xml:space="preserve">CS 405 at Southern New Hampshire University. Initially, the code was given to students by modifying the functions in the program to complete the exceptions tests. There were four TODO tasks to complete the exceptions and ensure the program ran as intended. The first TODO was to modify the code to throw a standard exception. The second TODO was to modify the code </w:t>
      </w:r>
      <w:r w:rsidR="000D6C9C">
        <w:rPr>
          <w:rFonts w:ascii="Times New Roman" w:hAnsi="Times New Roman" w:cs="Times New Roman"/>
        </w:rPr>
        <w:t xml:space="preserve">to wrap </w:t>
      </w:r>
      <w:proofErr w:type="spellStart"/>
      <w:r w:rsidR="000D6C9C">
        <w:rPr>
          <w:rFonts w:ascii="Times New Roman" w:hAnsi="Times New Roman" w:cs="Times New Roman"/>
        </w:rPr>
        <w:t>do_even_more_custom_application_</w:t>
      </w:r>
      <w:proofErr w:type="gramStart"/>
      <w:r w:rsidR="000D6C9C">
        <w:rPr>
          <w:rFonts w:ascii="Times New Roman" w:hAnsi="Times New Roman" w:cs="Times New Roman"/>
        </w:rPr>
        <w:t>logic</w:t>
      </w:r>
      <w:proofErr w:type="spellEnd"/>
      <w:r w:rsidR="000D6C9C">
        <w:rPr>
          <w:rFonts w:ascii="Times New Roman" w:hAnsi="Times New Roman" w:cs="Times New Roman"/>
        </w:rPr>
        <w:t>(</w:t>
      </w:r>
      <w:proofErr w:type="gramEnd"/>
      <w:r w:rsidR="000D6C9C">
        <w:rPr>
          <w:rFonts w:ascii="Times New Roman" w:hAnsi="Times New Roman" w:cs="Times New Roman"/>
        </w:rPr>
        <w:t xml:space="preserve">) inside a try/catch block to ensure that if </w:t>
      </w:r>
      <w:proofErr w:type="spellStart"/>
      <w:r w:rsidR="000D6C9C">
        <w:rPr>
          <w:rFonts w:ascii="Times New Roman" w:hAnsi="Times New Roman" w:cs="Times New Roman"/>
        </w:rPr>
        <w:t>do_even_more_custom_application_</w:t>
      </w:r>
      <w:proofErr w:type="gramStart"/>
      <w:r w:rsidR="000D6C9C">
        <w:rPr>
          <w:rFonts w:ascii="Times New Roman" w:hAnsi="Times New Roman" w:cs="Times New Roman"/>
        </w:rPr>
        <w:t>logic</w:t>
      </w:r>
      <w:proofErr w:type="spellEnd"/>
      <w:r w:rsidR="000D6C9C">
        <w:rPr>
          <w:rFonts w:ascii="Times New Roman" w:hAnsi="Times New Roman" w:cs="Times New Roman"/>
        </w:rPr>
        <w:t>(</w:t>
      </w:r>
      <w:proofErr w:type="gramEnd"/>
      <w:r w:rsidR="000D6C9C">
        <w:rPr>
          <w:rFonts w:ascii="Times New Roman" w:hAnsi="Times New Roman" w:cs="Times New Roman"/>
        </w:rPr>
        <w:t xml:space="preserve">) throws, that the program doesn’t crash. The third TODO was to define my own exception class with a custom exception. The fourth TODO was to establish logic to check if a number was being divided by zero. The fifth TODO was to implement the function to handle the divide-by-zero test case. The sixth TODO was to wrap the calls to the functions in </w:t>
      </w:r>
      <w:proofErr w:type="gramStart"/>
      <w:r w:rsidR="000D6C9C">
        <w:rPr>
          <w:rFonts w:ascii="Times New Roman" w:hAnsi="Times New Roman" w:cs="Times New Roman"/>
        </w:rPr>
        <w:t>main(</w:t>
      </w:r>
      <w:proofErr w:type="gramEnd"/>
      <w:r w:rsidR="000D6C9C">
        <w:rPr>
          <w:rFonts w:ascii="Times New Roman" w:hAnsi="Times New Roman" w:cs="Times New Roman"/>
        </w:rPr>
        <w:t>) inside a try/catch block.</w:t>
      </w:r>
    </w:p>
    <w:p w14:paraId="6467FC26" w14:textId="175D250B" w:rsidR="000D6C9C" w:rsidRDefault="000D6C9C" w:rsidP="00B206CD">
      <w:pPr>
        <w:spacing w:line="480" w:lineRule="auto"/>
        <w:rPr>
          <w:rFonts w:ascii="Times New Roman" w:hAnsi="Times New Roman" w:cs="Times New Roman"/>
        </w:rPr>
      </w:pPr>
      <w:r>
        <w:rPr>
          <w:rFonts w:ascii="Times New Roman" w:hAnsi="Times New Roman" w:cs="Times New Roman"/>
        </w:rPr>
        <w:tab/>
        <w:t>The inclusion of this artifact was to take a simple training program in one language and translate it to another without losing the purpose or structure of the original program. I wanted something that was easy to follow without feeling overly complex so that each program can quickly be compared to one another to catch any incongruencies during the translation. The enhancement of the artifact comes with translating it from one programming language to another. I took a C++ program and translated it to a Python program that functions the same. This is to showcase my understanding of multiple languages and how I can take one language, understand its components and translate them into another language with ease.</w:t>
      </w:r>
    </w:p>
    <w:p w14:paraId="481B1456" w14:textId="10654B62" w:rsidR="000D6C9C" w:rsidRPr="00B206CD" w:rsidRDefault="000D6C9C" w:rsidP="00B206CD">
      <w:pPr>
        <w:spacing w:line="480" w:lineRule="auto"/>
        <w:rPr>
          <w:rFonts w:ascii="Times New Roman" w:hAnsi="Times New Roman" w:cs="Times New Roman"/>
        </w:rPr>
      </w:pPr>
      <w:r>
        <w:rPr>
          <w:rFonts w:ascii="Times New Roman" w:hAnsi="Times New Roman" w:cs="Times New Roman"/>
        </w:rPr>
        <w:tab/>
        <w:t xml:space="preserve">I believe I have achieved the course outcomes that I laid out in my project proposal documentation. </w:t>
      </w:r>
      <w:r w:rsidR="001361BD">
        <w:rPr>
          <w:rFonts w:ascii="Times New Roman" w:hAnsi="Times New Roman" w:cs="Times New Roman"/>
        </w:rPr>
        <w:t xml:space="preserve">Reflecting on enhancing this project, one thing I learned is how easier code is to read in Python versus C++. The logic behind the code is similar, but Python appears to be more user friendly when writing smaller programs. Additionally, translating from one language to another was easier to do since there was planning and understanding each code from prior </w:t>
      </w:r>
      <w:r w:rsidR="001361BD">
        <w:rPr>
          <w:rFonts w:ascii="Times New Roman" w:hAnsi="Times New Roman" w:cs="Times New Roman"/>
        </w:rPr>
        <w:lastRenderedPageBreak/>
        <w:t>courses. Breaking down the code into blocks and translating each one incrementally helped to accomplish the overall goal of the enhancement.</w:t>
      </w:r>
    </w:p>
    <w:sectPr w:rsidR="000D6C9C" w:rsidRPr="00B20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6CD"/>
    <w:rsid w:val="000D6C9C"/>
    <w:rsid w:val="001361BD"/>
    <w:rsid w:val="002B278D"/>
    <w:rsid w:val="00534EC1"/>
    <w:rsid w:val="007A40DD"/>
    <w:rsid w:val="00B206CD"/>
    <w:rsid w:val="00BB3494"/>
    <w:rsid w:val="00BD3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EA1CE"/>
  <w15:chartTrackingRefBased/>
  <w15:docId w15:val="{45FBC6A7-BFC5-424E-A45D-847BC0177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0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0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6CD"/>
    <w:rPr>
      <w:rFonts w:eastAsiaTheme="majorEastAsia" w:cstheme="majorBidi"/>
      <w:color w:val="272727" w:themeColor="text1" w:themeTint="D8"/>
    </w:rPr>
  </w:style>
  <w:style w:type="paragraph" w:styleId="Title">
    <w:name w:val="Title"/>
    <w:basedOn w:val="Normal"/>
    <w:next w:val="Normal"/>
    <w:link w:val="TitleChar"/>
    <w:uiPriority w:val="10"/>
    <w:qFormat/>
    <w:rsid w:val="00B20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6CD"/>
    <w:pPr>
      <w:spacing w:before="160"/>
      <w:jc w:val="center"/>
    </w:pPr>
    <w:rPr>
      <w:i/>
      <w:iCs/>
      <w:color w:val="404040" w:themeColor="text1" w:themeTint="BF"/>
    </w:rPr>
  </w:style>
  <w:style w:type="character" w:customStyle="1" w:styleId="QuoteChar">
    <w:name w:val="Quote Char"/>
    <w:basedOn w:val="DefaultParagraphFont"/>
    <w:link w:val="Quote"/>
    <w:uiPriority w:val="29"/>
    <w:rsid w:val="00B206CD"/>
    <w:rPr>
      <w:i/>
      <w:iCs/>
      <w:color w:val="404040" w:themeColor="text1" w:themeTint="BF"/>
    </w:rPr>
  </w:style>
  <w:style w:type="paragraph" w:styleId="ListParagraph">
    <w:name w:val="List Paragraph"/>
    <w:basedOn w:val="Normal"/>
    <w:uiPriority w:val="34"/>
    <w:qFormat/>
    <w:rsid w:val="00B206CD"/>
    <w:pPr>
      <w:ind w:left="720"/>
      <w:contextualSpacing/>
    </w:pPr>
  </w:style>
  <w:style w:type="character" w:styleId="IntenseEmphasis">
    <w:name w:val="Intense Emphasis"/>
    <w:basedOn w:val="DefaultParagraphFont"/>
    <w:uiPriority w:val="21"/>
    <w:qFormat/>
    <w:rsid w:val="00B206CD"/>
    <w:rPr>
      <w:i/>
      <w:iCs/>
      <w:color w:val="0F4761" w:themeColor="accent1" w:themeShade="BF"/>
    </w:rPr>
  </w:style>
  <w:style w:type="paragraph" w:styleId="IntenseQuote">
    <w:name w:val="Intense Quote"/>
    <w:basedOn w:val="Normal"/>
    <w:next w:val="Normal"/>
    <w:link w:val="IntenseQuoteChar"/>
    <w:uiPriority w:val="30"/>
    <w:qFormat/>
    <w:rsid w:val="00B20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6CD"/>
    <w:rPr>
      <w:i/>
      <w:iCs/>
      <w:color w:val="0F4761" w:themeColor="accent1" w:themeShade="BF"/>
    </w:rPr>
  </w:style>
  <w:style w:type="character" w:styleId="IntenseReference">
    <w:name w:val="Intense Reference"/>
    <w:basedOn w:val="DefaultParagraphFont"/>
    <w:uiPriority w:val="32"/>
    <w:qFormat/>
    <w:rsid w:val="00B206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333</Words>
  <Characters>1902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Jenkins</dc:creator>
  <cp:keywords/>
  <dc:description/>
  <cp:lastModifiedBy>Jordan Jenkins</cp:lastModifiedBy>
  <cp:revision>1</cp:revision>
  <dcterms:created xsi:type="dcterms:W3CDTF">2025-09-21T21:24:00Z</dcterms:created>
  <dcterms:modified xsi:type="dcterms:W3CDTF">2025-09-21T22:00:00Z</dcterms:modified>
</cp:coreProperties>
</file>