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00" w:rsidRDefault="00D27FED" w:rsidP="00D27FED">
      <w:pPr>
        <w:pStyle w:val="Heading2"/>
        <w:numPr>
          <w:ilvl w:val="0"/>
          <w:numId w:val="1"/>
        </w:numPr>
      </w:pPr>
      <w:r>
        <w:t>Introduction:</w:t>
      </w:r>
    </w:p>
    <w:p w:rsidR="00D27FED" w:rsidRDefault="00D27FED" w:rsidP="00D27FED">
      <w:r>
        <w:t>Introduce the problem statement with regard to lattice Boltzmann and colloidal particles here.</w:t>
      </w:r>
    </w:p>
    <w:p w:rsidR="00D27FED" w:rsidRDefault="00D27FED" w:rsidP="00D27FED">
      <w:pPr>
        <w:pStyle w:val="ListParagraph"/>
        <w:numPr>
          <w:ilvl w:val="0"/>
          <w:numId w:val="2"/>
        </w:numPr>
      </w:pPr>
      <w:r>
        <w:t>Describe what colloids are</w:t>
      </w:r>
    </w:p>
    <w:p w:rsidR="00D27FED" w:rsidRDefault="00D27FED" w:rsidP="00D27FED">
      <w:pPr>
        <w:pStyle w:val="ListParagraph"/>
        <w:numPr>
          <w:ilvl w:val="0"/>
          <w:numId w:val="2"/>
        </w:numPr>
      </w:pPr>
      <w:r>
        <w:t>History of colloid research (brief relevant)?</w:t>
      </w:r>
    </w:p>
    <w:p w:rsidR="00D27FED" w:rsidRDefault="00D27FED" w:rsidP="00D27FED">
      <w:pPr>
        <w:pStyle w:val="ListParagraph"/>
        <w:numPr>
          <w:ilvl w:val="0"/>
          <w:numId w:val="2"/>
        </w:numPr>
      </w:pPr>
      <w:r>
        <w:t>Describe why we care about them environmentally (colloids sorb chemicals, viruses, bacteria and can increase transport rates)</w:t>
      </w:r>
    </w:p>
    <w:p w:rsidR="00D27FED" w:rsidRDefault="00D27FED" w:rsidP="00D27FED">
      <w:pPr>
        <w:pStyle w:val="ListParagraph"/>
        <w:numPr>
          <w:ilvl w:val="0"/>
          <w:numId w:val="2"/>
        </w:numPr>
      </w:pPr>
      <w:r>
        <w:t>Briefly describe the approach that was taken for performing research</w:t>
      </w:r>
    </w:p>
    <w:p w:rsidR="00D27FED" w:rsidRDefault="00D27FED" w:rsidP="00D27FED">
      <w:pPr>
        <w:pStyle w:val="ListParagraph"/>
        <w:numPr>
          <w:ilvl w:val="0"/>
          <w:numId w:val="2"/>
        </w:numPr>
      </w:pPr>
      <w:r>
        <w:t>Define the structure of the paper (in the approach?)</w:t>
      </w:r>
    </w:p>
    <w:p w:rsidR="00D27FED" w:rsidRDefault="00F20B8C" w:rsidP="00D27FED">
      <w:pPr>
        <w:pStyle w:val="Heading2"/>
        <w:numPr>
          <w:ilvl w:val="0"/>
          <w:numId w:val="1"/>
        </w:numPr>
      </w:pPr>
      <w:r>
        <w:t>Lattice Boltzmann</w:t>
      </w:r>
    </w:p>
    <w:p w:rsidR="00D27FED" w:rsidRDefault="00F20B8C" w:rsidP="00F20B8C">
      <w:pPr>
        <w:pStyle w:val="Heading3"/>
        <w:ind w:left="390"/>
      </w:pPr>
      <w:r w:rsidRPr="00F20B8C">
        <w:t>2.</w:t>
      </w:r>
      <w:r>
        <w:t>1 Lattice Boltzmann introduction</w:t>
      </w:r>
    </w:p>
    <w:p w:rsidR="00F20B8C" w:rsidRDefault="003E3A1A" w:rsidP="003E3A1A">
      <w:pPr>
        <w:pStyle w:val="ListParagraph"/>
        <w:numPr>
          <w:ilvl w:val="0"/>
          <w:numId w:val="3"/>
        </w:numPr>
      </w:pPr>
      <w:r>
        <w:t>Describe what lattice Boltzmann is/why it is an import method</w:t>
      </w:r>
    </w:p>
    <w:p w:rsidR="003E3A1A" w:rsidRDefault="003E3A1A" w:rsidP="003E3A1A">
      <w:pPr>
        <w:pStyle w:val="ListParagraph"/>
        <w:numPr>
          <w:ilvl w:val="0"/>
          <w:numId w:val="3"/>
        </w:numPr>
      </w:pPr>
      <w:r>
        <w:t>Brief history of relevant LB research</w:t>
      </w:r>
    </w:p>
    <w:p w:rsidR="003E3A1A" w:rsidRDefault="003E3A1A" w:rsidP="003E3A1A">
      <w:pPr>
        <w:pStyle w:val="ListParagraph"/>
        <w:numPr>
          <w:ilvl w:val="0"/>
          <w:numId w:val="3"/>
        </w:numPr>
      </w:pPr>
      <w:r>
        <w:t xml:space="preserve">Describe the problem with regard to LB research (Lots of image analysis methods, many to choose from </w:t>
      </w:r>
    </w:p>
    <w:p w:rsidR="003E3A1A" w:rsidRPr="00F20B8C" w:rsidRDefault="003E3A1A" w:rsidP="003E3A1A">
      <w:pPr>
        <w:pStyle w:val="ListParagraph"/>
        <w:numPr>
          <w:ilvl w:val="0"/>
          <w:numId w:val="3"/>
        </w:numPr>
      </w:pPr>
      <w:r>
        <w:t>Brief overview of the project approach</w:t>
      </w:r>
    </w:p>
    <w:p w:rsidR="00F20B8C" w:rsidRDefault="00F20B8C" w:rsidP="00F20B8C">
      <w:pPr>
        <w:pStyle w:val="Heading3"/>
        <w:ind w:left="390"/>
      </w:pPr>
      <w:r>
        <w:t>2.2 Lattice Boltzmann methods</w:t>
      </w:r>
    </w:p>
    <w:p w:rsidR="00CC2F2F" w:rsidRDefault="00CC2F2F" w:rsidP="00CC2F2F">
      <w:pPr>
        <w:pStyle w:val="ListParagraph"/>
        <w:numPr>
          <w:ilvl w:val="0"/>
          <w:numId w:val="4"/>
        </w:numPr>
      </w:pPr>
      <w:r>
        <w:t>Lattice Boltzmann methodology including equations and review</w:t>
      </w:r>
    </w:p>
    <w:p w:rsidR="00CC2F2F" w:rsidRPr="003E3A1A" w:rsidRDefault="00CC2F2F" w:rsidP="00CC2F2F">
      <w:pPr>
        <w:pStyle w:val="ListParagraph"/>
        <w:numPr>
          <w:ilvl w:val="0"/>
          <w:numId w:val="4"/>
        </w:numPr>
      </w:pPr>
      <w:r>
        <w:t>Image Analysis methodology and overview</w:t>
      </w:r>
    </w:p>
    <w:p w:rsidR="00F20B8C" w:rsidRDefault="00F20B8C" w:rsidP="00F20B8C">
      <w:pPr>
        <w:pStyle w:val="Heading3"/>
        <w:ind w:left="390"/>
      </w:pPr>
      <w:r>
        <w:t xml:space="preserve">2.3 Results </w:t>
      </w:r>
    </w:p>
    <w:p w:rsidR="003E3A1A" w:rsidRDefault="007262B5" w:rsidP="007262B5">
      <w:pPr>
        <w:pStyle w:val="ListParagraph"/>
        <w:numPr>
          <w:ilvl w:val="0"/>
          <w:numId w:val="5"/>
        </w:numPr>
      </w:pPr>
      <w:r>
        <w:t>Lattice Boltzmann results (No reliable predictions!)</w:t>
      </w:r>
    </w:p>
    <w:p w:rsidR="007262B5" w:rsidRPr="003E3A1A" w:rsidRDefault="007262B5" w:rsidP="007262B5">
      <w:pPr>
        <w:pStyle w:val="ListParagraph"/>
        <w:numPr>
          <w:ilvl w:val="0"/>
          <w:numId w:val="5"/>
        </w:numPr>
      </w:pPr>
      <w:r>
        <w:t>Kozeny-Carmen results too (Follow the LB-predictions)</w:t>
      </w:r>
    </w:p>
    <w:p w:rsidR="00F20B8C" w:rsidRDefault="00F20B8C" w:rsidP="00F20B8C">
      <w:pPr>
        <w:pStyle w:val="Heading3"/>
        <w:ind w:left="390"/>
      </w:pPr>
      <w:r>
        <w:t>2.4 Discussion and conclusions</w:t>
      </w:r>
    </w:p>
    <w:p w:rsidR="003E3A1A" w:rsidRDefault="007262B5" w:rsidP="007262B5">
      <w:pPr>
        <w:pStyle w:val="ListParagraph"/>
        <w:numPr>
          <w:ilvl w:val="0"/>
          <w:numId w:val="6"/>
        </w:numPr>
      </w:pPr>
      <w:r>
        <w:t>Wrap up the section with analysis of the results and organic matter issues.</w:t>
      </w:r>
    </w:p>
    <w:p w:rsidR="007262B5" w:rsidRDefault="007262B5" w:rsidP="007262B5">
      <w:pPr>
        <w:pStyle w:val="Heading2"/>
        <w:numPr>
          <w:ilvl w:val="0"/>
          <w:numId w:val="1"/>
        </w:numPr>
      </w:pPr>
      <w:r>
        <w:t>Colloid model development</w:t>
      </w:r>
    </w:p>
    <w:p w:rsidR="007262B5" w:rsidRDefault="007262B5" w:rsidP="007262B5">
      <w:pPr>
        <w:pStyle w:val="Heading3"/>
        <w:ind w:left="390"/>
      </w:pPr>
      <w:r w:rsidRPr="007262B5">
        <w:t>3.</w:t>
      </w:r>
      <w:r>
        <w:t>1 LB-Colloid introduction</w:t>
      </w:r>
    </w:p>
    <w:p w:rsidR="007262B5" w:rsidRDefault="007262B5" w:rsidP="007262B5">
      <w:pPr>
        <w:pStyle w:val="ListParagraph"/>
        <w:numPr>
          <w:ilvl w:val="0"/>
          <w:numId w:val="7"/>
        </w:numPr>
      </w:pPr>
      <w:r>
        <w:t>Describe the importance of colloid transport</w:t>
      </w:r>
    </w:p>
    <w:p w:rsidR="007262B5" w:rsidRDefault="007262B5" w:rsidP="007262B5">
      <w:pPr>
        <w:pStyle w:val="ListParagraph"/>
        <w:numPr>
          <w:ilvl w:val="0"/>
          <w:numId w:val="7"/>
        </w:numPr>
      </w:pPr>
      <w:r>
        <w:t>Brief history of relevant of colloid research</w:t>
      </w:r>
    </w:p>
    <w:p w:rsidR="007262B5" w:rsidRDefault="007262B5" w:rsidP="007262B5">
      <w:pPr>
        <w:pStyle w:val="ListParagraph"/>
        <w:numPr>
          <w:ilvl w:val="0"/>
          <w:numId w:val="7"/>
        </w:numPr>
      </w:pPr>
      <w:r>
        <w:t xml:space="preserve">Describe the problem with regard to previous research (long model run time, closed source simulation software, overly complex, </w:t>
      </w:r>
      <w:proofErr w:type="spellStart"/>
      <w:r>
        <w:t>etc</w:t>
      </w:r>
      <w:proofErr w:type="spellEnd"/>
      <w:r>
        <w:t>…)</w:t>
      </w:r>
    </w:p>
    <w:p w:rsidR="007262B5" w:rsidRPr="007262B5" w:rsidRDefault="007262B5" w:rsidP="007262B5">
      <w:pPr>
        <w:pStyle w:val="ListParagraph"/>
        <w:numPr>
          <w:ilvl w:val="0"/>
          <w:numId w:val="7"/>
        </w:numPr>
      </w:pPr>
      <w:r>
        <w:t>Brief overview of the project approach</w:t>
      </w:r>
    </w:p>
    <w:p w:rsidR="007262B5" w:rsidRDefault="007262B5" w:rsidP="007262B5">
      <w:pPr>
        <w:pStyle w:val="Heading3"/>
        <w:ind w:left="390"/>
      </w:pPr>
      <w:r>
        <w:t>3.2 LB-Colloid methods</w:t>
      </w:r>
    </w:p>
    <w:p w:rsidR="007262B5" w:rsidRDefault="00025441" w:rsidP="00025441">
      <w:pPr>
        <w:pStyle w:val="ListParagraph"/>
        <w:numPr>
          <w:ilvl w:val="0"/>
          <w:numId w:val="8"/>
        </w:numPr>
      </w:pPr>
      <w:r>
        <w:t>Describe the relevant mathematics used within the LB-Colloids simulation software</w:t>
      </w:r>
    </w:p>
    <w:p w:rsidR="00025441" w:rsidRPr="007262B5" w:rsidRDefault="00025441" w:rsidP="00025441">
      <w:pPr>
        <w:pStyle w:val="ListParagraph"/>
        <w:numPr>
          <w:ilvl w:val="0"/>
          <w:numId w:val="8"/>
        </w:numPr>
      </w:pPr>
      <w:r>
        <w:t xml:space="preserve">Brief background on the equations, and meaning of each term (what it is, where </w:t>
      </w:r>
      <w:proofErr w:type="spellStart"/>
      <w:r>
        <w:t>its</w:t>
      </w:r>
      <w:proofErr w:type="spellEnd"/>
      <w:r>
        <w:t xml:space="preserve"> from, what it calculates)</w:t>
      </w:r>
    </w:p>
    <w:p w:rsidR="007262B5" w:rsidRDefault="007262B5" w:rsidP="007262B5">
      <w:pPr>
        <w:pStyle w:val="Heading3"/>
        <w:ind w:left="390"/>
      </w:pPr>
      <w:r>
        <w:t>3.3 Initial results</w:t>
      </w:r>
    </w:p>
    <w:p w:rsidR="00025441" w:rsidRPr="00025441" w:rsidRDefault="00025441" w:rsidP="00025441">
      <w:pPr>
        <w:pStyle w:val="ListParagraph"/>
        <w:numPr>
          <w:ilvl w:val="0"/>
          <w:numId w:val="9"/>
        </w:numPr>
      </w:pPr>
      <w:r>
        <w:t>Display sensitivity analysis results from initial runs of colloids models</w:t>
      </w:r>
    </w:p>
    <w:p w:rsidR="007262B5" w:rsidRDefault="007262B5" w:rsidP="007262B5">
      <w:pPr>
        <w:pStyle w:val="Heading3"/>
        <w:ind w:left="390"/>
      </w:pPr>
      <w:r>
        <w:lastRenderedPageBreak/>
        <w:t xml:space="preserve">3.4 </w:t>
      </w:r>
      <w:r w:rsidR="00025441">
        <w:t>Discussion</w:t>
      </w:r>
    </w:p>
    <w:p w:rsidR="00025441" w:rsidRDefault="00025441" w:rsidP="00025441">
      <w:pPr>
        <w:pStyle w:val="ListParagraph"/>
        <w:numPr>
          <w:ilvl w:val="0"/>
          <w:numId w:val="10"/>
        </w:numPr>
      </w:pPr>
      <w:r>
        <w:t xml:space="preserve">Interpretation of the initial results with regard to principal components of the colloid equation </w:t>
      </w:r>
    </w:p>
    <w:p w:rsidR="00025441" w:rsidRDefault="00025441" w:rsidP="00025441">
      <w:pPr>
        <w:pStyle w:val="Heading3"/>
        <w:ind w:left="360"/>
      </w:pPr>
      <w:r>
        <w:t>3.5</w:t>
      </w:r>
      <w:r>
        <w:tab/>
        <w:t>Outcomes/Deliverables</w:t>
      </w:r>
    </w:p>
    <w:p w:rsidR="00025441" w:rsidRDefault="00025441" w:rsidP="00025441">
      <w:pPr>
        <w:pStyle w:val="ListParagraph"/>
        <w:numPr>
          <w:ilvl w:val="0"/>
          <w:numId w:val="12"/>
        </w:numPr>
      </w:pPr>
      <w:r>
        <w:t xml:space="preserve">Reference the LB-Colloids user manual (Appendix #{}) and describe the functionality and extensibility of the software </w:t>
      </w:r>
    </w:p>
    <w:p w:rsidR="00025441" w:rsidRDefault="00025441" w:rsidP="00025441">
      <w:pPr>
        <w:pStyle w:val="Heading2"/>
        <w:numPr>
          <w:ilvl w:val="0"/>
          <w:numId w:val="1"/>
        </w:numPr>
      </w:pPr>
      <w:bookmarkStart w:id="0" w:name="_GoBack"/>
      <w:r>
        <w:t>LB-Colloids validation</w:t>
      </w:r>
    </w:p>
    <w:bookmarkEnd w:id="0"/>
    <w:p w:rsidR="00025441" w:rsidRDefault="00025441" w:rsidP="00025441">
      <w:pPr>
        <w:pStyle w:val="Heading3"/>
        <w:ind w:left="390"/>
      </w:pPr>
      <w:r>
        <w:t>4.1 Introduction to graphene simulation</w:t>
      </w:r>
    </w:p>
    <w:p w:rsidR="00025441" w:rsidRDefault="00025441" w:rsidP="00BC4838">
      <w:pPr>
        <w:pStyle w:val="ListParagraph"/>
        <w:numPr>
          <w:ilvl w:val="0"/>
          <w:numId w:val="13"/>
        </w:numPr>
      </w:pPr>
      <w:r>
        <w:t>Describe the importance of graphene transport</w:t>
      </w:r>
    </w:p>
    <w:p w:rsidR="00BC4838" w:rsidRDefault="00BC4838" w:rsidP="00BC4838">
      <w:pPr>
        <w:pStyle w:val="ListParagraph"/>
        <w:numPr>
          <w:ilvl w:val="0"/>
          <w:numId w:val="13"/>
        </w:numPr>
      </w:pPr>
      <w:r>
        <w:t>Describe background research on graphene transport</w:t>
      </w:r>
    </w:p>
    <w:p w:rsidR="00BC4838" w:rsidRDefault="00BC4838" w:rsidP="00BC4838">
      <w:pPr>
        <w:pStyle w:val="ListParagraph"/>
        <w:numPr>
          <w:ilvl w:val="0"/>
          <w:numId w:val="13"/>
        </w:numPr>
      </w:pPr>
      <w:r>
        <w:t>Describe the research problem</w:t>
      </w:r>
    </w:p>
    <w:p w:rsidR="00BC4838" w:rsidRPr="00025441" w:rsidRDefault="00BC4838" w:rsidP="00BC4838">
      <w:pPr>
        <w:pStyle w:val="ListParagraph"/>
        <w:numPr>
          <w:ilvl w:val="0"/>
          <w:numId w:val="13"/>
        </w:numPr>
      </w:pPr>
      <w:r>
        <w:t>Brief overview of the project approach</w:t>
      </w:r>
    </w:p>
    <w:p w:rsidR="00025441" w:rsidRDefault="00025441" w:rsidP="00025441">
      <w:pPr>
        <w:pStyle w:val="Heading3"/>
        <w:ind w:left="390"/>
      </w:pPr>
      <w:r>
        <w:t xml:space="preserve">4.2 Simulation initial conditions/methods </w:t>
      </w:r>
    </w:p>
    <w:p w:rsidR="00BC4838" w:rsidRDefault="00BC4838" w:rsidP="00BC4838">
      <w:pPr>
        <w:pStyle w:val="ListParagraph"/>
        <w:numPr>
          <w:ilvl w:val="0"/>
          <w:numId w:val="15"/>
        </w:numPr>
      </w:pPr>
      <w:r>
        <w:t>Describe the initial conditions for simulating colloid transport</w:t>
      </w:r>
    </w:p>
    <w:p w:rsidR="00BC4838" w:rsidRPr="00BC4838" w:rsidRDefault="00BC4838" w:rsidP="00BC4838">
      <w:pPr>
        <w:pStyle w:val="ListParagraph"/>
        <w:numPr>
          <w:ilvl w:val="0"/>
          <w:numId w:val="15"/>
        </w:numPr>
      </w:pPr>
      <w:r>
        <w:t>Describe the laboratory setup for colloid breakthrough experiments</w:t>
      </w:r>
    </w:p>
    <w:p w:rsidR="00025441" w:rsidRDefault="00025441" w:rsidP="00025441">
      <w:pPr>
        <w:pStyle w:val="Heading3"/>
        <w:ind w:left="390"/>
      </w:pPr>
      <w:r>
        <w:t>4.3 Results</w:t>
      </w:r>
    </w:p>
    <w:p w:rsidR="00BC4838" w:rsidRDefault="00BC4838" w:rsidP="00BC4838">
      <w:pPr>
        <w:pStyle w:val="ListParagraph"/>
        <w:numPr>
          <w:ilvl w:val="0"/>
          <w:numId w:val="16"/>
        </w:numPr>
      </w:pPr>
      <w:r>
        <w:t>Show initial results for LB-Colloid simulations</w:t>
      </w:r>
    </w:p>
    <w:p w:rsidR="00BC4838" w:rsidRPr="00BC4838" w:rsidRDefault="00BC4838" w:rsidP="00BC4838">
      <w:pPr>
        <w:pStyle w:val="ListParagraph"/>
        <w:numPr>
          <w:ilvl w:val="0"/>
          <w:numId w:val="16"/>
        </w:numPr>
      </w:pPr>
      <w:r>
        <w:t>Identify limitations with the results</w:t>
      </w:r>
    </w:p>
    <w:p w:rsidR="00025441" w:rsidRDefault="00025441" w:rsidP="00025441">
      <w:pPr>
        <w:pStyle w:val="Heading3"/>
        <w:ind w:left="390"/>
      </w:pPr>
      <w:r>
        <w:t>4.4 Calibration</w:t>
      </w:r>
    </w:p>
    <w:p w:rsidR="00BC4838" w:rsidRDefault="00BC4838" w:rsidP="00BC4838">
      <w:pPr>
        <w:pStyle w:val="ListParagraph"/>
        <w:numPr>
          <w:ilvl w:val="0"/>
          <w:numId w:val="17"/>
        </w:numPr>
      </w:pPr>
      <w:r>
        <w:t>Describe the model calibration process</w:t>
      </w:r>
    </w:p>
    <w:p w:rsidR="00BC4838" w:rsidRPr="00BC4838" w:rsidRDefault="00BC4838" w:rsidP="00BC4838">
      <w:pPr>
        <w:pStyle w:val="ListParagraph"/>
        <w:numPr>
          <w:ilvl w:val="0"/>
          <w:numId w:val="17"/>
        </w:numPr>
      </w:pPr>
      <w:r>
        <w:t>Display the calibrated simulation results</w:t>
      </w:r>
    </w:p>
    <w:p w:rsidR="00025441" w:rsidRDefault="00025441" w:rsidP="00025441">
      <w:pPr>
        <w:pStyle w:val="Heading3"/>
        <w:ind w:left="390"/>
      </w:pPr>
      <w:r>
        <w:t>4.5 Discussion</w:t>
      </w:r>
    </w:p>
    <w:p w:rsidR="00BC4838" w:rsidRDefault="00BC4838" w:rsidP="00BC4838">
      <w:pPr>
        <w:pStyle w:val="ListParagraph"/>
        <w:numPr>
          <w:ilvl w:val="0"/>
          <w:numId w:val="18"/>
        </w:numPr>
      </w:pPr>
      <w:r>
        <w:t>Talk about the limitations/advantages of this approach</w:t>
      </w:r>
    </w:p>
    <w:p w:rsidR="00BC4838" w:rsidRPr="00BC4838" w:rsidRDefault="00BC4838" w:rsidP="00BC4838">
      <w:pPr>
        <w:pStyle w:val="ListParagraph"/>
        <w:numPr>
          <w:ilvl w:val="0"/>
          <w:numId w:val="18"/>
        </w:numPr>
      </w:pPr>
      <w:r>
        <w:t>Link CDE to a field based approach if possible (maybe show a Hydrus1d run of colloid transport)</w:t>
      </w:r>
    </w:p>
    <w:p w:rsidR="00025441" w:rsidRDefault="00025441" w:rsidP="00025441">
      <w:pPr>
        <w:pStyle w:val="Heading3"/>
        <w:ind w:left="390"/>
      </w:pPr>
      <w:r>
        <w:t>4.6 Conclusions</w:t>
      </w:r>
    </w:p>
    <w:p w:rsidR="00BC4838" w:rsidRPr="00BC4838" w:rsidRDefault="00BC4838" w:rsidP="00BC4838">
      <w:pPr>
        <w:pStyle w:val="ListParagraph"/>
        <w:numPr>
          <w:ilvl w:val="0"/>
          <w:numId w:val="19"/>
        </w:numPr>
      </w:pPr>
      <w:r>
        <w:t>Conclude research with ‘Life’s a happy song’</w:t>
      </w:r>
    </w:p>
    <w:sectPr w:rsidR="00BC4838" w:rsidRPr="00BC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3938"/>
    <w:multiLevelType w:val="hybridMultilevel"/>
    <w:tmpl w:val="D4FAF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504E"/>
    <w:multiLevelType w:val="multilevel"/>
    <w:tmpl w:val="40D6E75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27FFC"/>
    <w:multiLevelType w:val="multilevel"/>
    <w:tmpl w:val="40D6E75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65E51"/>
    <w:multiLevelType w:val="multilevel"/>
    <w:tmpl w:val="F7226AC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D65D7"/>
    <w:multiLevelType w:val="hybridMultilevel"/>
    <w:tmpl w:val="40D6E754"/>
    <w:lvl w:ilvl="0" w:tplc="4CF61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30F64"/>
    <w:multiLevelType w:val="hybridMultilevel"/>
    <w:tmpl w:val="7CD68506"/>
    <w:lvl w:ilvl="0" w:tplc="95AA2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B251F3"/>
    <w:multiLevelType w:val="multilevel"/>
    <w:tmpl w:val="7CD6850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B738C"/>
    <w:multiLevelType w:val="multilevel"/>
    <w:tmpl w:val="40D6E75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B725E"/>
    <w:multiLevelType w:val="multilevel"/>
    <w:tmpl w:val="56EAB6D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2F03"/>
    <w:multiLevelType w:val="multilevel"/>
    <w:tmpl w:val="40D6E75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A5F12"/>
    <w:multiLevelType w:val="hybridMultilevel"/>
    <w:tmpl w:val="448C16A8"/>
    <w:lvl w:ilvl="0" w:tplc="003C6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F1707"/>
    <w:multiLevelType w:val="hybridMultilevel"/>
    <w:tmpl w:val="6BA07358"/>
    <w:lvl w:ilvl="0" w:tplc="3C76F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A319A5"/>
    <w:multiLevelType w:val="multilevel"/>
    <w:tmpl w:val="7CD6850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FC4755"/>
    <w:multiLevelType w:val="hybridMultilevel"/>
    <w:tmpl w:val="F7226AC2"/>
    <w:lvl w:ilvl="0" w:tplc="3C9ED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01C14"/>
    <w:multiLevelType w:val="multilevel"/>
    <w:tmpl w:val="1F2A186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EB15370"/>
    <w:multiLevelType w:val="multilevel"/>
    <w:tmpl w:val="6BA0735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204101"/>
    <w:multiLevelType w:val="hybridMultilevel"/>
    <w:tmpl w:val="56EAB6D0"/>
    <w:lvl w:ilvl="0" w:tplc="0BF88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F16B0E"/>
    <w:multiLevelType w:val="multilevel"/>
    <w:tmpl w:val="7CD6850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AE4422"/>
    <w:multiLevelType w:val="multilevel"/>
    <w:tmpl w:val="F7226AC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7"/>
  </w:num>
  <w:num w:numId="6">
    <w:abstractNumId w:val="12"/>
  </w:num>
  <w:num w:numId="7">
    <w:abstractNumId w:val="13"/>
  </w:num>
  <w:num w:numId="8">
    <w:abstractNumId w:val="3"/>
  </w:num>
  <w:num w:numId="9">
    <w:abstractNumId w:val="18"/>
  </w:num>
  <w:num w:numId="10">
    <w:abstractNumId w:val="16"/>
  </w:num>
  <w:num w:numId="11">
    <w:abstractNumId w:val="8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7"/>
  </w:num>
  <w:num w:numId="17">
    <w:abstractNumId w:val="2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ED"/>
    <w:rsid w:val="00025441"/>
    <w:rsid w:val="003E3A1A"/>
    <w:rsid w:val="007262B5"/>
    <w:rsid w:val="00B05B00"/>
    <w:rsid w:val="00BC4838"/>
    <w:rsid w:val="00CC2F2F"/>
    <w:rsid w:val="00D27FED"/>
    <w:rsid w:val="00F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2473-EDD1-4A8B-B12E-B1FADE1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0B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2017-11-04T18:33:00Z</dcterms:created>
  <dcterms:modified xsi:type="dcterms:W3CDTF">2017-11-04T20:06:00Z</dcterms:modified>
</cp:coreProperties>
</file>