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55F" w:rsidRPr="002D055F" w:rsidRDefault="002D055F" w:rsidP="002D055F">
      <w:pPr>
        <w:keepNext/>
        <w:keepLines/>
        <w:numPr>
          <w:ilvl w:val="0"/>
          <w:numId w:val="1"/>
        </w:numPr>
        <w:spacing w:before="40" w:after="0"/>
        <w:outlineLvl w:val="1"/>
        <w:rPr>
          <w:rFonts w:asciiTheme="majorHAnsi" w:eastAsiaTheme="majorEastAsia" w:hAnsiTheme="majorHAnsi" w:cstheme="majorBidi"/>
          <w:color w:val="2E74B5" w:themeColor="accent1" w:themeShade="BF"/>
          <w:sz w:val="26"/>
          <w:szCs w:val="26"/>
        </w:rPr>
      </w:pPr>
      <w:r w:rsidRPr="002D055F">
        <w:rPr>
          <w:rFonts w:asciiTheme="majorHAnsi" w:eastAsiaTheme="majorEastAsia" w:hAnsiTheme="majorHAnsi" w:cstheme="majorBidi"/>
          <w:color w:val="2E74B5" w:themeColor="accent1" w:themeShade="BF"/>
          <w:sz w:val="26"/>
          <w:szCs w:val="26"/>
        </w:rPr>
        <w:t xml:space="preserve">Introduction:  </w:t>
      </w:r>
    </w:p>
    <w:p w:rsidR="003C52CC" w:rsidRDefault="003C52CC" w:rsidP="003C52CC">
      <w:r>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 materials for their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phase in a liquid dispersion medium. Red blood cells, white blood cells, platelets, and other dissipated compounds are dispersed in bodily fluids and can be described as a sol. Sols of solid geological material (minerals) and biological matter (bacteria and waste material) dispersed in liquid water are of particular interest to this study. For this study colloid transport and colloidal fluid are defined in reference to sols, although portions of this work could be applied to other dispersed phases and dispersion media.</w:t>
      </w:r>
    </w:p>
    <w:p w:rsidR="003C52CC" w:rsidRDefault="003C52CC" w:rsidP="003C52CC">
      <w:r>
        <w:t>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(Simunek and others, 2008)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 returned to the user. MODPATH (Pollack 2016) is a saturated zone particle tracking software designed to observe particle transport in a three-dimensional hydrological system. This tracking tool is limited to advective flow and saturated systems. No retardation, diffusion, or dispersion is considered. A small number of pore scale models have been developed to track colloid transport in porous media (Redman and others, 2004, Gao and others, (2010) Qui and others, 2011). These models either use Lagrangian mechanics which are computationally inefficient for large numbers of colloids, can only be applied to very small fluid domains, have long modeling run times, or operate as novel approaches to modeling micro scale colloid-surface interactions. The limitations of these systems leave the interdisciplinary researcher without a practical option to gain additional insight into controlling factors driving the physiochemical dynamics of colloid transport within their system.</w:t>
      </w:r>
    </w:p>
    <w:p w:rsidR="003C52CC" w:rsidRDefault="003C52CC" w:rsidP="003C52CC">
      <w:r>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(Zenner and Grub 1973, Stevens and Beyeler 1985), however these are rare due to limitations presented from cost and extended monitoring. Contaminant transport studies on the basin scale are generally applied to monitoring existing </w:t>
      </w:r>
      <w:r>
        <w:lastRenderedPageBreak/>
        <w:t xml:space="preserve">contaminated systems and the associated remediation process. These studies generally have coarse 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3C52CC" w:rsidRDefault="003C52CC" w:rsidP="003C52CC">
      <w:r>
        <w:t xml:space="preserve">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 rarely static. Drag forces must be extended to account for hydrodynamic and colloid velocity. Non dimensional colloid-surface correction factors presented in Gao and others (2010) account for the structure of the porous media in calculating these forces. Fluid velocity vectors must also be included in modeling colloid transport in porous media. </w:t>
      </w:r>
    </w:p>
    <w:p w:rsidR="003C52CC" w:rsidRDefault="003C52CC" w:rsidP="003C52CC">
      <w:r>
        <w:t>Physical forces alone do not describe colloid-colloid interactions and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Helmholtz’s initial model of surface interactions has provided a base for our modern model of colloid-surface interaction. Electric double layer interaction, Lewis acid-base, and Lifshitz van der Waals forces represent the major contributors to the classical Derjaguin and Landau (1941), Verwey and Overbeek (1948)```````` (DLVO) interactions. DLVO theory describes the stability of colloids as the balance between electrostatic repulsive forces and attractive van der Waals forces. Inclusion of acid base interactions extends this relationship to account for bonding reactions due to electron acceptor and donor potentials. Representation of these micro-scale forces can provide insight into the dispersivity of colloids in a porous media. The inclusion of Brownian motion defined by a random walk algorithm or defined by a random Gaussian distribution has been used to estimate dispersivity, the random diffusion of particles by heat, solute gradient, and collision.</w:t>
      </w:r>
      <w:r>
        <w:tab/>
      </w:r>
    </w:p>
    <w:p w:rsidR="003C52CC" w:rsidRDefault="003C52CC" w:rsidP="003C52CC">
      <w:r>
        <w:t xml:space="preserve">A fundamental understanding of the basic chemical and physical processes of colloid-surface interaction is necessary to develop accurate prediction models of colloid transport where detailed historical data are not present. Thomas and others (1993) performed a basin scale study of radionuclide contamination (Ra, 40K, and U) in the Carson River groundwater basin, Nevada. Their results suggest that sediment transport and a dissolution of U coatings on Fe and Mn oxides is a principal mechanism for groundwater contamination in this watershed. The co-transport of viruses through the soil environment with colloids has also been documented (Syngouna and others, 2013). Breakthough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physical size and chemical properties (Redman and others, 2004). Bacterial transport modeling has limitations using current methods, because of their ability to form communities as biofilms and their biological motility. Heavy metals and agricultural nutrients commonly sorb to colloids (Bradford 2008). Heavy metals such as As, Ag, and Hg pose an environmental and human health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w:t>
      </w:r>
      <w:r>
        <w:lastRenderedPageBreak/>
        <w:t>health risks (Bradford 2008). Elevated nitrate concentrations are associated with the potentially fatal ailment blue baby syndrome (methemoglobinemia) in young children.</w:t>
      </w:r>
    </w:p>
    <w:p w:rsidR="003C52CC" w:rsidRDefault="003C52CC" w:rsidP="003C52CC">
      <w:r>
        <w:t xml:space="preserve">While many background studies exist that observe colloid transport as the sum of its parts, colloid transport mechanisms in porous media are still poorly understood, due to the scale of colloid-surface interactions. The driving research question for this study is which physical and physiochemical forces dictate colloid transport and immobilization within a porous media? An understanding of the physical and physiochemical mechanisms driving colloid transport and immobilization at the microscale has applications in column and field scale models. Although laboratory and field scale models can be used to predict colloid transport, microscale insights into macroscopic colloid transport may present an opportunity to refine predictive models and explain unexpected results. </w:t>
      </w:r>
    </w:p>
    <w:p w:rsidR="003C52CC" w:rsidRDefault="003C52CC" w:rsidP="003C52CC">
      <w:r>
        <w:t xml:space="preserve">The purpose of this study is to examine the physical and chemical forces of colloid transport on the micro-scale and determine controlling factors of colloid transport using computational fluid dynamics. The study begins by examining a series of nine segmentation algorithms applied to four X-ray micro computed tomographic representations of soil columns. These soil columns were collected from a floodplain grazing site in Pennsylvania. Permeability was simulated in each soil column using D3Q19 lattice Boltzmann computational fluid dynamics and estimated using the Kozeny-Carman equation. Simulated permeability was compared to laboratory permeability measurements for validation. Results from this initial study inform decisions in the development of a computational fluid dynamic system to simulate colloid transport. </w:t>
      </w:r>
    </w:p>
    <w:p w:rsidR="003C52CC" w:rsidRDefault="003C52CC" w:rsidP="003C52CC">
      <w:r>
        <w:t>In the second section of this study the framework for a computational fluid dynamic system that is able to simulate colloid transport at pore scale is presented. Colloid transport simulations are performed with modeling software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synthetic glass bead media. Sensitivity analysis was performed for multiple computer generated glass bead simulation domains. These simulations served as a check throughout the development process to ensure boundary conditions were properly represented.</w:t>
      </w:r>
    </w:p>
    <w:p w:rsidR="008C2196" w:rsidRDefault="003C52CC" w:rsidP="003C52CC">
      <w:r>
        <w:t>The final section of this study focuses on titanium dioxide nanoparticle transport through porous media. Breakthrough concentrations of titanium dioxide nanoparticles collected by (Wang and Brusseau; written communication, 2017) were examined with colloid transport simulations. Pore scale colloid transport simulations were performed on synthetically generated porous media, roughly matching the physical properties of the laboratory soil columns that colloid transport studies were performed on. Results from colloid transport simulations were compared to laboratory results. Calibration of computational fluid dynamic simulations were performed during the validation process and results from calibration runs are reported.</w:t>
      </w:r>
      <w:bookmarkStart w:id="0" w:name="_GoBack"/>
      <w:bookmarkEnd w:id="0"/>
    </w:p>
    <w:sectPr w:rsidR="008C2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92D"/>
    <w:rsid w:val="0002292D"/>
    <w:rsid w:val="002D055F"/>
    <w:rsid w:val="003C52CC"/>
    <w:rsid w:val="008C2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4FE23"/>
  <w15:chartTrackingRefBased/>
  <w15:docId w15:val="{A92ADB81-477B-4619-9A75-9B510EA87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1739</Words>
  <Characters>9913</Characters>
  <Application>Microsoft Office Word</Application>
  <DocSecurity>0</DocSecurity>
  <Lines>82</Lines>
  <Paragraphs>23</Paragraphs>
  <ScaleCrop>false</ScaleCrop>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Larsen, Joshua D</cp:lastModifiedBy>
  <cp:revision>3</cp:revision>
  <dcterms:created xsi:type="dcterms:W3CDTF">2018-07-30T00:05:00Z</dcterms:created>
  <dcterms:modified xsi:type="dcterms:W3CDTF">2018-08-13T00:44:00Z</dcterms:modified>
</cp:coreProperties>
</file>