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-3175</wp:posOffset>
            </wp:positionV>
            <wp:extent cx="3496310" cy="971550"/>
            <wp:effectExtent l="19050" t="0" r="8890" b="0"/>
            <wp:wrapThrough wrapText="bothSides">
              <wp:wrapPolygon edited="0">
                <wp:start x="-118" y="0"/>
                <wp:lineTo x="-118" y="21176"/>
                <wp:lineTo x="21655" y="21176"/>
                <wp:lineTo x="21655" y="0"/>
                <wp:lineTo x="-118" y="0"/>
              </wp:wrapPolygon>
            </wp:wrapThrough>
            <wp:docPr id="4" name="Picture 8" descr="Logo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Default="001F742A" w:rsidP="001F742A">
      <w:pPr>
        <w:rPr>
          <w:b/>
          <w:bCs/>
        </w:rPr>
      </w:pPr>
    </w:p>
    <w:p w:rsidR="001F742A" w:rsidRPr="00D45DD7" w:rsidRDefault="001F742A" w:rsidP="001F742A">
      <w:pPr>
        <w:ind w:firstLine="0"/>
        <w:rPr>
          <w:bCs/>
          <w:sz w:val="40"/>
          <w:szCs w:val="40"/>
        </w:rPr>
      </w:pPr>
      <w:r w:rsidRPr="00D45DD7">
        <w:rPr>
          <w:bCs/>
          <w:sz w:val="40"/>
          <w:szCs w:val="40"/>
        </w:rPr>
        <w:t>Zentity (Version 1.0)</w:t>
      </w:r>
    </w:p>
    <w:p w:rsidR="001F742A" w:rsidRPr="000F52D9" w:rsidRDefault="001F742A" w:rsidP="001F742A">
      <w:pPr>
        <w:ind w:firstLine="0"/>
        <w:rPr>
          <w:bCs/>
          <w:sz w:val="60"/>
          <w:szCs w:val="60"/>
        </w:rPr>
      </w:pPr>
      <w:r w:rsidRPr="001F742A">
        <w:rPr>
          <w:bCs/>
          <w:sz w:val="60"/>
          <w:szCs w:val="60"/>
        </w:rPr>
        <w:t>Security User Guide</w:t>
      </w:r>
    </w:p>
    <w:p w:rsidR="001F742A" w:rsidRDefault="001F742A" w:rsidP="001F742A">
      <w:pPr>
        <w:ind w:firstLine="0"/>
        <w:rPr>
          <w:bCs/>
          <w:sz w:val="32"/>
          <w:szCs w:val="32"/>
        </w:rPr>
      </w:pPr>
    </w:p>
    <w:p w:rsidR="001F742A" w:rsidRDefault="001F742A" w:rsidP="001F742A">
      <w:pPr>
        <w:ind w:firstLine="0"/>
        <w:rPr>
          <w:bCs/>
          <w:sz w:val="32"/>
          <w:szCs w:val="32"/>
        </w:rPr>
      </w:pPr>
    </w:p>
    <w:p w:rsidR="001F742A" w:rsidRDefault="001F742A" w:rsidP="001F742A">
      <w:pPr>
        <w:ind w:firstLine="0"/>
        <w:rPr>
          <w:bCs/>
          <w:sz w:val="32"/>
          <w:szCs w:val="32"/>
        </w:rPr>
      </w:pPr>
    </w:p>
    <w:p w:rsidR="001F742A" w:rsidRDefault="001F742A" w:rsidP="001F742A">
      <w:pPr>
        <w:ind w:firstLine="0"/>
        <w:rPr>
          <w:bCs/>
          <w:sz w:val="32"/>
          <w:szCs w:val="32"/>
        </w:rPr>
      </w:pPr>
    </w:p>
    <w:p w:rsidR="001F742A" w:rsidRDefault="001F742A" w:rsidP="001F742A">
      <w:pPr>
        <w:ind w:firstLine="0"/>
        <w:rPr>
          <w:bCs/>
          <w:sz w:val="32"/>
          <w:szCs w:val="32"/>
        </w:rPr>
      </w:pPr>
    </w:p>
    <w:p w:rsidR="001F742A" w:rsidRPr="00D45DD7" w:rsidRDefault="001F742A" w:rsidP="001F742A">
      <w:pPr>
        <w:ind w:firstLine="0"/>
        <w:rPr>
          <w:bCs/>
          <w:sz w:val="32"/>
          <w:szCs w:val="32"/>
        </w:rPr>
      </w:pPr>
      <w:r w:rsidRPr="00D45DD7">
        <w:rPr>
          <w:bCs/>
          <w:sz w:val="32"/>
          <w:szCs w:val="32"/>
        </w:rPr>
        <w:t>May 2009</w:t>
      </w: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  <w:rPr>
          <w:b/>
          <w:bCs/>
        </w:rPr>
      </w:pPr>
    </w:p>
    <w:p w:rsidR="001F742A" w:rsidRDefault="001F742A" w:rsidP="001F742A">
      <w:pPr>
        <w:ind w:firstLine="0"/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90181480"/>
        <w:docPartObj>
          <w:docPartGallery w:val="Table of Contents"/>
          <w:docPartUnique/>
        </w:docPartObj>
      </w:sdtPr>
      <w:sdtContent>
        <w:p w:rsidR="00DA1F2D" w:rsidRDefault="00DA1F2D" w:rsidP="00DA1F2D">
          <w:pPr>
            <w:pStyle w:val="TOCHeading"/>
          </w:pPr>
          <w:r>
            <w:t>Contents</w:t>
          </w:r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8D37F2">
            <w:rPr>
              <w:b/>
              <w:bCs/>
              <w:caps/>
              <w:sz w:val="20"/>
              <w:szCs w:val="20"/>
            </w:rPr>
            <w:fldChar w:fldCharType="begin"/>
          </w:r>
          <w:r w:rsidR="00DA1F2D">
            <w:instrText xml:space="preserve"> TOC \o "1-3" \h \z \u </w:instrText>
          </w:r>
          <w:r w:rsidRPr="008D37F2">
            <w:rPr>
              <w:b/>
              <w:bCs/>
              <w:caps/>
              <w:sz w:val="20"/>
              <w:szCs w:val="20"/>
            </w:rPr>
            <w:fldChar w:fldCharType="separate"/>
          </w:r>
          <w:hyperlink w:anchor="_Toc229314786" w:history="1">
            <w:r w:rsidR="00047332" w:rsidRPr="00234387">
              <w:rPr>
                <w:rStyle w:val="Hyperlink"/>
                <w:noProof/>
              </w:rPr>
              <w:t>Introduction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87" w:history="1">
            <w:r w:rsidR="00047332" w:rsidRPr="00234387">
              <w:rPr>
                <w:rStyle w:val="Hyperlink"/>
                <w:noProof/>
              </w:rPr>
              <w:t>Overview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88" w:history="1">
            <w:r w:rsidR="00047332" w:rsidRPr="00234387">
              <w:rPr>
                <w:rStyle w:val="Hyperlink"/>
                <w:noProof/>
              </w:rPr>
              <w:t>Features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89" w:history="1">
            <w:r w:rsidR="00047332" w:rsidRPr="00234387">
              <w:rPr>
                <w:rStyle w:val="Hyperlink"/>
                <w:noProof/>
              </w:rPr>
              <w:t>User management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0" w:history="1">
            <w:r w:rsidR="00047332" w:rsidRPr="00234387">
              <w:rPr>
                <w:rStyle w:val="Hyperlink"/>
                <w:noProof/>
              </w:rPr>
              <w:t>Built in users and groups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1" w:history="1">
            <w:r w:rsidR="00047332" w:rsidRPr="00234387">
              <w:rPr>
                <w:rStyle w:val="Hyperlink"/>
                <w:noProof/>
              </w:rPr>
              <w:t>Permissions Model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2" w:history="1">
            <w:r w:rsidR="00047332" w:rsidRPr="00234387">
              <w:rPr>
                <w:rStyle w:val="Hyperlink"/>
                <w:noProof/>
              </w:rPr>
              <w:t>Permission types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3" w:history="1">
            <w:r w:rsidR="00047332" w:rsidRPr="00234387">
              <w:rPr>
                <w:rStyle w:val="Hyperlink"/>
                <w:noProof/>
              </w:rPr>
              <w:t>User and group permissions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4" w:history="1">
            <w:r w:rsidR="00047332" w:rsidRPr="00234387">
              <w:rPr>
                <w:rStyle w:val="Hyperlink"/>
                <w:noProof/>
              </w:rPr>
              <w:t>Grant/Revoke/Remove permissions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5" w:history="1">
            <w:r w:rsidR="00047332" w:rsidRPr="00234387">
              <w:rPr>
                <w:rStyle w:val="Hyperlink"/>
                <w:noProof/>
              </w:rPr>
              <w:t>Permissions hierarchy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6" w:history="1">
            <w:r w:rsidR="00047332" w:rsidRPr="00234387">
              <w:rPr>
                <w:rStyle w:val="Hyperlink"/>
                <w:noProof/>
              </w:rPr>
              <w:t>Read/Update/Delete permissions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7" w:history="1">
            <w:r w:rsidR="00047332" w:rsidRPr="00234387">
              <w:rPr>
                <w:rStyle w:val="Hyperlink"/>
                <w:noProof/>
              </w:rPr>
              <w:t>Owner Permission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8" w:history="1">
            <w:r w:rsidR="00047332" w:rsidRPr="00234387">
              <w:rPr>
                <w:rStyle w:val="Hyperlink"/>
                <w:noProof/>
              </w:rPr>
              <w:t>Authorizing operations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799" w:history="1">
            <w:r w:rsidR="00047332" w:rsidRPr="00234387">
              <w:rPr>
                <w:rStyle w:val="Hyperlink"/>
                <w:noProof/>
              </w:rPr>
              <w:t>Components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0" w:history="1">
            <w:r w:rsidR="00047332" w:rsidRPr="00234387">
              <w:rPr>
                <w:rStyle w:val="Hyperlink"/>
                <w:noProof/>
              </w:rPr>
              <w:t>High Level Design Diagrams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1" w:history="1">
            <w:r w:rsidR="00047332" w:rsidRPr="00234387">
              <w:rPr>
                <w:rStyle w:val="Hyperlink"/>
                <w:noProof/>
              </w:rPr>
              <w:t>Application Configuration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2" w:history="1">
            <w:r w:rsidR="00047332" w:rsidRPr="00234387">
              <w:rPr>
                <w:rStyle w:val="Hyperlink"/>
                <w:noProof/>
              </w:rPr>
              <w:t>Code samples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3" w:history="1">
            <w:r w:rsidR="00047332" w:rsidRPr="00234387">
              <w:rPr>
                <w:rStyle w:val="Hyperlink"/>
                <w:noProof/>
              </w:rPr>
              <w:t>Known issues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4" w:history="1">
            <w:r w:rsidR="00047332" w:rsidRPr="00234387">
              <w:rPr>
                <w:rStyle w:val="Hyperlink"/>
                <w:noProof/>
              </w:rPr>
              <w:t>Glossary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5" w:history="1">
            <w:r w:rsidR="00047332" w:rsidRPr="00234387">
              <w:rPr>
                <w:rStyle w:val="Hyperlink"/>
                <w:noProof/>
              </w:rPr>
              <w:t>Core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6" w:history="1">
            <w:r w:rsidR="00047332" w:rsidRPr="00234387">
              <w:rPr>
                <w:rStyle w:val="Hyperlink"/>
                <w:noProof/>
              </w:rPr>
              <w:t>Authentication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7" w:history="1">
            <w:r w:rsidR="00047332" w:rsidRPr="00234387">
              <w:rPr>
                <w:rStyle w:val="Hyperlink"/>
                <w:noProof/>
              </w:rPr>
              <w:t>Authorization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332" w:rsidRDefault="008D37F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229314808" w:history="1">
            <w:r w:rsidR="00047332" w:rsidRPr="00234387">
              <w:rPr>
                <w:rStyle w:val="Hyperlink"/>
                <w:noProof/>
              </w:rPr>
              <w:t>References</w:t>
            </w:r>
            <w:r w:rsidR="00047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332">
              <w:rPr>
                <w:noProof/>
                <w:webHidden/>
              </w:rPr>
              <w:instrText xml:space="preserve"> PAGEREF _Toc229314808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3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F2D" w:rsidRDefault="008D37F2" w:rsidP="00DA1F2D">
          <w:r>
            <w:fldChar w:fldCharType="end"/>
          </w:r>
        </w:p>
      </w:sdtContent>
    </w:sdt>
    <w:p w:rsidR="00DA1F2D" w:rsidRPr="00986CEA" w:rsidRDefault="00DA1F2D" w:rsidP="00DA1F2D"/>
    <w:p w:rsidR="00E634B0" w:rsidRDefault="00DA1F2D">
      <w:r>
        <w:br w:type="page"/>
      </w:r>
    </w:p>
    <w:p w:rsidR="00E634B0" w:rsidRDefault="005D0A77" w:rsidP="005D0A77">
      <w:pPr>
        <w:pStyle w:val="Heading1"/>
      </w:pPr>
      <w:bookmarkStart w:id="0" w:name="_Toc228856764"/>
      <w:bookmarkStart w:id="1" w:name="_Toc229314786"/>
      <w:r>
        <w:lastRenderedPageBreak/>
        <w:t>Introduction</w:t>
      </w:r>
      <w:bookmarkEnd w:id="0"/>
      <w:bookmarkEnd w:id="1"/>
    </w:p>
    <w:p w:rsidR="00771A11" w:rsidRDefault="00771A11" w:rsidP="00771A11">
      <w:pPr>
        <w:pStyle w:val="NormalParagraph"/>
        <w:rPr>
          <w:color w:val="000000"/>
          <w:sz w:val="22"/>
        </w:rPr>
      </w:pPr>
      <w:r>
        <w:rPr>
          <w:color w:val="000000"/>
          <w:sz w:val="22"/>
        </w:rPr>
        <w:t xml:space="preserve">Security is fundamentally about </w:t>
      </w:r>
      <w:smartTag w:uri="Chem4WordSmartTag" w:element="tag">
        <w:smartTagPr>
          <w:attr w:name="id" w:val="proline"/>
        </w:smartTagPr>
        <w:r>
          <w:rPr>
            <w:color w:val="000000"/>
            <w:sz w:val="22"/>
          </w:rPr>
          <w:t>pro</w:t>
        </w:r>
      </w:smartTag>
      <w:r>
        <w:rPr>
          <w:color w:val="000000"/>
          <w:sz w:val="22"/>
        </w:rPr>
        <w:t>tecting assets – assets</w:t>
      </w:r>
      <w:r w:rsidRPr="00AB7040">
        <w:rPr>
          <w:color w:val="000000"/>
          <w:sz w:val="22"/>
        </w:rPr>
        <w:t xml:space="preserve"> </w:t>
      </w:r>
      <w:r>
        <w:rPr>
          <w:color w:val="000000"/>
          <w:sz w:val="22"/>
        </w:rPr>
        <w:t>could be</w:t>
      </w:r>
      <w:r w:rsidRPr="00AB7040">
        <w:rPr>
          <w:color w:val="000000"/>
          <w:sz w:val="22"/>
        </w:rPr>
        <w:t xml:space="preserve"> f</w:t>
      </w:r>
      <w:smartTag w:uri="Chem4WordSmartTag" w:element="tag">
        <w:smartTagPr>
          <w:attr w:name="id" w:val="isoleucine"/>
        </w:smartTagPr>
        <w:r w:rsidRPr="00AB7040">
          <w:rPr>
            <w:color w:val="000000"/>
            <w:sz w:val="22"/>
          </w:rPr>
          <w:t>ile</w:t>
        </w:r>
      </w:smartTag>
      <w:r w:rsidRPr="00AB7040">
        <w:rPr>
          <w:color w:val="000000"/>
          <w:sz w:val="22"/>
        </w:rPr>
        <w:t>s, databases, tables, rows, and so on, together with system-level resources such as registry keys and configuration data</w:t>
      </w:r>
      <w:r>
        <w:rPr>
          <w:color w:val="000000"/>
          <w:sz w:val="22"/>
        </w:rPr>
        <w:t>.</w:t>
      </w:r>
    </w:p>
    <w:p w:rsidR="00771A11" w:rsidRDefault="00771A11" w:rsidP="00771A11">
      <w:pPr>
        <w:pStyle w:val="NormalParagraph"/>
        <w:rPr>
          <w:color w:val="000000"/>
          <w:sz w:val="22"/>
        </w:rPr>
      </w:pPr>
      <w:r>
        <w:rPr>
          <w:color w:val="000000"/>
          <w:sz w:val="22"/>
        </w:rPr>
        <w:t xml:space="preserve">Security consists of many features, out of which two are most </w:t>
      </w:r>
      <w:smartTag w:uri="Chem4WordSmartTag" w:element="tag">
        <w:smartTagPr>
          <w:attr w:name="id" w:val="proline"/>
        </w:smartTagPr>
        <w:r>
          <w:rPr>
            <w:color w:val="000000"/>
            <w:sz w:val="22"/>
          </w:rPr>
          <w:t>pro</w:t>
        </w:r>
      </w:smartTag>
      <w:r>
        <w:rPr>
          <w:color w:val="000000"/>
          <w:sz w:val="22"/>
        </w:rPr>
        <w:t>minent – Authentication and Authorization.</w:t>
      </w:r>
    </w:p>
    <w:p w:rsidR="00771A11" w:rsidRDefault="00771A11" w:rsidP="00771A11">
      <w:pPr>
        <w:pStyle w:val="NormalParagraph"/>
        <w:rPr>
          <w:color w:val="000000"/>
          <w:sz w:val="22"/>
        </w:rPr>
      </w:pPr>
      <w:r w:rsidRPr="00B016F4">
        <w:rPr>
          <w:b/>
          <w:color w:val="000000"/>
          <w:sz w:val="22"/>
        </w:rPr>
        <w:t>Authentication</w:t>
      </w:r>
      <w:r w:rsidRPr="00AB7040">
        <w:rPr>
          <w:color w:val="000000"/>
          <w:sz w:val="22"/>
        </w:rPr>
        <w:t xml:space="preserve"> addresses the question: who are you? It is the </w:t>
      </w:r>
      <w:smartTag w:uri="Chem4WordSmartTag" w:element="tag">
        <w:smartTagPr>
          <w:attr w:name="id" w:val="proline"/>
        </w:smartTagPr>
        <w:r w:rsidRPr="00AB7040">
          <w:rPr>
            <w:color w:val="000000"/>
            <w:sz w:val="22"/>
          </w:rPr>
          <w:t>pro</w:t>
        </w:r>
      </w:smartTag>
      <w:r w:rsidRPr="00AB7040">
        <w:rPr>
          <w:color w:val="000000"/>
          <w:sz w:val="22"/>
        </w:rPr>
        <w:t xml:space="preserve">cess of uniquely identifying the clients of your applications and </w:t>
      </w:r>
      <w:smartTag w:uri="Chem4WordSmartTag" w:element="tag">
        <w:smartTagPr>
          <w:attr w:name="id" w:val="serine"/>
        </w:smartTagPr>
        <w:r w:rsidRPr="00AB7040">
          <w:rPr>
            <w:color w:val="000000"/>
            <w:sz w:val="22"/>
          </w:rPr>
          <w:t>ser</w:t>
        </w:r>
      </w:smartTag>
      <w:r w:rsidRPr="00AB7040">
        <w:rPr>
          <w:color w:val="000000"/>
          <w:sz w:val="22"/>
        </w:rPr>
        <w:t>vices. These might be end u</w:t>
      </w:r>
      <w:smartTag w:uri="Chem4WordSmartTag" w:element="tag">
        <w:smartTagPr>
          <w:attr w:name="id" w:val="serine"/>
        </w:smartTagPr>
        <w:r w:rsidRPr="00AB7040">
          <w:rPr>
            <w:color w:val="000000"/>
            <w:sz w:val="22"/>
          </w:rPr>
          <w:t>ser</w:t>
        </w:r>
      </w:smartTag>
      <w:r w:rsidRPr="00AB7040">
        <w:rPr>
          <w:color w:val="000000"/>
          <w:sz w:val="22"/>
        </w:rPr>
        <w:t xml:space="preserve">s, other </w:t>
      </w:r>
      <w:smartTag w:uri="Chem4WordSmartTag" w:element="tag">
        <w:smartTagPr>
          <w:attr w:name="id" w:val="serine"/>
        </w:smartTagPr>
        <w:r w:rsidRPr="00AB7040">
          <w:rPr>
            <w:color w:val="000000"/>
            <w:sz w:val="22"/>
          </w:rPr>
          <w:t>ser</w:t>
        </w:r>
      </w:smartTag>
      <w:r w:rsidRPr="00AB7040">
        <w:rPr>
          <w:color w:val="000000"/>
          <w:sz w:val="22"/>
        </w:rPr>
        <w:t xml:space="preserve">vices, </w:t>
      </w:r>
      <w:smartTag w:uri="Chem4WordSmartTag" w:element="tag">
        <w:smartTagPr>
          <w:attr w:name="id" w:val="proline"/>
        </w:smartTagPr>
        <w:r w:rsidRPr="00AB7040">
          <w:rPr>
            <w:color w:val="000000"/>
            <w:sz w:val="22"/>
          </w:rPr>
          <w:t>pro</w:t>
        </w:r>
      </w:smartTag>
      <w:r w:rsidRPr="00AB7040">
        <w:rPr>
          <w:color w:val="000000"/>
          <w:sz w:val="22"/>
        </w:rPr>
        <w:t>cesses, or computers.</w:t>
      </w:r>
    </w:p>
    <w:p w:rsidR="00771A11" w:rsidRDefault="00771A11" w:rsidP="00771A11">
      <w:pPr>
        <w:pStyle w:val="NormalParagraph"/>
        <w:rPr>
          <w:color w:val="000000"/>
          <w:sz w:val="22"/>
        </w:rPr>
      </w:pPr>
      <w:r w:rsidRPr="00B016F4">
        <w:rPr>
          <w:b/>
          <w:color w:val="000000"/>
          <w:sz w:val="22"/>
        </w:rPr>
        <w:t>Authorization</w:t>
      </w:r>
      <w:r w:rsidRPr="00AB7040">
        <w:rPr>
          <w:color w:val="000000"/>
          <w:sz w:val="22"/>
        </w:rPr>
        <w:t xml:space="preserve"> addresses the question: what can you do? It is the </w:t>
      </w:r>
      <w:smartTag w:uri="Chem4WordSmartTag" w:element="tag">
        <w:smartTagPr>
          <w:attr w:name="id" w:val="proline"/>
        </w:smartTagPr>
        <w:r w:rsidRPr="00AB7040">
          <w:rPr>
            <w:color w:val="000000"/>
            <w:sz w:val="22"/>
          </w:rPr>
          <w:t>pro</w:t>
        </w:r>
      </w:smartTag>
      <w:r w:rsidRPr="00AB7040">
        <w:rPr>
          <w:color w:val="000000"/>
          <w:sz w:val="22"/>
        </w:rPr>
        <w:t>cess that governs the resources and operations that the authenticated client is permitted to access.</w:t>
      </w:r>
      <w:r>
        <w:rPr>
          <w:color w:val="000000"/>
          <w:sz w:val="22"/>
        </w:rPr>
        <w:t xml:space="preserve"> </w:t>
      </w:r>
    </w:p>
    <w:p w:rsidR="00771A11" w:rsidRDefault="00771A11" w:rsidP="00771A11">
      <w:pPr>
        <w:pStyle w:val="NormalParagraph"/>
        <w:rPr>
          <w:color w:val="000000"/>
          <w:sz w:val="22"/>
        </w:rPr>
      </w:pPr>
      <w:r>
        <w:rPr>
          <w:color w:val="000000"/>
          <w:sz w:val="22"/>
        </w:rPr>
        <w:t xml:space="preserve">More details about security fundamentals can be found </w:t>
      </w:r>
      <w:hyperlink w:anchor="FundamentalsReference" w:history="1">
        <w:r w:rsidRPr="00540079">
          <w:rPr>
            <w:rStyle w:val="Hyperlink"/>
            <w:sz w:val="22"/>
          </w:rPr>
          <w:t>here</w:t>
        </w:r>
      </w:hyperlink>
      <w:r>
        <w:rPr>
          <w:color w:val="000000"/>
          <w:sz w:val="22"/>
        </w:rPr>
        <w:t xml:space="preserve"> </w:t>
      </w:r>
    </w:p>
    <w:p w:rsidR="00CB11CE" w:rsidRPr="005E38C5" w:rsidRDefault="00771A11" w:rsidP="005E38C5">
      <w:pPr>
        <w:pStyle w:val="NormalParagraph"/>
        <w:rPr>
          <w:color w:val="000000"/>
          <w:sz w:val="22"/>
        </w:rPr>
      </w:pPr>
      <w:r>
        <w:rPr>
          <w:color w:val="000000"/>
          <w:sz w:val="22"/>
        </w:rPr>
        <w:t xml:space="preserve">Zentity security module aims at </w:t>
      </w:r>
      <w:smartTag w:uri="Chem4WordSmartTag" w:element="tag">
        <w:smartTagPr>
          <w:attr w:name="id" w:val="proline"/>
        </w:smartTagPr>
        <w:r>
          <w:rPr>
            <w:color w:val="000000"/>
            <w:sz w:val="22"/>
          </w:rPr>
          <w:t>pro</w:t>
        </w:r>
      </w:smartTag>
      <w:r>
        <w:rPr>
          <w:color w:val="000000"/>
          <w:sz w:val="22"/>
        </w:rPr>
        <w:t xml:space="preserve">tecting ‘Resource’s and its derivatives </w:t>
      </w:r>
      <w:smartTag w:uri="Chem4WordSmartTag" w:element="tag">
        <w:smartTagPr>
          <w:attr w:name="id" w:val="threonine"/>
        </w:smartTagPr>
        <w:r>
          <w:rPr>
            <w:color w:val="000000"/>
            <w:sz w:val="22"/>
          </w:rPr>
          <w:t>thr</w:t>
        </w:r>
      </w:smartTag>
      <w:r>
        <w:rPr>
          <w:color w:val="000000"/>
          <w:sz w:val="22"/>
        </w:rPr>
        <w:t>ough authentication and authorization.</w:t>
      </w:r>
    </w:p>
    <w:p w:rsidR="005D0A77" w:rsidRDefault="005D0A77" w:rsidP="005D0A77">
      <w:pPr>
        <w:pStyle w:val="Heading1"/>
      </w:pPr>
      <w:bookmarkStart w:id="2" w:name="_Toc228856765"/>
      <w:bookmarkStart w:id="3" w:name="_Toc229314787"/>
      <w:r>
        <w:t>Overview</w:t>
      </w:r>
      <w:bookmarkEnd w:id="2"/>
      <w:bookmarkEnd w:id="3"/>
    </w:p>
    <w:p w:rsidR="00E11DB7" w:rsidRDefault="00E11DB7" w:rsidP="00E11DB7">
      <w:r>
        <w:t xml:space="preserve">The </w:t>
      </w:r>
      <w:r w:rsidR="009659E7">
        <w:t xml:space="preserve">Zentity Security </w:t>
      </w:r>
      <w:r>
        <w:t xml:space="preserve">module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various components for authentication,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management and authorization. All Zentity applications and </w:t>
      </w:r>
      <w:smartTag w:uri="Chem4WordSmartTag" w:element="tag">
        <w:smartTagPr>
          <w:attr w:name="id" w:val="serine"/>
        </w:smartTagPr>
        <w:r>
          <w:t>ser</w:t>
        </w:r>
      </w:smartTag>
      <w:r>
        <w:t>vices have been made security aware by integrating the security APIs.</w:t>
      </w:r>
    </w:p>
    <w:p w:rsidR="00E11DB7" w:rsidRDefault="00E11DB7" w:rsidP="00E11DB7">
      <w:pPr>
        <w:pStyle w:val="Heading1"/>
      </w:pPr>
      <w:bookmarkStart w:id="4" w:name="_Toc228856766"/>
      <w:bookmarkStart w:id="5" w:name="_Toc229314788"/>
      <w:r>
        <w:t>Features</w:t>
      </w:r>
      <w:bookmarkEnd w:id="4"/>
      <w:bookmarkEnd w:id="5"/>
    </w:p>
    <w:p w:rsidR="00E11DB7" w:rsidRDefault="00E11DB7" w:rsidP="00E11DB7">
      <w:r>
        <w:t xml:space="preserve">Zentity consists of the following security features which are common for all Zentity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vices and applications. </w:t>
      </w:r>
    </w:p>
    <w:p w:rsidR="00A6659B" w:rsidRDefault="00963A0D" w:rsidP="00BF251D">
      <w:pPr>
        <w:pStyle w:val="ListParagraph"/>
        <w:numPr>
          <w:ilvl w:val="0"/>
          <w:numId w:val="2"/>
        </w:numPr>
      </w:pPr>
      <w:r>
        <w:t>Authenticating u</w:t>
      </w:r>
      <w:smartTag w:uri="Chem4WordSmartTag" w:element="tag">
        <w:smartTagPr>
          <w:attr w:name="id" w:val="serine"/>
        </w:smartTagPr>
        <w:r>
          <w:t>ser</w:t>
        </w:r>
      </w:smartTag>
      <w:r>
        <w:t>s</w:t>
      </w:r>
    </w:p>
    <w:p w:rsidR="00A6659B" w:rsidRDefault="00A6659B" w:rsidP="00BF251D">
      <w:pPr>
        <w:pStyle w:val="ListParagraph"/>
        <w:numPr>
          <w:ilvl w:val="0"/>
          <w:numId w:val="2"/>
        </w:numPr>
      </w:pP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management</w:t>
      </w:r>
    </w:p>
    <w:p w:rsidR="00744E4D" w:rsidRDefault="00963A0D" w:rsidP="00BF251D">
      <w:pPr>
        <w:pStyle w:val="ListParagraph"/>
        <w:numPr>
          <w:ilvl w:val="0"/>
          <w:numId w:val="2"/>
        </w:numPr>
      </w:pPr>
      <w:r>
        <w:t>Authorizing operations</w:t>
      </w:r>
      <w:r w:rsidR="00B41771">
        <w:t xml:space="preserve"> requested by u</w:t>
      </w:r>
      <w:smartTag w:uri="Chem4WordSmartTag" w:element="tag">
        <w:smartTagPr>
          <w:attr w:name="id" w:val="serine"/>
        </w:smartTagPr>
        <w:r w:rsidR="00B41771">
          <w:t>ser</w:t>
        </w:r>
      </w:smartTag>
      <w:r w:rsidR="00B41771">
        <w:t>s</w:t>
      </w:r>
    </w:p>
    <w:p w:rsidR="000A2F29" w:rsidRDefault="000A2F29" w:rsidP="003F6C35">
      <w:pPr>
        <w:pStyle w:val="ListParagraph"/>
        <w:numPr>
          <w:ilvl w:val="0"/>
          <w:numId w:val="2"/>
        </w:numPr>
      </w:pPr>
      <w:r>
        <w:t>Permissions management</w:t>
      </w:r>
    </w:p>
    <w:p w:rsidR="00594AC6" w:rsidRDefault="00594AC6" w:rsidP="0016597F">
      <w:pPr>
        <w:pStyle w:val="Heading1"/>
      </w:pPr>
      <w:bookmarkStart w:id="6" w:name="_Toc228856767"/>
      <w:bookmarkStart w:id="7" w:name="_Toc229314789"/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management</w:t>
      </w:r>
      <w:bookmarkEnd w:id="6"/>
      <w:bookmarkEnd w:id="7"/>
    </w:p>
    <w:p w:rsidR="00E15C32" w:rsidRDefault="0077016E" w:rsidP="00E15C32">
      <w:r>
        <w:t xml:space="preserve">The </w:t>
      </w:r>
      <w:r w:rsidR="00E15C32">
        <w:t xml:space="preserve">Zentity </w:t>
      </w:r>
      <w:r>
        <w:t xml:space="preserve">Security </w:t>
      </w:r>
      <w:r w:rsidR="00E15C32">
        <w:t xml:space="preserve">module </w:t>
      </w:r>
      <w:smartTag w:uri="Chem4WordSmartTag" w:element="tag">
        <w:smartTagPr>
          <w:attr w:name="id" w:val="proline"/>
        </w:smartTagPr>
        <w:r w:rsidR="00E15C32">
          <w:t>pro</w:t>
        </w:r>
      </w:smartTag>
      <w:r w:rsidR="00E15C32">
        <w:t>vides the following u</w:t>
      </w:r>
      <w:smartTag w:uri="Chem4WordSmartTag" w:element="tag">
        <w:smartTagPr>
          <w:attr w:name="id" w:val="serine"/>
        </w:smartTagPr>
        <w:r w:rsidR="00E15C32">
          <w:t>ser</w:t>
        </w:r>
      </w:smartTag>
      <w:r w:rsidR="00E15C32">
        <w:t xml:space="preserve"> management features.</w:t>
      </w:r>
    </w:p>
    <w:p w:rsidR="00E15C32" w:rsidRDefault="00E15C32" w:rsidP="00E15C32">
      <w:pPr>
        <w:pStyle w:val="ListParagraph"/>
        <w:numPr>
          <w:ilvl w:val="0"/>
          <w:numId w:val="16"/>
        </w:numPr>
      </w:pP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and group creation, update, </w:t>
      </w:r>
      <w:r w:rsidR="0077016E">
        <w:t xml:space="preserve">and </w:t>
      </w:r>
      <w:r>
        <w:t xml:space="preserve">deletion. </w:t>
      </w:r>
    </w:p>
    <w:p w:rsidR="00594AC6" w:rsidRDefault="00EF3511" w:rsidP="00E15C32">
      <w:pPr>
        <w:pStyle w:val="ListParagraph"/>
        <w:numPr>
          <w:ilvl w:val="0"/>
          <w:numId w:val="16"/>
        </w:numPr>
      </w:pPr>
      <w:r>
        <w:t>Assigning or removing u</w:t>
      </w:r>
      <w:smartTag w:uri="Chem4WordSmartTag" w:element="tag">
        <w:smartTagPr>
          <w:attr w:name="id" w:val="serine"/>
        </w:smartTagPr>
        <w:r>
          <w:t>ser</w:t>
        </w:r>
      </w:smartTag>
      <w:r>
        <w:t>s from groups.</w:t>
      </w:r>
    </w:p>
    <w:p w:rsidR="00EF3511" w:rsidRDefault="00D80575" w:rsidP="00E15C32">
      <w:pPr>
        <w:pStyle w:val="ListParagraph"/>
        <w:numPr>
          <w:ilvl w:val="0"/>
          <w:numId w:val="16"/>
        </w:numPr>
      </w:pP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</w:t>
      </w:r>
      <w:smartTag w:uri="Chem4WordSmartTag" w:element="tag">
        <w:smartTagPr>
          <w:attr w:name="id" w:val="proline"/>
        </w:smartTagPr>
        <w:r>
          <w:t>pro</w:t>
        </w:r>
      </w:smartTag>
      <w:r>
        <w:t>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update</w:t>
      </w:r>
    </w:p>
    <w:p w:rsidR="00D80575" w:rsidRDefault="00D80575" w:rsidP="00E15C32">
      <w:pPr>
        <w:pStyle w:val="ListParagraph"/>
        <w:numPr>
          <w:ilvl w:val="0"/>
          <w:numId w:val="16"/>
        </w:numPr>
      </w:pP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status management – </w:t>
      </w:r>
      <w:r w:rsidR="0077016E">
        <w:t xml:space="preserve">the </w:t>
      </w:r>
      <w:r>
        <w:t xml:space="preserve">administrator can set </w:t>
      </w:r>
      <w:r w:rsidR="0077016E">
        <w:t xml:space="preserve">a </w:t>
      </w: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account status to inactive/disabled/locked etc, for u</w:t>
      </w:r>
      <w:smartTag w:uri="Chem4WordSmartTag" w:element="tag">
        <w:smartTagPr>
          <w:attr w:name="id" w:val="serine"/>
        </w:smartTagPr>
        <w:r>
          <w:t>ser</w:t>
        </w:r>
      </w:smartTag>
      <w:r>
        <w:t>s not logging in to the Zentity installation for a long time, for in</w:t>
      </w:r>
      <w:smartTag w:uri="Chem4WordSmartTag" w:element="tag">
        <w:smartTagPr>
          <w:attr w:name="id" w:val="valine"/>
        </w:smartTagPr>
        <w:r>
          <w:t>val</w:t>
        </w:r>
      </w:smartTag>
      <w:r>
        <w:t>id login attempts etc.</w:t>
      </w:r>
    </w:p>
    <w:p w:rsidR="005B405F" w:rsidRDefault="00615716" w:rsidP="00E15C32">
      <w:pPr>
        <w:pStyle w:val="ListParagraph"/>
        <w:numPr>
          <w:ilvl w:val="0"/>
          <w:numId w:val="16"/>
        </w:numPr>
      </w:pPr>
      <w:r>
        <w:t xml:space="preserve">Change password. </w:t>
      </w:r>
    </w:p>
    <w:p w:rsidR="00615716" w:rsidRDefault="00615716" w:rsidP="00E15C32">
      <w:pPr>
        <w:pStyle w:val="ListParagraph"/>
        <w:numPr>
          <w:ilvl w:val="0"/>
          <w:numId w:val="16"/>
        </w:numPr>
      </w:pPr>
      <w:r>
        <w:t>Forgot password –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can get a new password when they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 the security question and answer to </w:t>
      </w:r>
      <w:smartTag w:uri="Chem4WordSmartTag" w:element="tag">
        <w:smartTagPr>
          <w:attr w:name="id" w:val="valine"/>
        </w:smartTagPr>
        <w:r>
          <w:t>val</w:t>
        </w:r>
      </w:smartTag>
      <w:r>
        <w:t xml:space="preserve">idate their identity. The security question and answer </w:t>
      </w:r>
      <w:r w:rsidR="003710AE">
        <w:t xml:space="preserve">should match those </w:t>
      </w:r>
      <w:smartTag w:uri="Chem4WordSmartTag" w:element="tag">
        <w:smartTagPr>
          <w:attr w:name="id" w:val="proline"/>
        </w:smartTagPr>
        <w:r w:rsidR="003710AE">
          <w:t>pro</w:t>
        </w:r>
      </w:smartTag>
      <w:r w:rsidR="003710AE">
        <w:t>vided at the time of u</w:t>
      </w:r>
      <w:smartTag w:uri="Chem4WordSmartTag" w:element="tag">
        <w:smartTagPr>
          <w:attr w:name="id" w:val="serine"/>
        </w:smartTagPr>
        <w:r w:rsidR="003710AE">
          <w:t>ser</w:t>
        </w:r>
      </w:smartTag>
      <w:r w:rsidR="003710AE">
        <w:t xml:space="preserve"> </w:t>
      </w:r>
      <w:r w:rsidR="00F30DF6">
        <w:t xml:space="preserve">account </w:t>
      </w:r>
      <w:r w:rsidR="003710AE">
        <w:t>creation</w:t>
      </w:r>
      <w:r>
        <w:t>.</w:t>
      </w:r>
    </w:p>
    <w:p w:rsidR="0057405C" w:rsidRDefault="0057405C" w:rsidP="00E15C32">
      <w:pPr>
        <w:pStyle w:val="ListParagraph"/>
        <w:numPr>
          <w:ilvl w:val="0"/>
          <w:numId w:val="16"/>
        </w:numPr>
      </w:pPr>
      <w:r>
        <w:lastRenderedPageBreak/>
        <w:t>Administrators can impose a password policy on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s. The policy is optional and configurable. It contains policies like minimum and maximum password length, password complexity, </w:t>
      </w:r>
      <w:r w:rsidR="00560914">
        <w:t>password expiry etc.</w:t>
      </w:r>
    </w:p>
    <w:p w:rsidR="00630403" w:rsidRDefault="00630403" w:rsidP="00630403">
      <w:pPr>
        <w:pStyle w:val="Heading2"/>
      </w:pPr>
      <w:bookmarkStart w:id="8" w:name="_Toc228856768"/>
      <w:bookmarkStart w:id="9" w:name="_Toc229314790"/>
      <w:r>
        <w:t>Built in u</w:t>
      </w:r>
      <w:smartTag w:uri="Chem4WordSmartTag" w:element="tag">
        <w:smartTagPr>
          <w:attr w:name="id" w:val="serine"/>
        </w:smartTagPr>
        <w:r>
          <w:t>ser</w:t>
        </w:r>
      </w:smartTag>
      <w:r>
        <w:t>s and groups</w:t>
      </w:r>
      <w:bookmarkEnd w:id="8"/>
      <w:bookmarkEnd w:id="9"/>
    </w:p>
    <w:p w:rsidR="006757D5" w:rsidRDefault="006757D5" w:rsidP="006757D5">
      <w:pPr>
        <w:pStyle w:val="ListParagraph"/>
        <w:numPr>
          <w:ilvl w:val="0"/>
          <w:numId w:val="17"/>
        </w:numPr>
      </w:pPr>
      <w:r>
        <w:t xml:space="preserve">Administrator. A built in administrator account is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vided, which cannot be changed or removed.</w:t>
      </w:r>
    </w:p>
    <w:p w:rsidR="00EE17FA" w:rsidRDefault="00EE17FA" w:rsidP="006757D5">
      <w:pPr>
        <w:pStyle w:val="ListParagraph"/>
        <w:numPr>
          <w:ilvl w:val="0"/>
          <w:numId w:val="17"/>
        </w:numPr>
      </w:pPr>
      <w:r>
        <w:t xml:space="preserve">Administrators group. More people can be assigned as repository administrators by </w:t>
      </w:r>
      <w:r w:rsidR="00D64801">
        <w:t>adding their accounts to the administrators group.</w:t>
      </w:r>
    </w:p>
    <w:p w:rsidR="001272FE" w:rsidRPr="006757D5" w:rsidRDefault="001272FE" w:rsidP="006757D5">
      <w:pPr>
        <w:pStyle w:val="ListParagraph"/>
        <w:numPr>
          <w:ilvl w:val="0"/>
          <w:numId w:val="17"/>
        </w:numPr>
      </w:pPr>
      <w:r>
        <w:t>Guest u</w:t>
      </w:r>
      <w:smartTag w:uri="Chem4WordSmartTag" w:element="tag">
        <w:smartTagPr>
          <w:attr w:name="id" w:val="serine"/>
        </w:smartTagPr>
        <w:r>
          <w:t>ser</w:t>
        </w:r>
      </w:smartTag>
      <w:r>
        <w:t>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is </w:t>
      </w:r>
      <w:r w:rsidR="0077016E">
        <w:t>an</w:t>
      </w:r>
      <w:r>
        <w:t xml:space="preserve"> anonymous login to the repository, and can be used to access public resources.</w:t>
      </w:r>
    </w:p>
    <w:p w:rsidR="0016597F" w:rsidRDefault="0016597F" w:rsidP="0016597F">
      <w:pPr>
        <w:pStyle w:val="Heading1"/>
      </w:pPr>
      <w:bookmarkStart w:id="10" w:name="_Toc228856769"/>
      <w:bookmarkStart w:id="11" w:name="_Toc229314791"/>
      <w:r>
        <w:t>Permissions Model</w:t>
      </w:r>
      <w:bookmarkEnd w:id="10"/>
      <w:bookmarkEnd w:id="11"/>
    </w:p>
    <w:p w:rsidR="0016597F" w:rsidRDefault="00AD1D26" w:rsidP="0016597F">
      <w:r>
        <w:t xml:space="preserve">The </w:t>
      </w:r>
      <w:r w:rsidR="0077016E">
        <w:t xml:space="preserve">Zentity Security </w:t>
      </w:r>
      <w:r>
        <w:t xml:space="preserve">module has the following permissions model. </w:t>
      </w:r>
    </w:p>
    <w:p w:rsidR="009E4D3F" w:rsidRDefault="009E4D3F" w:rsidP="009E4D3F">
      <w:pPr>
        <w:pStyle w:val="Heading2"/>
      </w:pPr>
      <w:bookmarkStart w:id="12" w:name="_Toc228856770"/>
      <w:bookmarkStart w:id="13" w:name="_Toc229314792"/>
      <w:r>
        <w:t>Permission types</w:t>
      </w:r>
      <w:bookmarkEnd w:id="12"/>
      <w:bookmarkEnd w:id="13"/>
    </w:p>
    <w:p w:rsidR="00A94EB3" w:rsidRDefault="008C6C65" w:rsidP="008C493E">
      <w:pPr>
        <w:pStyle w:val="ListParagraph"/>
        <w:numPr>
          <w:ilvl w:val="0"/>
          <w:numId w:val="5"/>
        </w:numPr>
      </w:pPr>
      <w:r>
        <w:t xml:space="preserve">There are </w:t>
      </w:r>
      <w:r w:rsidR="00A94EB3">
        <w:t>five</w:t>
      </w:r>
      <w:r>
        <w:t xml:space="preserve"> permissions available in the security module – Create,</w:t>
      </w:r>
      <w:r w:rsidR="00A94EB3">
        <w:t xml:space="preserve"> Read, Update, Delete and Owner. </w:t>
      </w:r>
    </w:p>
    <w:p w:rsidR="008C6C65" w:rsidRDefault="00A94EB3" w:rsidP="008C493E">
      <w:pPr>
        <w:pStyle w:val="ListParagraph"/>
        <w:numPr>
          <w:ilvl w:val="0"/>
          <w:numId w:val="5"/>
        </w:numPr>
      </w:pPr>
      <w:r>
        <w:t>Create is a repository level permission, wh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other permissions are granted </w:t>
      </w:r>
      <w:r w:rsidR="00A92D22">
        <w:t xml:space="preserve">on a resource. </w:t>
      </w:r>
    </w:p>
    <w:p w:rsidR="00BD182A" w:rsidRDefault="00BD182A" w:rsidP="00BD182A">
      <w:pPr>
        <w:pStyle w:val="ListParagraph"/>
        <w:numPr>
          <w:ilvl w:val="0"/>
          <w:numId w:val="5"/>
        </w:numPr>
      </w:pPr>
      <w:r>
        <w:t xml:space="preserve">The module supports </w:t>
      </w:r>
      <w:smartTag w:uri="Chem4WordSmartTag" w:element="tag">
        <w:smartTagPr>
          <w:attr w:name="id" w:val="threonine"/>
        </w:smartTagPr>
        <w:r>
          <w:t>thr</w:t>
        </w:r>
      </w:smartTag>
      <w:r>
        <w:t xml:space="preserve">ee permission management operations – </w:t>
      </w:r>
    </w:p>
    <w:p w:rsidR="00BD182A" w:rsidRDefault="00BD182A" w:rsidP="00BD182A">
      <w:pPr>
        <w:pStyle w:val="ListParagraph"/>
        <w:numPr>
          <w:ilvl w:val="1"/>
          <w:numId w:val="5"/>
        </w:numPr>
      </w:pPr>
      <w:r>
        <w:t>Grant – Grant permission to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or group.</w:t>
      </w:r>
    </w:p>
    <w:p w:rsidR="00BD182A" w:rsidRDefault="00BD182A" w:rsidP="00BD182A">
      <w:pPr>
        <w:pStyle w:val="ListParagraph"/>
        <w:numPr>
          <w:ilvl w:val="1"/>
          <w:numId w:val="5"/>
        </w:numPr>
      </w:pPr>
      <w:r>
        <w:t>Revoke – Deny permission to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or group.</w:t>
      </w:r>
    </w:p>
    <w:p w:rsidR="00BD182A" w:rsidRDefault="00BD182A" w:rsidP="001C2E00">
      <w:pPr>
        <w:pStyle w:val="ListParagraph"/>
        <w:numPr>
          <w:ilvl w:val="1"/>
          <w:numId w:val="5"/>
        </w:numPr>
      </w:pPr>
      <w:r>
        <w:t>Remove – Remove a granted and / or revoked permission from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or group.</w:t>
      </w:r>
    </w:p>
    <w:p w:rsidR="00AF4858" w:rsidRDefault="00AF4858" w:rsidP="00F120BA">
      <w:pPr>
        <w:pStyle w:val="Heading2"/>
      </w:pPr>
      <w:bookmarkStart w:id="14" w:name="_Toc228856771"/>
      <w:bookmarkStart w:id="15" w:name="_Toc229314793"/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and group permissions</w:t>
      </w:r>
      <w:bookmarkEnd w:id="14"/>
      <w:bookmarkEnd w:id="15"/>
    </w:p>
    <w:p w:rsidR="004A089A" w:rsidRDefault="003811FC" w:rsidP="003811FC">
      <w:pPr>
        <w:pStyle w:val="ListParagraph"/>
        <w:numPr>
          <w:ilvl w:val="0"/>
          <w:numId w:val="10"/>
        </w:numPr>
      </w:pPr>
      <w:r>
        <w:t>An administrator has full access to all resources in the repository. No permission needs to be granted to administrators. Also no permission can be revoked from administrators.</w:t>
      </w:r>
    </w:p>
    <w:p w:rsidR="00DC3E67" w:rsidRDefault="00DC3E67" w:rsidP="003811FC">
      <w:pPr>
        <w:pStyle w:val="ListParagraph"/>
        <w:numPr>
          <w:ilvl w:val="0"/>
          <w:numId w:val="10"/>
        </w:numPr>
      </w:pPr>
      <w:r>
        <w:t>The guest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has </w:t>
      </w:r>
      <w:r w:rsidR="0077016E">
        <w:t>Read</w:t>
      </w:r>
      <w:r>
        <w:t xml:space="preserve"> permission to resources. The </w:t>
      </w:r>
      <w:r w:rsidR="0077016E">
        <w:t>Read</w:t>
      </w:r>
      <w:r>
        <w:t xml:space="preserve"> permission can be revoked from the guest, however, he cannot be granted </w:t>
      </w:r>
      <w:r w:rsidR="0077016E">
        <w:t>Update</w:t>
      </w:r>
      <w:r>
        <w:t>/</w:t>
      </w:r>
      <w:r w:rsidR="0077016E">
        <w:t>Delete</w:t>
      </w:r>
      <w:r>
        <w:t>/</w:t>
      </w:r>
      <w:r w:rsidR="0077016E">
        <w:t>Owner</w:t>
      </w:r>
      <w:r>
        <w:t xml:space="preserve"> permissions on any resource. </w:t>
      </w:r>
    </w:p>
    <w:p w:rsidR="00BA2DF5" w:rsidRDefault="00BA2DF5" w:rsidP="003811FC">
      <w:pPr>
        <w:pStyle w:val="ListParagraph"/>
        <w:numPr>
          <w:ilvl w:val="0"/>
          <w:numId w:val="10"/>
        </w:numPr>
      </w:pPr>
      <w:r>
        <w:t xml:space="preserve">For granting or revoking </w:t>
      </w:r>
      <w:r w:rsidR="00CB4223">
        <w:t>permission</w:t>
      </w:r>
      <w:r>
        <w:t xml:space="preserve"> from all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at once, </w:t>
      </w:r>
      <w:r w:rsidR="00702CC0">
        <w:t>grant</w:t>
      </w:r>
      <w:r w:rsidR="008145FA">
        <w:t xml:space="preserve"> to</w:t>
      </w:r>
      <w:r w:rsidR="00702CC0">
        <w:t>/revoke from</w:t>
      </w:r>
      <w:r>
        <w:t xml:space="preserve"> the AllU</w:t>
      </w:r>
      <w:smartTag w:uri="Chem4WordSmartTag" w:element="tag">
        <w:smartTagPr>
          <w:attr w:name="id" w:val="serine"/>
        </w:smartTagPr>
        <w:r>
          <w:t>ser</w:t>
        </w:r>
      </w:smartTag>
      <w:r>
        <w:t>s group.</w:t>
      </w:r>
    </w:p>
    <w:p w:rsidR="009B08FC" w:rsidRDefault="009B08FC" w:rsidP="003811FC">
      <w:pPr>
        <w:pStyle w:val="ListParagraph"/>
        <w:numPr>
          <w:ilvl w:val="0"/>
          <w:numId w:val="10"/>
        </w:numPr>
      </w:pP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inherits permissions granted</w:t>
      </w:r>
      <w:r w:rsidR="00A5663A">
        <w:t xml:space="preserve"> to/revoked from</w:t>
      </w:r>
      <w:r>
        <w:t xml:space="preserve">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group(s)</w:t>
      </w:r>
      <w:r w:rsidR="0071058B">
        <w:t>, including the AllU</w:t>
      </w:r>
      <w:smartTag w:uri="Chem4WordSmartTag" w:element="tag">
        <w:smartTagPr>
          <w:attr w:name="id" w:val="serine"/>
        </w:smartTagPr>
        <w:r w:rsidR="0071058B">
          <w:t>ser</w:t>
        </w:r>
      </w:smartTag>
      <w:r w:rsidR="0071058B">
        <w:t>s group.</w:t>
      </w:r>
    </w:p>
    <w:p w:rsidR="00F334FE" w:rsidRDefault="00F334FE" w:rsidP="00F120BA">
      <w:pPr>
        <w:pStyle w:val="Heading2"/>
      </w:pPr>
      <w:bookmarkStart w:id="16" w:name="_Toc228856772"/>
      <w:bookmarkStart w:id="17" w:name="_Toc229314794"/>
      <w:r>
        <w:t>Grant/Revoke/Remove permissions</w:t>
      </w:r>
      <w:bookmarkEnd w:id="16"/>
      <w:bookmarkEnd w:id="17"/>
    </w:p>
    <w:p w:rsidR="00E049F4" w:rsidRDefault="00F334FE" w:rsidP="00E049F4">
      <w:pPr>
        <w:pStyle w:val="ListParagraph"/>
        <w:numPr>
          <w:ilvl w:val="0"/>
          <w:numId w:val="6"/>
        </w:numPr>
      </w:pPr>
      <w:r>
        <w:t>Administrator grants create permission to the u</w:t>
      </w:r>
      <w:smartTag w:uri="Chem4WordSmartTag" w:element="tag">
        <w:smartTagPr>
          <w:attr w:name="id" w:val="serine"/>
        </w:smartTagPr>
        <w:r>
          <w:t>ser</w:t>
        </w:r>
      </w:smartTag>
      <w:r>
        <w:t>s.</w:t>
      </w:r>
    </w:p>
    <w:p w:rsidR="00E049F4" w:rsidRDefault="00F334FE" w:rsidP="00E049F4">
      <w:pPr>
        <w:pStyle w:val="ListParagraph"/>
        <w:numPr>
          <w:ilvl w:val="0"/>
          <w:numId w:val="6"/>
        </w:numPr>
      </w:pPr>
      <w:r>
        <w:t>When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creates a resource he is granted </w:t>
      </w:r>
      <w:r w:rsidR="0077016E">
        <w:t>Owner</w:t>
      </w:r>
      <w:r>
        <w:t xml:space="preserve"> permission on the resource.</w:t>
      </w:r>
    </w:p>
    <w:p w:rsidR="00B624B1" w:rsidRDefault="00C23887" w:rsidP="00F120BA">
      <w:pPr>
        <w:pStyle w:val="ListParagraph"/>
        <w:numPr>
          <w:ilvl w:val="0"/>
          <w:numId w:val="6"/>
        </w:numPr>
      </w:pPr>
      <w:r>
        <w:t>An owner of the resource or an administrator can grant/revoke permissions. Attempt to grant/revoke/remove fails if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does not own the resource </w:t>
      </w:r>
      <w:r w:rsidR="0077016E">
        <w:t>(</w:t>
      </w:r>
      <w:r>
        <w:t>and is not an administrator</w:t>
      </w:r>
      <w:r w:rsidR="0077016E">
        <w:t>)</w:t>
      </w:r>
      <w:r w:rsidR="00B624B1">
        <w:t>.</w:t>
      </w:r>
    </w:p>
    <w:p w:rsidR="00DD2690" w:rsidRDefault="00DD2690" w:rsidP="00F120BA">
      <w:pPr>
        <w:pStyle w:val="Heading2"/>
      </w:pPr>
      <w:bookmarkStart w:id="18" w:name="_Toc228856773"/>
      <w:bookmarkStart w:id="19" w:name="_Toc229314795"/>
      <w:r>
        <w:t>Permissions hierarchy</w:t>
      </w:r>
      <w:bookmarkEnd w:id="18"/>
      <w:bookmarkEnd w:id="19"/>
    </w:p>
    <w:p w:rsidR="00DD2690" w:rsidRDefault="00B04A1F" w:rsidP="00B04A1F">
      <w:pPr>
        <w:pStyle w:val="ListParagraph"/>
        <w:numPr>
          <w:ilvl w:val="0"/>
          <w:numId w:val="12"/>
        </w:numPr>
      </w:pPr>
      <w:r>
        <w:t xml:space="preserve">The permissions priority in increasing order is as follows – </w:t>
      </w:r>
    </w:p>
    <w:p w:rsidR="00B04A1F" w:rsidRDefault="00B04A1F" w:rsidP="00B04A1F">
      <w:pPr>
        <w:pStyle w:val="ListParagraph"/>
        <w:numPr>
          <w:ilvl w:val="1"/>
          <w:numId w:val="12"/>
        </w:numPr>
      </w:pPr>
      <w:r>
        <w:t>Read</w:t>
      </w:r>
    </w:p>
    <w:p w:rsidR="00B04A1F" w:rsidRDefault="00B04A1F" w:rsidP="00B04A1F">
      <w:pPr>
        <w:pStyle w:val="ListParagraph"/>
        <w:numPr>
          <w:ilvl w:val="1"/>
          <w:numId w:val="12"/>
        </w:numPr>
      </w:pPr>
      <w:r>
        <w:t>Update</w:t>
      </w:r>
    </w:p>
    <w:p w:rsidR="00B04A1F" w:rsidRDefault="00B04A1F" w:rsidP="00B04A1F">
      <w:pPr>
        <w:pStyle w:val="ListParagraph"/>
        <w:numPr>
          <w:ilvl w:val="1"/>
          <w:numId w:val="12"/>
        </w:numPr>
      </w:pPr>
      <w:r>
        <w:t>Delete</w:t>
      </w:r>
    </w:p>
    <w:p w:rsidR="00B04A1F" w:rsidRDefault="00B04A1F" w:rsidP="00B04A1F">
      <w:pPr>
        <w:pStyle w:val="ListParagraph"/>
        <w:numPr>
          <w:ilvl w:val="1"/>
          <w:numId w:val="12"/>
        </w:numPr>
      </w:pPr>
      <w:r>
        <w:t>Owner</w:t>
      </w:r>
    </w:p>
    <w:p w:rsidR="00B04A1F" w:rsidRDefault="00E81873" w:rsidP="00E81873">
      <w:pPr>
        <w:pStyle w:val="ListParagraph"/>
        <w:numPr>
          <w:ilvl w:val="0"/>
          <w:numId w:val="12"/>
        </w:numPr>
      </w:pPr>
      <w:r>
        <w:t xml:space="preserve">Whenever </w:t>
      </w:r>
      <w:r w:rsidR="00233F27">
        <w:t>permission</w:t>
      </w:r>
      <w:r>
        <w:t xml:space="preserve"> is granted all permissions which have lower priority than the given permission are also automatically granted to the u</w:t>
      </w:r>
      <w:smartTag w:uri="Chem4WordSmartTag" w:element="tag">
        <w:smartTagPr>
          <w:attr w:name="id" w:val="serine"/>
        </w:smartTagPr>
        <w:r>
          <w:t>ser</w:t>
        </w:r>
      </w:smartTag>
      <w:r>
        <w:t>.</w:t>
      </w:r>
      <w:r w:rsidR="00233F27">
        <w:t xml:space="preserve"> That is, granting ‘</w:t>
      </w:r>
      <w:r w:rsidR="0077016E">
        <w:t>Owner</w:t>
      </w:r>
      <w:r w:rsidR="00233F27">
        <w:t xml:space="preserve">’ will grant </w:t>
      </w:r>
      <w:r w:rsidR="0077016E">
        <w:t>Owner</w:t>
      </w:r>
      <w:r w:rsidR="00233F27">
        <w:t xml:space="preserve">, as well as </w:t>
      </w:r>
      <w:r w:rsidR="0077016E">
        <w:lastRenderedPageBreak/>
        <w:t>Delete</w:t>
      </w:r>
      <w:r w:rsidR="00233F27">
        <w:t xml:space="preserve">, </w:t>
      </w:r>
      <w:r w:rsidR="0077016E">
        <w:t>Update</w:t>
      </w:r>
      <w:r w:rsidR="00233F27">
        <w:t xml:space="preserve"> and </w:t>
      </w:r>
      <w:r w:rsidR="0077016E">
        <w:t>Read</w:t>
      </w:r>
      <w:r w:rsidR="00C61FCA">
        <w:t xml:space="preserve">. </w:t>
      </w:r>
      <w:r w:rsidR="00233F27">
        <w:t xml:space="preserve"> </w:t>
      </w:r>
      <w:r w:rsidR="00FD44F1">
        <w:t>So if a u</w:t>
      </w:r>
      <w:smartTag w:uri="Chem4WordSmartTag" w:element="tag">
        <w:smartTagPr>
          <w:attr w:name="id" w:val="serine"/>
        </w:smartTagPr>
        <w:r w:rsidR="00FD44F1">
          <w:t>ser</w:t>
        </w:r>
      </w:smartTag>
      <w:r w:rsidR="00FD44F1">
        <w:t xml:space="preserve"> has </w:t>
      </w:r>
      <w:r w:rsidR="0077016E">
        <w:t>Update</w:t>
      </w:r>
      <w:r w:rsidR="00FD44F1">
        <w:t xml:space="preserve"> </w:t>
      </w:r>
      <w:r w:rsidR="001F67A1">
        <w:t>permission</w:t>
      </w:r>
      <w:r w:rsidR="00FD44F1">
        <w:t xml:space="preserve"> on a resource</w:t>
      </w:r>
      <w:r w:rsidR="001F67A1">
        <w:t xml:space="preserve"> it means he has </w:t>
      </w:r>
      <w:r w:rsidR="0077016E">
        <w:t>Read</w:t>
      </w:r>
      <w:r w:rsidR="001F67A1">
        <w:t xml:space="preserve"> permission as well.</w:t>
      </w:r>
    </w:p>
    <w:p w:rsidR="006B2CFE" w:rsidRDefault="006B2CFE" w:rsidP="00E81873">
      <w:pPr>
        <w:pStyle w:val="ListParagraph"/>
        <w:numPr>
          <w:ilvl w:val="0"/>
          <w:numId w:val="12"/>
        </w:numPr>
      </w:pPr>
      <w:r>
        <w:t xml:space="preserve">In case of revoking permissions the sequence is reverse. That is, revoking </w:t>
      </w:r>
      <w:r w:rsidR="006C196D">
        <w:t>permission</w:t>
      </w:r>
      <w:r>
        <w:t xml:space="preserve"> also revokes all permissions which have higher priority than the given permission. </w:t>
      </w:r>
      <w:r w:rsidR="006C196D">
        <w:t>For example, revoking ‘</w:t>
      </w:r>
      <w:r w:rsidR="0077016E">
        <w:t>Read</w:t>
      </w:r>
      <w:r w:rsidR="006C196D">
        <w:t xml:space="preserve">’ will also revoke </w:t>
      </w:r>
      <w:r w:rsidR="0077016E">
        <w:t>Update</w:t>
      </w:r>
      <w:r w:rsidR="006C196D">
        <w:t xml:space="preserve">, </w:t>
      </w:r>
      <w:r w:rsidR="0077016E">
        <w:t>Delete</w:t>
      </w:r>
      <w:r w:rsidR="006C196D">
        <w:t xml:space="preserve"> and </w:t>
      </w:r>
      <w:r w:rsidR="0077016E">
        <w:t>Owner</w:t>
      </w:r>
      <w:r w:rsidR="006C196D">
        <w:t xml:space="preserve"> permissions.</w:t>
      </w:r>
      <w:r w:rsidR="000D786A">
        <w:t xml:space="preserve"> Revoking </w:t>
      </w:r>
      <w:r w:rsidR="0077016E">
        <w:t>Delete</w:t>
      </w:r>
      <w:r w:rsidR="000D786A">
        <w:t xml:space="preserve"> will revoke </w:t>
      </w:r>
      <w:r w:rsidR="0077016E">
        <w:t>Owner</w:t>
      </w:r>
      <w:r w:rsidR="000D786A">
        <w:t xml:space="preserve"> permission as well.</w:t>
      </w:r>
    </w:p>
    <w:p w:rsidR="00F745E6" w:rsidRPr="00DD2690" w:rsidRDefault="00F511C5" w:rsidP="00F745E6">
      <w:pPr>
        <w:pStyle w:val="ListParagraph"/>
        <w:numPr>
          <w:ilvl w:val="0"/>
          <w:numId w:val="12"/>
        </w:numPr>
      </w:pPr>
      <w:r>
        <w:t>The security module maintains consistent state of permissions all the time for a given resource and a given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or group</w:t>
      </w:r>
      <w:r w:rsidR="007E53D1">
        <w:t>.</w:t>
      </w:r>
      <w:r>
        <w:t xml:space="preserve"> For example, granting ‘</w:t>
      </w:r>
      <w:r w:rsidR="0077016E">
        <w:t>Update</w:t>
      </w:r>
      <w:r>
        <w:t>’ will remove deny-</w:t>
      </w:r>
      <w:r w:rsidR="0077016E">
        <w:t>Update</w:t>
      </w:r>
      <w:r>
        <w:t xml:space="preserve"> permission if any</w:t>
      </w:r>
      <w:r w:rsidR="00FE5390">
        <w:t>.</w:t>
      </w:r>
      <w:r w:rsidR="005575FA">
        <w:t xml:space="preserve"> Revoking ‘</w:t>
      </w:r>
      <w:r w:rsidR="0077016E">
        <w:t>Delete</w:t>
      </w:r>
      <w:r w:rsidR="005575FA">
        <w:t xml:space="preserve">’ will remove </w:t>
      </w:r>
      <w:r w:rsidR="0077016E">
        <w:t>Delete</w:t>
      </w:r>
      <w:r w:rsidR="005575FA">
        <w:t xml:space="preserve"> permission, if already granted to the u</w:t>
      </w:r>
      <w:smartTag w:uri="Chem4WordSmartTag" w:element="tag">
        <w:smartTagPr>
          <w:attr w:name="id" w:val="serine"/>
        </w:smartTagPr>
        <w:r w:rsidR="005575FA">
          <w:t>ser</w:t>
        </w:r>
      </w:smartTag>
      <w:r w:rsidR="005575FA">
        <w:t>/group.</w:t>
      </w:r>
    </w:p>
    <w:p w:rsidR="00F120BA" w:rsidRDefault="00F334FE" w:rsidP="00F120BA">
      <w:pPr>
        <w:pStyle w:val="Heading2"/>
      </w:pPr>
      <w:bookmarkStart w:id="20" w:name="_Toc228856774"/>
      <w:bookmarkStart w:id="21" w:name="_Toc229314796"/>
      <w:r>
        <w:t>Read</w:t>
      </w:r>
      <w:r w:rsidR="00FC5C63">
        <w:t>/Update/Delete</w:t>
      </w:r>
      <w:r>
        <w:t xml:space="preserve"> p</w:t>
      </w:r>
      <w:r w:rsidR="00F47B9D">
        <w:t>ermission</w:t>
      </w:r>
      <w:r w:rsidR="00FC5C63">
        <w:t>s</w:t>
      </w:r>
      <w:bookmarkEnd w:id="20"/>
      <w:bookmarkEnd w:id="21"/>
    </w:p>
    <w:p w:rsidR="00FC5C63" w:rsidRDefault="001A1DFA" w:rsidP="00FC5C63">
      <w:pPr>
        <w:pStyle w:val="ListParagraph"/>
        <w:numPr>
          <w:ilvl w:val="0"/>
          <w:numId w:val="8"/>
        </w:numPr>
      </w:pPr>
      <w:r>
        <w:t>All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have </w:t>
      </w:r>
      <w:r w:rsidR="0077016E">
        <w:t>Read</w:t>
      </w:r>
      <w:r>
        <w:t xml:space="preserve"> permission on all resources by default.</w:t>
      </w:r>
      <w:r w:rsidR="007E7921">
        <w:t xml:space="preserve"> That is, </w:t>
      </w:r>
      <w:r w:rsidR="0077016E">
        <w:t>Read</w:t>
      </w:r>
      <w:r w:rsidR="007E7921">
        <w:t xml:space="preserve"> is an implicit permission.</w:t>
      </w:r>
      <w:r>
        <w:t xml:space="preserve"> However </w:t>
      </w:r>
      <w:r w:rsidR="0077016E">
        <w:t>Read</w:t>
      </w:r>
      <w:r>
        <w:t xml:space="preserve"> permission may be revoked from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if the </w:t>
      </w:r>
      <w:r w:rsidR="0077016E">
        <w:t>Owner</w:t>
      </w:r>
      <w:r>
        <w:t xml:space="preserve"> of the resource or administrator wishes so.</w:t>
      </w:r>
    </w:p>
    <w:p w:rsidR="009E6450" w:rsidRDefault="00523BE1" w:rsidP="00FC5C63">
      <w:pPr>
        <w:pStyle w:val="ListParagraph"/>
        <w:numPr>
          <w:ilvl w:val="0"/>
          <w:numId w:val="8"/>
        </w:numPr>
      </w:pPr>
      <w:r>
        <w:t xml:space="preserve">Update and </w:t>
      </w:r>
      <w:r w:rsidR="0077016E">
        <w:t>Delete</w:t>
      </w:r>
      <w:r>
        <w:t xml:space="preserve"> permissions have to be granted to u</w:t>
      </w:r>
      <w:smartTag w:uri="Chem4WordSmartTag" w:element="tag">
        <w:smartTagPr>
          <w:attr w:name="id" w:val="serine"/>
        </w:smartTagPr>
        <w:r>
          <w:t>ser</w:t>
        </w:r>
      </w:smartTag>
      <w:r>
        <w:t>s/groups. Without a grant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do not get </w:t>
      </w:r>
      <w:r w:rsidR="0077016E">
        <w:t>Update</w:t>
      </w:r>
      <w:r>
        <w:t>/</w:t>
      </w:r>
      <w:r w:rsidR="0077016E">
        <w:t>Delete</w:t>
      </w:r>
      <w:r>
        <w:t xml:space="preserve"> access on resources</w:t>
      </w:r>
      <w:r w:rsidR="00A563A4">
        <w:t>.</w:t>
      </w:r>
    </w:p>
    <w:p w:rsidR="001E3892" w:rsidRPr="009E6450" w:rsidRDefault="001E3892" w:rsidP="005A4551">
      <w:pPr>
        <w:pStyle w:val="ListParagraph"/>
        <w:numPr>
          <w:ilvl w:val="0"/>
          <w:numId w:val="8"/>
        </w:numPr>
      </w:pPr>
      <w:r>
        <w:t>In case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has permission but any of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groups is denied (revoked) the permission, then effectively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is not able to perform that operation on the resource. </w:t>
      </w:r>
      <w:r w:rsidR="00B10B18">
        <w:t xml:space="preserve">The same </w:t>
      </w:r>
      <w:r>
        <w:t xml:space="preserve">is true </w:t>
      </w:r>
      <w:r w:rsidR="00B10B18">
        <w:t>when a</w:t>
      </w:r>
      <w:r>
        <w:t xml:space="preserve">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is denied permission but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group has been granted the permission, or </w:t>
      </w:r>
      <w:r w:rsidR="00B10B18">
        <w:t xml:space="preserve">when </w:t>
      </w:r>
      <w:r>
        <w:t>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belongs to two groups which have conflicting permissions on a resource. That is, denied permission takes precedence over allowed permission.</w:t>
      </w:r>
    </w:p>
    <w:p w:rsidR="00F47B9D" w:rsidRPr="00F47B9D" w:rsidRDefault="006D4BB7" w:rsidP="00B0561C">
      <w:pPr>
        <w:pStyle w:val="Heading2"/>
      </w:pPr>
      <w:bookmarkStart w:id="22" w:name="_Toc228856775"/>
      <w:bookmarkStart w:id="23" w:name="_Toc229314797"/>
      <w:r>
        <w:t>Owner Permission</w:t>
      </w:r>
      <w:bookmarkEnd w:id="22"/>
      <w:bookmarkEnd w:id="23"/>
    </w:p>
    <w:p w:rsidR="00DD0BA8" w:rsidRDefault="002219C1" w:rsidP="00996BD7">
      <w:pPr>
        <w:pStyle w:val="ListParagraph"/>
        <w:numPr>
          <w:ilvl w:val="0"/>
          <w:numId w:val="11"/>
        </w:numPr>
      </w:pPr>
      <w:r>
        <w:t>When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creates a resource he is granted </w:t>
      </w:r>
      <w:r w:rsidR="0077016E">
        <w:t>Owner</w:t>
      </w:r>
      <w:r>
        <w:t xml:space="preserve"> permission on the resource</w:t>
      </w:r>
      <w:r w:rsidR="009B08FC">
        <w:t>.</w:t>
      </w:r>
    </w:p>
    <w:p w:rsidR="009B08FC" w:rsidRDefault="00A563A4" w:rsidP="00996BD7">
      <w:pPr>
        <w:pStyle w:val="ListParagraph"/>
        <w:numPr>
          <w:ilvl w:val="0"/>
          <w:numId w:val="11"/>
        </w:numPr>
      </w:pPr>
      <w:r>
        <w:t xml:space="preserve">If a group is granted </w:t>
      </w:r>
      <w:r w:rsidR="0077016E">
        <w:t>Owner</w:t>
      </w:r>
      <w:r>
        <w:t xml:space="preserve"> permission on a resource, u</w:t>
      </w:r>
      <w:smartTag w:uri="Chem4WordSmartTag" w:element="tag">
        <w:smartTagPr>
          <w:attr w:name="id" w:val="serine"/>
        </w:smartTagPr>
        <w:r>
          <w:t>ser</w:t>
        </w:r>
      </w:smartTag>
      <w:r>
        <w:t>s in the group also get ownership of the resource.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is </w:t>
      </w:r>
      <w:r w:rsidR="00D2170E">
        <w:t>similar to</w:t>
      </w:r>
      <w:r>
        <w:t xml:space="preserve"> other permissions, viz, </w:t>
      </w:r>
      <w:r w:rsidR="0077016E">
        <w:t>Read</w:t>
      </w:r>
      <w:r>
        <w:t>/</w:t>
      </w:r>
      <w:r w:rsidR="0077016E">
        <w:t>Update</w:t>
      </w:r>
      <w:r>
        <w:t>/</w:t>
      </w:r>
      <w:r w:rsidR="0077016E">
        <w:t>Delete</w:t>
      </w:r>
      <w:r>
        <w:t>.</w:t>
      </w:r>
    </w:p>
    <w:p w:rsidR="00C471D6" w:rsidRDefault="008D6E4C" w:rsidP="00BE01D3">
      <w:pPr>
        <w:pStyle w:val="ListParagraph"/>
        <w:numPr>
          <w:ilvl w:val="0"/>
          <w:numId w:val="11"/>
        </w:numPr>
      </w:pPr>
      <w:r>
        <w:t>If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is granted </w:t>
      </w:r>
      <w:r w:rsidR="0077016E">
        <w:t>Owner</w:t>
      </w:r>
      <w:r>
        <w:t xml:space="preserve"> permission, and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group is denied </w:t>
      </w:r>
      <w:r w:rsidR="0077016E">
        <w:t>Owner</w:t>
      </w:r>
      <w:r>
        <w:t xml:space="preserve"> permission on the same resource,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gets </w:t>
      </w:r>
      <w:r w:rsidR="0077016E">
        <w:t>Owner</w:t>
      </w:r>
      <w:r>
        <w:t xml:space="preserve"> permission.</w:t>
      </w:r>
      <w:r w:rsidR="008A692B">
        <w:t xml:space="preserve"> T</w:t>
      </w:r>
      <w:smartTag w:uri="Chem4WordSmartTag" w:element="tag">
        <w:smartTagPr>
          <w:attr w:name="id" w:val="histidine"/>
        </w:smartTagPr>
        <w:r w:rsidR="008A692B">
          <w:t>his</w:t>
        </w:r>
      </w:smartTag>
      <w:r w:rsidR="008A692B">
        <w:t xml:space="preserve"> is designed so, in order to ensure that </w:t>
      </w:r>
      <w:r w:rsidR="009E21CE">
        <w:t xml:space="preserve">an owner gets full access to </w:t>
      </w:r>
      <w:smartTag w:uri="Chem4WordSmartTag" w:element="tag">
        <w:smartTagPr>
          <w:attr w:name="id" w:val="histidine"/>
        </w:smartTagPr>
        <w:r w:rsidR="009E21CE">
          <w:t>his</w:t>
        </w:r>
      </w:smartTag>
      <w:r w:rsidR="009E21CE">
        <w:t xml:space="preserve"> resources all the time, irrespective of grants and revokes which he does</w:t>
      </w:r>
      <w:r w:rsidR="004D2B76">
        <w:t xml:space="preserve"> to other u</w:t>
      </w:r>
      <w:smartTag w:uri="Chem4WordSmartTag" w:element="tag">
        <w:smartTagPr>
          <w:attr w:name="id" w:val="serine"/>
        </w:smartTagPr>
        <w:r w:rsidR="004D2B76">
          <w:t>ser</w:t>
        </w:r>
      </w:smartTag>
      <w:r w:rsidR="004D2B76">
        <w:t>s and groups.</w:t>
      </w:r>
      <w:r w:rsidR="00BE01D3">
        <w:t xml:space="preserve"> T</w:t>
      </w:r>
      <w:smartTag w:uri="Chem4WordSmartTag" w:element="tag">
        <w:smartTagPr>
          <w:attr w:name="id" w:val="histidine"/>
        </w:smartTagPr>
        <w:r w:rsidR="00BE01D3">
          <w:t>his</w:t>
        </w:r>
      </w:smartTag>
      <w:r w:rsidR="00BE01D3">
        <w:t xml:space="preserve"> behavior of </w:t>
      </w:r>
      <w:r w:rsidR="0077016E">
        <w:t>Owner</w:t>
      </w:r>
      <w:r w:rsidR="00BE01D3">
        <w:t xml:space="preserve"> permission is different than other permissions, which is described in the section above.</w:t>
      </w:r>
    </w:p>
    <w:p w:rsidR="003A686A" w:rsidRDefault="003A686A" w:rsidP="003A686A">
      <w:pPr>
        <w:pStyle w:val="Heading2"/>
      </w:pPr>
      <w:bookmarkStart w:id="24" w:name="_Toc228856776"/>
      <w:bookmarkStart w:id="25" w:name="_Toc229314798"/>
      <w:r>
        <w:t>Authorizing operations</w:t>
      </w:r>
      <w:bookmarkEnd w:id="24"/>
      <w:bookmarkEnd w:id="25"/>
    </w:p>
    <w:p w:rsidR="003A686A" w:rsidRDefault="003A686A" w:rsidP="003A686A">
      <w:pPr>
        <w:pStyle w:val="ListParagraph"/>
        <w:numPr>
          <w:ilvl w:val="0"/>
          <w:numId w:val="14"/>
        </w:numPr>
      </w:pPr>
      <w:r>
        <w:t xml:space="preserve">Whenever a resource is requested for </w:t>
      </w:r>
      <w:r w:rsidR="0077016E">
        <w:t>Read</w:t>
      </w:r>
      <w:r>
        <w:t>/</w:t>
      </w:r>
      <w:r w:rsidR="0077016E">
        <w:t>Update</w:t>
      </w:r>
      <w:r>
        <w:t>/</w:t>
      </w:r>
      <w:r w:rsidR="0077016E">
        <w:t>Delete</w:t>
      </w:r>
      <w:r>
        <w:t>, the operation will be authorized before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can perform the operation. The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cess of authorization </w:t>
      </w:r>
      <w:r w:rsidR="00C919B3">
        <w:t>is as follows</w:t>
      </w:r>
      <w:r w:rsidR="002E0273">
        <w:t>.</w:t>
      </w:r>
    </w:p>
    <w:p w:rsidR="00C919B3" w:rsidRDefault="00C919B3" w:rsidP="003A686A">
      <w:pPr>
        <w:pStyle w:val="ListParagraph"/>
        <w:numPr>
          <w:ilvl w:val="0"/>
          <w:numId w:val="14"/>
        </w:numPr>
      </w:pPr>
      <w:r>
        <w:t>If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requesting the permissions is an administrator he gets the requested permission.</w:t>
      </w:r>
    </w:p>
    <w:p w:rsidR="00C919B3" w:rsidRDefault="00677C22" w:rsidP="003A686A">
      <w:pPr>
        <w:pStyle w:val="ListParagraph"/>
        <w:numPr>
          <w:ilvl w:val="0"/>
          <w:numId w:val="14"/>
        </w:numPr>
      </w:pPr>
      <w:r>
        <w:t>If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requesting the permission is guest and the permission requested is not ‘</w:t>
      </w:r>
      <w:r w:rsidR="0077016E">
        <w:t>Read</w:t>
      </w:r>
      <w:r>
        <w:t>’ permissio</w:t>
      </w:r>
      <w:r w:rsidR="004F66AE">
        <w:t xml:space="preserve">n </w:t>
      </w:r>
      <w:r>
        <w:t>then he is denied the permission</w:t>
      </w:r>
      <w:r w:rsidR="004F66AE">
        <w:t>.</w:t>
      </w:r>
    </w:p>
    <w:p w:rsidR="00677C22" w:rsidRDefault="00677C22" w:rsidP="003A686A">
      <w:pPr>
        <w:pStyle w:val="ListParagraph"/>
        <w:numPr>
          <w:ilvl w:val="0"/>
          <w:numId w:val="14"/>
        </w:numPr>
      </w:pPr>
      <w:r>
        <w:t>If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himself is owner of the resource he gets the requested permission</w:t>
      </w:r>
      <w:r w:rsidR="002F2BF6">
        <w:t>.</w:t>
      </w:r>
    </w:p>
    <w:p w:rsidR="002E0273" w:rsidRDefault="00A4494C" w:rsidP="003A686A">
      <w:pPr>
        <w:pStyle w:val="ListParagraph"/>
        <w:numPr>
          <w:ilvl w:val="0"/>
          <w:numId w:val="14"/>
        </w:numPr>
      </w:pPr>
      <w:r>
        <w:t>If none of the above is the case it is checked whether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and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groups are granted or revoked the permission. If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or any of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groups have been granted a permission and </w:t>
      </w:r>
      <w:r w:rsidR="00971EC5">
        <w:t>none of them</w:t>
      </w:r>
      <w:r>
        <w:t xml:space="preserve"> have been revoked the permission, authorization succeeds. Else it fails.</w:t>
      </w:r>
    </w:p>
    <w:p w:rsidR="002F2BF6" w:rsidRDefault="002E0273" w:rsidP="003A686A">
      <w:pPr>
        <w:pStyle w:val="ListParagraph"/>
        <w:numPr>
          <w:ilvl w:val="0"/>
          <w:numId w:val="14"/>
        </w:numPr>
      </w:pPr>
      <w:r>
        <w:t>In case of associations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needs </w:t>
      </w:r>
      <w:r w:rsidR="0077016E">
        <w:t>Update</w:t>
      </w:r>
      <w:r>
        <w:t xml:space="preserve"> permission on the </w:t>
      </w:r>
      <w:r w:rsidR="005C1345">
        <w:t xml:space="preserve">subject </w:t>
      </w:r>
      <w:r w:rsidR="000B0CC9">
        <w:t>side;</w:t>
      </w:r>
      <w:r w:rsidR="005C1345">
        <w:t xml:space="preserve"> however it is sufficient to have </w:t>
      </w:r>
      <w:r w:rsidR="0077016E">
        <w:t>Read</w:t>
      </w:r>
      <w:r w:rsidR="005C1345">
        <w:t xml:space="preserve"> permission on the object side.</w:t>
      </w:r>
      <w:r w:rsidR="00C928DC">
        <w:t xml:space="preserve"> For example, for associating book with a </w:t>
      </w:r>
      <w:r w:rsidR="00440F51">
        <w:t>chapter</w:t>
      </w:r>
      <w:r w:rsidR="00C928DC">
        <w:t xml:space="preserve"> the u</w:t>
      </w:r>
      <w:smartTag w:uri="Chem4WordSmartTag" w:element="tag">
        <w:smartTagPr>
          <w:attr w:name="id" w:val="serine"/>
        </w:smartTagPr>
        <w:r w:rsidR="00C928DC">
          <w:t>ser</w:t>
        </w:r>
      </w:smartTag>
      <w:r w:rsidR="00C928DC">
        <w:t xml:space="preserve"> should have </w:t>
      </w:r>
      <w:r w:rsidR="0077016E">
        <w:t>Update</w:t>
      </w:r>
      <w:r w:rsidR="00C928DC">
        <w:t xml:space="preserve"> access on the book but </w:t>
      </w:r>
      <w:r w:rsidR="0077016E">
        <w:t>Read</w:t>
      </w:r>
      <w:r w:rsidR="00C928DC">
        <w:t xml:space="preserve"> access on the </w:t>
      </w:r>
      <w:r w:rsidR="00440F51">
        <w:t>chapter</w:t>
      </w:r>
      <w:r w:rsidR="00C928DC">
        <w:t xml:space="preserve"> object.</w:t>
      </w:r>
    </w:p>
    <w:p w:rsidR="00615403" w:rsidRPr="002329DC" w:rsidRDefault="00CF2077" w:rsidP="00731CE5">
      <w:pPr>
        <w:pStyle w:val="ListParagraph"/>
        <w:numPr>
          <w:ilvl w:val="0"/>
          <w:numId w:val="14"/>
        </w:numPr>
      </w:pPr>
      <w:r>
        <w:t>The permission set of a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remains the same on a resource whether the resource is accessed </w:t>
      </w:r>
      <w:smartTag w:uri="Chem4WordSmartTag" w:element="tag">
        <w:smartTagPr>
          <w:attr w:name="id" w:val="threonine"/>
        </w:smartTagPr>
        <w:r>
          <w:t>thr</w:t>
        </w:r>
      </w:smartTag>
      <w:r>
        <w:t xml:space="preserve">ough </w:t>
      </w:r>
      <w:r w:rsidR="00B10B18">
        <w:t xml:space="preserve">the </w:t>
      </w:r>
      <w:r>
        <w:t xml:space="preserve">UI or any </w:t>
      </w:r>
      <w:smartTag w:uri="Chem4WordSmartTag" w:element="tag">
        <w:smartTagPr>
          <w:attr w:name="id" w:val="serine"/>
        </w:smartTagPr>
        <w:r>
          <w:t>ser</w:t>
        </w:r>
      </w:smartTag>
      <w:r>
        <w:t>vice available in the Zentity installation.</w:t>
      </w:r>
      <w:r w:rsidR="00615403">
        <w:t xml:space="preserve"> </w:t>
      </w:r>
    </w:p>
    <w:p w:rsidR="005D0A77" w:rsidRDefault="008B3FD4" w:rsidP="005D0A77">
      <w:pPr>
        <w:pStyle w:val="Heading1"/>
      </w:pPr>
      <w:bookmarkStart w:id="26" w:name="_Toc228856777"/>
      <w:bookmarkStart w:id="27" w:name="_Toc229314799"/>
      <w:r>
        <w:lastRenderedPageBreak/>
        <w:t>Components</w:t>
      </w:r>
      <w:bookmarkEnd w:id="26"/>
      <w:bookmarkEnd w:id="27"/>
      <w:r w:rsidR="000A0683">
        <w:t xml:space="preserve"> </w:t>
      </w:r>
    </w:p>
    <w:p w:rsidR="000A0683" w:rsidRPr="00824C32" w:rsidRDefault="000A0683" w:rsidP="000A0683">
      <w:pPr>
        <w:rPr>
          <w:i/>
        </w:rPr>
      </w:pPr>
      <w:r w:rsidRPr="00824C32">
        <w:rPr>
          <w:i/>
        </w:rPr>
        <w:t>[T</w:t>
      </w:r>
      <w:smartTag w:uri="Chem4WordSmartTag" w:element="tag">
        <w:smartTagPr>
          <w:attr w:name="id" w:val="histidine"/>
        </w:smartTagPr>
        <w:r w:rsidRPr="00824C32">
          <w:rPr>
            <w:i/>
          </w:rPr>
          <w:t>his</w:t>
        </w:r>
      </w:smartTag>
      <w:r w:rsidRPr="00824C32">
        <w:rPr>
          <w:i/>
        </w:rPr>
        <w:t xml:space="preserve"> section is </w:t>
      </w:r>
      <w:r w:rsidR="00B10B18">
        <w:rPr>
          <w:i/>
        </w:rPr>
        <w:t>designed</w:t>
      </w:r>
      <w:r w:rsidR="00B10B18" w:rsidRPr="00824C32">
        <w:rPr>
          <w:i/>
        </w:rPr>
        <w:t xml:space="preserve"> </w:t>
      </w:r>
      <w:r w:rsidRPr="00824C32">
        <w:rPr>
          <w:i/>
        </w:rPr>
        <w:t xml:space="preserve">for developers </w:t>
      </w:r>
      <w:r w:rsidR="00E420D6" w:rsidRPr="00824C32">
        <w:rPr>
          <w:i/>
        </w:rPr>
        <w:t xml:space="preserve">who want to </w:t>
      </w:r>
      <w:r w:rsidR="0082314F" w:rsidRPr="00824C32">
        <w:rPr>
          <w:i/>
        </w:rPr>
        <w:t xml:space="preserve">build secure applications on top of Zentity Core and </w:t>
      </w:r>
      <w:r w:rsidR="001276C1">
        <w:rPr>
          <w:i/>
        </w:rPr>
        <w:t xml:space="preserve">Zentity </w:t>
      </w:r>
      <w:r w:rsidR="0082314F" w:rsidRPr="00824C32">
        <w:rPr>
          <w:i/>
        </w:rPr>
        <w:t>Security.]</w:t>
      </w:r>
    </w:p>
    <w:p w:rsidR="00522EAB" w:rsidRDefault="00522EAB" w:rsidP="00E11DB7">
      <w:pPr>
        <w:jc w:val="both"/>
      </w:pPr>
      <w:r>
        <w:t xml:space="preserve">Zentity security module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the following </w:t>
      </w:r>
      <w:r w:rsidR="000875EE">
        <w:t>components</w:t>
      </w:r>
      <w:r>
        <w:t xml:space="preserve">. </w:t>
      </w:r>
    </w:p>
    <w:p w:rsidR="00522EAB" w:rsidRDefault="00522EAB" w:rsidP="00E11DB7">
      <w:pPr>
        <w:pStyle w:val="ListParagraph"/>
        <w:numPr>
          <w:ilvl w:val="0"/>
          <w:numId w:val="1"/>
        </w:numPr>
        <w:jc w:val="both"/>
      </w:pPr>
      <w:r>
        <w:t xml:space="preserve">Authentication contract which can be implemented to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 different types of authentication, like integrated windows authentication, windows live authentication, active directory authentication, http digest authentication etc.</w:t>
      </w:r>
    </w:p>
    <w:p w:rsidR="00522EAB" w:rsidRDefault="00522EAB" w:rsidP="00E11DB7">
      <w:pPr>
        <w:pStyle w:val="ListParagraph"/>
        <w:numPr>
          <w:ilvl w:val="0"/>
          <w:numId w:val="1"/>
        </w:numPr>
        <w:jc w:val="both"/>
      </w:pPr>
      <w:r>
        <w:t xml:space="preserve">Two authentication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viders which implement the authentication contract.</w:t>
      </w:r>
    </w:p>
    <w:p w:rsidR="00522EAB" w:rsidRDefault="00522EAB" w:rsidP="00E11DB7">
      <w:pPr>
        <w:pStyle w:val="ListParagraph"/>
        <w:numPr>
          <w:ilvl w:val="1"/>
          <w:numId w:val="1"/>
        </w:numPr>
        <w:jc w:val="both"/>
      </w:pPr>
      <w:r>
        <w:t xml:space="preserve">Zentity custom authentication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522EAB" w:rsidRDefault="00B10B18" w:rsidP="00E11DB7">
      <w:pPr>
        <w:pStyle w:val="ListParagraph"/>
        <w:numPr>
          <w:ilvl w:val="1"/>
          <w:numId w:val="1"/>
        </w:numPr>
        <w:jc w:val="both"/>
      </w:pPr>
      <w:r>
        <w:t xml:space="preserve">HTTP </w:t>
      </w:r>
      <w:r w:rsidR="00522EAB">
        <w:t xml:space="preserve">digest authentication </w:t>
      </w:r>
      <w:smartTag w:uri="Chem4WordSmartTag" w:element="tag">
        <w:smartTagPr>
          <w:attr w:name="id" w:val="proline"/>
        </w:smartTagPr>
        <w:r w:rsidR="00522EAB">
          <w:t>pro</w:t>
        </w:r>
      </w:smartTag>
      <w:r w:rsidR="00522EAB">
        <w:t>vider</w:t>
      </w:r>
    </w:p>
    <w:p w:rsidR="00522EAB" w:rsidRDefault="00522EAB" w:rsidP="00E11DB7">
      <w:pPr>
        <w:pStyle w:val="ListParagraph"/>
        <w:numPr>
          <w:ilvl w:val="0"/>
          <w:numId w:val="1"/>
        </w:numPr>
        <w:jc w:val="both"/>
      </w:pP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management API</w:t>
      </w:r>
    </w:p>
    <w:p w:rsidR="00113972" w:rsidRDefault="00113972" w:rsidP="00E11DB7">
      <w:pPr>
        <w:pStyle w:val="ListParagraph"/>
        <w:numPr>
          <w:ilvl w:val="0"/>
          <w:numId w:val="1"/>
        </w:numPr>
        <w:jc w:val="both"/>
      </w:pPr>
      <w:r>
        <w:t xml:space="preserve">Zentity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vices authentication which authenticates http requests by using the </w:t>
      </w:r>
      <w:r w:rsidR="00B10B18">
        <w:t xml:space="preserve">HTTP </w:t>
      </w:r>
      <w:r>
        <w:t xml:space="preserve">digest authentication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522EAB" w:rsidRDefault="00522EAB" w:rsidP="00E11DB7">
      <w:pPr>
        <w:pStyle w:val="ListParagraph"/>
        <w:numPr>
          <w:ilvl w:val="0"/>
          <w:numId w:val="1"/>
        </w:numPr>
        <w:jc w:val="both"/>
      </w:pPr>
      <w:r>
        <w:t>Zentity Core based security data model</w:t>
      </w:r>
    </w:p>
    <w:p w:rsidR="00522EAB" w:rsidRDefault="00522EAB" w:rsidP="00E11DB7">
      <w:pPr>
        <w:pStyle w:val="ListParagraph"/>
        <w:numPr>
          <w:ilvl w:val="0"/>
          <w:numId w:val="1"/>
        </w:numPr>
        <w:jc w:val="both"/>
      </w:pPr>
      <w:r>
        <w:t>Zentity Core and LINQ based authorization API</w:t>
      </w:r>
    </w:p>
    <w:p w:rsidR="00522EAB" w:rsidRDefault="00522EAB" w:rsidP="00E11DB7">
      <w:pPr>
        <w:pStyle w:val="ListParagraph"/>
        <w:numPr>
          <w:ilvl w:val="0"/>
          <w:numId w:val="1"/>
        </w:numPr>
        <w:jc w:val="both"/>
      </w:pPr>
      <w:r>
        <w:t xml:space="preserve">Security helper API </w:t>
      </w:r>
      <w:r w:rsidR="00D31D1F">
        <w:t xml:space="preserve">-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a layer on top of the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management and authorization APIs.</w:t>
      </w:r>
    </w:p>
    <w:p w:rsidR="00522EAB" w:rsidRPr="00522EAB" w:rsidRDefault="001E4829" w:rsidP="00522EAB">
      <w:pPr>
        <w:pStyle w:val="ListParagraph"/>
        <w:numPr>
          <w:ilvl w:val="0"/>
          <w:numId w:val="1"/>
        </w:numPr>
        <w:jc w:val="both"/>
      </w:pPr>
      <w:r>
        <w:t xml:space="preserve">T-SQL authorization criteria which can be </w:t>
      </w:r>
      <w:r w:rsidR="00D06636">
        <w:t xml:space="preserve">appended to </w:t>
      </w:r>
      <w:r>
        <w:t xml:space="preserve">T-SQL queries </w:t>
      </w:r>
      <w:r w:rsidR="00713D4D">
        <w:t xml:space="preserve">for obtaining resources with </w:t>
      </w:r>
      <w:r w:rsidR="0077016E">
        <w:t>Read</w:t>
      </w:r>
      <w:r w:rsidR="00713D4D">
        <w:t xml:space="preserve"> permission from the Core database.</w:t>
      </w:r>
    </w:p>
    <w:p w:rsidR="0024619E" w:rsidRDefault="0024619E" w:rsidP="003E7FD7">
      <w:pPr>
        <w:pStyle w:val="Heading1"/>
      </w:pPr>
      <w:bookmarkStart w:id="28" w:name="_Toc228856778"/>
      <w:bookmarkStart w:id="29" w:name="_Toc229314800"/>
      <w:r>
        <w:t>High Level Design Diagrams</w:t>
      </w:r>
      <w:bookmarkEnd w:id="28"/>
      <w:bookmarkEnd w:id="29"/>
    </w:p>
    <w:p w:rsidR="0024619E" w:rsidRDefault="0024619E" w:rsidP="0024619E">
      <w:r>
        <w:t xml:space="preserve">The following diagrams describe the component relationships and interactions. </w:t>
      </w:r>
    </w:p>
    <w:p w:rsidR="0024619E" w:rsidRDefault="0024619E" w:rsidP="0024619E"/>
    <w:p w:rsidR="0024619E" w:rsidRDefault="0024619E" w:rsidP="0024619E">
      <w:r>
        <w:rPr>
          <w:noProof/>
          <w:lang w:bidi="ar-SA"/>
        </w:rPr>
        <w:drawing>
          <wp:inline distT="0" distB="0" distL="0" distR="0">
            <wp:extent cx="4951562" cy="3959663"/>
            <wp:effectExtent l="19050" t="0" r="1438" b="0"/>
            <wp:docPr id="1" name="Picture 1" descr="C:\FamulusTFS\Product\Documentation\Zentity Security 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mulusTFS\Product\Documentation\Zentity Security 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62" cy="39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9E" w:rsidRPr="0088065F" w:rsidRDefault="0024619E" w:rsidP="0024619E">
      <w:pPr>
        <w:rPr>
          <w:i/>
        </w:rPr>
      </w:pPr>
      <w:r w:rsidRPr="00284503">
        <w:rPr>
          <w:i/>
        </w:rPr>
        <w:lastRenderedPageBreak/>
        <w:t>Diagram – Authentication and Authorization API’s.</w:t>
      </w:r>
    </w:p>
    <w:p w:rsidR="0024619E" w:rsidRDefault="0024619E" w:rsidP="0024619E"/>
    <w:p w:rsidR="0024619E" w:rsidRDefault="0024619E" w:rsidP="0024619E"/>
    <w:p w:rsidR="0024619E" w:rsidRDefault="0024619E" w:rsidP="0024619E"/>
    <w:p w:rsidR="0024619E" w:rsidRDefault="0024619E" w:rsidP="0024619E"/>
    <w:p w:rsidR="0024619E" w:rsidRDefault="008D37F2" w:rsidP="0024619E">
      <w:r>
        <w:pict>
          <v:group id="_x0000_s1041" style="width:496.5pt;height:303pt;mso-position-horizontal-relative:char;mso-position-vertical-relative:line" coordorigin="1200,2940" coordsize="9930,6060">
            <v:roundrect id="_x0000_s1026" style="position:absolute;left:4755;top:2940;width:2445;height:3750" arcsize="10923f" fillcolor="#fabf8f [1945]" strokecolor="#c00000">
              <v:fill color2="white [3212]" rotate="t" focus="-50%" type="gradient"/>
              <v:textbox style="mso-next-textbox:#_x0000_s1026">
                <w:txbxContent>
                  <w:p w:rsidR="009659E7" w:rsidRDefault="009659E7" w:rsidP="0024619E">
                    <w:pPr>
                      <w:jc w:val="center"/>
                    </w:pPr>
                    <w:r>
                      <w:t>Authorization Helper</w:t>
                    </w:r>
                  </w:p>
                </w:txbxContent>
              </v:textbox>
            </v:roundrect>
            <v:roundrect id="_x0000_s1027" style="position:absolute;left:5040;top:3865;width:1950;height:600" arcsize="10923f" fillcolor="#974706 [1609]">
              <v:fill color2="white [3212]" rotate="t" focus="50%" type="gradient"/>
              <v:textbox style="mso-next-textbox:#_x0000_s1027">
                <w:txbxContent>
                  <w:p w:rsidR="009659E7" w:rsidRPr="007D3450" w:rsidRDefault="009659E7" w:rsidP="004B514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3450">
                      <w:rPr>
                        <w:sz w:val="16"/>
                        <w:szCs w:val="16"/>
                      </w:rPr>
                      <w:t>Authorization</w:t>
                    </w:r>
                  </w:p>
                </w:txbxContent>
              </v:textbox>
            </v:roundrect>
            <v:roundrect id="_x0000_s1028" style="position:absolute;left:5040;top:4555;width:1950;height:620" arcsize="10923f" fillcolor="#974706 [1609]">
              <v:fill color2="white [3212]" rotate="t" focus="50%" type="gradient"/>
              <v:textbox style="mso-next-textbox:#_x0000_s1028">
                <w:txbxContent>
                  <w:p w:rsidR="009659E7" w:rsidRPr="007D3450" w:rsidRDefault="009659E7" w:rsidP="0024619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Permission </w:t>
                    </w:r>
                    <w:r w:rsidRPr="007D3450">
                      <w:rPr>
                        <w:sz w:val="16"/>
                        <w:szCs w:val="16"/>
                      </w:rPr>
                      <w:t>Management</w:t>
                    </w:r>
                  </w:p>
                </w:txbxContent>
              </v:textbox>
            </v:roundrect>
            <v:roundrect id="_x0000_s1029" style="position:absolute;left:5040;top:5295;width:1950;height:525" arcsize="10923f" fillcolor="#974706 [1609]">
              <v:fill color2="white [3212]" rotate="t" focus="50%" type="gradient"/>
              <v:textbox style="mso-next-textbox:#_x0000_s1029">
                <w:txbxContent>
                  <w:p w:rsidR="009659E7" w:rsidRPr="007D3450" w:rsidRDefault="009659E7" w:rsidP="0024619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3450">
                      <w:rPr>
                        <w:sz w:val="16"/>
                        <w:szCs w:val="16"/>
                      </w:rPr>
                      <w:t>U</w:t>
                    </w:r>
                    <w:smartTag w:uri="Chem4WordSmartTag" w:element="tag">
                      <w:smartTagPr>
                        <w:attr w:name="id" w:val="serine"/>
                      </w:smartTagPr>
                      <w:r w:rsidRPr="007D3450">
                        <w:rPr>
                          <w:sz w:val="16"/>
                          <w:szCs w:val="16"/>
                        </w:rPr>
                        <w:t>ser</w:t>
                      </w:r>
                    </w:smartTag>
                    <w:r w:rsidRPr="007D3450">
                      <w:rPr>
                        <w:sz w:val="16"/>
                        <w:szCs w:val="16"/>
                      </w:rPr>
                      <w:t xml:space="preserve"> Management</w:t>
                    </w:r>
                  </w:p>
                </w:txbxContent>
              </v:textbox>
            </v:roundrect>
            <v:roundrect id="_x0000_s1030" style="position:absolute;left:5040;top:5940;width:1950;height:555" arcsize="10923f" fillcolor="#974706 [1609]">
              <v:fill color2="white [3212]" rotate="t" focus="50%" type="gradient"/>
              <v:textbox style="mso-next-textbox:#_x0000_s1030">
                <w:txbxContent>
                  <w:p w:rsidR="009659E7" w:rsidRPr="00FB7242" w:rsidRDefault="009659E7" w:rsidP="0024619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B7242">
                      <w:rPr>
                        <w:sz w:val="16"/>
                        <w:szCs w:val="16"/>
                      </w:rPr>
                      <w:t>TSQL Authorization</w:t>
                    </w:r>
                  </w:p>
                </w:txbxContent>
              </v:textbox>
            </v:roundrect>
            <v:roundrect id="_x0000_s1031" style="position:absolute;left:1620;top:4155;width:2400;height:1410" arcsize="10923f" fillcolor="#fabf8f [1945]" strokecolor="#c00000">
              <v:fill color2="white [3212]" rotate="t" focus="-50%" type="gradient"/>
              <v:textbox style="mso-next-textbox:#_x0000_s1031">
                <w:txbxContent>
                  <w:p w:rsidR="009659E7" w:rsidRDefault="009659E7" w:rsidP="004B5145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9659E7" w:rsidRPr="00A3699B" w:rsidRDefault="009659E7" w:rsidP="004B514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3699B">
                      <w:rPr>
                        <w:sz w:val="16"/>
                        <w:szCs w:val="16"/>
                      </w:rPr>
                      <w:t>Authorization API</w:t>
                    </w:r>
                  </w:p>
                </w:txbxContent>
              </v:textbox>
            </v:roundrect>
            <v:roundrect id="_x0000_s1032" style="position:absolute;left:7860;top:4080;width:2430;height:1485" arcsize="10923f" fillcolor="#fabf8f [1945]" strokecolor="#c00000">
              <v:fill color2="white [3212]" rotate="t" focus="-50%" type="gradient"/>
              <v:textbox style="mso-next-textbox:#_x0000_s1032">
                <w:txbxContent>
                  <w:p w:rsidR="009659E7" w:rsidRDefault="009659E7" w:rsidP="004B5145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9659E7" w:rsidRPr="00A3699B" w:rsidRDefault="009659E7" w:rsidP="004B514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Authentication</w:t>
                    </w:r>
                    <w:r w:rsidRPr="00A3699B">
                      <w:rPr>
                        <w:sz w:val="16"/>
                        <w:szCs w:val="16"/>
                      </w:rPr>
                      <w:t xml:space="preserve"> API</w:t>
                    </w:r>
                  </w:p>
                </w:txbxContent>
              </v:textbox>
            </v:roundrect>
            <v:roundrect id="_x0000_s1033" style="position:absolute;left:1200;top:7155;width:7830;height:720" arcsize="10923f" fillcolor="#fabf8f [1945]" strokecolor="#c00000">
              <v:fill color2="white [3212]" rotate="t" focus="-50%" type="gradient"/>
              <v:textbox style="mso-next-textbox:#_x0000_s1033">
                <w:txbxContent>
                  <w:p w:rsidR="009659E7" w:rsidRPr="00DB6E3C" w:rsidRDefault="009659E7" w:rsidP="0024619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6E3C">
                      <w:rPr>
                        <w:sz w:val="16"/>
                        <w:szCs w:val="16"/>
                      </w:rPr>
                      <w:t>Core Object Model</w:t>
                    </w:r>
                  </w:p>
                </w:txbxContent>
              </v:textbox>
            </v:round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4" type="#_x0000_t132" style="position:absolute;left:9705;top:6765;width:1425;height:1410" fillcolor="#fabf8f [1945]">
              <v:fill color2="white [3212]" rotate="t" focus="50%" type="gradient"/>
              <v:textbox style="mso-next-textbox:#_x0000_s1034">
                <w:txbxContent>
                  <w:p w:rsidR="009659E7" w:rsidRPr="00FB7242" w:rsidRDefault="009659E7" w:rsidP="004B514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B7242">
                      <w:rPr>
                        <w:sz w:val="16"/>
                        <w:szCs w:val="16"/>
                      </w:rPr>
                      <w:t>Core Data Model</w:t>
                    </w:r>
                  </w:p>
                </w:txbxContent>
              </v:textbox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035" type="#_x0000_t48" style="position:absolute;left:8970;top:8310;width:1440;height:690" adj="29925,-11739,26640,5635,23400,5635,29925,-11739" fillcolor="#974706 [1609]">
              <v:fill color2="white [3212]" rotate="t" focus="50%" type="gradient"/>
              <v:textbox style="mso-next-textbox:#_x0000_s1035">
                <w:txbxContent>
                  <w:p w:rsidR="009659E7" w:rsidRDefault="009659E7" w:rsidP="0024619E">
                    <w:pPr>
                      <w:jc w:val="center"/>
                    </w:pPr>
                    <w:r w:rsidRPr="00FB7242">
                      <w:rPr>
                        <w:sz w:val="16"/>
                        <w:szCs w:val="16"/>
                      </w:rPr>
                      <w:t>Authorization Data Model</w:t>
                    </w:r>
                  </w:p>
                </w:txbxContent>
              </v:textbox>
              <o:callout v:ext="edit" minusx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6015;top:6690;width:0;height:465" o:connectortype="straight" strokecolor="#622423 [1605]">
              <v:stroke endarrow="block"/>
            </v:shape>
            <v:shape id="_x0000_s1037" type="#_x0000_t32" style="position:absolute;left:4020;top:4725;width:735;height:0;flip:x" o:connectortype="straight" strokecolor="#622423 [1605]">
              <v:stroke endarrow="block"/>
            </v:shape>
            <v:shape id="_x0000_s1038" type="#_x0000_t32" style="position:absolute;left:7200;top:4800;width:660;height:15;flip:y" o:connectortype="straight" strokecolor="#622423 [1605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9" type="#_x0000_t34" style="position:absolute;left:7200;top:6060;width:2505;height:1380" o:connectortype="elbow" adj="19203,-94852,-62084" strokecolor="#622423 [1605]">
              <v:stroke endarrow="block"/>
            </v:shape>
            <w10:wrap type="none"/>
            <w10:anchorlock/>
          </v:group>
        </w:pict>
      </w:r>
    </w:p>
    <w:p w:rsidR="0024619E" w:rsidRDefault="0024619E" w:rsidP="0024619E"/>
    <w:p w:rsidR="0024619E" w:rsidRPr="00284503" w:rsidRDefault="0024619E" w:rsidP="0024619E">
      <w:pPr>
        <w:rPr>
          <w:i/>
        </w:rPr>
      </w:pPr>
      <w:r w:rsidRPr="00284503">
        <w:rPr>
          <w:i/>
        </w:rPr>
        <w:t>Diagram – Authorization Helper API.</w:t>
      </w:r>
    </w:p>
    <w:p w:rsidR="0024619E" w:rsidRPr="0024619E" w:rsidRDefault="0024619E" w:rsidP="0024619E"/>
    <w:p w:rsidR="00DA1F2D" w:rsidRDefault="00DA1F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30" w:name="_Toc228856779"/>
      <w:r>
        <w:br w:type="page"/>
      </w:r>
    </w:p>
    <w:p w:rsidR="008B3FD4" w:rsidRDefault="008B3FD4" w:rsidP="003E7FD7">
      <w:pPr>
        <w:pStyle w:val="Heading1"/>
      </w:pPr>
      <w:bookmarkStart w:id="31" w:name="_Toc229314801"/>
      <w:r>
        <w:lastRenderedPageBreak/>
        <w:t>Application Configuration</w:t>
      </w:r>
      <w:bookmarkEnd w:id="30"/>
      <w:bookmarkEnd w:id="31"/>
    </w:p>
    <w:p w:rsidR="00824C32" w:rsidRPr="00824C32" w:rsidRDefault="00824C32" w:rsidP="00824C32">
      <w:pPr>
        <w:rPr>
          <w:i/>
        </w:rPr>
      </w:pPr>
      <w:r w:rsidRPr="00824C32">
        <w:rPr>
          <w:i/>
        </w:rPr>
        <w:t>[T</w:t>
      </w:r>
      <w:smartTag w:uri="Chem4WordSmartTag" w:element="tag">
        <w:smartTagPr>
          <w:attr w:name="id" w:val="histidine"/>
        </w:smartTagPr>
        <w:r w:rsidRPr="00824C32">
          <w:rPr>
            <w:i/>
          </w:rPr>
          <w:t>his</w:t>
        </w:r>
      </w:smartTag>
      <w:r w:rsidRPr="00824C32">
        <w:rPr>
          <w:i/>
        </w:rPr>
        <w:t xml:space="preserve"> section is </w:t>
      </w:r>
      <w:r w:rsidR="00B10B18">
        <w:rPr>
          <w:i/>
        </w:rPr>
        <w:t xml:space="preserve">designed </w:t>
      </w:r>
      <w:r w:rsidRPr="00824C32">
        <w:rPr>
          <w:i/>
        </w:rPr>
        <w:t xml:space="preserve">for developers who want to build secure applications on top of Zentity Core and </w:t>
      </w:r>
      <w:r w:rsidR="00902066">
        <w:rPr>
          <w:i/>
        </w:rPr>
        <w:t xml:space="preserve">Zentity </w:t>
      </w:r>
      <w:r w:rsidRPr="00824C32">
        <w:rPr>
          <w:i/>
        </w:rPr>
        <w:t>Security.]</w:t>
      </w:r>
    </w:p>
    <w:p w:rsidR="00824C32" w:rsidRDefault="005D37A6" w:rsidP="00824C32">
      <w:r>
        <w:t xml:space="preserve">Zentity </w:t>
      </w:r>
      <w:r w:rsidR="00B10B18">
        <w:t xml:space="preserve">Security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the following configuration sections.</w:t>
      </w:r>
    </w:p>
    <w:p w:rsidR="005D37A6" w:rsidRDefault="005D37A6" w:rsidP="005D37A6">
      <w:pPr>
        <w:pStyle w:val="ListParagraph"/>
        <w:numPr>
          <w:ilvl w:val="0"/>
          <w:numId w:val="18"/>
        </w:numPr>
      </w:pPr>
      <w:r>
        <w:t>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viders</w:t>
      </w:r>
      <w:r w:rsidR="001A1D45">
        <w:t xml:space="preserve"> – t</w:t>
      </w:r>
      <w:smartTag w:uri="Chem4WordSmartTag" w:element="tag">
        <w:smartTagPr>
          <w:attr w:name="id" w:val="histidine"/>
        </w:smartTagPr>
        <w:r w:rsidR="001A1D45">
          <w:t>his</w:t>
        </w:r>
      </w:smartTag>
      <w:r w:rsidR="001A1D45">
        <w:t xml:space="preserve"> section can be used to configure authentication </w:t>
      </w:r>
      <w:smartTag w:uri="Chem4WordSmartTag" w:element="tag">
        <w:smartTagPr>
          <w:attr w:name="id" w:val="proline"/>
        </w:smartTagPr>
        <w:r w:rsidR="001A1D45">
          <w:t>pro</w:t>
        </w:r>
      </w:smartTag>
      <w:r w:rsidR="001A1D45">
        <w:t>viders for the application. The Zentity UI configures ZentityAuthentication</w:t>
      </w:r>
      <w:smartTag w:uri="Chem4WordSmartTag" w:element="tag">
        <w:smartTagPr>
          <w:attr w:name="id" w:val="proline"/>
        </w:smartTagPr>
        <w:r w:rsidR="001A1D45">
          <w:t>Pro</w:t>
        </w:r>
      </w:smartTag>
      <w:r w:rsidR="001A1D45">
        <w:t>vider for authentication, wh</w:t>
      </w:r>
      <w:smartTag w:uri="Chem4WordSmartTag" w:element="tag">
        <w:smartTagPr>
          <w:attr w:name="id" w:val="isoleucine"/>
        </w:smartTagPr>
        <w:r w:rsidR="001A1D45">
          <w:t>ile</w:t>
        </w:r>
      </w:smartTag>
      <w:r w:rsidR="001A1D45">
        <w:t xml:space="preserve"> Zentity </w:t>
      </w:r>
      <w:smartTag w:uri="Chem4WordSmartTag" w:element="tag">
        <w:smartTagPr>
          <w:attr w:name="id" w:val="serine"/>
        </w:smartTagPr>
        <w:r w:rsidR="001A1D45">
          <w:t>ser</w:t>
        </w:r>
      </w:smartTag>
      <w:r w:rsidR="001A1D45">
        <w:t xml:space="preserve">vices </w:t>
      </w:r>
      <w:r w:rsidR="002F0B4C">
        <w:t>configure</w:t>
      </w:r>
      <w:r w:rsidR="001A1D45">
        <w:t xml:space="preserve"> ZentityAuthentication</w:t>
      </w:r>
      <w:smartTag w:uri="Chem4WordSmartTag" w:element="tag">
        <w:smartTagPr>
          <w:attr w:name="id" w:val="proline"/>
        </w:smartTagPr>
        <w:r w:rsidR="001A1D45">
          <w:t>Pro</w:t>
        </w:r>
      </w:smartTag>
      <w:r w:rsidR="001A1D45">
        <w:t xml:space="preserve">vider for supporting basic </w:t>
      </w:r>
      <w:r w:rsidR="001552CB">
        <w:t>authentication</w:t>
      </w:r>
      <w:r w:rsidR="001A1D45">
        <w:t xml:space="preserve"> and </w:t>
      </w:r>
      <w:r w:rsidR="006A5B28">
        <w:t>HttpDigestAuthentication</w:t>
      </w:r>
      <w:smartTag w:uri="Chem4WordSmartTag" w:element="tag">
        <w:smartTagPr>
          <w:attr w:name="id" w:val="proline"/>
        </w:smartTagPr>
        <w:r w:rsidR="006A5B28">
          <w:t>Pro</w:t>
        </w:r>
      </w:smartTag>
      <w:r w:rsidR="006A5B28">
        <w:t>vider for supporting digest authentication.</w:t>
      </w:r>
      <w:r w:rsidR="00D541CB">
        <w:t xml:space="preserve"> </w:t>
      </w:r>
    </w:p>
    <w:p w:rsidR="00E072C6" w:rsidRDefault="00E072C6" w:rsidP="005D37A6">
      <w:pPr>
        <w:pStyle w:val="ListParagraph"/>
        <w:numPr>
          <w:ilvl w:val="0"/>
          <w:numId w:val="18"/>
        </w:numPr>
      </w:pPr>
      <w:r>
        <w:t>PasswordPolicy – For configuring password policy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section needs to be added to the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. </w:t>
      </w:r>
      <w:r w:rsidR="008F398C">
        <w:t>T</w:t>
      </w:r>
      <w:smartTag w:uri="Chem4WordSmartTag" w:element="tag">
        <w:smartTagPr>
          <w:attr w:name="id" w:val="histidine"/>
        </w:smartTagPr>
        <w:r w:rsidR="008F398C">
          <w:t>his</w:t>
        </w:r>
      </w:smartTag>
      <w:r w:rsidR="008F398C">
        <w:t xml:space="preserve"> section contains settings for password length, complexity and expiry.</w:t>
      </w:r>
    </w:p>
    <w:p w:rsidR="00002C26" w:rsidRDefault="00002C26" w:rsidP="00002C26">
      <w:pPr>
        <w:pStyle w:val="ListParagraph"/>
        <w:numPr>
          <w:ilvl w:val="1"/>
          <w:numId w:val="18"/>
        </w:numPr>
      </w:pPr>
      <w:r>
        <w:t>For enabling password policy an ap</w:t>
      </w:r>
      <w:r w:rsidR="007067CE">
        <w:t xml:space="preserve">pSetting has been </w:t>
      </w:r>
      <w:smartTag w:uri="Chem4WordSmartTag" w:element="tag">
        <w:smartTagPr>
          <w:attr w:name="id" w:val="proline"/>
        </w:smartTagPr>
        <w:r w:rsidR="007067CE">
          <w:t>pro</w:t>
        </w:r>
      </w:smartTag>
      <w:r w:rsidR="007067CE">
        <w:t>vided, which should be set to true.</w:t>
      </w:r>
    </w:p>
    <w:p w:rsidR="00667EDD" w:rsidRDefault="00667EDD" w:rsidP="00667EDD">
      <w:pPr>
        <w:pStyle w:val="ListParagraph"/>
        <w:numPr>
          <w:ilvl w:val="0"/>
          <w:numId w:val="18"/>
        </w:numPr>
      </w:pPr>
      <w:r>
        <w:t>Password encryption – for enabling password encryption there is a configuration setting which should be set to true.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setting </w:t>
      </w:r>
      <w:smartTag w:uri="Chem4WordSmartTag" w:element="tag">
        <w:smartTagPr>
          <w:attr w:name="id" w:val="valine"/>
        </w:smartTagPr>
        <w:r>
          <w:t>val</w:t>
        </w:r>
      </w:smartTag>
      <w:r>
        <w:t>ue should be set only once when Zentity is installed. Changing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</w:t>
      </w:r>
      <w:smartTag w:uri="Chem4WordSmartTag" w:element="tag">
        <w:smartTagPr>
          <w:attr w:name="id" w:val="valine"/>
        </w:smartTagPr>
        <w:r>
          <w:t>val</w:t>
        </w:r>
      </w:smartTag>
      <w:r>
        <w:t xml:space="preserve">ue afterwards will lead to </w:t>
      </w:r>
      <w:r w:rsidR="0008519C">
        <w:t>errors in authenticating u</w:t>
      </w:r>
      <w:smartTag w:uri="Chem4WordSmartTag" w:element="tag">
        <w:smartTagPr>
          <w:attr w:name="id" w:val="serine"/>
        </w:smartTagPr>
        <w:r w:rsidR="0008519C">
          <w:t>ser</w:t>
        </w:r>
      </w:smartTag>
      <w:r w:rsidR="0008519C">
        <w:t>s.</w:t>
      </w:r>
    </w:p>
    <w:p w:rsidR="00D80D18" w:rsidRDefault="00D80D18" w:rsidP="00667EDD">
      <w:pPr>
        <w:pStyle w:val="ListParagraph"/>
        <w:numPr>
          <w:ilvl w:val="0"/>
          <w:numId w:val="18"/>
        </w:numPr>
      </w:pPr>
      <w:r>
        <w:t>Connection strings – the following sample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also contains connection strings required for </w:t>
      </w:r>
    </w:p>
    <w:p w:rsidR="00D80D18" w:rsidRDefault="00D80D18" w:rsidP="00D80D18">
      <w:pPr>
        <w:pStyle w:val="ListParagraph"/>
        <w:numPr>
          <w:ilvl w:val="1"/>
          <w:numId w:val="18"/>
        </w:numPr>
      </w:pPr>
      <w:r>
        <w:t>Using core + authorization data models</w:t>
      </w:r>
    </w:p>
    <w:p w:rsidR="00D80D18" w:rsidRDefault="00D80D18" w:rsidP="00D80D18">
      <w:pPr>
        <w:pStyle w:val="ListParagraph"/>
        <w:numPr>
          <w:ilvl w:val="1"/>
          <w:numId w:val="18"/>
        </w:numPr>
      </w:pPr>
      <w:r>
        <w:t>Using core + authorization + ScholarlyWorks datamodels</w:t>
      </w:r>
    </w:p>
    <w:p w:rsidR="00D80D18" w:rsidRDefault="00D80D18" w:rsidP="00D80D18">
      <w:pPr>
        <w:pStyle w:val="ListParagraph"/>
        <w:numPr>
          <w:ilvl w:val="1"/>
          <w:numId w:val="18"/>
        </w:numPr>
      </w:pPr>
      <w:r>
        <w:t>Making a SqlConnection to the core database.</w:t>
      </w:r>
    </w:p>
    <w:p w:rsidR="00D40471" w:rsidRDefault="00D40471" w:rsidP="00D80D18">
      <w:pPr>
        <w:pStyle w:val="ListParagraph"/>
        <w:numPr>
          <w:ilvl w:val="1"/>
          <w:numId w:val="18"/>
        </w:numPr>
      </w:pPr>
      <w:r>
        <w:t>Connecting to the authentication database.</w:t>
      </w:r>
    </w:p>
    <w:p w:rsidR="00474530" w:rsidRDefault="00474530" w:rsidP="00474530">
      <w:r>
        <w:t xml:space="preserve">The following </w:t>
      </w:r>
      <w:bookmarkStart w:id="32" w:name="SecurityConfig"/>
      <w:r>
        <w:t>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</w:t>
      </w:r>
      <w:bookmarkEnd w:id="32"/>
      <w:r>
        <w:t xml:space="preserve">describes the above settings and sections.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&lt;?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xml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version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1.0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encoding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utf-8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?&gt;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configuration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section adds reference to the assemblies containing security configuration sections.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section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Authentication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Zentity.Security.Authentication.AuthenticationConfigurationSection,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  Zentity.Security.Authentication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section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PasswordPolicy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Zentity.Security.Authentication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vider.PasswordManagement.PasswordPolicy,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  Zentity.Security.Authentication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Authentication configuration section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Add one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vider entry for each authentication implementation.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name = Choose a unique name for authentication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vider.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type = Name of the type implementing IAuthentication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>vider, Fully qualified assembly name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Authentication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A31515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viders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ZentityAuthentication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Zentity.Security.Authentication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vider.ZentityAuthentication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vider,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Zentity.Security.Authentication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A31515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viders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Authentication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&lt;!--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Password policy configuration section. Please add only one policy entry in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section. Otherwise the behavior of the application cannot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be predicted.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MinimumLength = Desired minimum length of the password. </w:t>
      </w:r>
      <w:smartTag w:uri="Chem4WordSmartTag" w:element="tag">
        <w:smartTagPr>
          <w:attr w:name="id" w:val="val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Val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>ue must be &gt;= 6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MaximumLength = Desired maximum length of the password. </w:t>
      </w:r>
      <w:smartTag w:uri="Chem4WordSmartTag" w:element="tag">
        <w:smartTagPr>
          <w:attr w:name="id" w:val="val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Val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>ue must be &lt;= 100.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ExpiresInDays = Number of days after which a u</w:t>
      </w:r>
      <w:smartTag w:uri="Chem4WordSmartTag" w:element="tag">
        <w:smartTagPr>
          <w:attr w:name="id" w:val="ser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ser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must change 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password. </w:t>
      </w:r>
      <w:smartTag w:uri="Chem4WordSmartTag" w:element="tag">
        <w:smartTagPr>
          <w:attr w:name="id" w:val="val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Val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>ue must be between 7 and 100.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StartWithAlphabet = Set to True if password must start with an alphabet.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MustContainDigit = Set to True if password must contain a digit.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MustContainSpecialCharacter = Set to True if password must contain a special character - ~`!@#$%^&amp;*()_-+={[}]|\\:;\"'&lt;,&gt;.?/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 xml:space="preserve">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PasswordPolicy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CurrentPolicy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MinimumLength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7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MaximumLength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20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ExpiresInDays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90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StartWithAlphabet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MustContainDigit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MustContainSpecialCharacter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PasswordPolicy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connectionStrings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>Connection string for the authentication and authorization databases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connection string is required for accessing core and authorization data models.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ZentityContext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smartTag w:uri="Chem4WordSmartTag" w:element="tag">
        <w:smartTagPr>
          <w:attr w:name="id" w:val="methion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met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adata=res://Zentity.Security.Authorization;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vider=System.Data.SqlClient;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 connection string=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24392E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FF0000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viderName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System.Data.EntityClient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connection string is required for accessing core, authorization and scholarlyworks data models.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ScholarlyWorksConnection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smartTag w:uri="Chem4WordSmartTag" w:element="tag">
        <w:smartTagPr>
          <w:attr w:name="id" w:val="methion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met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adata=res://Zentity.ScholarlyWorksAndAuthorization;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vider=System.Data.SqlClient;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0000FF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vider connection string=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24392E" w:rsidRPr="0024392E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="0024392E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</w:t>
      </w:r>
      <w:smartTag w:uri="Chem4WordSmartTag" w:element="tag">
        <w:smartTagPr>
          <w:attr w:name="id" w:val="proline"/>
        </w:smartTagPr>
        <w:r w:rsidRPr="004973BB">
          <w:rPr>
            <w:rFonts w:ascii="Courier New" w:hAnsi="Courier New" w:cs="Courier New"/>
            <w:noProof/>
            <w:color w:val="FF0000"/>
            <w:sz w:val="16"/>
            <w:szCs w:val="16"/>
          </w:rPr>
          <w:t>pro</w:t>
        </w:r>
      </w:smartTag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viderName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System.Data.EntityClient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connection string is required for accessing the authentication database.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AuthenticationConnection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Data Source=.;Initial Catalog=</w:t>
      </w:r>
      <w:r w:rsidR="0024392E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Authentication; integrated security=true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connection string is required for opening a SqlConnection with the core database. (T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database should also have authorization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data model installed. Zentity installer installs the core database with scholarlyworks and authorization data models.)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CoreSqlConnection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24392E" w:rsidRPr="0024392E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="0024392E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connectionStrings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7837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appSettings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configuration setting decides whether the password policy is applied. If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is set to true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the new passwords entered wh</w:t>
      </w:r>
      <w:smartTag w:uri="Chem4WordSmartTag" w:element="tag">
        <w:smartTagPr>
          <w:attr w:name="id" w:val="isoleuc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ile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changing password or creation of u</w:t>
      </w:r>
      <w:smartTag w:uri="Chem4WordSmartTag" w:element="tag">
        <w:smartTagPr>
          <w:attr w:name="id" w:val="ser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ser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account will be checked against the password policy.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ApplyPasswordPolicy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smartTag w:uri="Chem4WordSmartTag" w:element="tag">
        <w:smartTagPr>
          <w:attr w:name="id" w:val="valine"/>
        </w:smartTagPr>
        <w:r w:rsidRPr="004973BB">
          <w:rPr>
            <w:rFonts w:ascii="Courier New" w:hAnsi="Courier New" w:cs="Courier New"/>
            <w:noProof/>
            <w:color w:val="FF0000"/>
            <w:sz w:val="16"/>
            <w:szCs w:val="16"/>
          </w:rPr>
          <w:t>val</w:t>
        </w:r>
      </w:smartTag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ue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IMPORTANT It is recommended that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setting should be set to true from the point of view of ensuring secure storage of passwords.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configuration setting can be changed only once right after Zentity is installed, before creating any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u</w:t>
      </w:r>
      <w:smartTag w:uri="Chem4WordSmartTag" w:element="tag">
        <w:smartTagPr>
          <w:attr w:name="id" w:val="ser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ser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accounts. If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is changed afterwards it will lead to errors in authenticating u</w:t>
      </w:r>
      <w:smartTag w:uri="Chem4WordSmartTag" w:element="tag">
        <w:smartTagPr>
          <w:attr w:name="id" w:val="ser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ser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>s.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Also the built in u</w:t>
      </w:r>
      <w:smartTag w:uri="Chem4WordSmartTag" w:element="tag">
        <w:smartTagPr>
          <w:attr w:name="id" w:val="ser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ser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s - administrator and guest have their passwords stored in encrypted form. You need to set them in clear text in 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the authentication database, if t</w:t>
      </w:r>
      <w:smartTag w:uri="Chem4WordSmartTag" w:element="tag">
        <w:smartTagPr>
          <w:attr w:name="id" w:val="histidine"/>
        </w:smartTagPr>
        <w:r w:rsidRPr="004973BB">
          <w:rPr>
            <w:rFonts w:ascii="Courier New" w:hAnsi="Courier New" w:cs="Courier New"/>
            <w:noProof/>
            <w:color w:val="008000"/>
            <w:sz w:val="16"/>
            <w:szCs w:val="16"/>
          </w:rPr>
          <w:t>his</w:t>
        </w:r>
      </w:smartTag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setting is made false.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EncryptPassword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smartTag w:uri="Chem4WordSmartTag" w:element="tag">
        <w:smartTagPr>
          <w:attr w:name="id" w:val="valine"/>
        </w:smartTagPr>
        <w:r w:rsidRPr="004973BB">
          <w:rPr>
            <w:rFonts w:ascii="Courier New" w:hAnsi="Courier New" w:cs="Courier New"/>
            <w:noProof/>
            <w:color w:val="FF0000"/>
            <w:sz w:val="16"/>
            <w:szCs w:val="16"/>
          </w:rPr>
          <w:t>val</w:t>
        </w:r>
      </w:smartTag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ue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encryptionKey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smartTag w:uri="Chem4WordSmartTag" w:element="tag">
        <w:smartTagPr>
          <w:attr w:name="id" w:val="valine"/>
        </w:smartTagPr>
        <w:r w:rsidRPr="004973BB">
          <w:rPr>
            <w:rFonts w:ascii="Courier New" w:hAnsi="Courier New" w:cs="Courier New"/>
            <w:noProof/>
            <w:color w:val="FF0000"/>
            <w:sz w:val="16"/>
            <w:szCs w:val="16"/>
          </w:rPr>
          <w:t>val</w:t>
        </w:r>
      </w:smartTag>
      <w:r w:rsidRPr="004973BB">
        <w:rPr>
          <w:rFonts w:ascii="Courier New" w:hAnsi="Courier New" w:cs="Courier New"/>
          <w:noProof/>
          <w:color w:val="FF0000"/>
          <w:sz w:val="16"/>
          <w:szCs w:val="16"/>
        </w:rPr>
        <w:t>ue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877D3C2437D7B9DF4F31E9AE6CA97C3F8AE99B02BF66D137F865A8651C1A36D2</w:t>
      </w:r>
      <w:r w:rsidRPr="004973BB">
        <w:rPr>
          <w:rFonts w:ascii="Courier New" w:hAnsi="Courier New" w:cs="Courier New"/>
          <w:noProof/>
          <w:sz w:val="16"/>
          <w:szCs w:val="16"/>
        </w:rPr>
        <w:t>"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4973BB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appSettings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FB3F4C" w:rsidRPr="004973BB" w:rsidRDefault="004973BB" w:rsidP="004973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16"/>
          <w:szCs w:val="16"/>
        </w:rPr>
      </w:pP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4973BB">
        <w:rPr>
          <w:rFonts w:ascii="Courier New" w:hAnsi="Courier New" w:cs="Courier New"/>
          <w:noProof/>
          <w:color w:val="A31515"/>
          <w:sz w:val="16"/>
          <w:szCs w:val="16"/>
        </w:rPr>
        <w:t>configuration</w:t>
      </w:r>
      <w:r w:rsidRPr="004973BB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B36706" w:rsidRDefault="00B36706" w:rsidP="003E7FD7">
      <w:pPr>
        <w:pStyle w:val="Heading1"/>
      </w:pPr>
      <w:bookmarkStart w:id="33" w:name="_Toc228856780"/>
      <w:bookmarkStart w:id="34" w:name="_Toc229314802"/>
      <w:r>
        <w:lastRenderedPageBreak/>
        <w:t>Code samples</w:t>
      </w:r>
      <w:bookmarkEnd w:id="33"/>
      <w:bookmarkEnd w:id="34"/>
    </w:p>
    <w:p w:rsidR="00B36706" w:rsidRDefault="00B36706" w:rsidP="00B36706">
      <w:pPr>
        <w:rPr>
          <w:i/>
        </w:rPr>
      </w:pPr>
      <w:r w:rsidRPr="00824C32">
        <w:rPr>
          <w:i/>
        </w:rPr>
        <w:t>[T</w:t>
      </w:r>
      <w:smartTag w:uri="Chem4WordSmartTag" w:element="tag">
        <w:smartTagPr>
          <w:attr w:name="id" w:val="histidine"/>
        </w:smartTagPr>
        <w:r w:rsidRPr="00824C32">
          <w:rPr>
            <w:i/>
          </w:rPr>
          <w:t>his</w:t>
        </w:r>
      </w:smartTag>
      <w:r w:rsidRPr="00824C32">
        <w:rPr>
          <w:i/>
        </w:rPr>
        <w:t xml:space="preserve"> section is </w:t>
      </w:r>
      <w:r w:rsidR="00B10B18">
        <w:rPr>
          <w:i/>
        </w:rPr>
        <w:t>designed</w:t>
      </w:r>
      <w:r w:rsidR="00B10B18" w:rsidRPr="00824C32">
        <w:rPr>
          <w:i/>
        </w:rPr>
        <w:t xml:space="preserve"> </w:t>
      </w:r>
      <w:r w:rsidRPr="00824C32">
        <w:rPr>
          <w:i/>
        </w:rPr>
        <w:t xml:space="preserve">for developers who want to build secure applications on top of Zentity Core and </w:t>
      </w:r>
      <w:r>
        <w:rPr>
          <w:i/>
        </w:rPr>
        <w:t xml:space="preserve">Zentity </w:t>
      </w:r>
      <w:r w:rsidRPr="00824C32">
        <w:rPr>
          <w:i/>
        </w:rPr>
        <w:t>Security.]</w:t>
      </w:r>
    </w:p>
    <w:p w:rsidR="00A139CE" w:rsidRDefault="00A139CE" w:rsidP="00A139CE">
      <w:pPr>
        <w:pStyle w:val="Heading4"/>
      </w:pPr>
      <w:r>
        <w:t>Security API usage</w:t>
      </w:r>
    </w:p>
    <w:p w:rsidR="00A139CE" w:rsidRDefault="00A139CE" w:rsidP="00A139CE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>
        <w:t>use</w:t>
      </w:r>
      <w:r w:rsidRPr="00CA60D6">
        <w:t xml:space="preserve"> </w:t>
      </w:r>
      <w:r>
        <w:t>create u</w:t>
      </w:r>
      <w:smartTag w:uri="Chem4WordSmartTag" w:element="tag">
        <w:smartTagPr>
          <w:attr w:name="id" w:val="serine"/>
        </w:smartTagPr>
        <w:r>
          <w:t>ser</w:t>
        </w:r>
      </w:smartTag>
      <w:r>
        <w:t>s and groups</w:t>
      </w:r>
      <w:r w:rsidRPr="00CA60D6">
        <w:t xml:space="preserve">. 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 xml:space="preserve">Open Microsoft Visual Studio 2008,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 xml:space="preserve">Create new console application,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>A</w:t>
      </w:r>
      <w:r w:rsidRPr="00CE2D61">
        <w:t xml:space="preserve">dd references to 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 w:rsidRPr="00CE2D61">
        <w:t>System.Data.Entity</w:t>
      </w:r>
    </w:p>
    <w:p w:rsidR="00834E56" w:rsidRDefault="00834E56" w:rsidP="00A139CE">
      <w:pPr>
        <w:pStyle w:val="ListParagraph"/>
        <w:numPr>
          <w:ilvl w:val="1"/>
          <w:numId w:val="22"/>
        </w:numPr>
      </w:pPr>
      <w:r>
        <w:t>System.IdentityModel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Zentity.Core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Zentity.Security.Authentication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Zentity.Security.Authorization</w:t>
      </w:r>
    </w:p>
    <w:p w:rsidR="00834E56" w:rsidRDefault="00A139CE" w:rsidP="009B75A9">
      <w:pPr>
        <w:pStyle w:val="ListParagraph"/>
        <w:numPr>
          <w:ilvl w:val="1"/>
          <w:numId w:val="22"/>
        </w:numPr>
      </w:pPr>
      <w:r>
        <w:t>Zentity.Security.AuthorizationHelper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similar to the one given </w:t>
      </w:r>
      <w:hyperlink w:anchor="SecurityConfig" w:history="1">
        <w:r w:rsidRPr="002453E9">
          <w:rPr>
            <w:rStyle w:val="Hyperlink"/>
          </w:rPr>
          <w:t>here</w:t>
        </w:r>
      </w:hyperlink>
      <w:r>
        <w:t xml:space="preserve">.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A81013" w:rsidRDefault="00A81013" w:rsidP="00A139CE">
      <w:pPr>
        <w:pStyle w:val="ListParagraph"/>
        <w:numPr>
          <w:ilvl w:val="0"/>
          <w:numId w:val="22"/>
        </w:numPr>
      </w:pPr>
      <w:r>
        <w:t>Replace administrator password with the correct one for your installation.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39CE" w:rsidTr="009659E7">
        <w:tc>
          <w:tcPr>
            <w:tcW w:w="9576" w:type="dxa"/>
          </w:tcPr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System.Collections.Generic;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System.Linq;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System.Text;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Zentity.Security.AuthorizationHelper;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Zentity.Core;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Zentity.Security.Authentication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Zentity.Security.Authentication;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System.IdentityModel.Tokens;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Zentity.Security.Authorization;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SecuritySamples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//An administrator can create new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s. Get an instance of authentication 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vider and login as administrator.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//The 'ZentityAuthentication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vider' is configured in the application configuration f</w:t>
            </w:r>
            <w:smartTag w:uri="Chem4WordSmartTag" w:element="tag">
              <w:smartTagPr>
                <w:attr w:name="id" w:val="isoleuc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ile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. Please refer to the sample 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//application configuration f</w:t>
            </w:r>
            <w:smartTag w:uri="Chem4WordSmartTag" w:element="tag">
              <w:smartTagPr>
                <w:attr w:name="id" w:val="isoleuc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ile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vided in the guide.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IAuthentication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vider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vider =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Authentication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viderFactory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.CreateAuthentication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"ZentityAuthentication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vider"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AuthenticatedToken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adminToken = 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vider.Authenticate(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NameSecurityToken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"Administrator"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="00623E9A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XXXX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));</w:t>
            </w:r>
            <w:r w:rsidR="00A81013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="00A81013"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</w:t>
            </w:r>
            <w:r w:rsidR="00A81013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Supply correct password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//Create a ZentityU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instance and set its </w:t>
            </w:r>
            <w:smartTag w:uri="Chem4WordSmartTag" w:element="tag">
              <w:smartTagPr>
                <w:attr w:name="id" w:val="prol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perties.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=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LogOnName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FirstName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LastName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"King"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City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"New York"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Country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"USA"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Email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"john@abc.com"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.SetPassword(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"john@123"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.SetSecurityQuestion(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"??"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.SetAnswer(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"**"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lastRenderedPageBreak/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//You need an instance of ZentityContext for creating the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in authorization (core) database.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context =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())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adminToken))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John created"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creating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."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//Create a group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Group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s =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Group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{ GroupName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Title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Description = 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</w:t>
            </w:r>
            <w:smartTag w:uri="Chem4WordSmartTag" w:element="tag">
              <w:smartTagPr>
                <w:attr w:name="id" w:val="histid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his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is a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};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.CreateGroup(u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s, adminToken))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"Group created."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creating group."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//Add John to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s group.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Identity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john =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.GetIdentity(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context);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.AddIdentityToGroup(john,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s, adminToken))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 added to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139CE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139CE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adding John to u</w:t>
            </w:r>
            <w:smartTag w:uri="Chem4WordSmartTag" w:element="tag">
              <w:smartTagPr>
                <w:attr w:name="id" w:val="serine"/>
              </w:smartTagPr>
              <w:r w:rsidRPr="00A139CE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139CE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A139CE" w:rsidRPr="00A139CE" w:rsidRDefault="00A139CE" w:rsidP="00A139C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139CE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  <w:p w:rsidR="00A139CE" w:rsidRPr="00A35676" w:rsidRDefault="00A139CE" w:rsidP="009659E7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A139CE" w:rsidRDefault="00A139CE" w:rsidP="00A139CE"/>
    <w:p w:rsidR="00A139CE" w:rsidRDefault="00A139CE" w:rsidP="00A139CE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>
        <w:t>grant permissions and authorize operations.</w:t>
      </w:r>
      <w:r w:rsidRPr="00CA60D6">
        <w:t xml:space="preserve"> 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 xml:space="preserve">Open Microsoft Visual Studio 2008,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 xml:space="preserve">Create new console application,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>A</w:t>
      </w:r>
      <w:r w:rsidRPr="00CE2D61">
        <w:t xml:space="preserve">dd references to 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 w:rsidRPr="00CE2D61">
        <w:t>System.Data.Entity</w:t>
      </w:r>
    </w:p>
    <w:p w:rsidR="00D22E8E" w:rsidRDefault="00D22E8E" w:rsidP="00A139CE">
      <w:pPr>
        <w:pStyle w:val="ListParagraph"/>
        <w:numPr>
          <w:ilvl w:val="1"/>
          <w:numId w:val="22"/>
        </w:numPr>
      </w:pPr>
      <w:r>
        <w:t>System.IdentityModel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Zentity.Core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Zentity.Security.Authentication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Zentity.Security.Authorization</w:t>
      </w:r>
    </w:p>
    <w:p w:rsidR="00A139CE" w:rsidRDefault="00A139CE" w:rsidP="00A139CE">
      <w:pPr>
        <w:pStyle w:val="ListParagraph"/>
        <w:numPr>
          <w:ilvl w:val="1"/>
          <w:numId w:val="22"/>
        </w:numPr>
      </w:pPr>
      <w:r>
        <w:t>Zentity.Security.AuthorizationHelper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similar to the one given </w:t>
      </w:r>
      <w:hyperlink w:anchor="SecurityConfig" w:history="1">
        <w:r w:rsidRPr="002453E9">
          <w:rPr>
            <w:rStyle w:val="Hyperlink"/>
          </w:rPr>
          <w:t>here</w:t>
        </w:r>
      </w:hyperlink>
      <w:r>
        <w:t xml:space="preserve">. </w:t>
      </w:r>
    </w:p>
    <w:p w:rsidR="00A139CE" w:rsidRDefault="00A139CE" w:rsidP="00A139CE">
      <w:pPr>
        <w:pStyle w:val="ListParagraph"/>
        <w:numPr>
          <w:ilvl w:val="0"/>
          <w:numId w:val="22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99765F" w:rsidRDefault="0099765F" w:rsidP="00A139CE">
      <w:pPr>
        <w:pStyle w:val="ListParagraph"/>
        <w:numPr>
          <w:ilvl w:val="0"/>
          <w:numId w:val="22"/>
        </w:numPr>
      </w:pPr>
      <w:r>
        <w:t>Replace administrator password with the correct one for your installation. It appears in two places in this sample.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System.Collections.Generic;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System.Linq;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System.Text;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Zentity.Security.AuthorizationHelper;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Zentity.Core;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Zentity.Security.AuthenticationProvider;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lastRenderedPageBreak/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Zentity.Security.Authentication;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System.IdentityModel.Tokens;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Zentity.Security.Authorization;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namespace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SecuritySamples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class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Program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Main(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string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[] args)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CreateUsersAndGroups();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Admin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IAuthenticationProvider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provider =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AuthenticationProviderFactory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.CreateAuthenticationProvider(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"ZentityAuthenticationProvider"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adminToken = provider.Authenticate(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"Administrator"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"XXXX"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//Supply correct password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//Grant create access to Mary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Mary =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(Mary.GrantCreate(adminToken, context))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"Create access granted to Mary."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//Security APIs do not save context changes. Hence the following call is necessary after calling grant/revoke/remove.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context.SaveChanges();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resources and grant permissions on them.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Mary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marysToken = provider.Authenticate(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"Mary@123"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//Before allowing Mary to create new resources, the application should check whether Mary has create access.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(marysToken.HasCreatePermission(context))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r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{ Title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"Resource 1"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Description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 created this resource"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};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context.AddToResources(r);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//Make Mary owner of the resource. This is an explicit step which the application needs to take when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//it allows a user to create a resource. 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r.GrantDefaultPermissions(context, marysToken);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//Now Mary wants to grant update on this resource to his collegue Patrick.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//Since he is owner of the resource he can grant / revoke / remove permissions of other users on his resource.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 =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r.Grant(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"Update"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 patrick, context, marysToken);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//Security APIs do not save context changes. Hence the following call is necessary after calling grant/revoke/remove.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//Now Patrick wants to update the resource on which Mary has granted him update.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Patrick.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patricksToken = provider.Authenticate(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"patrick@123"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r = context.Resources.Where(res =&gt; res.Title.Equals(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"Resource 1"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)).FirstOrDefault();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(r !=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//Check whether the logged on user has update access.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(r.Authorize(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"Update"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 context, patricksToken))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 has update access on Resource 1."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 does not have update access on Resource 1."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private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CreateUsersAndGroups()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//An administrator can create new users. Get an instance of authentication provider and login as administrator.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//The 'ZentityAuthenticationProvider' is configured in the application configuration file. Please refer to the sample 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//application configuration file provided in the guide.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IAuthenticationProvider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provider =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AuthenticationProviderFactory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.CreateAuthenticationProvider(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"ZentityAuthenticationProvider"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adminToken = provider.Authenticate(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"Administrator"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"XXXX"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));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//Supply correct password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ZentityUser instance and set its properties.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mary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LogOnName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FirstName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LastName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"King"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City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"New York"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Country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"USA"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Email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"Mary@abc.com"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mary.SetPassword(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"Mary@123"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mary.SetSecurityQuestion(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"??"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mary.SetAnswer(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"**"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ZentityUser instance and set its properties.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LogOnName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FirstName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LastName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"Smith"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City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"New York"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Country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"USA"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Email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"patrick@abc.com"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patrick.SetPassword(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"patrick@123"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patrick.SetSecurityQuestion(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"??"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patrick.SetAnswer(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"**"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//You need an instance of ZentityContext for creating the user in authorization (core) database.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.CreateUser(mary, adminToken))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"User Mary created"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user."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group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Group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users =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Group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{ GroupName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"Group1"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Title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"Group1"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, Description = 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"This is a users group."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};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.CreateGroup(users, adminToken))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 created."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group."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//Add Mary to users group.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user =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.AddIdentityToGroup(user, users, adminToken))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 added to Group1."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adding Mary to Group1."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user Patrick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.CreateUser(patrick, adminToken))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"User Patrick created"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2C3498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2C3498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2C3498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user."</w:t>
      </w: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 xml:space="preserve">    }</w:t>
      </w:r>
    </w:p>
    <w:p w:rsidR="002C3498" w:rsidRPr="002C3498" w:rsidRDefault="002C3498" w:rsidP="002C34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2C3498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071863" w:rsidRPr="00B36706" w:rsidRDefault="00071863" w:rsidP="00A139CE"/>
    <w:p w:rsidR="00DF7D2A" w:rsidRDefault="00B170C6" w:rsidP="003E7FD7">
      <w:pPr>
        <w:pStyle w:val="Heading1"/>
      </w:pPr>
      <w:bookmarkStart w:id="35" w:name="_Toc228856781"/>
      <w:bookmarkStart w:id="36" w:name="_Toc229314803"/>
      <w:r>
        <w:t>Known issues</w:t>
      </w:r>
      <w:bookmarkEnd w:id="35"/>
      <w:bookmarkEnd w:id="36"/>
    </w:p>
    <w:p w:rsidR="00F516FC" w:rsidRPr="00824C32" w:rsidRDefault="00F516FC" w:rsidP="00F516FC">
      <w:pPr>
        <w:rPr>
          <w:i/>
        </w:rPr>
      </w:pPr>
      <w:r w:rsidRPr="00824C32">
        <w:rPr>
          <w:i/>
        </w:rPr>
        <w:t>[T</w:t>
      </w:r>
      <w:smartTag w:uri="Chem4WordSmartTag" w:element="tag">
        <w:smartTagPr>
          <w:attr w:name="id" w:val="histidine"/>
        </w:smartTagPr>
        <w:r w:rsidRPr="00824C32">
          <w:rPr>
            <w:i/>
          </w:rPr>
          <w:t>his</w:t>
        </w:r>
      </w:smartTag>
      <w:r w:rsidRPr="00824C32">
        <w:rPr>
          <w:i/>
        </w:rPr>
        <w:t xml:space="preserve"> section is </w:t>
      </w:r>
      <w:r w:rsidR="00B10B18">
        <w:rPr>
          <w:i/>
        </w:rPr>
        <w:t>designed</w:t>
      </w:r>
      <w:r w:rsidR="00B10B18" w:rsidRPr="00824C32">
        <w:rPr>
          <w:i/>
        </w:rPr>
        <w:t xml:space="preserve"> </w:t>
      </w:r>
      <w:r w:rsidRPr="00824C32">
        <w:rPr>
          <w:i/>
        </w:rPr>
        <w:t xml:space="preserve">for developers who want to build secure applications on top of Zentity Core and </w:t>
      </w:r>
      <w:r>
        <w:rPr>
          <w:i/>
        </w:rPr>
        <w:t xml:space="preserve">Zentity </w:t>
      </w:r>
      <w:r w:rsidRPr="00824C32">
        <w:rPr>
          <w:i/>
        </w:rPr>
        <w:t>Security.]</w:t>
      </w:r>
    </w:p>
    <w:p w:rsidR="00F516FC" w:rsidRDefault="00557FD6" w:rsidP="00683328">
      <w:pPr>
        <w:pStyle w:val="ListParagraph"/>
        <w:numPr>
          <w:ilvl w:val="0"/>
          <w:numId w:val="21"/>
        </w:numPr>
      </w:pPr>
      <w:r>
        <w:t xml:space="preserve">Authorize extension 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hods from the authorization helper API does not work with para</w:t>
      </w:r>
      <w:smartTag w:uri="Chem4WordSmartTag" w:element="tag">
        <w:smartTagPr>
          <w:attr w:name="id" w:val="methionine"/>
        </w:smartTagPr>
        <w:r>
          <w:t>met</w:t>
        </w:r>
      </w:smartTag>
      <w:r>
        <w:t xml:space="preserve">erized object queries. </w:t>
      </w:r>
    </w:p>
    <w:p w:rsidR="00557FD6" w:rsidRDefault="000F65EF" w:rsidP="00683328">
      <w:pPr>
        <w:pStyle w:val="ListParagraph"/>
        <w:numPr>
          <w:ilvl w:val="1"/>
          <w:numId w:val="21"/>
        </w:numPr>
      </w:pPr>
      <w:r>
        <w:t>Workaround</w:t>
      </w:r>
      <w:r w:rsidR="00557FD6">
        <w:t xml:space="preserve"> – Instead of adding para</w:t>
      </w:r>
      <w:smartTag w:uri="Chem4WordSmartTag" w:element="tag">
        <w:smartTagPr>
          <w:attr w:name="id" w:val="methionine"/>
        </w:smartTagPr>
        <w:r w:rsidR="00557FD6">
          <w:t>met</w:t>
        </w:r>
      </w:smartTag>
      <w:r w:rsidR="00557FD6">
        <w:t xml:space="preserve">ers </w:t>
      </w:r>
      <w:r w:rsidR="00195DB0">
        <w:t>embed</w:t>
      </w:r>
      <w:r w:rsidR="00557FD6">
        <w:t xml:space="preserve"> para</w:t>
      </w:r>
      <w:smartTag w:uri="Chem4WordSmartTag" w:element="tag">
        <w:smartTagPr>
          <w:attr w:name="id" w:val="methionine"/>
        </w:smartTagPr>
        <w:r w:rsidR="00557FD6">
          <w:t>met</w:t>
        </w:r>
      </w:smartTag>
      <w:r w:rsidR="00557FD6">
        <w:t xml:space="preserve">er </w:t>
      </w:r>
      <w:smartTag w:uri="Chem4WordSmartTag" w:element="tag">
        <w:smartTagPr>
          <w:attr w:name="id" w:val="valine"/>
        </w:smartTagPr>
        <w:r w:rsidR="00557FD6">
          <w:t>val</w:t>
        </w:r>
      </w:smartTag>
      <w:r w:rsidR="00557FD6">
        <w:t>ue in the e-sql query text, by using string.Format().</w:t>
      </w:r>
    </w:p>
    <w:p w:rsidR="00683328" w:rsidRDefault="00683328" w:rsidP="00683328">
      <w:r>
        <w:t>The following code samples demonstrate the issue and its workaround.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00"/>
          <w:sz w:val="16"/>
          <w:szCs w:val="16"/>
        </w:rPr>
        <w:t xml:space="preserve">//The following piece of code gives exception. 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AF"/>
          <w:sz w:val="16"/>
          <w:szCs w:val="16"/>
        </w:rPr>
        <w:t>ZentityContext</w:t>
      </w:r>
      <w:r>
        <w:rPr>
          <w:rFonts w:ascii="Courier New" w:hAnsi="Courier New" w:cs="Courier New"/>
          <w:sz w:val="16"/>
          <w:szCs w:val="16"/>
        </w:rPr>
        <w:t xml:space="preserve"> context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2B91AF"/>
          <w:sz w:val="16"/>
          <w:szCs w:val="16"/>
        </w:rPr>
        <w:t>ZentityContext</w:t>
      </w:r>
      <w:r>
        <w:rPr>
          <w:rFonts w:ascii="Courier New" w:hAnsi="Courier New" w:cs="Courier New"/>
          <w:sz w:val="16"/>
          <w:szCs w:val="16"/>
        </w:rPr>
        <w:t>())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>{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0000FF"/>
          <w:sz w:val="16"/>
          <w:szCs w:val="16"/>
        </w:rPr>
        <w:t>string</w:t>
      </w:r>
      <w:r>
        <w:rPr>
          <w:rFonts w:ascii="Courier New" w:hAnsi="Courier New" w:cs="Courier New"/>
          <w:sz w:val="16"/>
          <w:szCs w:val="16"/>
        </w:rPr>
        <w:t xml:space="preserve"> esql = </w:t>
      </w:r>
      <w:r>
        <w:rPr>
          <w:rFonts w:ascii="Courier New" w:hAnsi="Courier New" w:cs="Courier New"/>
          <w:color w:val="A31515"/>
          <w:sz w:val="16"/>
          <w:szCs w:val="16"/>
        </w:rPr>
        <w:t xml:space="preserve">@"SELECT </w:t>
      </w:r>
      <w:smartTag w:uri="Chem4WordSmartTag" w:element="tag">
        <w:smartTagPr>
          <w:attr w:name="id" w:val="valine"/>
        </w:smartTagPr>
        <w:r>
          <w:rPr>
            <w:rFonts w:ascii="Courier New" w:hAnsi="Courier New" w:cs="Courier New"/>
            <w:color w:val="A31515"/>
            <w:sz w:val="16"/>
            <w:szCs w:val="16"/>
          </w:rPr>
          <w:t>VAL</w:t>
        </w:r>
      </w:smartTag>
      <w:r>
        <w:rPr>
          <w:rFonts w:ascii="Courier New" w:hAnsi="Courier New" w:cs="Courier New"/>
          <w:color w:val="A31515"/>
          <w:sz w:val="16"/>
          <w:szCs w:val="16"/>
        </w:rPr>
        <w:t>UE TOP(@cnt) Res FROM ZentityContext.Resources as Res WHERE Res.Title LIKE 'My%'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A31515"/>
          <w:sz w:val="16"/>
          <w:szCs w:val="16"/>
        </w:rPr>
        <w:t>ORDER BY Res.Title"</w:t>
      </w:r>
      <w:r>
        <w:rPr>
          <w:rFonts w:ascii="Courier New" w:hAnsi="Courier New" w:cs="Courier New"/>
          <w:sz w:val="16"/>
          <w:szCs w:val="16"/>
        </w:rPr>
        <w:t>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ObjectQuery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color w:val="2B91AF"/>
          <w:sz w:val="16"/>
          <w:szCs w:val="16"/>
        </w:rPr>
        <w:t>Resource</w:t>
      </w:r>
      <w:r>
        <w:rPr>
          <w:rFonts w:ascii="Courier New" w:hAnsi="Courier New" w:cs="Courier New"/>
          <w:sz w:val="16"/>
          <w:szCs w:val="16"/>
        </w:rPr>
        <w:t xml:space="preserve">&gt; resources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2B91AF"/>
          <w:sz w:val="16"/>
          <w:szCs w:val="16"/>
        </w:rPr>
        <w:t>ObjectQuery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color w:val="2B91AF"/>
          <w:sz w:val="16"/>
          <w:szCs w:val="16"/>
        </w:rPr>
        <w:t>Resource</w:t>
      </w:r>
      <w:r>
        <w:rPr>
          <w:rFonts w:ascii="Courier New" w:hAnsi="Courier New" w:cs="Courier New"/>
          <w:sz w:val="16"/>
          <w:szCs w:val="16"/>
        </w:rPr>
        <w:t>&gt;(esql, context);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ObjectPara</w:t>
      </w:r>
      <w:smartTag w:uri="Chem4WordSmartTag" w:element="tag">
        <w:smartTagPr>
          <w:attr w:name="id" w:val="methionine"/>
        </w:smartTagPr>
        <w:r>
          <w:rPr>
            <w:rFonts w:ascii="Courier New" w:hAnsi="Courier New" w:cs="Courier New"/>
            <w:color w:val="2B91AF"/>
            <w:sz w:val="16"/>
            <w:szCs w:val="16"/>
          </w:rPr>
          <w:t>met</w:t>
        </w:r>
      </w:smartTag>
      <w:r>
        <w:rPr>
          <w:rFonts w:ascii="Courier New" w:hAnsi="Courier New" w:cs="Courier New"/>
          <w:color w:val="2B91AF"/>
          <w:sz w:val="16"/>
          <w:szCs w:val="16"/>
        </w:rPr>
        <w:t>er</w:t>
      </w:r>
      <w:r>
        <w:rPr>
          <w:rFonts w:ascii="Courier New" w:hAnsi="Courier New" w:cs="Courier New"/>
          <w:sz w:val="16"/>
          <w:szCs w:val="16"/>
        </w:rPr>
        <w:t xml:space="preserve"> p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2B91AF"/>
          <w:sz w:val="16"/>
          <w:szCs w:val="16"/>
        </w:rPr>
        <w:t>ObjectPara</w:t>
      </w:r>
      <w:smartTag w:uri="Chem4WordSmartTag" w:element="tag">
        <w:smartTagPr>
          <w:attr w:name="id" w:val="methionine"/>
        </w:smartTagPr>
        <w:r>
          <w:rPr>
            <w:rFonts w:ascii="Courier New" w:hAnsi="Courier New" w:cs="Courier New"/>
            <w:color w:val="2B91AF"/>
            <w:sz w:val="16"/>
            <w:szCs w:val="16"/>
          </w:rPr>
          <w:t>met</w:t>
        </w:r>
      </w:smartTag>
      <w:r>
        <w:rPr>
          <w:rFonts w:ascii="Courier New" w:hAnsi="Courier New" w:cs="Courier New"/>
          <w:color w:val="2B91AF"/>
          <w:sz w:val="16"/>
          <w:szCs w:val="16"/>
        </w:rPr>
        <w:t>er</w:t>
      </w:r>
      <w:r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color w:val="A31515"/>
          <w:sz w:val="16"/>
          <w:szCs w:val="16"/>
        </w:rPr>
        <w:t>"cnt"</w:t>
      </w:r>
      <w:r>
        <w:rPr>
          <w:rFonts w:ascii="Courier New" w:hAnsi="Courier New" w:cs="Courier New"/>
          <w:sz w:val="16"/>
          <w:szCs w:val="16"/>
        </w:rPr>
        <w:t>, 2);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>    resources.Para</w:t>
      </w:r>
      <w:smartTag w:uri="Chem4WordSmartTag" w:element="tag">
        <w:smartTagPr>
          <w:attr w:name="id" w:val="methionine"/>
        </w:smartTagPr>
        <w:r>
          <w:rPr>
            <w:rFonts w:ascii="Courier New" w:hAnsi="Courier New" w:cs="Courier New"/>
            <w:sz w:val="16"/>
            <w:szCs w:val="16"/>
          </w:rPr>
          <w:t>met</w:t>
        </w:r>
      </w:smartTag>
      <w:r>
        <w:rPr>
          <w:rFonts w:ascii="Courier New" w:hAnsi="Courier New" w:cs="Courier New"/>
          <w:sz w:val="16"/>
          <w:szCs w:val="16"/>
        </w:rPr>
        <w:t>ers.Add(p);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AuthenticatedToken</w:t>
      </w:r>
      <w:r>
        <w:rPr>
          <w:rFonts w:ascii="Courier New" w:hAnsi="Courier New" w:cs="Courier New"/>
          <w:sz w:val="16"/>
          <w:szCs w:val="16"/>
        </w:rPr>
        <w:t xml:space="preserve"> u</w:t>
      </w:r>
      <w:smartTag w:uri="Chem4WordSmartTag" w:element="tag">
        <w:smartTagPr>
          <w:attr w:name="id" w:val="serine"/>
        </w:smartTagPr>
        <w:r>
          <w:rPr>
            <w:rFonts w:ascii="Courier New" w:hAnsi="Courier New" w:cs="Courier New"/>
            <w:sz w:val="16"/>
            <w:szCs w:val="16"/>
          </w:rPr>
          <w:t>ser</w:t>
        </w:r>
      </w:smartTag>
      <w:r>
        <w:rPr>
          <w:rFonts w:ascii="Courier New" w:hAnsi="Courier New" w:cs="Courier New"/>
          <w:sz w:val="16"/>
          <w:szCs w:val="16"/>
        </w:rPr>
        <w:t>Token = LogIn(</w:t>
      </w:r>
      <w:r>
        <w:rPr>
          <w:rFonts w:ascii="Courier New" w:hAnsi="Courier New" w:cs="Courier New"/>
          <w:color w:val="A31515"/>
          <w:sz w:val="16"/>
          <w:szCs w:val="16"/>
        </w:rPr>
        <w:t>"u</w:t>
      </w:r>
      <w:smartTag w:uri="Chem4WordSmartTag" w:element="tag">
        <w:smartTagPr>
          <w:attr w:name="id" w:val="serine"/>
        </w:smartTagPr>
        <w:r>
          <w:rPr>
            <w:rFonts w:ascii="Courier New" w:hAnsi="Courier New" w:cs="Courier New"/>
            <w:color w:val="A31515"/>
            <w:sz w:val="16"/>
            <w:szCs w:val="16"/>
          </w:rPr>
          <w:t>ser</w:t>
        </w:r>
      </w:smartTag>
      <w:r>
        <w:rPr>
          <w:rFonts w:ascii="Courier New" w:hAnsi="Courier New" w:cs="Courier New"/>
          <w:color w:val="A31515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color w:val="A31515"/>
          <w:sz w:val="16"/>
          <w:szCs w:val="16"/>
        </w:rPr>
        <w:t>"password"</w:t>
      </w:r>
      <w:r>
        <w:rPr>
          <w:rFonts w:ascii="Courier New" w:hAnsi="Courier New" w:cs="Courier New"/>
          <w:sz w:val="16"/>
          <w:szCs w:val="16"/>
        </w:rPr>
        <w:t>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ObjectQuery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color w:val="2B91AF"/>
          <w:sz w:val="16"/>
          <w:szCs w:val="16"/>
        </w:rPr>
        <w:t>Resource</w:t>
      </w:r>
      <w:r>
        <w:rPr>
          <w:rFonts w:ascii="Courier New" w:hAnsi="Courier New" w:cs="Courier New"/>
          <w:sz w:val="16"/>
          <w:szCs w:val="16"/>
        </w:rPr>
        <w:t>&gt; authorizedResources = resources.Authorize(</w:t>
      </w:r>
      <w:r>
        <w:rPr>
          <w:rFonts w:ascii="Courier New" w:hAnsi="Courier New" w:cs="Courier New"/>
          <w:color w:val="A31515"/>
          <w:sz w:val="16"/>
          <w:szCs w:val="16"/>
        </w:rPr>
        <w:t>"Read"</w:t>
      </w:r>
      <w:r>
        <w:rPr>
          <w:rFonts w:ascii="Courier New" w:hAnsi="Courier New" w:cs="Courier New"/>
          <w:sz w:val="16"/>
          <w:szCs w:val="16"/>
        </w:rPr>
        <w:t>, context, u</w:t>
      </w:r>
      <w:smartTag w:uri="Chem4WordSmartTag" w:element="tag">
        <w:smartTagPr>
          <w:attr w:name="id" w:val="serine"/>
        </w:smartTagPr>
        <w:r>
          <w:rPr>
            <w:rFonts w:ascii="Courier New" w:hAnsi="Courier New" w:cs="Courier New"/>
            <w:sz w:val="16"/>
            <w:szCs w:val="16"/>
          </w:rPr>
          <w:t>ser</w:t>
        </w:r>
      </w:smartTag>
      <w:r>
        <w:rPr>
          <w:rFonts w:ascii="Courier New" w:hAnsi="Courier New" w:cs="Courier New"/>
          <w:sz w:val="16"/>
          <w:szCs w:val="16"/>
        </w:rPr>
        <w:t>Token);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//Enumerating </w:t>
      </w:r>
      <w:smartTag w:uri="Chem4WordSmartTag" w:element="tag">
        <w:smartTagPr>
          <w:attr w:name="id" w:val="threonine"/>
        </w:smartTagPr>
        <w:r>
          <w:rPr>
            <w:rFonts w:ascii="Courier New" w:hAnsi="Courier New" w:cs="Courier New"/>
            <w:color w:val="008000"/>
            <w:sz w:val="16"/>
            <w:szCs w:val="16"/>
          </w:rPr>
          <w:t>thr</w:t>
        </w:r>
      </w:smartTag>
      <w:r>
        <w:rPr>
          <w:rFonts w:ascii="Courier New" w:hAnsi="Courier New" w:cs="Courier New"/>
          <w:color w:val="008000"/>
          <w:sz w:val="16"/>
          <w:szCs w:val="16"/>
        </w:rPr>
        <w:t>ough authorizedResources fails with exception 'A para</w:t>
      </w:r>
      <w:smartTag w:uri="Chem4WordSmartTag" w:element="tag">
        <w:smartTagPr>
          <w:attr w:name="id" w:val="methionine"/>
        </w:smartTagPr>
        <w:r>
          <w:rPr>
            <w:rFonts w:ascii="Courier New" w:hAnsi="Courier New" w:cs="Courier New"/>
            <w:color w:val="008000"/>
            <w:sz w:val="16"/>
            <w:szCs w:val="16"/>
          </w:rPr>
          <w:t>met</w:t>
        </w:r>
      </w:smartTag>
      <w:r>
        <w:rPr>
          <w:rFonts w:ascii="Courier New" w:hAnsi="Courier New" w:cs="Courier New"/>
          <w:color w:val="008000"/>
          <w:sz w:val="16"/>
          <w:szCs w:val="16"/>
        </w:rPr>
        <w:t>er named 'cnt' already exists...'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>}</w:t>
      </w:r>
    </w:p>
    <w:p w:rsidR="00683328" w:rsidRDefault="00683328" w:rsidP="00683328">
      <w:r>
        <w:t> 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00"/>
          <w:sz w:val="16"/>
          <w:szCs w:val="16"/>
        </w:rPr>
        <w:lastRenderedPageBreak/>
        <w:t>//The workaround is as follows - the following code works fine.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FF"/>
          <w:sz w:val="16"/>
          <w:szCs w:val="16"/>
        </w:rPr>
        <w:t>using</w:t>
      </w:r>
      <w:r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color w:val="2B91AF"/>
          <w:sz w:val="16"/>
          <w:szCs w:val="16"/>
        </w:rPr>
        <w:t>ZentityContext</w:t>
      </w:r>
      <w:r>
        <w:rPr>
          <w:rFonts w:ascii="Courier New" w:hAnsi="Courier New" w:cs="Courier New"/>
          <w:sz w:val="16"/>
          <w:szCs w:val="16"/>
        </w:rPr>
        <w:t xml:space="preserve"> context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2B91AF"/>
          <w:sz w:val="16"/>
          <w:szCs w:val="16"/>
        </w:rPr>
        <w:t>ZentityContext</w:t>
      </w:r>
      <w:r>
        <w:rPr>
          <w:rFonts w:ascii="Courier New" w:hAnsi="Courier New" w:cs="Courier New"/>
          <w:sz w:val="16"/>
          <w:szCs w:val="16"/>
        </w:rPr>
        <w:t>())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>{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0000FF"/>
          <w:sz w:val="16"/>
          <w:szCs w:val="16"/>
        </w:rPr>
        <w:t>string</w:t>
      </w:r>
      <w:r>
        <w:rPr>
          <w:rFonts w:ascii="Courier New" w:hAnsi="Courier New" w:cs="Courier New"/>
          <w:sz w:val="16"/>
          <w:szCs w:val="16"/>
        </w:rPr>
        <w:t xml:space="preserve"> staticEsql = </w:t>
      </w:r>
      <w:r>
        <w:rPr>
          <w:rFonts w:ascii="Courier New" w:hAnsi="Courier New" w:cs="Courier New"/>
          <w:color w:val="A31515"/>
          <w:sz w:val="16"/>
          <w:szCs w:val="16"/>
        </w:rPr>
        <w:t xml:space="preserve">@"SELECT </w:t>
      </w:r>
      <w:smartTag w:uri="Chem4WordSmartTag" w:element="tag">
        <w:smartTagPr>
          <w:attr w:name="id" w:val="valine"/>
        </w:smartTagPr>
        <w:r>
          <w:rPr>
            <w:rFonts w:ascii="Courier New" w:hAnsi="Courier New" w:cs="Courier New"/>
            <w:color w:val="A31515"/>
            <w:sz w:val="16"/>
            <w:szCs w:val="16"/>
          </w:rPr>
          <w:t>VAL</w:t>
        </w:r>
      </w:smartTag>
      <w:r>
        <w:rPr>
          <w:rFonts w:ascii="Courier New" w:hAnsi="Courier New" w:cs="Courier New"/>
          <w:color w:val="A31515"/>
          <w:sz w:val="16"/>
          <w:szCs w:val="16"/>
        </w:rPr>
        <w:t>UE TOP({0}) Res FROM ZentityContext.Resources as Res WHERE Res.Title LIKE 'My%'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A31515"/>
          <w:sz w:val="16"/>
          <w:szCs w:val="16"/>
        </w:rPr>
        <w:t>    ORDER BY Res.Title"</w:t>
      </w:r>
      <w:r>
        <w:rPr>
          <w:rFonts w:ascii="Courier New" w:hAnsi="Courier New" w:cs="Courier New"/>
          <w:sz w:val="16"/>
          <w:szCs w:val="16"/>
        </w:rPr>
        <w:t>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0000FF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 xml:space="preserve"> cnt = 2; </w:t>
      </w:r>
      <w:r>
        <w:rPr>
          <w:rFonts w:ascii="Courier New" w:hAnsi="Courier New" w:cs="Courier New"/>
          <w:color w:val="008000"/>
          <w:sz w:val="16"/>
          <w:szCs w:val="16"/>
        </w:rPr>
        <w:t>//get the result set size at runtime.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>    </w:t>
      </w:r>
      <w:r>
        <w:rPr>
          <w:rFonts w:ascii="Courier New" w:hAnsi="Courier New" w:cs="Courier New"/>
          <w:color w:val="0000FF"/>
          <w:sz w:val="16"/>
          <w:szCs w:val="16"/>
        </w:rPr>
        <w:t>string</w:t>
      </w:r>
      <w:r>
        <w:rPr>
          <w:rFonts w:ascii="Courier New" w:hAnsi="Courier New" w:cs="Courier New"/>
          <w:sz w:val="16"/>
          <w:szCs w:val="16"/>
        </w:rPr>
        <w:t xml:space="preserve"> runtimeQuery = </w:t>
      </w:r>
      <w:r>
        <w:rPr>
          <w:rFonts w:ascii="Courier New" w:hAnsi="Courier New" w:cs="Courier New"/>
          <w:color w:val="0000FF"/>
          <w:sz w:val="16"/>
          <w:szCs w:val="16"/>
        </w:rPr>
        <w:t>string</w:t>
      </w:r>
      <w:r>
        <w:rPr>
          <w:rFonts w:ascii="Courier New" w:hAnsi="Courier New" w:cs="Courier New"/>
          <w:sz w:val="16"/>
          <w:szCs w:val="16"/>
        </w:rPr>
        <w:t>.Format(staticEsql, cnt);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ObjectQuery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color w:val="2B91AF"/>
          <w:sz w:val="16"/>
          <w:szCs w:val="16"/>
        </w:rPr>
        <w:t>Resource</w:t>
      </w:r>
      <w:r>
        <w:rPr>
          <w:rFonts w:ascii="Courier New" w:hAnsi="Courier New" w:cs="Courier New"/>
          <w:sz w:val="16"/>
          <w:szCs w:val="16"/>
        </w:rPr>
        <w:t xml:space="preserve">&gt; resources = </w:t>
      </w:r>
      <w:r>
        <w:rPr>
          <w:rFonts w:ascii="Courier New" w:hAnsi="Courier New" w:cs="Courier New"/>
          <w:color w:val="0000FF"/>
          <w:sz w:val="16"/>
          <w:szCs w:val="16"/>
        </w:rPr>
        <w:t>new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2B91AF"/>
          <w:sz w:val="16"/>
          <w:szCs w:val="16"/>
        </w:rPr>
        <w:t>ObjectQuery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color w:val="2B91AF"/>
          <w:sz w:val="16"/>
          <w:szCs w:val="16"/>
        </w:rPr>
        <w:t>Resource</w:t>
      </w:r>
      <w:r>
        <w:rPr>
          <w:rFonts w:ascii="Courier New" w:hAnsi="Courier New" w:cs="Courier New"/>
          <w:sz w:val="16"/>
          <w:szCs w:val="16"/>
        </w:rPr>
        <w:t>&gt;(runtimeQuery, context);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AuthenticatedToken</w:t>
      </w:r>
      <w:r>
        <w:rPr>
          <w:rFonts w:ascii="Courier New" w:hAnsi="Courier New" w:cs="Courier New"/>
          <w:sz w:val="16"/>
          <w:szCs w:val="16"/>
        </w:rPr>
        <w:t xml:space="preserve"> u</w:t>
      </w:r>
      <w:smartTag w:uri="Chem4WordSmartTag" w:element="tag">
        <w:smartTagPr>
          <w:attr w:name="id" w:val="serine"/>
        </w:smartTagPr>
        <w:r>
          <w:rPr>
            <w:rFonts w:ascii="Courier New" w:hAnsi="Courier New" w:cs="Courier New"/>
            <w:sz w:val="16"/>
            <w:szCs w:val="16"/>
          </w:rPr>
          <w:t>ser</w:t>
        </w:r>
      </w:smartTag>
      <w:r>
        <w:rPr>
          <w:rFonts w:ascii="Courier New" w:hAnsi="Courier New" w:cs="Courier New"/>
          <w:sz w:val="16"/>
          <w:szCs w:val="16"/>
        </w:rPr>
        <w:t>Token = LogIn(</w:t>
      </w:r>
      <w:r>
        <w:rPr>
          <w:rFonts w:ascii="Courier New" w:hAnsi="Courier New" w:cs="Courier New"/>
          <w:color w:val="A31515"/>
          <w:sz w:val="16"/>
          <w:szCs w:val="16"/>
        </w:rPr>
        <w:t>"u</w:t>
      </w:r>
      <w:smartTag w:uri="Chem4WordSmartTag" w:element="tag">
        <w:smartTagPr>
          <w:attr w:name="id" w:val="serine"/>
        </w:smartTagPr>
        <w:r>
          <w:rPr>
            <w:rFonts w:ascii="Courier New" w:hAnsi="Courier New" w:cs="Courier New"/>
            <w:color w:val="A31515"/>
            <w:sz w:val="16"/>
            <w:szCs w:val="16"/>
          </w:rPr>
          <w:t>ser</w:t>
        </w:r>
      </w:smartTag>
      <w:r>
        <w:rPr>
          <w:rFonts w:ascii="Courier New" w:hAnsi="Courier New" w:cs="Courier New"/>
          <w:color w:val="A31515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color w:val="A31515"/>
          <w:sz w:val="16"/>
          <w:szCs w:val="16"/>
        </w:rPr>
        <w:t>"password"</w:t>
      </w:r>
      <w:r>
        <w:rPr>
          <w:rFonts w:ascii="Courier New" w:hAnsi="Courier New" w:cs="Courier New"/>
          <w:sz w:val="16"/>
          <w:szCs w:val="16"/>
        </w:rPr>
        <w:t>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    </w:t>
      </w:r>
      <w:r>
        <w:rPr>
          <w:rFonts w:ascii="Courier New" w:hAnsi="Courier New" w:cs="Courier New"/>
          <w:color w:val="2B91AF"/>
          <w:sz w:val="16"/>
          <w:szCs w:val="16"/>
        </w:rPr>
        <w:t>ObjectQuery</w:t>
      </w:r>
      <w:r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color w:val="2B91AF"/>
          <w:sz w:val="16"/>
          <w:szCs w:val="16"/>
        </w:rPr>
        <w:t>Resource</w:t>
      </w:r>
      <w:r>
        <w:rPr>
          <w:rFonts w:ascii="Courier New" w:hAnsi="Courier New" w:cs="Courier New"/>
          <w:sz w:val="16"/>
          <w:szCs w:val="16"/>
        </w:rPr>
        <w:t>&gt; authorizedResources = resources.Authorize(</w:t>
      </w:r>
      <w:r>
        <w:rPr>
          <w:rFonts w:ascii="Courier New" w:hAnsi="Courier New" w:cs="Courier New"/>
          <w:color w:val="A31515"/>
          <w:sz w:val="16"/>
          <w:szCs w:val="16"/>
        </w:rPr>
        <w:t>"Read"</w:t>
      </w:r>
      <w:r>
        <w:rPr>
          <w:rFonts w:ascii="Courier New" w:hAnsi="Courier New" w:cs="Courier New"/>
          <w:sz w:val="16"/>
          <w:szCs w:val="16"/>
        </w:rPr>
        <w:t>, context, u</w:t>
      </w:r>
      <w:smartTag w:uri="Chem4WordSmartTag" w:element="tag">
        <w:smartTagPr>
          <w:attr w:name="id" w:val="serine"/>
        </w:smartTagPr>
        <w:r>
          <w:rPr>
            <w:rFonts w:ascii="Courier New" w:hAnsi="Courier New" w:cs="Courier New"/>
            <w:sz w:val="16"/>
            <w:szCs w:val="16"/>
          </w:rPr>
          <w:t>ser</w:t>
        </w:r>
      </w:smartTag>
      <w:r>
        <w:rPr>
          <w:rFonts w:ascii="Courier New" w:hAnsi="Courier New" w:cs="Courier New"/>
          <w:sz w:val="16"/>
          <w:szCs w:val="16"/>
        </w:rPr>
        <w:t>Token);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//Enumerating </w:t>
      </w:r>
      <w:smartTag w:uri="Chem4WordSmartTag" w:element="tag">
        <w:smartTagPr>
          <w:attr w:name="id" w:val="threonine"/>
        </w:smartTagPr>
        <w:r>
          <w:rPr>
            <w:rFonts w:ascii="Courier New" w:hAnsi="Courier New" w:cs="Courier New"/>
            <w:color w:val="008000"/>
            <w:sz w:val="16"/>
            <w:szCs w:val="16"/>
          </w:rPr>
          <w:t>thr</w:t>
        </w:r>
      </w:smartTag>
      <w:r>
        <w:rPr>
          <w:rFonts w:ascii="Courier New" w:hAnsi="Courier New" w:cs="Courier New"/>
          <w:color w:val="008000"/>
          <w:sz w:val="16"/>
          <w:szCs w:val="16"/>
        </w:rPr>
        <w:t>ough authorizedResources works fine...'</w:t>
      </w: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3328" w:rsidRDefault="00683328" w:rsidP="00683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sz w:val="16"/>
          <w:szCs w:val="16"/>
        </w:rPr>
        <w:t>}</w:t>
      </w:r>
    </w:p>
    <w:p w:rsidR="00683328" w:rsidRDefault="00683328" w:rsidP="00683328"/>
    <w:p w:rsidR="003E7FD7" w:rsidRDefault="00361A99" w:rsidP="003E7FD7">
      <w:pPr>
        <w:pStyle w:val="Heading1"/>
      </w:pPr>
      <w:bookmarkStart w:id="37" w:name="_Toc228856782"/>
      <w:bookmarkStart w:id="38" w:name="_Toc229314804"/>
      <w:r>
        <w:t>Glossary</w:t>
      </w:r>
      <w:bookmarkEnd w:id="37"/>
      <w:bookmarkEnd w:id="38"/>
    </w:p>
    <w:p w:rsidR="00361A99" w:rsidRDefault="00361A99" w:rsidP="00361A99">
      <w:pPr>
        <w:pStyle w:val="Heading2"/>
        <w:spacing w:after="200"/>
      </w:pPr>
      <w:bookmarkStart w:id="39" w:name="_Toc218935306"/>
      <w:bookmarkStart w:id="40" w:name="_Toc228856783"/>
      <w:bookmarkStart w:id="41" w:name="_Toc229314805"/>
      <w:r>
        <w:t>Core</w:t>
      </w:r>
      <w:bookmarkEnd w:id="39"/>
      <w:bookmarkEnd w:id="40"/>
      <w:bookmarkEnd w:id="41"/>
    </w:p>
    <w:p w:rsidR="00361A99" w:rsidRPr="00F21A73" w:rsidRDefault="00361A99" w:rsidP="00361A99">
      <w:pPr>
        <w:rPr>
          <w:rFonts w:asciiTheme="majorHAnsi" w:eastAsiaTheme="majorEastAsia" w:hAnsiTheme="majorHAnsi" w:cstheme="majorBidi"/>
          <w:bCs/>
          <w:color w:val="0F243E" w:themeColor="text2" w:themeShade="80"/>
          <w:sz w:val="32"/>
          <w:szCs w:val="26"/>
        </w:rPr>
      </w:pPr>
      <w:r w:rsidRPr="00F21A73">
        <w:rPr>
          <w:bCs/>
        </w:rPr>
        <w:t xml:space="preserve">Core is the ADO.Net entity framework based data model on top of the Zentity database which stores the resources </w:t>
      </w:r>
      <w:smartTag w:uri="Chem4WordSmartTag" w:element="tag">
        <w:smartTagPr>
          <w:attr w:name="id" w:val="methionine"/>
        </w:smartTagPr>
        <w:r w:rsidRPr="00F21A73">
          <w:rPr>
            <w:bCs/>
          </w:rPr>
          <w:t>met</w:t>
        </w:r>
      </w:smartTag>
      <w:r w:rsidRPr="00F21A73">
        <w:rPr>
          <w:bCs/>
        </w:rPr>
        <w:t>adata, binary content, associations between the resources and categorization information of the resources</w:t>
      </w:r>
    </w:p>
    <w:p w:rsidR="00361A99" w:rsidRDefault="00361A99" w:rsidP="00361A99">
      <w:pPr>
        <w:pStyle w:val="Heading2"/>
        <w:spacing w:after="200"/>
      </w:pPr>
      <w:bookmarkStart w:id="42" w:name="_Toc218935307"/>
      <w:bookmarkStart w:id="43" w:name="_Toc228856784"/>
      <w:bookmarkStart w:id="44" w:name="_Toc229314806"/>
      <w:r>
        <w:t>Authentication</w:t>
      </w:r>
      <w:bookmarkEnd w:id="42"/>
      <w:bookmarkEnd w:id="43"/>
      <w:bookmarkEnd w:id="44"/>
    </w:p>
    <w:p w:rsidR="00361A99" w:rsidRDefault="00361A99" w:rsidP="00361A99">
      <w:r>
        <w:t xml:space="preserve">Authentication is </w:t>
      </w:r>
      <w:r w:rsidRPr="00FA3C84">
        <w:t>the act of establishing or confirming so</w:t>
      </w:r>
      <w:smartTag w:uri="Chem4WordSmartTag" w:element="tag">
        <w:smartTagPr>
          <w:attr w:name="id" w:val="methionine"/>
        </w:smartTagPr>
        <w:r w:rsidRPr="00FA3C84">
          <w:t>met</w:t>
        </w:r>
      </w:smartTag>
      <w:r w:rsidRPr="00FA3C84">
        <w:t xml:space="preserve">hing (or someone) as </w:t>
      </w:r>
      <w:r w:rsidRPr="00FA3C84">
        <w:rPr>
          <w:i/>
          <w:iCs/>
        </w:rPr>
        <w:t>authentic</w:t>
      </w:r>
      <w:r w:rsidRPr="00FA3C84">
        <w:t xml:space="preserve">, </w:t>
      </w:r>
      <w:r>
        <w:t>i.e.</w:t>
      </w:r>
      <w:r w:rsidRPr="00FA3C84">
        <w:t>, that claims made by or about the thing are true. T</w:t>
      </w:r>
      <w:smartTag w:uri="Chem4WordSmartTag" w:element="tag">
        <w:smartTagPr>
          <w:attr w:name="id" w:val="histidine"/>
        </w:smartTagPr>
        <w:r w:rsidRPr="00FA3C84">
          <w:t>his</w:t>
        </w:r>
      </w:smartTag>
      <w:r w:rsidRPr="00FA3C84">
        <w:t xml:space="preserve"> might involve confirming the identity of a person, the origins of an artifact, or assuring that a computer </w:t>
      </w:r>
      <w:smartTag w:uri="Chem4WordSmartTag" w:element="tag">
        <w:smartTagPr>
          <w:attr w:name="id" w:val="proline"/>
        </w:smartTagPr>
        <w:r w:rsidRPr="00FA3C84">
          <w:t>pro</w:t>
        </w:r>
      </w:smartTag>
      <w:r w:rsidRPr="00FA3C84">
        <w:t>gram is a trusted one</w:t>
      </w:r>
    </w:p>
    <w:p w:rsidR="00361A99" w:rsidRPr="0096790B" w:rsidRDefault="00361A99" w:rsidP="00361A99">
      <w:r>
        <w:t>With respect to software, a</w:t>
      </w:r>
      <w:r w:rsidRPr="00FA3C84">
        <w:t xml:space="preserve">uthentication is the </w:t>
      </w:r>
      <w:smartTag w:uri="Chem4WordSmartTag" w:element="tag">
        <w:smartTagPr>
          <w:attr w:name="id" w:val="proline"/>
        </w:smartTagPr>
        <w:r w:rsidRPr="00FA3C84">
          <w:t>pro</w:t>
        </w:r>
      </w:smartTag>
      <w:r w:rsidRPr="00FA3C84">
        <w:t>cess of obtaining identification credentials from a u</w:t>
      </w:r>
      <w:smartTag w:uri="Chem4WordSmartTag" w:element="tag">
        <w:smartTagPr>
          <w:attr w:name="id" w:val="serine"/>
        </w:smartTagPr>
        <w:r w:rsidRPr="00FA3C84">
          <w:t>ser</w:t>
        </w:r>
      </w:smartTag>
      <w:r w:rsidRPr="00FA3C84">
        <w:t xml:space="preserve"> and </w:t>
      </w:r>
      <w:smartTag w:uri="Chem4WordSmartTag" w:element="tag">
        <w:smartTagPr>
          <w:attr w:name="id" w:val="valine"/>
        </w:smartTagPr>
        <w:r w:rsidRPr="00FA3C84">
          <w:t>val</w:t>
        </w:r>
      </w:smartTag>
      <w:r w:rsidRPr="00FA3C84">
        <w:t xml:space="preserve">idating those credentials against some authority. If the credentials are </w:t>
      </w:r>
      <w:smartTag w:uri="Chem4WordSmartTag" w:element="tag">
        <w:smartTagPr>
          <w:attr w:name="id" w:val="valine"/>
        </w:smartTagPr>
        <w:r w:rsidRPr="00FA3C84">
          <w:t>val</w:t>
        </w:r>
      </w:smartTag>
      <w:r w:rsidRPr="00FA3C84">
        <w:t>id, the entity that submitted the credentials is considered an authenticated identity</w:t>
      </w:r>
      <w:r>
        <w:t>. The credentials may be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name and password, or a token or a certificate. </w:t>
      </w:r>
    </w:p>
    <w:p w:rsidR="00361A99" w:rsidRDefault="00361A99" w:rsidP="00361A99">
      <w:pPr>
        <w:pStyle w:val="Heading2"/>
        <w:spacing w:after="200"/>
      </w:pPr>
      <w:bookmarkStart w:id="45" w:name="_Toc218935308"/>
      <w:bookmarkStart w:id="46" w:name="_Toc228856785"/>
      <w:bookmarkStart w:id="47" w:name="_Toc229314807"/>
      <w:r>
        <w:t>Authorization</w:t>
      </w:r>
      <w:bookmarkEnd w:id="45"/>
      <w:bookmarkEnd w:id="46"/>
      <w:bookmarkEnd w:id="47"/>
    </w:p>
    <w:p w:rsidR="00361A99" w:rsidRPr="00632818" w:rsidRDefault="00361A99" w:rsidP="00361A99">
      <w:r w:rsidRPr="007A3D4F">
        <w:rPr>
          <w:bCs/>
        </w:rPr>
        <w:t>Authorization</w:t>
      </w:r>
      <w:r w:rsidRPr="007A3D4F">
        <w:t xml:space="preserve"> is the concept of allowing access to resources only to those permitted to use them. </w:t>
      </w:r>
      <w:r w:rsidRPr="005B6372">
        <w:t>Authorization</w:t>
      </w:r>
      <w:r>
        <w:t xml:space="preserve"> </w:t>
      </w:r>
      <w:smartTag w:uri="Chem4WordSmartTag" w:element="tag">
        <w:smartTagPr>
          <w:attr w:name="id" w:val="proline"/>
        </w:smartTagPr>
        <w:r>
          <w:t>pro</w:t>
        </w:r>
      </w:smartTag>
      <w:r>
        <w:t>cess</w:t>
      </w:r>
      <w:r w:rsidRPr="005B6372">
        <w:t xml:space="preserve"> determines whether an identity should be granted </w:t>
      </w:r>
      <w:r>
        <w:t>to perform a specific operation on</w:t>
      </w:r>
      <w:r w:rsidRPr="005B6372">
        <w:t xml:space="preserve"> a specific resource</w:t>
      </w:r>
    </w:p>
    <w:p w:rsidR="00361A99" w:rsidRDefault="00361A99" w:rsidP="00361A99">
      <w:pPr>
        <w:pStyle w:val="Heading1"/>
        <w:spacing w:after="200"/>
      </w:pPr>
      <w:bookmarkStart w:id="48" w:name="_Toc218935309"/>
      <w:bookmarkStart w:id="49" w:name="_Toc228856786"/>
      <w:bookmarkStart w:id="50" w:name="_Toc229314808"/>
      <w:r w:rsidRPr="000E1ACA">
        <w:t>References</w:t>
      </w:r>
      <w:bookmarkEnd w:id="48"/>
      <w:bookmarkEnd w:id="49"/>
      <w:bookmarkEnd w:id="50"/>
    </w:p>
    <w:bookmarkStart w:id="51" w:name="RowLevelSecurityReference"/>
    <w:p w:rsidR="00361A99" w:rsidRDefault="008D37F2" w:rsidP="00361A99">
      <w:r>
        <w:fldChar w:fldCharType="begin"/>
      </w:r>
      <w:r w:rsidR="00361A99">
        <w:instrText>HYPERLINK "http://www.microsoft.com/technet/prodtechnol/sql/2005/multisec.mspx"</w:instrText>
      </w:r>
      <w:r>
        <w:fldChar w:fldCharType="separate"/>
      </w:r>
      <w:r w:rsidR="00361A99" w:rsidRPr="00F228BF">
        <w:rPr>
          <w:rStyle w:val="Hyperlink"/>
        </w:rPr>
        <w:t>http://www.microsoft.com/technet/prodtechnol/sql/2005/multisec.mspx</w:t>
      </w:r>
      <w:r>
        <w:fldChar w:fldCharType="end"/>
      </w:r>
      <w:r w:rsidR="00361A99">
        <w:t xml:space="preserve"> (Implementing Row- and Cell-Level Security in Classified Databases Using SQL </w:t>
      </w:r>
      <w:smartTag w:uri="Chem4WordSmartTag" w:element="tag">
        <w:smartTagPr>
          <w:attr w:name="id" w:val="serine"/>
        </w:smartTagPr>
        <w:r w:rsidR="00361A99">
          <w:t>Ser</w:t>
        </w:r>
      </w:smartTag>
      <w:r w:rsidR="00361A99">
        <w:t>ver 2005)</w:t>
      </w:r>
    </w:p>
    <w:bookmarkStart w:id="52" w:name="FundamentalsReference"/>
    <w:bookmarkEnd w:id="51"/>
    <w:p w:rsidR="00361A99" w:rsidRDefault="008D37F2" w:rsidP="00361A99">
      <w:r>
        <w:fldChar w:fldCharType="begin"/>
      </w:r>
      <w:r w:rsidR="00361A99">
        <w:instrText>HYPERLINK "http://msdn.microsoft.com/en-us/library/aa302417.aspx" \l "c01618429_002"</w:instrText>
      </w:r>
      <w:r>
        <w:fldChar w:fldCharType="separate"/>
      </w:r>
      <w:r w:rsidR="00361A99" w:rsidRPr="00F228BF">
        <w:rPr>
          <w:rStyle w:val="Hyperlink"/>
        </w:rPr>
        <w:t>http://msdn.microsoft.com/en-us/library/aa302417.aspx#c01618429_002</w:t>
      </w:r>
      <w:r>
        <w:fldChar w:fldCharType="end"/>
      </w:r>
      <w:r w:rsidR="00361A99">
        <w:t xml:space="preserve"> (</w:t>
      </w:r>
      <w:r w:rsidR="00361A99" w:rsidRPr="00D06E5E">
        <w:rPr>
          <w:bCs/>
        </w:rPr>
        <w:t>Web Application Security Fundamentals</w:t>
      </w:r>
      <w:r w:rsidR="00361A99">
        <w:t>)</w:t>
      </w:r>
    </w:p>
    <w:bookmarkStart w:id="53" w:name="MembershipReference"/>
    <w:bookmarkEnd w:id="52"/>
    <w:p w:rsidR="008B3FD4" w:rsidRPr="008B3FD4" w:rsidRDefault="008D37F2" w:rsidP="008B3FD4">
      <w:r>
        <w:fldChar w:fldCharType="begin"/>
      </w:r>
      <w:r w:rsidR="00361A99">
        <w:instrText>HYPERLINK "http://msdn.microsoft.com/en-us/library/yh26yfzy.aspx"</w:instrText>
      </w:r>
      <w:r>
        <w:fldChar w:fldCharType="separate"/>
      </w:r>
      <w:r w:rsidR="00361A99" w:rsidRPr="004662B7">
        <w:rPr>
          <w:rStyle w:val="Hyperlink"/>
        </w:rPr>
        <w:t>http://msdn.microsoft.com/en-us/library/yh26yfzy.aspx</w:t>
      </w:r>
      <w:r>
        <w:fldChar w:fldCharType="end"/>
      </w:r>
      <w:r w:rsidR="00361A99">
        <w:t xml:space="preserve"> (</w:t>
      </w:r>
      <w:r w:rsidR="00361A99" w:rsidRPr="001D309F">
        <w:rPr>
          <w:bCs/>
        </w:rPr>
        <w:t>Introduction to Membership</w:t>
      </w:r>
      <w:r w:rsidR="00361A99">
        <w:t>)</w:t>
      </w:r>
      <w:bookmarkEnd w:id="53"/>
    </w:p>
    <w:sectPr w:rsidR="008B3FD4" w:rsidRPr="008B3FD4" w:rsidSect="00A64F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E9A" w:rsidRDefault="004D2E9A" w:rsidP="00A64F15">
      <w:r>
        <w:separator/>
      </w:r>
    </w:p>
  </w:endnote>
  <w:endnote w:type="continuationSeparator" w:id="1">
    <w:p w:rsidR="004D2E9A" w:rsidRDefault="004D2E9A" w:rsidP="00A64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F15" w:rsidRDefault="00A64F15" w:rsidP="00A64F15">
    <w:pPr>
      <w:pStyle w:val="Footer"/>
    </w:pPr>
    <w:r>
      <w:t xml:space="preserve">Microsoft Research </w:t>
    </w:r>
    <w:r>
      <w:tab/>
    </w:r>
    <w:r>
      <w:tab/>
    </w:r>
    <w:sdt>
      <w:sdtPr>
        <w:id w:val="1361030438"/>
        <w:docPartObj>
          <w:docPartGallery w:val="Page Numbers (Bottom of Page)"/>
          <w:docPartUnique/>
        </w:docPartObj>
      </w:sdtPr>
      <w:sdtContent>
        <w:fldSimple w:instr=" PAGE   \* MERGEFORMAT ">
          <w:r w:rsidR="001F742A">
            <w:rPr>
              <w:noProof/>
            </w:rPr>
            <w:t>2</w:t>
          </w:r>
        </w:fldSimple>
      </w:sdtContent>
    </w:sdt>
  </w:p>
  <w:p w:rsidR="00A64F15" w:rsidRDefault="00A64F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E9A" w:rsidRDefault="004D2E9A" w:rsidP="00A64F15">
      <w:r>
        <w:separator/>
      </w:r>
    </w:p>
  </w:footnote>
  <w:footnote w:type="continuationSeparator" w:id="1">
    <w:p w:rsidR="004D2E9A" w:rsidRDefault="004D2E9A" w:rsidP="00A64F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F15" w:rsidRDefault="00A64F15" w:rsidP="00A64F15">
    <w:pPr>
      <w:pStyle w:val="Header"/>
      <w:ind w:firstLine="0"/>
    </w:pPr>
    <w:r w:rsidRPr="00A64F15">
      <w:t xml:space="preserve">Zentity </w:t>
    </w:r>
    <w:r w:rsidR="00047332">
      <w:t>Security</w:t>
    </w:r>
    <w:r w:rsidRPr="00A64F15">
      <w:t xml:space="preserve"> User Guide - Version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1BE3"/>
    <w:multiLevelType w:val="hybridMultilevel"/>
    <w:tmpl w:val="7C403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F6BD4"/>
    <w:multiLevelType w:val="hybridMultilevel"/>
    <w:tmpl w:val="1CF4F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C7F0B"/>
    <w:multiLevelType w:val="hybridMultilevel"/>
    <w:tmpl w:val="2B361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6460F4"/>
    <w:multiLevelType w:val="hybridMultilevel"/>
    <w:tmpl w:val="9350E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275D22"/>
    <w:multiLevelType w:val="hybridMultilevel"/>
    <w:tmpl w:val="B566AB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533416"/>
    <w:multiLevelType w:val="hybridMultilevel"/>
    <w:tmpl w:val="420C2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236D2F"/>
    <w:multiLevelType w:val="hybridMultilevel"/>
    <w:tmpl w:val="A93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54710"/>
    <w:multiLevelType w:val="hybridMultilevel"/>
    <w:tmpl w:val="25488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6866FA"/>
    <w:multiLevelType w:val="hybridMultilevel"/>
    <w:tmpl w:val="AE5E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7128A"/>
    <w:multiLevelType w:val="hybridMultilevel"/>
    <w:tmpl w:val="2B361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7928C5"/>
    <w:multiLevelType w:val="hybridMultilevel"/>
    <w:tmpl w:val="2B361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846795"/>
    <w:multiLevelType w:val="hybridMultilevel"/>
    <w:tmpl w:val="F9DE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4586A"/>
    <w:multiLevelType w:val="hybridMultilevel"/>
    <w:tmpl w:val="B1C0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974CF"/>
    <w:multiLevelType w:val="hybridMultilevel"/>
    <w:tmpl w:val="2B361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9A1129"/>
    <w:multiLevelType w:val="hybridMultilevel"/>
    <w:tmpl w:val="59D0E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B35443"/>
    <w:multiLevelType w:val="hybridMultilevel"/>
    <w:tmpl w:val="B5168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FF4176"/>
    <w:multiLevelType w:val="hybridMultilevel"/>
    <w:tmpl w:val="2B361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C406C7"/>
    <w:multiLevelType w:val="hybridMultilevel"/>
    <w:tmpl w:val="C8A0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1B7B38"/>
    <w:multiLevelType w:val="hybridMultilevel"/>
    <w:tmpl w:val="04C44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5D2A3E"/>
    <w:multiLevelType w:val="hybridMultilevel"/>
    <w:tmpl w:val="1656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B2E51"/>
    <w:multiLevelType w:val="hybridMultilevel"/>
    <w:tmpl w:val="847AA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033CA3"/>
    <w:multiLevelType w:val="hybridMultilevel"/>
    <w:tmpl w:val="54B8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2"/>
  </w:num>
  <w:num w:numId="6">
    <w:abstractNumId w:val="1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20"/>
  </w:num>
  <w:num w:numId="15">
    <w:abstractNumId w:val="15"/>
  </w:num>
  <w:num w:numId="16">
    <w:abstractNumId w:val="4"/>
  </w:num>
  <w:num w:numId="17">
    <w:abstractNumId w:val="14"/>
  </w:num>
  <w:num w:numId="18">
    <w:abstractNumId w:val="0"/>
  </w:num>
  <w:num w:numId="19">
    <w:abstractNumId w:val="17"/>
  </w:num>
  <w:num w:numId="20">
    <w:abstractNumId w:val="19"/>
  </w:num>
  <w:num w:numId="21">
    <w:abstractNumId w:val="2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18EC"/>
    <w:rsid w:val="00002C26"/>
    <w:rsid w:val="000238F7"/>
    <w:rsid w:val="00047332"/>
    <w:rsid w:val="00051613"/>
    <w:rsid w:val="000611A4"/>
    <w:rsid w:val="00071863"/>
    <w:rsid w:val="00083796"/>
    <w:rsid w:val="0008519C"/>
    <w:rsid w:val="0008693D"/>
    <w:rsid w:val="000875EE"/>
    <w:rsid w:val="00090553"/>
    <w:rsid w:val="000936CB"/>
    <w:rsid w:val="000A0683"/>
    <w:rsid w:val="000A2F29"/>
    <w:rsid w:val="000B0CC9"/>
    <w:rsid w:val="000D259A"/>
    <w:rsid w:val="000D786A"/>
    <w:rsid w:val="000F65EF"/>
    <w:rsid w:val="00102B1C"/>
    <w:rsid w:val="00113972"/>
    <w:rsid w:val="00116477"/>
    <w:rsid w:val="00125D26"/>
    <w:rsid w:val="001272FE"/>
    <w:rsid w:val="001276C1"/>
    <w:rsid w:val="00143550"/>
    <w:rsid w:val="0015403D"/>
    <w:rsid w:val="001552CB"/>
    <w:rsid w:val="0016597F"/>
    <w:rsid w:val="0017364F"/>
    <w:rsid w:val="00191DFD"/>
    <w:rsid w:val="00195DB0"/>
    <w:rsid w:val="001A1D45"/>
    <w:rsid w:val="001A1DFA"/>
    <w:rsid w:val="001A53F1"/>
    <w:rsid w:val="001C2E00"/>
    <w:rsid w:val="001C3901"/>
    <w:rsid w:val="001C4A06"/>
    <w:rsid w:val="001E3892"/>
    <w:rsid w:val="001E3955"/>
    <w:rsid w:val="001E4829"/>
    <w:rsid w:val="001E48C7"/>
    <w:rsid w:val="001F4B15"/>
    <w:rsid w:val="001F67A1"/>
    <w:rsid w:val="001F742A"/>
    <w:rsid w:val="001F7E03"/>
    <w:rsid w:val="002219C1"/>
    <w:rsid w:val="002329DC"/>
    <w:rsid w:val="00232D17"/>
    <w:rsid w:val="00233F27"/>
    <w:rsid w:val="0024392E"/>
    <w:rsid w:val="0024619E"/>
    <w:rsid w:val="0026508D"/>
    <w:rsid w:val="002927B4"/>
    <w:rsid w:val="002C3498"/>
    <w:rsid w:val="002D1182"/>
    <w:rsid w:val="002E0273"/>
    <w:rsid w:val="002F0B4C"/>
    <w:rsid w:val="002F2BF6"/>
    <w:rsid w:val="0030121B"/>
    <w:rsid w:val="00332A5C"/>
    <w:rsid w:val="00361A99"/>
    <w:rsid w:val="003710AE"/>
    <w:rsid w:val="0037470C"/>
    <w:rsid w:val="00377E0F"/>
    <w:rsid w:val="003811FC"/>
    <w:rsid w:val="0039706A"/>
    <w:rsid w:val="003A686A"/>
    <w:rsid w:val="003A7CAE"/>
    <w:rsid w:val="003B5AA6"/>
    <w:rsid w:val="003D07E7"/>
    <w:rsid w:val="003D499D"/>
    <w:rsid w:val="003D4C91"/>
    <w:rsid w:val="003E7FD7"/>
    <w:rsid w:val="003F6C35"/>
    <w:rsid w:val="00406D4A"/>
    <w:rsid w:val="00410A03"/>
    <w:rsid w:val="00416721"/>
    <w:rsid w:val="00440A5D"/>
    <w:rsid w:val="00440F51"/>
    <w:rsid w:val="00442F88"/>
    <w:rsid w:val="004529F6"/>
    <w:rsid w:val="00474530"/>
    <w:rsid w:val="0048736D"/>
    <w:rsid w:val="004973BB"/>
    <w:rsid w:val="004A089A"/>
    <w:rsid w:val="004A3652"/>
    <w:rsid w:val="004B5145"/>
    <w:rsid w:val="004D2B76"/>
    <w:rsid w:val="004D2E9A"/>
    <w:rsid w:val="004E1981"/>
    <w:rsid w:val="004F66AE"/>
    <w:rsid w:val="00501A67"/>
    <w:rsid w:val="00520072"/>
    <w:rsid w:val="00522EAB"/>
    <w:rsid w:val="00523BE1"/>
    <w:rsid w:val="005414E0"/>
    <w:rsid w:val="00551537"/>
    <w:rsid w:val="005575FA"/>
    <w:rsid w:val="00557FD6"/>
    <w:rsid w:val="00560914"/>
    <w:rsid w:val="00562B4D"/>
    <w:rsid w:val="0056483F"/>
    <w:rsid w:val="00571890"/>
    <w:rsid w:val="0057405C"/>
    <w:rsid w:val="00594AC6"/>
    <w:rsid w:val="005A4551"/>
    <w:rsid w:val="005A587B"/>
    <w:rsid w:val="005B405F"/>
    <w:rsid w:val="005C1345"/>
    <w:rsid w:val="005D0A77"/>
    <w:rsid w:val="005D37A6"/>
    <w:rsid w:val="005D56EB"/>
    <w:rsid w:val="005E38C5"/>
    <w:rsid w:val="006000D4"/>
    <w:rsid w:val="00605BA6"/>
    <w:rsid w:val="0061351D"/>
    <w:rsid w:val="00615403"/>
    <w:rsid w:val="00615716"/>
    <w:rsid w:val="0061670D"/>
    <w:rsid w:val="00623E9A"/>
    <w:rsid w:val="00630403"/>
    <w:rsid w:val="0063093F"/>
    <w:rsid w:val="006547F9"/>
    <w:rsid w:val="0065578B"/>
    <w:rsid w:val="00655893"/>
    <w:rsid w:val="00667EDD"/>
    <w:rsid w:val="006754A5"/>
    <w:rsid w:val="006757D5"/>
    <w:rsid w:val="006761DF"/>
    <w:rsid w:val="00677C22"/>
    <w:rsid w:val="00681643"/>
    <w:rsid w:val="00681736"/>
    <w:rsid w:val="00683328"/>
    <w:rsid w:val="00686031"/>
    <w:rsid w:val="006A238B"/>
    <w:rsid w:val="006A4696"/>
    <w:rsid w:val="006A4F90"/>
    <w:rsid w:val="006A5B28"/>
    <w:rsid w:val="006B2CFE"/>
    <w:rsid w:val="006C196D"/>
    <w:rsid w:val="006D4BB7"/>
    <w:rsid w:val="006F12CD"/>
    <w:rsid w:val="00702CC0"/>
    <w:rsid w:val="007066E3"/>
    <w:rsid w:val="007067CE"/>
    <w:rsid w:val="0071058B"/>
    <w:rsid w:val="00711062"/>
    <w:rsid w:val="00713D4D"/>
    <w:rsid w:val="0073008E"/>
    <w:rsid w:val="00731CE5"/>
    <w:rsid w:val="0073776D"/>
    <w:rsid w:val="00740C73"/>
    <w:rsid w:val="00744A50"/>
    <w:rsid w:val="00744E4D"/>
    <w:rsid w:val="00753CBF"/>
    <w:rsid w:val="0077016E"/>
    <w:rsid w:val="00771A11"/>
    <w:rsid w:val="00783793"/>
    <w:rsid w:val="00796E01"/>
    <w:rsid w:val="007B0D43"/>
    <w:rsid w:val="007B21E1"/>
    <w:rsid w:val="007B24D9"/>
    <w:rsid w:val="007B252B"/>
    <w:rsid w:val="007B3C9C"/>
    <w:rsid w:val="007E060F"/>
    <w:rsid w:val="007E3CAB"/>
    <w:rsid w:val="007E4541"/>
    <w:rsid w:val="007E53D1"/>
    <w:rsid w:val="007E78E6"/>
    <w:rsid w:val="007E7921"/>
    <w:rsid w:val="00800786"/>
    <w:rsid w:val="008145FA"/>
    <w:rsid w:val="00823126"/>
    <w:rsid w:val="0082314F"/>
    <w:rsid w:val="00824C32"/>
    <w:rsid w:val="00834E56"/>
    <w:rsid w:val="00860906"/>
    <w:rsid w:val="0088065F"/>
    <w:rsid w:val="0088362D"/>
    <w:rsid w:val="008A692B"/>
    <w:rsid w:val="008B3FD4"/>
    <w:rsid w:val="008C493E"/>
    <w:rsid w:val="008C6C65"/>
    <w:rsid w:val="008D37F2"/>
    <w:rsid w:val="008D5673"/>
    <w:rsid w:val="008D6AAC"/>
    <w:rsid w:val="008D6E4C"/>
    <w:rsid w:val="008F398C"/>
    <w:rsid w:val="00902066"/>
    <w:rsid w:val="0090725F"/>
    <w:rsid w:val="00941544"/>
    <w:rsid w:val="00963A0D"/>
    <w:rsid w:val="009659E7"/>
    <w:rsid w:val="00971EC5"/>
    <w:rsid w:val="00980A28"/>
    <w:rsid w:val="009847AC"/>
    <w:rsid w:val="00992C5D"/>
    <w:rsid w:val="00996BD7"/>
    <w:rsid w:val="0099765F"/>
    <w:rsid w:val="009A58C8"/>
    <w:rsid w:val="009B08FC"/>
    <w:rsid w:val="009B753A"/>
    <w:rsid w:val="009B75A9"/>
    <w:rsid w:val="009C4407"/>
    <w:rsid w:val="009D3F5D"/>
    <w:rsid w:val="009E21CE"/>
    <w:rsid w:val="009E4D3F"/>
    <w:rsid w:val="009E6450"/>
    <w:rsid w:val="009F7173"/>
    <w:rsid w:val="00A0600B"/>
    <w:rsid w:val="00A139CE"/>
    <w:rsid w:val="00A4494C"/>
    <w:rsid w:val="00A4575E"/>
    <w:rsid w:val="00A54D48"/>
    <w:rsid w:val="00A563A4"/>
    <w:rsid w:val="00A5663A"/>
    <w:rsid w:val="00A64F15"/>
    <w:rsid w:val="00A6659B"/>
    <w:rsid w:val="00A77EE3"/>
    <w:rsid w:val="00A81013"/>
    <w:rsid w:val="00A92D22"/>
    <w:rsid w:val="00A9447F"/>
    <w:rsid w:val="00A94EB3"/>
    <w:rsid w:val="00AB791E"/>
    <w:rsid w:val="00AC0457"/>
    <w:rsid w:val="00AC2CCD"/>
    <w:rsid w:val="00AD1D26"/>
    <w:rsid w:val="00AF4858"/>
    <w:rsid w:val="00B04A1F"/>
    <w:rsid w:val="00B0561C"/>
    <w:rsid w:val="00B06093"/>
    <w:rsid w:val="00B10B18"/>
    <w:rsid w:val="00B170C6"/>
    <w:rsid w:val="00B30DF2"/>
    <w:rsid w:val="00B36706"/>
    <w:rsid w:val="00B41771"/>
    <w:rsid w:val="00B47DDE"/>
    <w:rsid w:val="00B624B1"/>
    <w:rsid w:val="00B70467"/>
    <w:rsid w:val="00B7101B"/>
    <w:rsid w:val="00B720CC"/>
    <w:rsid w:val="00B74E3F"/>
    <w:rsid w:val="00B838AB"/>
    <w:rsid w:val="00B928F1"/>
    <w:rsid w:val="00B97725"/>
    <w:rsid w:val="00BA115C"/>
    <w:rsid w:val="00BA2DF5"/>
    <w:rsid w:val="00BA7E08"/>
    <w:rsid w:val="00BB1206"/>
    <w:rsid w:val="00BB73D9"/>
    <w:rsid w:val="00BD182A"/>
    <w:rsid w:val="00BE01D3"/>
    <w:rsid w:val="00BF251D"/>
    <w:rsid w:val="00C018EC"/>
    <w:rsid w:val="00C21462"/>
    <w:rsid w:val="00C23887"/>
    <w:rsid w:val="00C471D6"/>
    <w:rsid w:val="00C61FCA"/>
    <w:rsid w:val="00C66F37"/>
    <w:rsid w:val="00C74193"/>
    <w:rsid w:val="00C757E5"/>
    <w:rsid w:val="00C919B3"/>
    <w:rsid w:val="00C928DC"/>
    <w:rsid w:val="00CA0ADA"/>
    <w:rsid w:val="00CB11CE"/>
    <w:rsid w:val="00CB4223"/>
    <w:rsid w:val="00CD42FD"/>
    <w:rsid w:val="00CF2077"/>
    <w:rsid w:val="00CF4143"/>
    <w:rsid w:val="00D0030B"/>
    <w:rsid w:val="00D060CF"/>
    <w:rsid w:val="00D06636"/>
    <w:rsid w:val="00D10D4B"/>
    <w:rsid w:val="00D2170E"/>
    <w:rsid w:val="00D22E8E"/>
    <w:rsid w:val="00D31D1F"/>
    <w:rsid w:val="00D40471"/>
    <w:rsid w:val="00D541CB"/>
    <w:rsid w:val="00D5429B"/>
    <w:rsid w:val="00D64801"/>
    <w:rsid w:val="00D6492F"/>
    <w:rsid w:val="00D649EF"/>
    <w:rsid w:val="00D64FFA"/>
    <w:rsid w:val="00D80575"/>
    <w:rsid w:val="00D80D18"/>
    <w:rsid w:val="00DA0A24"/>
    <w:rsid w:val="00DA1F2D"/>
    <w:rsid w:val="00DB57D3"/>
    <w:rsid w:val="00DB7612"/>
    <w:rsid w:val="00DC3E67"/>
    <w:rsid w:val="00DC5BB4"/>
    <w:rsid w:val="00DD0BA8"/>
    <w:rsid w:val="00DD2690"/>
    <w:rsid w:val="00DF7D2A"/>
    <w:rsid w:val="00E049F4"/>
    <w:rsid w:val="00E072C6"/>
    <w:rsid w:val="00E11DB7"/>
    <w:rsid w:val="00E15C32"/>
    <w:rsid w:val="00E34FFE"/>
    <w:rsid w:val="00E351C5"/>
    <w:rsid w:val="00E3531E"/>
    <w:rsid w:val="00E420D6"/>
    <w:rsid w:val="00E43ADC"/>
    <w:rsid w:val="00E634B0"/>
    <w:rsid w:val="00E70086"/>
    <w:rsid w:val="00E81873"/>
    <w:rsid w:val="00E87041"/>
    <w:rsid w:val="00EA6AD7"/>
    <w:rsid w:val="00EC43D4"/>
    <w:rsid w:val="00ED3336"/>
    <w:rsid w:val="00EE17FA"/>
    <w:rsid w:val="00EF3511"/>
    <w:rsid w:val="00EF4ECF"/>
    <w:rsid w:val="00F07B77"/>
    <w:rsid w:val="00F120BA"/>
    <w:rsid w:val="00F2421F"/>
    <w:rsid w:val="00F30DF6"/>
    <w:rsid w:val="00F334FE"/>
    <w:rsid w:val="00F36BA3"/>
    <w:rsid w:val="00F40BC0"/>
    <w:rsid w:val="00F438CC"/>
    <w:rsid w:val="00F47B9D"/>
    <w:rsid w:val="00F511C5"/>
    <w:rsid w:val="00F516FC"/>
    <w:rsid w:val="00F5281B"/>
    <w:rsid w:val="00F57EAC"/>
    <w:rsid w:val="00F670EF"/>
    <w:rsid w:val="00F745E6"/>
    <w:rsid w:val="00F8098C"/>
    <w:rsid w:val="00F900A9"/>
    <w:rsid w:val="00F91121"/>
    <w:rsid w:val="00FB3F4C"/>
    <w:rsid w:val="00FB5240"/>
    <w:rsid w:val="00FC05FF"/>
    <w:rsid w:val="00FC2F89"/>
    <w:rsid w:val="00FC5C63"/>
    <w:rsid w:val="00FD41EF"/>
    <w:rsid w:val="00FD44F1"/>
    <w:rsid w:val="00FE5390"/>
    <w:rsid w:val="00FE65D0"/>
    <w:rsid w:val="00FF54F0"/>
    <w:rsid w:val="00FF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Chem4WordSmartTag" w:name="tag"/>
  <w:shapeDefaults>
    <o:shapedefaults v:ext="edit" spidmax="18434"/>
    <o:shapelayout v:ext="edit">
      <o:idmap v:ext="edit" data="1"/>
      <o:rules v:ext="edit">
        <o:r id="V:Rule1" type="callout" idref="#_x0000_s1035"/>
        <o:r id="V:Rule6" type="connector" idref="#_x0000_s1037"/>
        <o:r id="V:Rule7" type="connector" idref="#_x0000_s1036"/>
        <o:r id="V:Rule8" type="connector" idref="#_x0000_s1038"/>
        <o:r id="V:Rule9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2D"/>
  </w:style>
  <w:style w:type="paragraph" w:styleId="Heading1">
    <w:name w:val="heading 1"/>
    <w:basedOn w:val="Normal"/>
    <w:next w:val="Normal"/>
    <w:link w:val="Heading1Char"/>
    <w:uiPriority w:val="9"/>
    <w:qFormat/>
    <w:rsid w:val="00DA1F2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2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2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2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2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2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2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2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2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F2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A1F2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DA1F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F2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1F2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1A99"/>
    <w:rPr>
      <w:color w:val="0000FF" w:themeColor="hyperlink"/>
      <w:u w:val="single"/>
    </w:rPr>
  </w:style>
  <w:style w:type="paragraph" w:customStyle="1" w:styleId="NormalParagraph">
    <w:name w:val="Normal Paragraph"/>
    <w:basedOn w:val="Normal"/>
    <w:uiPriority w:val="99"/>
    <w:qFormat/>
    <w:rsid w:val="00771A11"/>
    <w:pPr>
      <w:spacing w:before="120" w:after="120"/>
      <w:jc w:val="both"/>
    </w:pPr>
    <w:rPr>
      <w:rFonts w:cs="Times New Roman"/>
      <w:sz w:val="24"/>
    </w:rPr>
  </w:style>
  <w:style w:type="paragraph" w:styleId="ListParagraph">
    <w:name w:val="List Paragraph"/>
    <w:basedOn w:val="Normal"/>
    <w:uiPriority w:val="34"/>
    <w:qFormat/>
    <w:rsid w:val="00DA1F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64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FA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2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A139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42FD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1F2D"/>
    <w:pPr>
      <w:spacing w:after="100"/>
      <w:ind w:left="440"/>
    </w:pPr>
  </w:style>
  <w:style w:type="paragraph" w:customStyle="1" w:styleId="MS1-covertitle">
    <w:name w:val="MS1 - cover title"/>
    <w:basedOn w:val="Normal"/>
    <w:rsid w:val="00DA1F2D"/>
    <w:pPr>
      <w:spacing w:before="8040"/>
    </w:pPr>
    <w:rPr>
      <w:rFonts w:ascii="Verdana" w:eastAsia="Times New Roman" w:hAnsi="Verdana" w:cs="Times New Roman"/>
      <w:sz w:val="48"/>
      <w:szCs w:val="48"/>
    </w:rPr>
  </w:style>
  <w:style w:type="paragraph" w:customStyle="1" w:styleId="MS1-date">
    <w:name w:val="MS1 - date"/>
    <w:basedOn w:val="Normal"/>
    <w:rsid w:val="00DA1F2D"/>
    <w:pPr>
      <w:spacing w:before="1080"/>
    </w:pPr>
    <w:rPr>
      <w:rFonts w:ascii="Verdana" w:eastAsia="Times New Roman" w:hAnsi="Verdana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2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2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2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2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2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2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A1F2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2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F2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A1F2D"/>
    <w:rPr>
      <w:b/>
      <w:bCs/>
      <w:spacing w:val="0"/>
    </w:rPr>
  </w:style>
  <w:style w:type="character" w:styleId="Emphasis">
    <w:name w:val="Emphasis"/>
    <w:uiPriority w:val="20"/>
    <w:qFormat/>
    <w:rsid w:val="00DA1F2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A1F2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A1F2D"/>
  </w:style>
  <w:style w:type="paragraph" w:styleId="Quote">
    <w:name w:val="Quote"/>
    <w:basedOn w:val="Normal"/>
    <w:next w:val="Normal"/>
    <w:link w:val="QuoteChar"/>
    <w:uiPriority w:val="29"/>
    <w:qFormat/>
    <w:rsid w:val="00DA1F2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A1F2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2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2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DA1F2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A1F2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DA1F2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DA1F2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DA1F2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A64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F15"/>
  </w:style>
  <w:style w:type="paragraph" w:styleId="Footer">
    <w:name w:val="footer"/>
    <w:basedOn w:val="Normal"/>
    <w:link w:val="FooterChar"/>
    <w:uiPriority w:val="99"/>
    <w:unhideWhenUsed/>
    <w:rsid w:val="00A64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2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77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2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0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729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60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403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9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9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147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48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98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4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08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6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0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2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9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714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03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42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42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6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108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30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7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5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6179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87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8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6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45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4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0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28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2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423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7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405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18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8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11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40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3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7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2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8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6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0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66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7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7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8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837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04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1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4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10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75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1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C8B778E-33F5-4D72-B007-ADADE6CD6B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3727B-F57B-43E1-95EE-CB39BFC7C5D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4910</Words>
  <Characters>27989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Zentity Security User Guide - Version 1</dc:title>
  <dc:subject/>
  <dc:creator>Microsoft Research</dc:creator>
  <cp:keywords/>
  <dc:description/>
  <cp:lastModifiedBy/>
  <cp:revision>1</cp:revision>
  <dcterms:created xsi:type="dcterms:W3CDTF">2009-05-05T11:25:00Z</dcterms:created>
  <dcterms:modified xsi:type="dcterms:W3CDTF">2009-05-05T21:11:00Z</dcterms:modified>
</cp:coreProperties>
</file>