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1"/>
        <w:gridCol w:w="6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779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Test_Case Name</w:t>
            </w:r>
          </w:p>
        </w:tc>
        <w:tc>
          <w:tcPr>
            <w:tcW w:w="6280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TC05_PayPal_CreatProductAndValidate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779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80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Create a new product by passing the json value and getting response id from the response.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Pass the id value into get product api and validate the status code and given category,type in the response.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5" w:hRule="atLeast"/>
        </w:trPr>
        <w:tc>
          <w:tcPr>
            <w:tcW w:w="779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URL’s</w:t>
            </w:r>
          </w:p>
        </w:tc>
        <w:tc>
          <w:tcPr>
            <w:tcW w:w="6280" w:type="dxa"/>
          </w:tcPr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0"/>
              </w:rPr>
            </w:pPr>
            <w:r>
              <w:rPr>
                <w:rFonts w:hint="default" w:ascii="Consolas" w:hAnsi="Consolas" w:eastAsia="Consolas"/>
                <w:color w:val="000000"/>
                <w:sz w:val="10"/>
              </w:rPr>
              <w:t>Create Product</w:t>
            </w:r>
          </w:p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0"/>
              </w:rPr>
            </w:pPr>
            <w:r>
              <w:rPr>
                <w:rFonts w:hint="default" w:ascii="Consolas" w:hAnsi="Consolas" w:eastAsia="Consolas"/>
                <w:color w:val="000000"/>
                <w:sz w:val="10"/>
              </w:rPr>
              <w:t>Method : Post</w:t>
            </w:r>
          </w:p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70C0"/>
                <w:sz w:val="10"/>
                <w:u w:val="single"/>
              </w:rPr>
            </w:pP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fldChar w:fldCharType="begin"/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instrText xml:space="preserve">HYPERLINK https://api.sandbox.paypal.com/v1/catalogs/products/ </w:instrText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fldChar w:fldCharType="separate"/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t>https://api.sandbox.paypal.com/v1/catalogs/products/</w:t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fldChar w:fldCharType="end"/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eastAsia="Helvetica" w:cs="Consolas"/>
                <w:i/>
                <w:iCs/>
                <w:caps w:val="0"/>
                <w:color w:val="505050"/>
                <w:spacing w:val="0"/>
                <w:sz w:val="10"/>
                <w:szCs w:val="10"/>
                <w:shd w:val="clear" w:fill="FFFFFF"/>
                <w:lang w:val="en-US"/>
              </w:rPr>
            </w:pPr>
            <w:r>
              <w:rPr>
                <w:rFonts w:hint="default" w:ascii="Consolas" w:hAnsi="Consolas" w:eastAsia="Helvetica" w:cs="Consolas"/>
                <w:i/>
                <w:iCs/>
                <w:caps w:val="0"/>
                <w:color w:val="505050"/>
                <w:spacing w:val="0"/>
                <w:sz w:val="10"/>
                <w:szCs w:val="10"/>
                <w:shd w:val="clear" w:fill="FFFFFF"/>
                <w:lang w:val="en-US"/>
              </w:rPr>
              <w:t xml:space="preserve">Get product  </w:t>
            </w:r>
          </w:p>
          <w:p>
            <w:pPr>
              <w:rPr>
                <w:rFonts w:hint="default" w:ascii="Consolas" w:hAnsi="Consolas" w:eastAsia="Helvetica" w:cs="Consolas"/>
                <w:i/>
                <w:iCs/>
                <w:caps w:val="0"/>
                <w:color w:val="505050"/>
                <w:spacing w:val="0"/>
                <w:sz w:val="10"/>
                <w:szCs w:val="10"/>
                <w:shd w:val="clear" w:fill="FFFFFF"/>
                <w:lang w:val="en-US"/>
              </w:rPr>
            </w:pPr>
            <w:r>
              <w:rPr>
                <w:rFonts w:hint="default" w:ascii="Consolas" w:hAnsi="Consolas" w:eastAsia="Helvetica" w:cs="Consolas"/>
                <w:i/>
                <w:iCs/>
                <w:caps w:val="0"/>
                <w:color w:val="505050"/>
                <w:spacing w:val="0"/>
                <w:sz w:val="10"/>
                <w:szCs w:val="10"/>
                <w:shd w:val="clear" w:fill="FFFFFF"/>
                <w:lang w:val="en-US"/>
              </w:rPr>
              <w:t>Method : Get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Helvetica" w:cs="Consolas"/>
                <w:i/>
                <w:iCs/>
                <w:caps w:val="0"/>
                <w:color w:val="000000" w:themeColor="text1"/>
                <w:spacing w:val="0"/>
                <w:sz w:val="10"/>
                <w:szCs w:val="10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Url : </w:t>
            </w:r>
            <w:r>
              <w:rPr>
                <w:rFonts w:hint="default" w:ascii="Consolas" w:hAnsi="Consolas" w:eastAsia="Helvetica" w:cs="Consolas"/>
                <w:i/>
                <w:iCs/>
                <w:caps w:val="0"/>
                <w:color w:val="505050"/>
                <w:spacing w:val="0"/>
                <w:sz w:val="10"/>
                <w:szCs w:val="10"/>
                <w:u w:val="single"/>
                <w:shd w:val="clear" w:fill="FFFFFF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https://api.sandbox.paypal.com/v1/catalogs/products/</w:t>
            </w:r>
            <w:r>
              <w:rPr>
                <w:rFonts w:hint="default" w:ascii="Consolas" w:hAnsi="Consolas" w:eastAsia="Helvetica" w:cs="Consolas"/>
                <w:i/>
                <w:iCs/>
                <w:caps w:val="0"/>
                <w:color w:val="505050"/>
                <w:spacing w:val="0"/>
                <w:sz w:val="10"/>
                <w:szCs w:val="10"/>
                <w:u w:val="single"/>
                <w:shd w:val="clear" w:fill="FFFFFF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57" w:hRule="atLeast"/>
        </w:trPr>
        <w:tc>
          <w:tcPr>
            <w:tcW w:w="779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Sample Request</w:t>
            </w:r>
          </w:p>
        </w:tc>
        <w:tc>
          <w:tcPr>
            <w:tcW w:w="6280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"name": " Av Agency",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"description": "Providing the travels as a service",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"type": "SERVICE",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"category": "ACCESSORIES",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"image_url": "https://example.com/streaming.jpg",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"home_url": "https://example.com/home"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Allowed Type: 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PHYSICAL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DIGITAL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SERVICE</w:t>
            </w:r>
          </w:p>
          <w:p>
            <w:pP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Allowed Category : 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AC_REFRIGERATION_REPAIR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ACADEMIC_SOFTWARE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ACCESSORIES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ACCOUNTING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ADVERTISING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..etc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779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 Status Code</w:t>
            </w:r>
          </w:p>
        </w:tc>
        <w:tc>
          <w:tcPr>
            <w:tcW w:w="6280" w:type="dxa"/>
          </w:tcPr>
          <w:p>
            <w:pPr>
              <w:rPr>
                <w:rFonts w:hint="default" w:ascii="Consolas" w:hAnsi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201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04" w:hRule="atLeast"/>
        </w:trPr>
        <w:tc>
          <w:tcPr>
            <w:tcW w:w="779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Sample Response</w:t>
            </w:r>
          </w:p>
        </w:tc>
        <w:tc>
          <w:tcPr>
            <w:tcW w:w="628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Create Product Response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"ShopIndiago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"2020-06-04T13:05:42Z"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"edit"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"PATCH"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 w:ascii="Consolas" w:hAnsi="Consolas" w:cs="Consolas"/>
                <w:b/>
                <w:bCs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 Product Response 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"PROD-1KK85360RV3423748"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"category"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"SOFTWARE"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"image_url"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"https://example.com/streaming.jpg"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"home_url"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"https://example.com/home"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"2020-06-04T10:09:57Z"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"update_time"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"2020-06-04T10:09:57Z"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"https://api.sandbox.paypal.com/v1/catalogs/products/PROD-1KK85360RV3423748"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"https://api.sandbox.paypal.com/v1/catalogs/products/PROD-1KK85360RV3423748"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"edit"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"PATCH"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tbl>
      <w:tblPr>
        <w:tblStyle w:val="5"/>
        <w:tblpPr w:leftFromText="180" w:rightFromText="180" w:vertAnchor="text" w:horzAnchor="page" w:tblpX="2193" w:tblpY="-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7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Test_Case Name</w:t>
            </w:r>
          </w:p>
        </w:tc>
        <w:tc>
          <w:tcPr>
            <w:tcW w:w="6616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TC0</w:t>
            </w: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_PayPal_CreatProduct</w:t>
            </w: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/>
                <w:lang w:val="en-US"/>
                <w14:textFill>
                  <w14:solidFill>
                    <w14:schemeClr w14:val="tx1"/>
                  </w14:solidFill>
                </w14:textFill>
              </w:rPr>
              <w:t>WithDataProvider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616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Create a new product by passing the different json file from data provider.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URL’s</w:t>
            </w:r>
          </w:p>
        </w:tc>
        <w:tc>
          <w:tcPr>
            <w:tcW w:w="6616" w:type="dxa"/>
          </w:tcPr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0"/>
              </w:rPr>
            </w:pPr>
            <w:r>
              <w:rPr>
                <w:rFonts w:hint="default" w:ascii="Consolas" w:hAnsi="Consolas" w:eastAsia="Consolas"/>
                <w:color w:val="000000"/>
                <w:sz w:val="10"/>
              </w:rPr>
              <w:t>Create Product</w:t>
            </w:r>
          </w:p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0"/>
              </w:rPr>
            </w:pPr>
            <w:r>
              <w:rPr>
                <w:rFonts w:hint="default" w:ascii="Consolas" w:hAnsi="Consolas" w:eastAsia="Consolas"/>
                <w:color w:val="000000"/>
                <w:sz w:val="10"/>
              </w:rPr>
              <w:t>Method : Post</w:t>
            </w:r>
          </w:p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70C0"/>
                <w:sz w:val="10"/>
                <w:u w:val="single"/>
              </w:rPr>
            </w:pP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fldChar w:fldCharType="begin"/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instrText xml:space="preserve">HYPERLINK https://api.sandbox.paypal.com/v1/catalogs/products/ </w:instrText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fldChar w:fldCharType="separate"/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t>https://api.sandbox.paypal.com/v1/catalogs/products/</w:t>
            </w: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fldChar w:fldCharType="end"/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0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Sample Request</w:t>
            </w:r>
          </w:p>
        </w:tc>
        <w:tc>
          <w:tcPr>
            <w:tcW w:w="6616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product1.json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"name": " Av Agency",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"description": "Providing the travels as a service",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"type": "SERVICE",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"category": "ACCESSORIES",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"image_url": "https://example.com/streaming.jpg",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"home_url": "https://example.com/home"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Allowed Type: 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PHYSICAL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DIGITAL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FFFFFF" w:themeFill="background1"/>
                <w14:textFill>
                  <w14:solidFill>
                    <w14:schemeClr w14:val="tx1"/>
                  </w14:solidFill>
                </w14:textFill>
              </w:rPr>
              <w:t>SERVICE</w:t>
            </w:r>
          </w:p>
          <w:p>
            <w:pP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Allowed Category : 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AC_REFRIGERATION_REPAIR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ACADEMIC_SOFTWARE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ACCESSORIES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ACCOUNTING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14:textFill>
                  <w14:solidFill>
                    <w14:schemeClr w14:val="tx1"/>
                  </w14:solidFill>
                </w14:textFill>
              </w:rPr>
              <w:t>ADVERTISING</w:t>
            </w:r>
            <w:r>
              <w:rPr>
                <w:rFonts w:hint="default" w:ascii="Consolas" w:hAnsi="Consolas" w:eastAsia="Courier New" w:cs="Consolas"/>
                <w:i w:val="0"/>
                <w:caps w:val="0"/>
                <w:color w:val="000000" w:themeColor="text1"/>
                <w:spacing w:val="0"/>
                <w:sz w:val="10"/>
                <w:szCs w:val="10"/>
                <w:shd w:val="clear" w:fill="EFF2F3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..etc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 Status Code</w:t>
            </w:r>
          </w:p>
        </w:tc>
        <w:tc>
          <w:tcPr>
            <w:tcW w:w="6616" w:type="dxa"/>
          </w:tcPr>
          <w:p>
            <w:pPr>
              <w:rPr>
                <w:rFonts w:hint="default" w:ascii="Consolas" w:hAnsi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201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7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Sample Response</w:t>
            </w:r>
          </w:p>
        </w:tc>
        <w:tc>
          <w:tcPr>
            <w:tcW w:w="661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b/>
                <w:bCs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Create Product Response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"ShopIndiago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"2020-06-04T13:05:42Z"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"edit"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"PATCH"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Test_Case Name</w:t>
            </w:r>
          </w:p>
        </w:tc>
        <w:tc>
          <w:tcPr>
            <w:tcW w:w="6616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0"/>
                <w:szCs w:val="1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TC07_PayPal_VerifyCreatedProductsIsListed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616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Verify the create the product is available in the product list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URL’s</w:t>
            </w:r>
          </w:p>
        </w:tc>
        <w:tc>
          <w:tcPr>
            <w:tcW w:w="6616" w:type="dxa"/>
          </w:tcPr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0"/>
              </w:rPr>
            </w:pPr>
            <w:r>
              <w:rPr>
                <w:rFonts w:hint="default" w:ascii="Consolas" w:hAnsi="Consolas" w:eastAsia="Consolas"/>
                <w:color w:val="000000"/>
                <w:sz w:val="10"/>
              </w:rPr>
              <w:t>Create Product</w:t>
            </w:r>
          </w:p>
          <w:p>
            <w:pPr>
              <w:widowControl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0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0"/>
              </w:rPr>
              <w:t xml:space="preserve">Method : </w:t>
            </w:r>
            <w:r>
              <w:rPr>
                <w:rFonts w:hint="default" w:ascii="Consolas" w:hAnsi="Consolas" w:eastAsia="Consolas"/>
                <w:color w:val="000000"/>
                <w:sz w:val="10"/>
                <w:lang w:val="en-US"/>
              </w:rPr>
              <w:t>Get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/>
                <w:color w:val="0070C0"/>
                <w:sz w:val="10"/>
                <w:u w:val="single"/>
              </w:rPr>
              <w:t>https://api.sandbox.paypal.com/v1/catalogs/products?page_size=100&amp;page=1&amp;total_required=true</w:t>
            </w: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E8F2F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shd w:val="clear" w:color="auto" w:fill="FFFFFF" w:themeFill="background1"/>
                <w:lang w:val="en-US"/>
                <w14:textFill>
                  <w14:solidFill>
                    <w14:schemeClr w14:val="tx1"/>
                  </w14:solidFill>
                </w14:textFill>
              </w:rPr>
              <w:t>Default page size: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Response Status Code</w:t>
            </w:r>
          </w:p>
        </w:tc>
        <w:tc>
          <w:tcPr>
            <w:tcW w:w="6616" w:type="dxa"/>
          </w:tcPr>
          <w:p>
            <w:pPr>
              <w:rPr>
                <w:rFonts w:hint="default" w:ascii="Consolas" w:hAnsi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7" w:hRule="atLeast"/>
        </w:trPr>
        <w:tc>
          <w:tcPr>
            <w:tcW w:w="958" w:type="dxa"/>
          </w:tcPr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Sample Response</w:t>
            </w:r>
          </w:p>
        </w:tc>
        <w:tc>
          <w:tcPr>
            <w:tcW w:w="661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"products"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"PROD-6HJ06005PL265463X"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"Video Streaming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"Video streaming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"2020-06-04T10:08:30Z"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"https://api.sandbox.paypal.com/v1/catalogs/products/PROD-6HJ06005PL265463X"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"PROD-1KK85360RV3423748"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"2020-06-04T10:09:57Z"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"https://api.sandbox.paypal.com/v1/catalogs/products/PROD-1KK85360RV3423748"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"PROD-36K253570G199613M"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"2020-06-04T10:44:51Z"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"https://api.sandbox.paypal.com/v1/catalogs/products/PROD-36K253570G199613M"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"PROD-32578131W4806511G"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"2020-06-04T10:46:04Z"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"https://api.sandbox.paypal.com/v1/catalogs/products/PROD-32578131W4806511G"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"PROD-8NL09838CT0948452"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"2020-06-04T10:48:27Z"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"https://api.sandbox.paypal.com/v1/catalogs/products/PROD-8NL09838CT0948452"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"PROD-072087256V830672A"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"2020-06-04T10:49:00Z"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"https://api.sandbox.paypal.com/v1/catalogs/products/PROD-072087256V830672A"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"PROD-9R543508ST929132G"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"2020-06-04T10:51:33Z"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"https://api.sandbox.paypal.com/v1/catalogs/products/PROD-9R543508ST929132G"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"PROD-42V80659ML484834W"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"2020-06-04T10:56:35Z"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"https://api.sandbox.paypal.com/v1/catalogs/products/PROD-42V80659ML484834W"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"PROD-00961828WV902173C"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"2020-06-04T11:00:18Z"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"https://api.sandbox.paypal.com/v1/catalogs/products/PROD-00961828WV902173C"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"PROD-58996321FU989610C"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"2020-06-04T11:01:04Z"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"https://api.sandbox.paypal.com/v1/catalogs/products/PROD-58996321FU989610C"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"PROD-6R2508046C361525H"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"2020-06-04T11:03:03Z"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"https://api.sandbox.paypal.com/v1/catalogs/products/PROD-6R2508046C361525H"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"PROD-1TW409887L952621J"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"2020-06-04T11:30:54Z"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"https://api.sandbox.paypal.com/v1/catalogs/products/PROD-1TW409887L952621J"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"PROD-7PK1956238421934G"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"2020-06-04T11:32:06Z"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"https://api.sandbox.paypal.com/v1/catalogs/products/PROD-7PK1956238421934G"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"PROD-52W08350XX985805K"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"2020-06-04T11:34:26Z"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"https://api.sandbox.paypal.com/v1/catalogs/products/PROD-52W08350XX985805K"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"PROD-5H324262JE8741446"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 Automation"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testing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"2020-06-04T11:46:10Z"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"https://api.sandbox.paypal.com/v1/catalogs/products/PROD-5H324262JE8741446"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"PROD-93T68091SJ708551E"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"Sales"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games material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"2020-06-04T12:37:29Z"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"https://api.sandbox.paypal.com/v1/catalogs/products/PROD-93T68091SJ708551E"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"PROD-4EK71382463283018"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"MDN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"2020-06-04T12:40:37Z"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"https://api.sandbox.paypal.com/v1/catalogs/products/PROD-4EK71382463283018"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"PROD-0NS92799LY872734T"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"MDN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"2020-06-04T13:01:18Z"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"https://api.sandbox.paypal.com/v1/catalogs/products/PROD-0NS92799LY872734T"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"ShopIndiago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"2020-06-04T13:05:42Z"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"https://api.sandbox.paypal.com/v1/catalogs/products/PROD-9TC82508HM223614E"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"PROD-3F2869564E0623624"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"MDN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"2020-06-04T13:08:33Z"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"https://api.sandbox.paypal.com/v1/catalogs/products/PROD-3F2869564E0623624"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"PROD-95U179947G0446607"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"Shop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"2020-06-04T13:08:33Z"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"https://api.sandbox.paypal.com/v1/catalogs/products/PROD-95U179947G0446607"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"PROD-46C31841JK327823M"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"Welcome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"2020-06-04T13:22:13Z"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"https://api.sandbox.paypal.com/v1/catalogs/products/PROD-46C31841JK327823M"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"PROD-7E0440474W2281058"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"Welcome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"2020-06-04T13:23:41Z"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"https://api.sandbox.paypal.com/v1/catalogs/products/PROD-7E0440474W2281058"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"PROD-34P514221L274361U"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"Welcome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"2020-06-04T13:26:10Z"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"https://api.sandbox.paypal.com/v1/catalogs/products/PROD-34P514221L274361U"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"PROD-6B2386754X513352K"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"Shop Agency"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"2020-06-04T13:26:10Z"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"https://api.sandbox.paypal.com/v1/catalogs/products/PROD-6B2386754X513352K"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"PROD-4X801174ST356034B"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"Welcome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"2020-06-04T13:28:06Z"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"https://api.sandbox.paypal.com/v1/catalogs/products/PROD-4X801174ST356034B"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"PROD-07B156021A760822C"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"Tata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"2020-06-04T13:48:28Z"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"https://api.sandbox.paypal.com/v1/catalogs/products/PROD-07B156021A760822C"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"PROD-3LN151073R870412H"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"Tata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"2020-06-04T13:51:50Z"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"https://api.sandbox.paypal.com/v1/catalogs/products/PROD-3LN151073R870412H"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"PROD-2UW99644N3889194Y"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"Tata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"2020-06-04T13:53:49Z"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"https://api.sandbox.paypal.com/v1/catalogs/products/PROD-2UW99644N3889194Y"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"PROD-13J4062386993184S"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"Tata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"2020-06-04T13:59:46Z"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"https://api.sandbox.paypal.com/v1/catalogs/products/PROD-13J4062386993184S"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"PROD-9A703006856896516"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"Tata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"2020-06-04T14:02:36Z"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"https://api.sandbox.paypal.com/v1/catalogs/products/PROD-9A703006856896516"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"PROD-0DF14247791465602"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"Tata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"2020-06-04T14:07:34Z"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"https://api.sandbox.paypal.com/v1/catalogs/products/PROD-0DF14247791465602"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"PROD-5VE97878NL394603V"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"Bajaji Airlines"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"Providing the travels as a 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"create_time"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"2020-06-04T14:33:45Z"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"https://api.sandbox.paypal.com/v1/catalogs/products/PROD-5VE97878NL394603V"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"total_items"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"total_pages"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"links"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"https://api.sandbox.paypal.com/v1/catalogs/products?page_size=100&amp;page=1"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"rel"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"self"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"method"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"GET"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 w:ascii="Consolas" w:hAnsi="Consolas" w:cs="Consolas"/>
                <w:color w:val="000000" w:themeColor="text1"/>
                <w:sz w:val="10"/>
                <w:szCs w:val="1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94670"/>
    <w:rsid w:val="00D30F0D"/>
    <w:rsid w:val="0438752C"/>
    <w:rsid w:val="08090F9A"/>
    <w:rsid w:val="112E0EE9"/>
    <w:rsid w:val="113A6C65"/>
    <w:rsid w:val="129C0C36"/>
    <w:rsid w:val="130748B8"/>
    <w:rsid w:val="13D437FD"/>
    <w:rsid w:val="18B8032C"/>
    <w:rsid w:val="1A722156"/>
    <w:rsid w:val="1AB202DC"/>
    <w:rsid w:val="1B8A12B5"/>
    <w:rsid w:val="1F903884"/>
    <w:rsid w:val="1F906202"/>
    <w:rsid w:val="1FD334E6"/>
    <w:rsid w:val="20464F83"/>
    <w:rsid w:val="20C67FFC"/>
    <w:rsid w:val="214005A6"/>
    <w:rsid w:val="21AC5802"/>
    <w:rsid w:val="231A7F8C"/>
    <w:rsid w:val="23D77FEC"/>
    <w:rsid w:val="260228FD"/>
    <w:rsid w:val="265D73FF"/>
    <w:rsid w:val="26F04921"/>
    <w:rsid w:val="28347D84"/>
    <w:rsid w:val="2AA97E65"/>
    <w:rsid w:val="2AF62C3D"/>
    <w:rsid w:val="2B233A40"/>
    <w:rsid w:val="2B4E65BE"/>
    <w:rsid w:val="2B65672E"/>
    <w:rsid w:val="2B9274B3"/>
    <w:rsid w:val="2F8212FF"/>
    <w:rsid w:val="32807625"/>
    <w:rsid w:val="32B768E2"/>
    <w:rsid w:val="333B7205"/>
    <w:rsid w:val="3463611F"/>
    <w:rsid w:val="3A286FC4"/>
    <w:rsid w:val="415F02F9"/>
    <w:rsid w:val="452947FC"/>
    <w:rsid w:val="48AA17F6"/>
    <w:rsid w:val="493E5CCE"/>
    <w:rsid w:val="4C390C0F"/>
    <w:rsid w:val="4F36734E"/>
    <w:rsid w:val="4F692044"/>
    <w:rsid w:val="520475A6"/>
    <w:rsid w:val="53B943B9"/>
    <w:rsid w:val="53DE3999"/>
    <w:rsid w:val="57FD6045"/>
    <w:rsid w:val="59203359"/>
    <w:rsid w:val="595E4255"/>
    <w:rsid w:val="5A9150C5"/>
    <w:rsid w:val="5AF36D0B"/>
    <w:rsid w:val="5BD95F71"/>
    <w:rsid w:val="5D675BEE"/>
    <w:rsid w:val="5E7E5477"/>
    <w:rsid w:val="5F831D66"/>
    <w:rsid w:val="602C25F8"/>
    <w:rsid w:val="63624338"/>
    <w:rsid w:val="63FA7C3F"/>
    <w:rsid w:val="64540D14"/>
    <w:rsid w:val="65E553C3"/>
    <w:rsid w:val="68A62688"/>
    <w:rsid w:val="69D67D4B"/>
    <w:rsid w:val="6DAA7FD0"/>
    <w:rsid w:val="6EB8051C"/>
    <w:rsid w:val="6EBF3977"/>
    <w:rsid w:val="6F9F2082"/>
    <w:rsid w:val="7452167F"/>
    <w:rsid w:val="76332A69"/>
    <w:rsid w:val="78E6454D"/>
    <w:rsid w:val="79AC1EC3"/>
    <w:rsid w:val="7C373769"/>
    <w:rsid w:val="7C6C5B81"/>
    <w:rsid w:val="7EBE7EAE"/>
    <w:rsid w:val="7F5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 Document.docx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2020-06-04T14:49:00Z</dcterms:created>
  <dc:creator>madhavan_r</dc:creator>
  <cp:lastModifiedBy>madhavan_r</cp:lastModifiedBy>
  <dcterms:modified xsi:type="dcterms:W3CDTF">2020-06-04T16:17:34Z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