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8A" w:rsidRPr="00196CCD" w:rsidRDefault="00691A8A" w:rsidP="00196CCD">
      <w:pPr>
        <w:widowControl w:val="0"/>
        <w:spacing w:line="360" w:lineRule="auto"/>
        <w:rPr>
          <w:rFonts w:ascii="Times New Roman" w:hAnsi="Times New Roman"/>
          <w:b/>
          <w:sz w:val="28"/>
          <w:szCs w:val="28"/>
        </w:rPr>
      </w:pPr>
      <w:r w:rsidRPr="00196CCD">
        <w:rPr>
          <w:rFonts w:ascii="Times New Roman" w:hAnsi="Times New Roman"/>
          <w:b/>
          <w:sz w:val="28"/>
          <w:szCs w:val="28"/>
        </w:rPr>
        <w:t xml:space="preserve">BARNS </w:t>
      </w:r>
      <w:r>
        <w:rPr>
          <w:rFonts w:ascii="Times New Roman" w:hAnsi="Times New Roman"/>
          <w:b/>
          <w:sz w:val="28"/>
          <w:szCs w:val="28"/>
        </w:rPr>
        <w:t>—</w:t>
      </w:r>
      <w:r w:rsidRPr="00196CCD">
        <w:rPr>
          <w:rFonts w:ascii="Times New Roman" w:hAnsi="Times New Roman"/>
          <w:b/>
          <w:sz w:val="28"/>
          <w:szCs w:val="28"/>
        </w:rPr>
        <w:t xml:space="preserve"> Uncanny</w:t>
      </w:r>
    </w:p>
    <w:p w:rsidR="00691A8A" w:rsidRPr="00196CCD" w:rsidRDefault="00691A8A" w:rsidP="00196CCD">
      <w:pPr>
        <w:widowControl w:val="0"/>
        <w:spacing w:line="360" w:lineRule="auto"/>
        <w:rPr>
          <w:rFonts w:ascii="Times New Roman" w:hAnsi="Times New Roman"/>
        </w:rPr>
      </w:pPr>
      <w:r>
        <w:rPr>
          <w:rFonts w:ascii="Times New Roman" w:hAnsi="Times New Roman"/>
        </w:rPr>
        <w:t>&lt;0 figures&gt;</w:t>
      </w:r>
    </w:p>
    <w:p w:rsidR="00691A8A" w:rsidRDefault="00691A8A" w:rsidP="00196CCD">
      <w:pPr>
        <w:widowControl w:val="0"/>
        <w:spacing w:line="360" w:lineRule="auto"/>
        <w:rPr>
          <w:rFonts w:ascii="Times New Roman" w:hAnsi="Times New Roman"/>
          <w:b/>
        </w:rPr>
      </w:pPr>
    </w:p>
    <w:p w:rsidR="00691A8A" w:rsidRDefault="00691A8A" w:rsidP="00196CCD">
      <w:pPr>
        <w:widowControl w:val="0"/>
        <w:spacing w:line="360" w:lineRule="auto"/>
        <w:rPr>
          <w:rFonts w:ascii="Times New Roman" w:hAnsi="Times New Roman"/>
          <w:b/>
        </w:rPr>
      </w:pPr>
      <w:r w:rsidRPr="004A4435">
        <w:rPr>
          <w:rFonts w:ascii="Times New Roman" w:hAnsi="Times New Roman"/>
          <w:b/>
        </w:rPr>
        <w:t xml:space="preserve">Uncanny </w:t>
      </w:r>
      <w:r>
        <w:rPr>
          <w:rFonts w:ascii="Times New Roman" w:hAnsi="Times New Roman"/>
          <w:b/>
        </w:rPr>
        <w:t>P</w:t>
      </w:r>
      <w:r w:rsidRPr="004A4435">
        <w:rPr>
          <w:rFonts w:ascii="Times New Roman" w:hAnsi="Times New Roman"/>
          <w:b/>
        </w:rPr>
        <w:t xml:space="preserve">rojections / </w:t>
      </w:r>
      <w:r>
        <w:rPr>
          <w:rFonts w:ascii="Times New Roman" w:hAnsi="Times New Roman"/>
          <w:b/>
        </w:rPr>
        <w:t>S</w:t>
      </w:r>
      <w:r w:rsidRPr="004A4435">
        <w:rPr>
          <w:rFonts w:ascii="Times New Roman" w:hAnsi="Times New Roman"/>
          <w:b/>
        </w:rPr>
        <w:t>ite-</w:t>
      </w:r>
      <w:r>
        <w:rPr>
          <w:rFonts w:ascii="Times New Roman" w:hAnsi="Times New Roman"/>
          <w:b/>
        </w:rPr>
        <w:t>W</w:t>
      </w:r>
      <w:r w:rsidRPr="004A4435">
        <w:rPr>
          <w:rFonts w:ascii="Times New Roman" w:hAnsi="Times New Roman"/>
          <w:b/>
        </w:rPr>
        <w:t xml:space="preserve">riting </w:t>
      </w:r>
      <w:r>
        <w:rPr>
          <w:rFonts w:ascii="Times New Roman" w:hAnsi="Times New Roman"/>
          <w:b/>
        </w:rPr>
        <w:t>P</w:t>
      </w:r>
      <w:r w:rsidRPr="004A4435">
        <w:rPr>
          <w:rFonts w:ascii="Times New Roman" w:hAnsi="Times New Roman"/>
          <w:b/>
        </w:rPr>
        <w:t>laces</w:t>
      </w:r>
    </w:p>
    <w:p w:rsidR="00691A8A" w:rsidRPr="00196CCD" w:rsidRDefault="00691A8A" w:rsidP="00196CCD">
      <w:pPr>
        <w:widowControl w:val="0"/>
        <w:spacing w:line="360" w:lineRule="auto"/>
        <w:rPr>
          <w:rFonts w:ascii="Times New Roman" w:hAnsi="Times New Roman"/>
        </w:rPr>
      </w:pPr>
      <w:r w:rsidRPr="00196CCD">
        <w:rPr>
          <w:rFonts w:ascii="Times New Roman" w:hAnsi="Times New Roman"/>
        </w:rPr>
        <w:t>Barns, S.</w:t>
      </w:r>
    </w:p>
    <w:p w:rsidR="00691A8A" w:rsidRPr="004A4435" w:rsidRDefault="00691A8A" w:rsidP="00196CCD">
      <w:pPr>
        <w:widowControl w:val="0"/>
        <w:spacing w:line="360" w:lineRule="auto"/>
        <w:rPr>
          <w:rFonts w:ascii="Times New Roman" w:hAnsi="Times New Roman"/>
          <w:color w:val="525252"/>
          <w:shd w:val="clear" w:color="auto" w:fill="FFFFFF"/>
          <w:lang w:val="en-AU"/>
        </w:rPr>
      </w:pPr>
    </w:p>
    <w:p w:rsidR="00691A8A" w:rsidRPr="004A4435" w:rsidRDefault="00691A8A" w:rsidP="00196CCD">
      <w:pPr>
        <w:widowControl w:val="0"/>
        <w:spacing w:line="360" w:lineRule="auto"/>
        <w:rPr>
          <w:rFonts w:ascii="Times New Roman" w:hAnsi="Times New Roman"/>
        </w:rPr>
      </w:pPr>
      <w:r w:rsidRPr="004A4435">
        <w:rPr>
          <w:rFonts w:ascii="Times New Roman" w:hAnsi="Times New Roman"/>
        </w:rPr>
        <w:t>The tricks of illumination and digital projection exploit the possibilities of contemporary technical tools</w:t>
      </w:r>
      <w:r>
        <w:rPr>
          <w:rFonts w:ascii="Times New Roman" w:hAnsi="Times New Roman"/>
        </w:rPr>
        <w:t>—</w:t>
      </w:r>
      <w:r w:rsidRPr="004A4435">
        <w:rPr>
          <w:rFonts w:ascii="Times New Roman" w:hAnsi="Times New Roman"/>
        </w:rPr>
        <w:t>3D architectural mapping, sensors, software-enabled visual distortions, real-time image manipulation of the ever</w:t>
      </w:r>
      <w:r>
        <w:rPr>
          <w:rFonts w:ascii="Times New Roman" w:hAnsi="Times New Roman"/>
        </w:rPr>
        <w:t>-</w:t>
      </w:r>
      <w:r w:rsidRPr="004A4435">
        <w:rPr>
          <w:rFonts w:ascii="Times New Roman" w:hAnsi="Times New Roman"/>
        </w:rPr>
        <w:t>growing, luminous flux of data</w:t>
      </w:r>
      <w:r>
        <w:rPr>
          <w:rFonts w:ascii="Times New Roman" w:hAnsi="Times New Roman"/>
        </w:rPr>
        <w:t>—</w:t>
      </w:r>
      <w:r w:rsidRPr="004A4435">
        <w:rPr>
          <w:rFonts w:ascii="Times New Roman" w:hAnsi="Times New Roman"/>
        </w:rPr>
        <w:t xml:space="preserve">to introduce into public spaces a sense of the ‘technological uncanny’, a phantasmagorical urban world in which to the receptive viewer anything, </w:t>
      </w:r>
      <w:r w:rsidRPr="004A4435">
        <w:rPr>
          <w:rFonts w:ascii="Times New Roman" w:hAnsi="Times New Roman"/>
          <w:i/>
        </w:rPr>
        <w:t>seemingly</w:t>
      </w:r>
      <w:r w:rsidRPr="004A4435">
        <w:rPr>
          <w:rFonts w:ascii="Times New Roman" w:hAnsi="Times New Roman"/>
        </w:rPr>
        <w:t>, is possible (Edensor</w:t>
      </w:r>
      <w:r>
        <w:rPr>
          <w:rFonts w:ascii="Times New Roman" w:hAnsi="Times New Roman"/>
        </w:rPr>
        <w:t>,</w:t>
      </w:r>
      <w:r w:rsidRPr="004A4435">
        <w:rPr>
          <w:rFonts w:ascii="Times New Roman" w:hAnsi="Times New Roman"/>
        </w:rPr>
        <w:t xml:space="preserve"> 2012</w:t>
      </w:r>
      <w:r>
        <w:rPr>
          <w:rFonts w:ascii="Times New Roman" w:hAnsi="Times New Roman"/>
        </w:rPr>
        <w:t xml:space="preserve">, </w:t>
      </w:r>
      <w:r w:rsidRPr="004A4435">
        <w:rPr>
          <w:rFonts w:ascii="Times New Roman" w:hAnsi="Times New Roman"/>
        </w:rPr>
        <w:t xml:space="preserve">1107). </w:t>
      </w:r>
    </w:p>
    <w:p w:rsidR="00691A8A" w:rsidRPr="004A4435" w:rsidRDefault="00691A8A" w:rsidP="004A4435">
      <w:pPr>
        <w:widowControl w:val="0"/>
        <w:spacing w:line="360" w:lineRule="auto"/>
        <w:ind w:firstLine="720"/>
        <w:rPr>
          <w:rFonts w:ascii="Times New Roman" w:hAnsi="Times New Roman"/>
        </w:rPr>
      </w:pPr>
      <w:r w:rsidRPr="004A4435">
        <w:rPr>
          <w:rFonts w:ascii="Times New Roman" w:hAnsi="Times New Roman"/>
        </w:rPr>
        <w:t>For many creators of projection artworks, the topography of the built environment itself becomes a different kind of screen (</w:t>
      </w:r>
      <w:proofErr w:type="spellStart"/>
      <w:r w:rsidRPr="004A4435">
        <w:rPr>
          <w:rFonts w:ascii="Times New Roman" w:hAnsi="Times New Roman"/>
        </w:rPr>
        <w:t>Sassen</w:t>
      </w:r>
      <w:proofErr w:type="spellEnd"/>
      <w:r>
        <w:rPr>
          <w:rFonts w:ascii="Times New Roman" w:hAnsi="Times New Roman"/>
        </w:rPr>
        <w:t>,</w:t>
      </w:r>
      <w:r w:rsidRPr="004A4435">
        <w:rPr>
          <w:rFonts w:ascii="Times New Roman" w:hAnsi="Times New Roman"/>
        </w:rPr>
        <w:t xml:space="preserve"> 2009</w:t>
      </w:r>
      <w:r>
        <w:rPr>
          <w:rFonts w:ascii="Times New Roman" w:hAnsi="Times New Roman"/>
        </w:rPr>
        <w:t xml:space="preserve">, </w:t>
      </w:r>
      <w:r w:rsidRPr="004A4435">
        <w:rPr>
          <w:rFonts w:ascii="Times New Roman" w:hAnsi="Times New Roman"/>
        </w:rPr>
        <w:t xml:space="preserve">29) to program and design to spectacular effect. But site-specific projection artworks can also be conceived not only as light and </w:t>
      </w:r>
      <w:proofErr w:type="spellStart"/>
      <w:r w:rsidRPr="004A4435">
        <w:rPr>
          <w:rFonts w:ascii="Times New Roman" w:hAnsi="Times New Roman"/>
        </w:rPr>
        <w:t>colour</w:t>
      </w:r>
      <w:proofErr w:type="spellEnd"/>
      <w:r w:rsidRPr="004A4435">
        <w:rPr>
          <w:rFonts w:ascii="Times New Roman" w:hAnsi="Times New Roman"/>
        </w:rPr>
        <w:t xml:space="preserve"> displays but as mixed-reality interventions that combine past and the present spaces in novel ways. </w:t>
      </w:r>
    </w:p>
    <w:p w:rsidR="00691A8A" w:rsidRPr="004A4435" w:rsidRDefault="00691A8A" w:rsidP="004A4435">
      <w:pPr>
        <w:widowControl w:val="0"/>
        <w:spacing w:line="360" w:lineRule="auto"/>
        <w:ind w:firstLine="720"/>
        <w:rPr>
          <w:rFonts w:ascii="Times New Roman" w:hAnsi="Times New Roman"/>
        </w:rPr>
      </w:pPr>
      <w:r w:rsidRPr="004A4435">
        <w:rPr>
          <w:rFonts w:ascii="Times New Roman" w:hAnsi="Times New Roman"/>
        </w:rPr>
        <w:t>This paper will present on a set of public art interventions that seek to ‘surface’ archival recordings about a specific location using contemporary interfaces of projection design and acoustic installation. The paper will address two personal projects produced in 2014</w:t>
      </w:r>
      <w:r>
        <w:rPr>
          <w:rFonts w:ascii="Times New Roman" w:hAnsi="Times New Roman"/>
        </w:rPr>
        <w:t>–20</w:t>
      </w:r>
      <w:r w:rsidRPr="004A4435">
        <w:rPr>
          <w:rFonts w:ascii="Times New Roman" w:hAnsi="Times New Roman"/>
        </w:rPr>
        <w:t xml:space="preserve">15 in Bathurst and Canberra </w:t>
      </w:r>
      <w:r>
        <w:rPr>
          <w:rFonts w:ascii="Times New Roman" w:hAnsi="Times New Roman"/>
        </w:rPr>
        <w:t xml:space="preserve">that </w:t>
      </w:r>
      <w:r w:rsidRPr="004A4435">
        <w:rPr>
          <w:rFonts w:ascii="Times New Roman" w:hAnsi="Times New Roman"/>
        </w:rPr>
        <w:t>reflect intensive research into multiple film, sound</w:t>
      </w:r>
      <w:r>
        <w:rPr>
          <w:rFonts w:ascii="Times New Roman" w:hAnsi="Times New Roman"/>
        </w:rPr>
        <w:t>,</w:t>
      </w:r>
      <w:r w:rsidRPr="004A4435">
        <w:rPr>
          <w:rFonts w:ascii="Times New Roman" w:hAnsi="Times New Roman"/>
        </w:rPr>
        <w:t xml:space="preserve"> and image collections as resources through which to design and curate contemporary interpretative displays and events. These are presented alongside the projection work of artist </w:t>
      </w:r>
      <w:proofErr w:type="spellStart"/>
      <w:r w:rsidRPr="004A4435">
        <w:rPr>
          <w:rFonts w:ascii="Times New Roman" w:hAnsi="Times New Roman"/>
        </w:rPr>
        <w:t>Shimone</w:t>
      </w:r>
      <w:proofErr w:type="spellEnd"/>
      <w:r w:rsidRPr="004A4435">
        <w:rPr>
          <w:rFonts w:ascii="Times New Roman" w:hAnsi="Times New Roman"/>
        </w:rPr>
        <w:t xml:space="preserve"> </w:t>
      </w:r>
      <w:proofErr w:type="spellStart"/>
      <w:r w:rsidRPr="004A4435">
        <w:rPr>
          <w:rFonts w:ascii="Times New Roman" w:hAnsi="Times New Roman"/>
        </w:rPr>
        <w:t>Attie</w:t>
      </w:r>
      <w:proofErr w:type="spellEnd"/>
      <w:r w:rsidRPr="004A4435">
        <w:rPr>
          <w:rFonts w:ascii="Times New Roman" w:hAnsi="Times New Roman"/>
        </w:rPr>
        <w:t xml:space="preserve"> in Berlin during </w:t>
      </w:r>
      <w:r>
        <w:rPr>
          <w:rFonts w:ascii="Times New Roman" w:hAnsi="Times New Roman"/>
        </w:rPr>
        <w:t xml:space="preserve">the </w:t>
      </w:r>
      <w:r w:rsidRPr="004A4435">
        <w:rPr>
          <w:rFonts w:ascii="Times New Roman" w:hAnsi="Times New Roman"/>
        </w:rPr>
        <w:t xml:space="preserve">early 1990s and the contemporary work of </w:t>
      </w:r>
      <w:r>
        <w:rPr>
          <w:rFonts w:ascii="Times New Roman" w:hAnsi="Times New Roman"/>
        </w:rPr>
        <w:t xml:space="preserve">the </w:t>
      </w:r>
      <w:r w:rsidRPr="004A4435">
        <w:rPr>
          <w:rFonts w:ascii="Times New Roman" w:hAnsi="Times New Roman"/>
        </w:rPr>
        <w:t xml:space="preserve">Niño Viejo (‘Old Child’) collective in Valencia, Spain. </w:t>
      </w:r>
    </w:p>
    <w:p w:rsidR="00691A8A" w:rsidRPr="004A4435" w:rsidRDefault="00691A8A" w:rsidP="004A4435">
      <w:pPr>
        <w:widowControl w:val="0"/>
        <w:spacing w:line="360" w:lineRule="auto"/>
        <w:ind w:firstLine="720"/>
        <w:rPr>
          <w:rFonts w:ascii="Times New Roman" w:hAnsi="Times New Roman"/>
        </w:rPr>
      </w:pPr>
      <w:r w:rsidRPr="004A4435">
        <w:rPr>
          <w:rFonts w:ascii="Times New Roman" w:hAnsi="Times New Roman"/>
        </w:rPr>
        <w:t>Reflecting across these different, site-specific projection pieces, the paper considers the use of digital projection as a form of ‘site-writing’, or writing a place as opposed to writing about it (Rendell</w:t>
      </w:r>
      <w:r w:rsidR="00CC54B3">
        <w:rPr>
          <w:rFonts w:ascii="Times New Roman" w:hAnsi="Times New Roman"/>
        </w:rPr>
        <w:t>,</w:t>
      </w:r>
      <w:r w:rsidRPr="004A4435">
        <w:rPr>
          <w:rFonts w:ascii="Times New Roman" w:hAnsi="Times New Roman"/>
        </w:rPr>
        <w:t xml:space="preserve"> 2010). Where they draw from and recompose the ‘trace elements’ of past urban spaces, it reflects on how these different projection artworks might be understood to contribute to the ‘displacing forwards’ (Freud</w:t>
      </w:r>
      <w:r w:rsidR="00CC54B3">
        <w:rPr>
          <w:rFonts w:ascii="Times New Roman" w:hAnsi="Times New Roman"/>
        </w:rPr>
        <w:t>,</w:t>
      </w:r>
      <w:r w:rsidRPr="004A4435">
        <w:rPr>
          <w:rFonts w:ascii="Times New Roman" w:hAnsi="Times New Roman"/>
        </w:rPr>
        <w:t xml:space="preserve"> 1901</w:t>
      </w:r>
      <w:r>
        <w:rPr>
          <w:rFonts w:ascii="Times New Roman" w:hAnsi="Times New Roman"/>
        </w:rPr>
        <w:t>/1960</w:t>
      </w:r>
      <w:r w:rsidRPr="004A4435">
        <w:rPr>
          <w:rFonts w:ascii="Times New Roman" w:hAnsi="Times New Roman"/>
        </w:rPr>
        <w:t xml:space="preserve">) of contemporary memory practice, while opening up new territories for engaged digital humanities research.  </w:t>
      </w:r>
    </w:p>
    <w:p w:rsidR="00691A8A" w:rsidRDefault="00691A8A" w:rsidP="004A4435">
      <w:pPr>
        <w:widowControl w:val="0"/>
        <w:spacing w:line="360" w:lineRule="auto"/>
        <w:ind w:firstLine="720"/>
        <w:rPr>
          <w:rFonts w:ascii="Times New Roman" w:hAnsi="Times New Roman"/>
          <w:b/>
        </w:rPr>
      </w:pPr>
    </w:p>
    <w:p w:rsidR="00691A8A" w:rsidRPr="004A4435" w:rsidRDefault="00691A8A" w:rsidP="00196CCD">
      <w:pPr>
        <w:widowControl w:val="0"/>
        <w:spacing w:line="360" w:lineRule="auto"/>
        <w:rPr>
          <w:rFonts w:ascii="Times New Roman" w:hAnsi="Times New Roman"/>
          <w:b/>
        </w:rPr>
      </w:pPr>
      <w:r w:rsidRPr="004A4435">
        <w:rPr>
          <w:rFonts w:ascii="Times New Roman" w:hAnsi="Times New Roman"/>
          <w:b/>
        </w:rPr>
        <w:t xml:space="preserve">References </w:t>
      </w:r>
    </w:p>
    <w:p w:rsidR="00691A8A" w:rsidRPr="004A4435" w:rsidRDefault="00691A8A" w:rsidP="00196CCD">
      <w:pPr>
        <w:widowControl w:val="0"/>
        <w:spacing w:line="360" w:lineRule="auto"/>
        <w:rPr>
          <w:rFonts w:ascii="Times New Roman" w:hAnsi="Times New Roman"/>
        </w:rPr>
      </w:pPr>
      <w:r w:rsidRPr="00196CCD">
        <w:rPr>
          <w:rFonts w:ascii="Times New Roman" w:hAnsi="Times New Roman"/>
          <w:b/>
        </w:rPr>
        <w:t>Edensor, T.</w:t>
      </w:r>
      <w:r w:rsidRPr="004A4435">
        <w:rPr>
          <w:rFonts w:ascii="Times New Roman" w:hAnsi="Times New Roman"/>
        </w:rPr>
        <w:t xml:space="preserve"> </w:t>
      </w:r>
      <w:r>
        <w:rPr>
          <w:rFonts w:ascii="Times New Roman" w:hAnsi="Times New Roman"/>
        </w:rPr>
        <w:t>(</w:t>
      </w:r>
      <w:r w:rsidRPr="004A4435">
        <w:rPr>
          <w:rFonts w:ascii="Times New Roman" w:hAnsi="Times New Roman"/>
        </w:rPr>
        <w:t>2012</w:t>
      </w:r>
      <w:r>
        <w:rPr>
          <w:rFonts w:ascii="Times New Roman" w:hAnsi="Times New Roman"/>
        </w:rPr>
        <w:t>)</w:t>
      </w:r>
      <w:r w:rsidRPr="004A4435">
        <w:rPr>
          <w:rFonts w:ascii="Times New Roman" w:hAnsi="Times New Roman"/>
        </w:rPr>
        <w:t xml:space="preserve">. Illuminated </w:t>
      </w:r>
      <w:r>
        <w:rPr>
          <w:rFonts w:ascii="Times New Roman" w:hAnsi="Times New Roman"/>
        </w:rPr>
        <w:t>A</w:t>
      </w:r>
      <w:r w:rsidRPr="004A4435">
        <w:rPr>
          <w:rFonts w:ascii="Times New Roman" w:hAnsi="Times New Roman"/>
        </w:rPr>
        <w:t xml:space="preserve">tmospheres: </w:t>
      </w:r>
      <w:r>
        <w:rPr>
          <w:rFonts w:ascii="Times New Roman" w:hAnsi="Times New Roman"/>
        </w:rPr>
        <w:t>A</w:t>
      </w:r>
      <w:r w:rsidRPr="004A4435">
        <w:rPr>
          <w:rFonts w:ascii="Times New Roman" w:hAnsi="Times New Roman"/>
        </w:rPr>
        <w:t xml:space="preserve">nticipating and </w:t>
      </w:r>
      <w:r>
        <w:rPr>
          <w:rFonts w:ascii="Times New Roman" w:hAnsi="Times New Roman"/>
        </w:rPr>
        <w:t>R</w:t>
      </w:r>
      <w:r w:rsidRPr="004A4435">
        <w:rPr>
          <w:rFonts w:ascii="Times New Roman" w:hAnsi="Times New Roman"/>
        </w:rPr>
        <w:t xml:space="preserve">eproducing the </w:t>
      </w:r>
      <w:r>
        <w:rPr>
          <w:rFonts w:ascii="Times New Roman" w:hAnsi="Times New Roman"/>
        </w:rPr>
        <w:t>F</w:t>
      </w:r>
      <w:r w:rsidRPr="004A4435">
        <w:rPr>
          <w:rFonts w:ascii="Times New Roman" w:hAnsi="Times New Roman"/>
        </w:rPr>
        <w:t xml:space="preserve">low of </w:t>
      </w:r>
      <w:r>
        <w:rPr>
          <w:rFonts w:ascii="Times New Roman" w:hAnsi="Times New Roman"/>
        </w:rPr>
        <w:t>A</w:t>
      </w:r>
      <w:r w:rsidRPr="004A4435">
        <w:rPr>
          <w:rFonts w:ascii="Times New Roman" w:hAnsi="Times New Roman"/>
        </w:rPr>
        <w:t xml:space="preserve">ffective </w:t>
      </w:r>
      <w:r>
        <w:rPr>
          <w:rFonts w:ascii="Times New Roman" w:hAnsi="Times New Roman"/>
        </w:rPr>
        <w:t>E</w:t>
      </w:r>
      <w:r w:rsidRPr="004A4435">
        <w:rPr>
          <w:rFonts w:ascii="Times New Roman" w:hAnsi="Times New Roman"/>
        </w:rPr>
        <w:t xml:space="preserve">xperience in </w:t>
      </w:r>
      <w:proofErr w:type="spellStart"/>
      <w:r w:rsidRPr="004A4435">
        <w:rPr>
          <w:rFonts w:ascii="Times New Roman" w:hAnsi="Times New Roman"/>
        </w:rPr>
        <w:t>Blackpool</w:t>
      </w:r>
      <w:proofErr w:type="spellEnd"/>
      <w:r w:rsidRPr="004A4435">
        <w:rPr>
          <w:rFonts w:ascii="Times New Roman" w:hAnsi="Times New Roman"/>
        </w:rPr>
        <w:t xml:space="preserve">. </w:t>
      </w:r>
      <w:r w:rsidRPr="004A4435">
        <w:rPr>
          <w:rFonts w:ascii="Times New Roman" w:hAnsi="Times New Roman"/>
          <w:i/>
        </w:rPr>
        <w:t>Environment and Planning D: Society and Space</w:t>
      </w:r>
      <w:r>
        <w:rPr>
          <w:rFonts w:ascii="Times New Roman" w:hAnsi="Times New Roman"/>
          <w:i/>
        </w:rPr>
        <w:t>,</w:t>
      </w:r>
      <w:r w:rsidRPr="004A4435">
        <w:rPr>
          <w:rFonts w:ascii="Times New Roman" w:hAnsi="Times New Roman"/>
          <w:i/>
        </w:rPr>
        <w:t xml:space="preserve"> </w:t>
      </w:r>
      <w:r w:rsidRPr="00196CCD">
        <w:rPr>
          <w:rFonts w:ascii="Times New Roman" w:hAnsi="Times New Roman"/>
          <w:b/>
        </w:rPr>
        <w:t>30</w:t>
      </w:r>
      <w:r w:rsidRPr="004A4435">
        <w:rPr>
          <w:rFonts w:ascii="Times New Roman" w:hAnsi="Times New Roman"/>
        </w:rPr>
        <w:t>: 1103</w:t>
      </w:r>
      <w:r>
        <w:rPr>
          <w:rFonts w:ascii="Times New Roman" w:hAnsi="Times New Roman"/>
        </w:rPr>
        <w:t>–</w:t>
      </w:r>
      <w:r w:rsidRPr="004A4435">
        <w:rPr>
          <w:rFonts w:ascii="Times New Roman" w:hAnsi="Times New Roman"/>
        </w:rPr>
        <w:t>22.</w:t>
      </w:r>
    </w:p>
    <w:p w:rsidR="00691A8A" w:rsidRPr="004A4435" w:rsidRDefault="00691A8A" w:rsidP="00196CCD">
      <w:pPr>
        <w:widowControl w:val="0"/>
        <w:spacing w:line="360" w:lineRule="auto"/>
        <w:rPr>
          <w:rFonts w:ascii="Times New Roman" w:hAnsi="Times New Roman"/>
        </w:rPr>
      </w:pPr>
      <w:r w:rsidRPr="00196CCD">
        <w:rPr>
          <w:rFonts w:ascii="Times New Roman" w:hAnsi="Times New Roman"/>
          <w:b/>
        </w:rPr>
        <w:t xml:space="preserve">Freud, </w:t>
      </w:r>
      <w:r w:rsidR="00CC54B3">
        <w:rPr>
          <w:rFonts w:ascii="Times New Roman" w:hAnsi="Times New Roman"/>
          <w:b/>
        </w:rPr>
        <w:t>S</w:t>
      </w:r>
      <w:r w:rsidRPr="00196CCD">
        <w:rPr>
          <w:rFonts w:ascii="Times New Roman" w:hAnsi="Times New Roman"/>
          <w:b/>
        </w:rPr>
        <w:t>.</w:t>
      </w:r>
      <w:r w:rsidRPr="004A4435">
        <w:rPr>
          <w:rFonts w:ascii="Times New Roman" w:hAnsi="Times New Roman"/>
        </w:rPr>
        <w:t xml:space="preserve"> </w:t>
      </w:r>
      <w:r>
        <w:rPr>
          <w:rFonts w:ascii="Times New Roman" w:hAnsi="Times New Roman"/>
        </w:rPr>
        <w:t>(1960/</w:t>
      </w:r>
      <w:r w:rsidRPr="004A4435">
        <w:rPr>
          <w:rFonts w:ascii="Times New Roman" w:hAnsi="Times New Roman"/>
        </w:rPr>
        <w:t>1901</w:t>
      </w:r>
      <w:r>
        <w:rPr>
          <w:rFonts w:ascii="Times New Roman" w:hAnsi="Times New Roman"/>
        </w:rPr>
        <w:t>)</w:t>
      </w:r>
      <w:r w:rsidRPr="004A4435">
        <w:rPr>
          <w:rFonts w:ascii="Times New Roman" w:hAnsi="Times New Roman"/>
        </w:rPr>
        <w:t xml:space="preserve">. The Psychopathology of Everyday Life. </w:t>
      </w:r>
      <w:r>
        <w:rPr>
          <w:rFonts w:ascii="Times New Roman" w:hAnsi="Times New Roman"/>
        </w:rPr>
        <w:t xml:space="preserve">In </w:t>
      </w:r>
      <w:r w:rsidRPr="004A4435">
        <w:rPr>
          <w:rFonts w:ascii="Times New Roman" w:hAnsi="Times New Roman"/>
          <w:i/>
        </w:rPr>
        <w:t xml:space="preserve">The Standard Edition of the Complete Psychological Works of Sigmund Freud, </w:t>
      </w:r>
      <w:r w:rsidRPr="00196CCD">
        <w:rPr>
          <w:rFonts w:ascii="Times New Roman" w:hAnsi="Times New Roman"/>
        </w:rPr>
        <w:t xml:space="preserve">Volume </w:t>
      </w:r>
      <w:r>
        <w:rPr>
          <w:rFonts w:ascii="Times New Roman" w:hAnsi="Times New Roman"/>
        </w:rPr>
        <w:t>6. T</w:t>
      </w:r>
      <w:r w:rsidRPr="004A4435">
        <w:rPr>
          <w:rFonts w:ascii="Times New Roman" w:hAnsi="Times New Roman"/>
        </w:rPr>
        <w:t>ranslated from the German under the general editorship of James Strachey</w:t>
      </w:r>
      <w:r>
        <w:rPr>
          <w:rFonts w:ascii="Times New Roman" w:hAnsi="Times New Roman"/>
        </w:rPr>
        <w:t>.</w:t>
      </w:r>
      <w:r w:rsidRPr="004A4435">
        <w:rPr>
          <w:rFonts w:ascii="Times New Roman" w:hAnsi="Times New Roman"/>
        </w:rPr>
        <w:t xml:space="preserve"> Hogarth Press,</w:t>
      </w:r>
      <w:r>
        <w:rPr>
          <w:rFonts w:ascii="Times New Roman" w:hAnsi="Times New Roman"/>
        </w:rPr>
        <w:t xml:space="preserve"> London.</w:t>
      </w:r>
      <w:r w:rsidRPr="004A4435">
        <w:rPr>
          <w:rFonts w:ascii="Times New Roman" w:hAnsi="Times New Roman"/>
        </w:rPr>
        <w:t xml:space="preserve"> </w:t>
      </w:r>
    </w:p>
    <w:p w:rsidR="00691A8A" w:rsidRPr="004A4435" w:rsidRDefault="00691A8A" w:rsidP="00196CCD">
      <w:pPr>
        <w:widowControl w:val="0"/>
        <w:spacing w:line="360" w:lineRule="auto"/>
        <w:rPr>
          <w:rFonts w:ascii="Times New Roman" w:hAnsi="Times New Roman"/>
        </w:rPr>
      </w:pPr>
      <w:r w:rsidRPr="00196CCD">
        <w:rPr>
          <w:rFonts w:ascii="Times New Roman" w:hAnsi="Times New Roman"/>
          <w:b/>
        </w:rPr>
        <w:t>Rendell, J.</w:t>
      </w:r>
      <w:r>
        <w:rPr>
          <w:rFonts w:ascii="Times New Roman" w:hAnsi="Times New Roman"/>
        </w:rPr>
        <w:t xml:space="preserve"> (</w:t>
      </w:r>
      <w:r w:rsidRPr="004A4435">
        <w:rPr>
          <w:rFonts w:ascii="Times New Roman" w:hAnsi="Times New Roman"/>
        </w:rPr>
        <w:t>2010</w:t>
      </w:r>
      <w:r>
        <w:rPr>
          <w:rFonts w:ascii="Times New Roman" w:hAnsi="Times New Roman"/>
        </w:rPr>
        <w:t>).</w:t>
      </w:r>
      <w:r w:rsidRPr="004A4435">
        <w:rPr>
          <w:rFonts w:ascii="Times New Roman" w:hAnsi="Times New Roman"/>
        </w:rPr>
        <w:t xml:space="preserve"> </w:t>
      </w:r>
      <w:r w:rsidRPr="004A4435">
        <w:rPr>
          <w:rFonts w:ascii="Times New Roman" w:hAnsi="Times New Roman"/>
          <w:i/>
        </w:rPr>
        <w:t>Site-Writing:</w:t>
      </w:r>
      <w:r>
        <w:rPr>
          <w:rFonts w:ascii="Times New Roman" w:hAnsi="Times New Roman"/>
          <w:i/>
        </w:rPr>
        <w:t xml:space="preserve"> </w:t>
      </w:r>
      <w:r w:rsidRPr="004A4435">
        <w:rPr>
          <w:rFonts w:ascii="Times New Roman" w:hAnsi="Times New Roman"/>
          <w:i/>
        </w:rPr>
        <w:t>The Architecture of Art Criticism</w:t>
      </w:r>
      <w:r>
        <w:rPr>
          <w:rFonts w:ascii="Times New Roman" w:hAnsi="Times New Roman"/>
        </w:rPr>
        <w:t xml:space="preserve">. </w:t>
      </w:r>
      <w:r w:rsidRPr="004A4435">
        <w:rPr>
          <w:rFonts w:ascii="Times New Roman" w:hAnsi="Times New Roman"/>
        </w:rPr>
        <w:t>IB Tauris</w:t>
      </w:r>
      <w:r>
        <w:rPr>
          <w:rFonts w:ascii="Times New Roman" w:hAnsi="Times New Roman"/>
        </w:rPr>
        <w:t>, London.</w:t>
      </w:r>
    </w:p>
    <w:p w:rsidR="00691A8A" w:rsidRPr="004A4435" w:rsidRDefault="00691A8A" w:rsidP="00196CCD">
      <w:pPr>
        <w:widowControl w:val="0"/>
        <w:spacing w:line="360" w:lineRule="auto"/>
        <w:rPr>
          <w:rFonts w:ascii="Times New Roman" w:hAnsi="Times New Roman"/>
        </w:rPr>
      </w:pPr>
      <w:r w:rsidRPr="00196CCD">
        <w:rPr>
          <w:rFonts w:ascii="Times New Roman" w:hAnsi="Times New Roman"/>
          <w:b/>
        </w:rPr>
        <w:t>Sassen, S.</w:t>
      </w:r>
      <w:r w:rsidRPr="004A4435">
        <w:rPr>
          <w:rFonts w:ascii="Times New Roman" w:hAnsi="Times New Roman"/>
        </w:rPr>
        <w:t xml:space="preserve"> </w:t>
      </w:r>
      <w:r>
        <w:rPr>
          <w:rFonts w:ascii="Times New Roman" w:hAnsi="Times New Roman"/>
        </w:rPr>
        <w:t>(</w:t>
      </w:r>
      <w:r w:rsidRPr="004A4435">
        <w:rPr>
          <w:rFonts w:ascii="Times New Roman" w:hAnsi="Times New Roman"/>
        </w:rPr>
        <w:t>2009</w:t>
      </w:r>
      <w:r>
        <w:rPr>
          <w:rFonts w:ascii="Times New Roman" w:hAnsi="Times New Roman"/>
        </w:rPr>
        <w:t>)</w:t>
      </w:r>
      <w:r w:rsidRPr="004A4435">
        <w:rPr>
          <w:rFonts w:ascii="Times New Roman" w:hAnsi="Times New Roman"/>
        </w:rPr>
        <w:t xml:space="preserve">. Reading the City in a Global Digital Age. In </w:t>
      </w:r>
      <w:proofErr w:type="spellStart"/>
      <w:r w:rsidRPr="004A4435">
        <w:rPr>
          <w:rFonts w:ascii="Times New Roman" w:hAnsi="Times New Roman"/>
        </w:rPr>
        <w:t>McQuire</w:t>
      </w:r>
      <w:proofErr w:type="spellEnd"/>
      <w:r w:rsidRPr="004A4435">
        <w:rPr>
          <w:rFonts w:ascii="Times New Roman" w:hAnsi="Times New Roman"/>
        </w:rPr>
        <w:t>, S. (ed</w:t>
      </w:r>
      <w:r>
        <w:rPr>
          <w:rFonts w:ascii="Times New Roman" w:hAnsi="Times New Roman"/>
        </w:rPr>
        <w:t>.</w:t>
      </w:r>
      <w:r w:rsidRPr="004A4435">
        <w:rPr>
          <w:rFonts w:ascii="Times New Roman" w:hAnsi="Times New Roman"/>
        </w:rPr>
        <w:t>)</w:t>
      </w:r>
      <w:r>
        <w:rPr>
          <w:rFonts w:ascii="Times New Roman" w:hAnsi="Times New Roman"/>
        </w:rPr>
        <w:t>.</w:t>
      </w:r>
      <w:r w:rsidRPr="004A4435">
        <w:rPr>
          <w:rFonts w:ascii="Times New Roman" w:hAnsi="Times New Roman"/>
        </w:rPr>
        <w:t xml:space="preserve"> </w:t>
      </w:r>
      <w:r w:rsidRPr="004A4435">
        <w:rPr>
          <w:rFonts w:ascii="Times New Roman" w:hAnsi="Times New Roman"/>
          <w:i/>
        </w:rPr>
        <w:t>Urban Screens Reader</w:t>
      </w:r>
      <w:r w:rsidRPr="004A4435">
        <w:rPr>
          <w:rFonts w:ascii="Times New Roman" w:hAnsi="Times New Roman"/>
        </w:rPr>
        <w:t xml:space="preserve">. </w:t>
      </w:r>
      <w:r w:rsidR="00CC54B3">
        <w:rPr>
          <w:rFonts w:ascii="Times New Roman" w:hAnsi="Times New Roman"/>
        </w:rPr>
        <w:t xml:space="preserve">Amsterdam: </w:t>
      </w:r>
      <w:r w:rsidRPr="004A4435">
        <w:rPr>
          <w:rFonts w:ascii="Times New Roman" w:hAnsi="Times New Roman"/>
        </w:rPr>
        <w:t xml:space="preserve">Institute of Network Cultures. </w:t>
      </w:r>
      <w:r w:rsidR="00712F62">
        <w:rPr>
          <w:rFonts w:ascii="Times New Roman" w:hAnsi="Times New Roman"/>
        </w:rPr>
        <w:t xml:space="preserve"> </w:t>
      </w:r>
      <w:bookmarkStart w:id="0" w:name="_GoBack"/>
      <w:bookmarkEnd w:id="0"/>
    </w:p>
    <w:p w:rsidR="00691A8A" w:rsidRPr="004A4435" w:rsidRDefault="00691A8A" w:rsidP="004A4435">
      <w:pPr>
        <w:widowControl w:val="0"/>
        <w:spacing w:line="360" w:lineRule="auto"/>
        <w:ind w:firstLine="720"/>
        <w:rPr>
          <w:rFonts w:ascii="Times New Roman" w:hAnsi="Times New Roman"/>
        </w:rPr>
      </w:pPr>
    </w:p>
    <w:p w:rsidR="00691A8A" w:rsidRPr="004A4435" w:rsidRDefault="00691A8A" w:rsidP="004A4435">
      <w:pPr>
        <w:widowControl w:val="0"/>
        <w:spacing w:line="360" w:lineRule="auto"/>
        <w:ind w:firstLine="720"/>
        <w:rPr>
          <w:rFonts w:ascii="Times New Roman" w:hAnsi="Times New Roman"/>
          <w:b/>
        </w:rPr>
      </w:pPr>
    </w:p>
    <w:sectPr w:rsidR="00691A8A" w:rsidRPr="004A4435" w:rsidSect="00860F3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3E"/>
    <w:rsid w:val="00094CC1"/>
    <w:rsid w:val="000D5FA5"/>
    <w:rsid w:val="00177C8D"/>
    <w:rsid w:val="00196CCD"/>
    <w:rsid w:val="002B1FFD"/>
    <w:rsid w:val="003A3E8F"/>
    <w:rsid w:val="004718E7"/>
    <w:rsid w:val="00483C9B"/>
    <w:rsid w:val="004A4435"/>
    <w:rsid w:val="004B3A73"/>
    <w:rsid w:val="006010E3"/>
    <w:rsid w:val="00657635"/>
    <w:rsid w:val="00691A8A"/>
    <w:rsid w:val="00712F62"/>
    <w:rsid w:val="00730CE6"/>
    <w:rsid w:val="008078F9"/>
    <w:rsid w:val="00860F3E"/>
    <w:rsid w:val="008701D0"/>
    <w:rsid w:val="009A351B"/>
    <w:rsid w:val="00A11812"/>
    <w:rsid w:val="00A901CD"/>
    <w:rsid w:val="00B835FC"/>
    <w:rsid w:val="00C660D3"/>
    <w:rsid w:val="00CA5902"/>
    <w:rsid w:val="00CC54B3"/>
    <w:rsid w:val="00D1415D"/>
    <w:rsid w:val="00D31D99"/>
    <w:rsid w:val="00E20D11"/>
    <w:rsid w:val="00E40DCC"/>
    <w:rsid w:val="00E84FB9"/>
    <w:rsid w:val="00EC661D"/>
    <w:rsid w:val="00EE337B"/>
    <w:rsid w:val="00F75719"/>
    <w:rsid w:val="00FD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6E9C608-37D3-49FC-8C79-1A142A26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1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uiPriority w:val="99"/>
    <w:rsid w:val="00094CC1"/>
    <w:rPr>
      <w:rFonts w:cs="Times New Roman"/>
    </w:rPr>
  </w:style>
  <w:style w:type="character" w:styleId="CommentReference">
    <w:name w:val="annotation reference"/>
    <w:uiPriority w:val="99"/>
    <w:semiHidden/>
    <w:rsid w:val="00FD79D4"/>
    <w:rPr>
      <w:rFonts w:cs="Times New Roman"/>
      <w:sz w:val="18"/>
    </w:rPr>
  </w:style>
  <w:style w:type="paragraph" w:styleId="CommentText">
    <w:name w:val="annotation text"/>
    <w:basedOn w:val="Normal"/>
    <w:link w:val="CommentTextChar"/>
    <w:uiPriority w:val="99"/>
    <w:semiHidden/>
    <w:rsid w:val="00FD79D4"/>
    <w:pPr>
      <w:spacing w:after="200" w:line="276" w:lineRule="auto"/>
    </w:pPr>
    <w:rPr>
      <w:rFonts w:ascii="Calibri" w:eastAsia="MS Mincho" w:hAnsi="Calibri" w:cs="Calibri"/>
    </w:rPr>
  </w:style>
  <w:style w:type="character" w:customStyle="1" w:styleId="CommentTextChar">
    <w:name w:val="Comment Text Char"/>
    <w:link w:val="CommentText"/>
    <w:uiPriority w:val="99"/>
    <w:semiHidden/>
    <w:locked/>
    <w:rsid w:val="00FD79D4"/>
    <w:rPr>
      <w:rFonts w:ascii="Calibri" w:eastAsia="MS Mincho" w:hAnsi="Calibri" w:cs="Calibri"/>
    </w:rPr>
  </w:style>
  <w:style w:type="paragraph" w:styleId="BalloonText">
    <w:name w:val="Balloon Text"/>
    <w:basedOn w:val="Normal"/>
    <w:link w:val="BalloonTextChar"/>
    <w:uiPriority w:val="99"/>
    <w:semiHidden/>
    <w:rsid w:val="00FD79D4"/>
    <w:rPr>
      <w:rFonts w:ascii="Lucida Grande" w:hAnsi="Lucida Grande" w:cs="Lucida Grande"/>
      <w:sz w:val="18"/>
      <w:szCs w:val="18"/>
    </w:rPr>
  </w:style>
  <w:style w:type="character" w:customStyle="1" w:styleId="BalloonTextChar">
    <w:name w:val="Balloon Text Char"/>
    <w:link w:val="BalloonText"/>
    <w:uiPriority w:val="99"/>
    <w:semiHidden/>
    <w:locked/>
    <w:rsid w:val="00FD79D4"/>
    <w:rPr>
      <w:rFonts w:ascii="Lucida Grande" w:hAnsi="Lucida Grande" w:cs="Lucida Grande"/>
      <w:sz w:val="18"/>
      <w:szCs w:val="18"/>
    </w:rPr>
  </w:style>
  <w:style w:type="paragraph" w:styleId="NormalWeb">
    <w:name w:val="Normal (Web)"/>
    <w:basedOn w:val="Normal"/>
    <w:uiPriority w:val="99"/>
    <w:rsid w:val="004718E7"/>
    <w:pPr>
      <w:spacing w:beforeLines="1" w:afterLines="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255">
      <w:marLeft w:val="0"/>
      <w:marRight w:val="0"/>
      <w:marTop w:val="0"/>
      <w:marBottom w:val="0"/>
      <w:divBdr>
        <w:top w:val="none" w:sz="0" w:space="0" w:color="auto"/>
        <w:left w:val="none" w:sz="0" w:space="0" w:color="auto"/>
        <w:bottom w:val="none" w:sz="0" w:space="0" w:color="auto"/>
        <w:right w:val="none" w:sz="0" w:space="0" w:color="auto"/>
      </w:divBdr>
    </w:div>
    <w:div w:id="478302256">
      <w:marLeft w:val="0"/>
      <w:marRight w:val="0"/>
      <w:marTop w:val="0"/>
      <w:marBottom w:val="0"/>
      <w:divBdr>
        <w:top w:val="none" w:sz="0" w:space="0" w:color="auto"/>
        <w:left w:val="none" w:sz="0" w:space="0" w:color="auto"/>
        <w:bottom w:val="none" w:sz="0" w:space="0" w:color="auto"/>
        <w:right w:val="none" w:sz="0" w:space="0" w:color="auto"/>
      </w:divBdr>
    </w:div>
    <w:div w:id="478302257">
      <w:marLeft w:val="0"/>
      <w:marRight w:val="0"/>
      <w:marTop w:val="0"/>
      <w:marBottom w:val="0"/>
      <w:divBdr>
        <w:top w:val="none" w:sz="0" w:space="0" w:color="auto"/>
        <w:left w:val="none" w:sz="0" w:space="0" w:color="auto"/>
        <w:bottom w:val="none" w:sz="0" w:space="0" w:color="auto"/>
        <w:right w:val="none" w:sz="0" w:space="0" w:color="auto"/>
      </w:divBdr>
    </w:div>
    <w:div w:id="478302258">
      <w:marLeft w:val="0"/>
      <w:marRight w:val="0"/>
      <w:marTop w:val="0"/>
      <w:marBottom w:val="0"/>
      <w:divBdr>
        <w:top w:val="none" w:sz="0" w:space="0" w:color="auto"/>
        <w:left w:val="none" w:sz="0" w:space="0" w:color="auto"/>
        <w:bottom w:val="none" w:sz="0" w:space="0" w:color="auto"/>
        <w:right w:val="none" w:sz="0" w:space="0" w:color="auto"/>
      </w:divBdr>
    </w:div>
    <w:div w:id="4783022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2382</Characters>
  <Application>Microsoft Office Word</Application>
  <DocSecurity>0</DocSecurity>
  <Lines>19</Lines>
  <Paragraphs>5</Paragraphs>
  <ScaleCrop>false</ScaleCrop>
  <Company>sitelines</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Uncanny projections / site-writing places</dc:title>
  <dc:subject/>
  <dc:creator>Sarah Barns</dc:creator>
  <cp:keywords/>
  <dc:description/>
  <cp:lastModifiedBy>Bob2</cp:lastModifiedBy>
  <cp:revision>3</cp:revision>
  <cp:lastPrinted>2015-03-23T14:17:00Z</cp:lastPrinted>
  <dcterms:created xsi:type="dcterms:W3CDTF">2015-04-20T04:18:00Z</dcterms:created>
  <dcterms:modified xsi:type="dcterms:W3CDTF">2015-05-03T19:43:00Z</dcterms:modified>
</cp:coreProperties>
</file>