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4F1208" w:rsidRPr="00757F3F" w:rsidRDefault="001D3ED1" w:rsidP="00757F3F">
      <w:pPr>
        <w:pStyle w:val="Title"/>
        <w:contextualSpacing w:val="0"/>
        <w:rPr>
          <w:rFonts w:ascii="Times New Roman" w:hAnsi="Times New Roman" w:cs="Times New Roman"/>
          <w:b/>
          <w:sz w:val="28"/>
          <w:szCs w:val="28"/>
        </w:rPr>
      </w:pPr>
      <w:bookmarkStart w:id="0" w:name="h.oc64o8wr324k" w:colFirst="0" w:colLast="0"/>
      <w:bookmarkEnd w:id="0"/>
      <w:r w:rsidRPr="00757F3F">
        <w:rPr>
          <w:rFonts w:ascii="Times New Roman" w:hAnsi="Times New Roman" w:cs="Times New Roman"/>
          <w:b/>
          <w:sz w:val="28"/>
          <w:szCs w:val="28"/>
        </w:rPr>
        <w:t>BIDDALA — Hypergraph</w:t>
      </w:r>
    </w:p>
    <w:p w:rsidR="009155E2" w:rsidRPr="00757F3F" w:rsidRDefault="009155E2" w:rsidP="00757F3F">
      <w:pPr>
        <w:pStyle w:val="Title"/>
        <w:contextualSpacing w:val="0"/>
        <w:rPr>
          <w:rFonts w:ascii="Times New Roman" w:hAnsi="Times New Roman" w:cs="Times New Roman"/>
          <w:sz w:val="24"/>
          <w:szCs w:val="24"/>
        </w:rPr>
      </w:pPr>
      <w:r>
        <w:rPr>
          <w:rFonts w:ascii="Times New Roman" w:hAnsi="Times New Roman" w:cs="Times New Roman"/>
          <w:sz w:val="24"/>
          <w:szCs w:val="24"/>
        </w:rPr>
        <w:t>&lt;3 figures&gt;</w:t>
      </w:r>
    </w:p>
    <w:p w:rsidR="009155E2" w:rsidRDefault="009155E2" w:rsidP="00757F3F">
      <w:pPr>
        <w:pStyle w:val="Title"/>
        <w:contextualSpacing w:val="0"/>
        <w:rPr>
          <w:rFonts w:ascii="Times New Roman" w:hAnsi="Times New Roman" w:cs="Times New Roman"/>
          <w:b/>
          <w:sz w:val="24"/>
          <w:szCs w:val="24"/>
        </w:rPr>
      </w:pPr>
    </w:p>
    <w:p w:rsidR="00B127FF" w:rsidRPr="00757F3F" w:rsidRDefault="00791148" w:rsidP="00757F3F">
      <w:pPr>
        <w:pStyle w:val="Title"/>
        <w:contextualSpacing w:val="0"/>
        <w:rPr>
          <w:rFonts w:ascii="Times New Roman" w:hAnsi="Times New Roman" w:cs="Times New Roman"/>
          <w:b/>
          <w:sz w:val="24"/>
          <w:szCs w:val="24"/>
        </w:rPr>
      </w:pPr>
      <w:r w:rsidRPr="00757F3F">
        <w:rPr>
          <w:rFonts w:ascii="Times New Roman" w:hAnsi="Times New Roman" w:cs="Times New Roman"/>
          <w:b/>
          <w:sz w:val="24"/>
          <w:szCs w:val="24"/>
        </w:rPr>
        <w:t>Hypergraph</w:t>
      </w:r>
      <w:r w:rsidR="001D3ED1" w:rsidRPr="00757F3F">
        <w:rPr>
          <w:rFonts w:ascii="Times New Roman" w:hAnsi="Times New Roman" w:cs="Times New Roman"/>
          <w:b/>
          <w:sz w:val="24"/>
          <w:szCs w:val="24"/>
        </w:rPr>
        <w:t>-</w:t>
      </w:r>
      <w:r w:rsidRPr="00757F3F">
        <w:rPr>
          <w:rFonts w:ascii="Times New Roman" w:hAnsi="Times New Roman" w:cs="Times New Roman"/>
          <w:b/>
          <w:sz w:val="24"/>
          <w:szCs w:val="24"/>
        </w:rPr>
        <w:t>Based Collaborative Film Archive</w:t>
      </w:r>
    </w:p>
    <w:p w:rsidR="00B127FF" w:rsidRPr="00757F3F" w:rsidRDefault="001D3ED1" w:rsidP="004F1208">
      <w:pPr>
        <w:rPr>
          <w:rFonts w:ascii="Times New Roman" w:hAnsi="Times New Roman" w:cs="Times New Roman"/>
          <w:sz w:val="24"/>
          <w:szCs w:val="24"/>
        </w:rPr>
      </w:pPr>
      <w:r w:rsidRPr="00757F3F">
        <w:rPr>
          <w:rFonts w:ascii="Times New Roman" w:hAnsi="Times New Roman" w:cs="Times New Roman"/>
          <w:sz w:val="24"/>
          <w:szCs w:val="24"/>
        </w:rPr>
        <w:t xml:space="preserve">Biddala, S. R. and Singh, N. </w:t>
      </w:r>
    </w:p>
    <w:p w:rsidR="00B127FF" w:rsidRPr="00757F3F" w:rsidRDefault="00B127FF" w:rsidP="004F1208">
      <w:pPr>
        <w:rPr>
          <w:sz w:val="24"/>
          <w:szCs w:val="24"/>
        </w:rPr>
      </w:pPr>
      <w:bookmarkStart w:id="1" w:name="h.s4xzca7qiiqb" w:colFirst="0" w:colLast="0"/>
      <w:bookmarkEnd w:id="1"/>
    </w:p>
    <w:p w:rsidR="00B127FF" w:rsidRPr="00757F3F" w:rsidRDefault="00791148" w:rsidP="004F1208">
      <w:pPr>
        <w:rPr>
          <w:sz w:val="24"/>
          <w:szCs w:val="24"/>
        </w:rPr>
      </w:pPr>
      <w:r w:rsidRPr="00757F3F">
        <w:rPr>
          <w:rFonts w:ascii="Times New Roman" w:eastAsia="Times New Roman" w:hAnsi="Times New Roman" w:cs="Times New Roman"/>
          <w:sz w:val="24"/>
          <w:szCs w:val="24"/>
        </w:rPr>
        <w:t>Digital film archives in addition to preserving cinema should also accommodate and provide for the computation of its cinemas by means of the metadata provided to represent the content in them. The provision for the computation of cinema could lead to various applications like semantic search, automatic genre clustering and classification, special visualization tools</w:t>
      </w:r>
      <w:r w:rsidR="001D3ED1">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 xml:space="preserve"> and robust comparisons of movies.</w:t>
      </w:r>
    </w:p>
    <w:p w:rsidR="00B127FF" w:rsidRPr="00757F3F" w:rsidRDefault="00791148" w:rsidP="00757F3F">
      <w:pPr>
        <w:ind w:firstLine="720"/>
        <w:rPr>
          <w:sz w:val="24"/>
          <w:szCs w:val="24"/>
        </w:rPr>
      </w:pPr>
      <w:r w:rsidRPr="00757F3F">
        <w:rPr>
          <w:rFonts w:ascii="Times New Roman" w:eastAsia="Times New Roman" w:hAnsi="Times New Roman" w:cs="Times New Roman"/>
          <w:sz w:val="24"/>
          <w:szCs w:val="24"/>
        </w:rPr>
        <w:t xml:space="preserve">This paper describes a data model for storing the metadata of a film in an archive based on </w:t>
      </w:r>
      <w:r w:rsidR="001D3ED1">
        <w:rPr>
          <w:rFonts w:ascii="Times New Roman" w:eastAsia="Times New Roman" w:hAnsi="Times New Roman" w:cs="Times New Roman"/>
          <w:sz w:val="24"/>
          <w:szCs w:val="24"/>
        </w:rPr>
        <w:t xml:space="preserve">a </w:t>
      </w:r>
      <w:r w:rsidRPr="00757F3F">
        <w:rPr>
          <w:rFonts w:ascii="Times New Roman" w:eastAsia="Times New Roman" w:hAnsi="Times New Roman" w:cs="Times New Roman"/>
          <w:sz w:val="24"/>
          <w:szCs w:val="24"/>
        </w:rPr>
        <w:t xml:space="preserve">discrete theory of cinema </w:t>
      </w:r>
      <w:r w:rsidR="001D3ED1">
        <w:rPr>
          <w:rFonts w:ascii="Times New Roman" w:eastAsia="Times New Roman" w:hAnsi="Times New Roman" w:cs="Times New Roman"/>
          <w:sz w:val="24"/>
          <w:szCs w:val="24"/>
        </w:rPr>
        <w:t xml:space="preserve">that has been in development </w:t>
      </w:r>
      <w:r w:rsidRPr="00757F3F">
        <w:rPr>
          <w:rFonts w:ascii="Times New Roman" w:eastAsia="Times New Roman" w:hAnsi="Times New Roman" w:cs="Times New Roman"/>
          <w:sz w:val="24"/>
          <w:szCs w:val="24"/>
        </w:rPr>
        <w:t>for the past four years based on Indic theories and other theories of drama and film</w:t>
      </w:r>
      <w:r w:rsidR="001D3ED1">
        <w:rPr>
          <w:rFonts w:ascii="Times New Roman" w:eastAsia="Times New Roman" w:hAnsi="Times New Roman" w:cs="Times New Roman"/>
          <w:sz w:val="24"/>
          <w:szCs w:val="24"/>
        </w:rPr>
        <w:t xml:space="preserve"> (Muni,</w:t>
      </w:r>
      <w:r w:rsidR="00256FD7">
        <w:rPr>
          <w:rFonts w:ascii="Times New Roman" w:eastAsia="Times New Roman" w:hAnsi="Times New Roman" w:cs="Times New Roman"/>
          <w:sz w:val="24"/>
          <w:szCs w:val="24"/>
        </w:rPr>
        <w:t xml:space="preserve"> 1996</w:t>
      </w:r>
      <w:r w:rsidR="001D3ED1">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 xml:space="preserve">. This theory reduces cinema to a hypergraph composed of tags </w:t>
      </w:r>
      <w:r w:rsidR="001D3ED1">
        <w:rPr>
          <w:rFonts w:ascii="Times New Roman" w:eastAsia="Times New Roman" w:hAnsi="Times New Roman" w:cs="Times New Roman"/>
          <w:sz w:val="24"/>
          <w:szCs w:val="24"/>
        </w:rPr>
        <w:t xml:space="preserve">that </w:t>
      </w:r>
      <w:r w:rsidRPr="00757F3F">
        <w:rPr>
          <w:rFonts w:ascii="Times New Roman" w:eastAsia="Times New Roman" w:hAnsi="Times New Roman" w:cs="Times New Roman"/>
          <w:sz w:val="24"/>
          <w:szCs w:val="24"/>
        </w:rPr>
        <w:t xml:space="preserve">assume its full form only with collaborative tagging and extensive visual and textual computing. A system called CinemaScope is also being developed based on this data model which uses HypergraphDB as </w:t>
      </w:r>
      <w:r w:rsidR="001D3ED1">
        <w:rPr>
          <w:rFonts w:ascii="Times New Roman" w:eastAsia="Times New Roman" w:hAnsi="Times New Roman" w:cs="Times New Roman"/>
          <w:sz w:val="24"/>
          <w:szCs w:val="24"/>
        </w:rPr>
        <w:t xml:space="preserve">its </w:t>
      </w:r>
      <w:r w:rsidRPr="00757F3F">
        <w:rPr>
          <w:rFonts w:ascii="Times New Roman" w:eastAsia="Times New Roman" w:hAnsi="Times New Roman" w:cs="Times New Roman"/>
          <w:sz w:val="24"/>
          <w:szCs w:val="24"/>
        </w:rPr>
        <w:t>database and is being designed and developed to be a semiautomated annotation database system.</w:t>
      </w:r>
    </w:p>
    <w:p w:rsidR="00B127FF" w:rsidRPr="00757F3F" w:rsidRDefault="00B127FF" w:rsidP="004F1208">
      <w:pPr>
        <w:rPr>
          <w:sz w:val="24"/>
          <w:szCs w:val="24"/>
        </w:rPr>
      </w:pPr>
    </w:p>
    <w:p w:rsidR="00B127FF" w:rsidRPr="00757F3F" w:rsidRDefault="00791148" w:rsidP="004F1208">
      <w:pPr>
        <w:pStyle w:val="Heading1"/>
        <w:spacing w:before="0"/>
        <w:rPr>
          <w:rFonts w:ascii="Arial" w:eastAsia="Arial" w:hAnsi="Arial" w:cs="Arial"/>
          <w:b/>
          <w:sz w:val="24"/>
          <w:szCs w:val="24"/>
        </w:rPr>
      </w:pPr>
      <w:bookmarkStart w:id="2" w:name="h.6pngm6hadp9c" w:colFirst="0" w:colLast="0"/>
      <w:bookmarkEnd w:id="2"/>
      <w:r w:rsidRPr="00757F3F">
        <w:rPr>
          <w:rFonts w:ascii="Times New Roman" w:hAnsi="Times New Roman" w:cs="Times New Roman"/>
          <w:b/>
          <w:sz w:val="24"/>
          <w:szCs w:val="24"/>
        </w:rPr>
        <w:t>Overview of Theory</w:t>
      </w:r>
    </w:p>
    <w:p w:rsidR="00B127FF" w:rsidRDefault="00791148" w:rsidP="004F1208">
      <w:pPr>
        <w:rPr>
          <w:rFonts w:ascii="Times New Roman" w:eastAsia="Times New Roman" w:hAnsi="Times New Roman" w:cs="Times New Roman"/>
          <w:sz w:val="24"/>
          <w:szCs w:val="24"/>
        </w:rPr>
      </w:pPr>
      <w:r w:rsidRPr="00757F3F">
        <w:rPr>
          <w:rFonts w:ascii="Times New Roman" w:eastAsia="Times New Roman" w:hAnsi="Times New Roman" w:cs="Times New Roman"/>
          <w:sz w:val="24"/>
          <w:szCs w:val="24"/>
        </w:rPr>
        <w:t>Cinema is ontologically a thre</w:t>
      </w:r>
      <w:r w:rsidR="001D3ED1">
        <w:rPr>
          <w:rFonts w:ascii="Times New Roman" w:eastAsia="Times New Roman" w:hAnsi="Times New Roman" w:cs="Times New Roman"/>
          <w:sz w:val="24"/>
          <w:szCs w:val="24"/>
        </w:rPr>
        <w:t>e-</w:t>
      </w:r>
      <w:r w:rsidRPr="00757F3F">
        <w:rPr>
          <w:rFonts w:ascii="Times New Roman" w:eastAsia="Times New Roman" w:hAnsi="Times New Roman" w:cs="Times New Roman"/>
          <w:sz w:val="24"/>
          <w:szCs w:val="24"/>
        </w:rPr>
        <w:t>tier structure:</w:t>
      </w:r>
    </w:p>
    <w:p w:rsidR="001D3ED1" w:rsidRPr="00757F3F" w:rsidRDefault="001D3ED1" w:rsidP="004F1208">
      <w:pPr>
        <w:rPr>
          <w:sz w:val="24"/>
          <w:szCs w:val="24"/>
        </w:rPr>
      </w:pPr>
    </w:p>
    <w:p w:rsidR="009155E2" w:rsidRDefault="009155E2" w:rsidP="00757F3F">
      <w:pPr>
        <w:tabs>
          <w:tab w:val="left" w:pos="720"/>
          <w:tab w:val="left" w:pos="990"/>
        </w:tabs>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1.</w:t>
      </w:r>
      <w:r>
        <w:rPr>
          <w:rFonts w:ascii="Times New Roman" w:eastAsia="Times New Roman" w:hAnsi="Times New Roman" w:cs="Times New Roman"/>
          <w:sz w:val="24"/>
          <w:szCs w:val="24"/>
        </w:rPr>
        <w:tab/>
      </w:r>
      <w:r w:rsidR="001D3ED1">
        <w:rPr>
          <w:rFonts w:ascii="Times New Roman" w:eastAsia="Times New Roman" w:hAnsi="Times New Roman" w:cs="Times New Roman"/>
          <w:sz w:val="24"/>
          <w:szCs w:val="24"/>
        </w:rPr>
        <w:t>S</w:t>
      </w:r>
      <w:r w:rsidR="00791148" w:rsidRPr="00757F3F">
        <w:rPr>
          <w:rFonts w:ascii="Times New Roman" w:eastAsia="Times New Roman" w:hAnsi="Times New Roman" w:cs="Times New Roman"/>
          <w:sz w:val="24"/>
          <w:szCs w:val="24"/>
        </w:rPr>
        <w:t>patio-temporal flow controlled play of light and sound</w:t>
      </w:r>
      <w:r>
        <w:rPr>
          <w:rFonts w:ascii="Times New Roman" w:eastAsia="Times New Roman" w:hAnsi="Times New Roman" w:cs="Times New Roman"/>
          <w:sz w:val="24"/>
          <w:szCs w:val="24"/>
        </w:rPr>
        <w:t>.</w:t>
      </w:r>
    </w:p>
    <w:p w:rsidR="009155E2" w:rsidRDefault="001D3ED1" w:rsidP="00757F3F">
      <w:pPr>
        <w:tabs>
          <w:tab w:val="left" w:pos="720"/>
          <w:tab w:val="left" w:pos="990"/>
        </w:tabs>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2. </w:t>
      </w:r>
      <w:r w:rsidR="009155E2">
        <w:rPr>
          <w:rFonts w:ascii="Times New Roman" w:eastAsia="Times New Roman" w:hAnsi="Times New Roman" w:cs="Times New Roman"/>
          <w:sz w:val="24"/>
          <w:szCs w:val="24"/>
        </w:rPr>
        <w:tab/>
      </w:r>
      <w:r>
        <w:rPr>
          <w:rFonts w:ascii="Times New Roman" w:eastAsia="Times New Roman" w:hAnsi="Times New Roman" w:cs="Times New Roman"/>
          <w:sz w:val="24"/>
          <w:szCs w:val="24"/>
        </w:rPr>
        <w:t>M</w:t>
      </w:r>
      <w:r w:rsidR="00791148" w:rsidRPr="00757F3F">
        <w:rPr>
          <w:rFonts w:ascii="Times New Roman" w:eastAsia="Times New Roman" w:hAnsi="Times New Roman" w:cs="Times New Roman"/>
          <w:sz w:val="24"/>
          <w:szCs w:val="24"/>
        </w:rPr>
        <w:t>ere-temporal ‘flow’</w:t>
      </w:r>
      <w:r>
        <w:rPr>
          <w:rFonts w:ascii="Times New Roman" w:eastAsia="Times New Roman" w:hAnsi="Times New Roman" w:cs="Times New Roman"/>
          <w:sz w:val="24"/>
          <w:szCs w:val="24"/>
        </w:rPr>
        <w:t>,</w:t>
      </w:r>
      <w:r w:rsidR="00791148" w:rsidRPr="00757F3F">
        <w:rPr>
          <w:rFonts w:ascii="Times New Roman" w:eastAsia="Times New Roman" w:hAnsi="Times New Roman" w:cs="Times New Roman"/>
          <w:sz w:val="24"/>
          <w:szCs w:val="24"/>
        </w:rPr>
        <w:t xml:space="preserve"> which is visually created by a play of 25 fps</w:t>
      </w:r>
      <w:r w:rsidR="009155E2">
        <w:rPr>
          <w:rFonts w:ascii="Times New Roman" w:eastAsia="Times New Roman" w:hAnsi="Times New Roman" w:cs="Times New Roman"/>
          <w:sz w:val="24"/>
          <w:szCs w:val="24"/>
        </w:rPr>
        <w:t>.</w:t>
      </w:r>
    </w:p>
    <w:p w:rsidR="00B127FF" w:rsidRPr="00757F3F" w:rsidRDefault="001D3ED1" w:rsidP="00757F3F">
      <w:pPr>
        <w:tabs>
          <w:tab w:val="left" w:pos="720"/>
          <w:tab w:val="left" w:pos="990"/>
        </w:tabs>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 </w:t>
      </w:r>
      <w:r w:rsidR="009155E2">
        <w:rPr>
          <w:rFonts w:ascii="Times New Roman" w:eastAsia="Times New Roman" w:hAnsi="Times New Roman" w:cs="Times New Roman"/>
          <w:sz w:val="24"/>
          <w:szCs w:val="24"/>
        </w:rPr>
        <w:tab/>
      </w:r>
      <w:r>
        <w:rPr>
          <w:rFonts w:ascii="Times New Roman" w:eastAsia="Times New Roman" w:hAnsi="Times New Roman" w:cs="Times New Roman"/>
          <w:sz w:val="24"/>
          <w:szCs w:val="24"/>
        </w:rPr>
        <w:t>T</w:t>
      </w:r>
      <w:r w:rsidR="00791148" w:rsidRPr="00757F3F">
        <w:rPr>
          <w:rFonts w:ascii="Times New Roman" w:eastAsia="Times New Roman" w:hAnsi="Times New Roman" w:cs="Times New Roman"/>
          <w:sz w:val="24"/>
          <w:szCs w:val="24"/>
        </w:rPr>
        <w:t>rans-temporal content</w:t>
      </w:r>
      <w:r>
        <w:rPr>
          <w:rFonts w:ascii="Times New Roman" w:eastAsia="Times New Roman" w:hAnsi="Times New Roman" w:cs="Times New Roman"/>
          <w:sz w:val="24"/>
          <w:szCs w:val="24"/>
        </w:rPr>
        <w:t>,</w:t>
      </w:r>
      <w:r w:rsidR="00791148" w:rsidRPr="00757F3F">
        <w:rPr>
          <w:rFonts w:ascii="Times New Roman" w:eastAsia="Times New Roman" w:hAnsi="Times New Roman" w:cs="Times New Roman"/>
          <w:sz w:val="24"/>
          <w:szCs w:val="24"/>
        </w:rPr>
        <w:t xml:space="preserve"> which is embedded in a ‘flow’</w:t>
      </w:r>
      <w:r w:rsidR="009155E2">
        <w:rPr>
          <w:rFonts w:ascii="Times New Roman" w:eastAsia="Times New Roman" w:hAnsi="Times New Roman" w:cs="Times New Roman"/>
          <w:sz w:val="24"/>
          <w:szCs w:val="24"/>
        </w:rPr>
        <w:t>.</w:t>
      </w:r>
    </w:p>
    <w:p w:rsidR="001D3ED1" w:rsidRDefault="001D3ED1" w:rsidP="004F1208">
      <w:pPr>
        <w:rPr>
          <w:rFonts w:ascii="Times New Roman" w:eastAsia="Times New Roman" w:hAnsi="Times New Roman" w:cs="Times New Roman"/>
          <w:sz w:val="24"/>
          <w:szCs w:val="24"/>
        </w:rPr>
      </w:pPr>
    </w:p>
    <w:p w:rsidR="00B127FF" w:rsidRPr="00757F3F" w:rsidRDefault="00791148" w:rsidP="004F1208">
      <w:pPr>
        <w:rPr>
          <w:sz w:val="24"/>
          <w:szCs w:val="24"/>
        </w:rPr>
      </w:pPr>
      <w:r w:rsidRPr="00757F3F">
        <w:rPr>
          <w:rFonts w:ascii="Times New Roman" w:eastAsia="Times New Roman" w:hAnsi="Times New Roman" w:cs="Times New Roman"/>
          <w:sz w:val="24"/>
          <w:szCs w:val="24"/>
        </w:rPr>
        <w:t>Cinema concludes in a thematic unity. Unit of a discrete conti</w:t>
      </w:r>
      <w:r w:rsidR="00256FD7">
        <w:rPr>
          <w:rFonts w:ascii="Times New Roman" w:eastAsia="Times New Roman" w:hAnsi="Times New Roman" w:cs="Times New Roman"/>
          <w:sz w:val="24"/>
          <w:szCs w:val="24"/>
        </w:rPr>
        <w:t>g</w:t>
      </w:r>
      <w:r w:rsidRPr="00757F3F">
        <w:rPr>
          <w:rFonts w:ascii="Times New Roman" w:eastAsia="Times New Roman" w:hAnsi="Times New Roman" w:cs="Times New Roman"/>
          <w:sz w:val="24"/>
          <w:szCs w:val="24"/>
        </w:rPr>
        <w:t>uum of cinema is punctuation. Idea of punctuation is inspired by Leibnizian distinction between ideal point and actual point on the one hand and continuum and discrete conti</w:t>
      </w:r>
      <w:r w:rsidR="00256FD7">
        <w:rPr>
          <w:rFonts w:ascii="Times New Roman" w:eastAsia="Times New Roman" w:hAnsi="Times New Roman" w:cs="Times New Roman"/>
          <w:sz w:val="24"/>
          <w:szCs w:val="24"/>
        </w:rPr>
        <w:t>g</w:t>
      </w:r>
      <w:r w:rsidRPr="00757F3F">
        <w:rPr>
          <w:rFonts w:ascii="Times New Roman" w:eastAsia="Times New Roman" w:hAnsi="Times New Roman" w:cs="Times New Roman"/>
          <w:sz w:val="24"/>
          <w:szCs w:val="24"/>
        </w:rPr>
        <w:t>uum on the other</w:t>
      </w:r>
      <w:r w:rsidR="001D3ED1">
        <w:rPr>
          <w:rFonts w:ascii="Times New Roman" w:eastAsia="Times New Roman" w:hAnsi="Times New Roman" w:cs="Times New Roman"/>
          <w:sz w:val="24"/>
          <w:szCs w:val="24"/>
        </w:rPr>
        <w:t xml:space="preserve"> (Leibniz</w:t>
      </w:r>
      <w:r w:rsidR="009155E2">
        <w:rPr>
          <w:rFonts w:ascii="Times New Roman" w:eastAsia="Times New Roman" w:hAnsi="Times New Roman" w:cs="Times New Roman"/>
          <w:sz w:val="24"/>
          <w:szCs w:val="24"/>
        </w:rPr>
        <w:t>,</w:t>
      </w:r>
      <w:r w:rsidR="001D3ED1">
        <w:rPr>
          <w:rFonts w:ascii="Times New Roman" w:eastAsia="Times New Roman" w:hAnsi="Times New Roman" w:cs="Times New Roman"/>
          <w:sz w:val="24"/>
          <w:szCs w:val="24"/>
        </w:rPr>
        <w:t xml:space="preserve"> 2013)</w:t>
      </w:r>
      <w:r w:rsidRPr="00757F3F">
        <w:rPr>
          <w:rFonts w:ascii="Times New Roman" w:eastAsia="Times New Roman" w:hAnsi="Times New Roman" w:cs="Times New Roman"/>
          <w:sz w:val="24"/>
          <w:szCs w:val="24"/>
        </w:rPr>
        <w:t xml:space="preserve">. Punctuation is a form of an actual point that tells apart two recognizable and non-identical discernible contents. It has a structure &lt;entity1|entity2, relational context&gt; or graphically &lt;node1|node2, edge&gt;. </w:t>
      </w:r>
    </w:p>
    <w:p w:rsidR="00B127FF" w:rsidRPr="00757F3F" w:rsidRDefault="00791148" w:rsidP="00757F3F">
      <w:pPr>
        <w:ind w:firstLine="720"/>
        <w:rPr>
          <w:sz w:val="24"/>
          <w:szCs w:val="24"/>
        </w:rPr>
      </w:pPr>
      <w:r w:rsidRPr="00757F3F">
        <w:rPr>
          <w:rFonts w:ascii="Times New Roman" w:eastAsia="Times New Roman" w:hAnsi="Times New Roman" w:cs="Times New Roman"/>
          <w:sz w:val="24"/>
          <w:szCs w:val="24"/>
        </w:rPr>
        <w:t>There are three classes of punctuations based on the three tiers of ontology of cinema:</w:t>
      </w:r>
    </w:p>
    <w:p w:rsidR="00256FD7" w:rsidRDefault="00256FD7" w:rsidP="004F1208">
      <w:pPr>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r>
    </w:p>
    <w:p w:rsidR="00B127FF" w:rsidRPr="00757F3F" w:rsidRDefault="00256FD7" w:rsidP="00757F3F">
      <w:pPr>
        <w:tabs>
          <w:tab w:val="left" w:pos="720"/>
        </w:tabs>
        <w:ind w:left="990" w:hanging="99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1. </w:t>
      </w:r>
      <w:r w:rsidR="009155E2">
        <w:rPr>
          <w:rFonts w:ascii="Times New Roman" w:eastAsia="Times New Roman" w:hAnsi="Times New Roman" w:cs="Times New Roman"/>
          <w:sz w:val="24"/>
          <w:szCs w:val="24"/>
        </w:rPr>
        <w:tab/>
      </w:r>
      <w:r w:rsidR="00791148" w:rsidRPr="00757F3F">
        <w:rPr>
          <w:rFonts w:ascii="Times New Roman" w:eastAsia="Times New Roman" w:hAnsi="Times New Roman" w:cs="Times New Roman"/>
          <w:sz w:val="24"/>
          <w:szCs w:val="24"/>
        </w:rPr>
        <w:t>Temporal punctuation</w:t>
      </w:r>
      <w:r w:rsidR="009155E2">
        <w:rPr>
          <w:rFonts w:ascii="Times New Roman" w:eastAsia="Times New Roman" w:hAnsi="Times New Roman" w:cs="Times New Roman"/>
          <w:sz w:val="24"/>
          <w:szCs w:val="24"/>
        </w:rPr>
        <w:t>.</w:t>
      </w:r>
      <w:r w:rsidR="00791148" w:rsidRPr="00757F3F">
        <w:rPr>
          <w:rFonts w:ascii="Times New Roman" w:eastAsia="Times New Roman" w:hAnsi="Times New Roman" w:cs="Times New Roman"/>
          <w:sz w:val="24"/>
          <w:szCs w:val="24"/>
        </w:rPr>
        <w:t xml:space="preserve"> </w:t>
      </w:r>
    </w:p>
    <w:p w:rsidR="00B127FF" w:rsidRPr="00757F3F" w:rsidRDefault="00256FD7" w:rsidP="00757F3F">
      <w:pPr>
        <w:tabs>
          <w:tab w:val="left" w:pos="720"/>
        </w:tabs>
        <w:ind w:left="990" w:hanging="99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2. </w:t>
      </w:r>
      <w:r w:rsidR="009155E2">
        <w:rPr>
          <w:rFonts w:ascii="Times New Roman" w:eastAsia="Times New Roman" w:hAnsi="Times New Roman" w:cs="Times New Roman"/>
          <w:sz w:val="24"/>
          <w:szCs w:val="24"/>
        </w:rPr>
        <w:tab/>
      </w:r>
      <w:r w:rsidR="00791148" w:rsidRPr="00757F3F">
        <w:rPr>
          <w:rFonts w:ascii="Times New Roman" w:eastAsia="Times New Roman" w:hAnsi="Times New Roman" w:cs="Times New Roman"/>
          <w:sz w:val="24"/>
          <w:szCs w:val="24"/>
        </w:rPr>
        <w:t>Vectorial punctuations between embedded content</w:t>
      </w:r>
      <w:r w:rsidR="009155E2">
        <w:rPr>
          <w:rFonts w:ascii="Times New Roman" w:eastAsia="Times New Roman" w:hAnsi="Times New Roman" w:cs="Times New Roman"/>
          <w:sz w:val="24"/>
          <w:szCs w:val="24"/>
        </w:rPr>
        <w:t>.</w:t>
      </w:r>
    </w:p>
    <w:p w:rsidR="00B127FF" w:rsidRDefault="00256FD7" w:rsidP="00757F3F">
      <w:pPr>
        <w:tabs>
          <w:tab w:val="left" w:pos="720"/>
        </w:tabs>
        <w:ind w:left="990" w:hanging="990"/>
        <w:contextualSpacing/>
        <w:rPr>
          <w:rFonts w:ascii="Times New Roman" w:eastAsia="Times New Roman" w:hAnsi="Times New Roman" w:cs="Times New Roman"/>
          <w:sz w:val="24"/>
          <w:szCs w:val="24"/>
        </w:rPr>
      </w:pPr>
      <w:r>
        <w:rPr>
          <w:rFonts w:ascii="Times New Roman" w:eastAsia="Times New Roman" w:hAnsi="Times New Roman" w:cs="Times New Roman"/>
          <w:sz w:val="24"/>
          <w:szCs w:val="24"/>
        </w:rPr>
        <w:tab/>
        <w:t xml:space="preserve">3. </w:t>
      </w:r>
      <w:r w:rsidR="009155E2">
        <w:rPr>
          <w:rFonts w:ascii="Times New Roman" w:eastAsia="Times New Roman" w:hAnsi="Times New Roman" w:cs="Times New Roman"/>
          <w:sz w:val="24"/>
          <w:szCs w:val="24"/>
        </w:rPr>
        <w:tab/>
      </w:r>
      <w:r w:rsidR="00791148" w:rsidRPr="00757F3F">
        <w:rPr>
          <w:rFonts w:ascii="Times New Roman" w:eastAsia="Times New Roman" w:hAnsi="Times New Roman" w:cs="Times New Roman"/>
          <w:sz w:val="24"/>
          <w:szCs w:val="24"/>
        </w:rPr>
        <w:t>Mereological punctuations between vectorial contents and the thematic conclusion of cinema.</w:t>
      </w:r>
    </w:p>
    <w:p w:rsidR="00256FD7" w:rsidRPr="00757F3F" w:rsidRDefault="00256FD7" w:rsidP="004F1208">
      <w:pPr>
        <w:contextualSpacing/>
        <w:rPr>
          <w:rFonts w:ascii="Times New Roman" w:eastAsia="Times New Roman" w:hAnsi="Times New Roman" w:cs="Times New Roman"/>
          <w:sz w:val="24"/>
          <w:szCs w:val="24"/>
        </w:rPr>
      </w:pPr>
    </w:p>
    <w:p w:rsidR="00B127FF" w:rsidRPr="00757F3F" w:rsidRDefault="00791148" w:rsidP="004F1208">
      <w:pPr>
        <w:rPr>
          <w:sz w:val="24"/>
          <w:szCs w:val="24"/>
        </w:rPr>
      </w:pPr>
      <w:r w:rsidRPr="00757F3F">
        <w:rPr>
          <w:rFonts w:ascii="Times New Roman" w:eastAsia="Times New Roman" w:hAnsi="Times New Roman" w:cs="Times New Roman"/>
          <w:sz w:val="24"/>
          <w:szCs w:val="24"/>
        </w:rPr>
        <w:t xml:space="preserve">This way the form of punctuation constitutes discrete contiguum of cinema, which is computationally reducible to a giant graph </w:t>
      </w:r>
      <w:r w:rsidR="00256FD7">
        <w:rPr>
          <w:rFonts w:ascii="Times New Roman" w:eastAsia="Times New Roman" w:hAnsi="Times New Roman" w:cs="Times New Roman"/>
          <w:sz w:val="24"/>
          <w:szCs w:val="24"/>
        </w:rPr>
        <w:t xml:space="preserve">that </w:t>
      </w:r>
      <w:r w:rsidRPr="00757F3F">
        <w:rPr>
          <w:rFonts w:ascii="Times New Roman" w:eastAsia="Times New Roman" w:hAnsi="Times New Roman" w:cs="Times New Roman"/>
          <w:sz w:val="24"/>
          <w:szCs w:val="24"/>
        </w:rPr>
        <w:t xml:space="preserve">tells truth about cinema as art. </w:t>
      </w:r>
    </w:p>
    <w:p w:rsidR="00B127FF" w:rsidRPr="00757F3F" w:rsidRDefault="00791148" w:rsidP="00757F3F">
      <w:pPr>
        <w:ind w:firstLine="720"/>
        <w:rPr>
          <w:sz w:val="24"/>
          <w:szCs w:val="24"/>
        </w:rPr>
      </w:pPr>
      <w:r w:rsidRPr="00757F3F">
        <w:rPr>
          <w:rFonts w:ascii="Times New Roman" w:eastAsia="Times New Roman" w:hAnsi="Times New Roman" w:cs="Times New Roman"/>
          <w:sz w:val="24"/>
          <w:szCs w:val="24"/>
        </w:rPr>
        <w:lastRenderedPageBreak/>
        <w:t xml:space="preserve">Ontologically there are categories of discrete content </w:t>
      </w:r>
      <w:r w:rsidR="00256FD7">
        <w:rPr>
          <w:rFonts w:ascii="Times New Roman" w:eastAsia="Times New Roman" w:hAnsi="Times New Roman" w:cs="Times New Roman"/>
          <w:sz w:val="24"/>
          <w:szCs w:val="24"/>
        </w:rPr>
        <w:t>that</w:t>
      </w:r>
      <w:r w:rsidR="00256FD7" w:rsidRPr="00757F3F">
        <w:rPr>
          <w:rFonts w:ascii="Times New Roman" w:eastAsia="Times New Roman" w:hAnsi="Times New Roman" w:cs="Times New Roman"/>
          <w:sz w:val="24"/>
          <w:szCs w:val="24"/>
        </w:rPr>
        <w:t xml:space="preserve"> </w:t>
      </w:r>
      <w:r w:rsidRPr="00757F3F">
        <w:rPr>
          <w:rFonts w:ascii="Times New Roman" w:eastAsia="Times New Roman" w:hAnsi="Times New Roman" w:cs="Times New Roman"/>
          <w:sz w:val="24"/>
          <w:szCs w:val="24"/>
        </w:rPr>
        <w:t>are embedded in punctuated units of flow like shot and episodes. Some of the categories form the content part of the cinematic narrative (like locale, characters, events</w:t>
      </w:r>
      <w:r w:rsidR="00256FD7">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 xml:space="preserve"> and actions) while the rest (camera work, editing, re-recording) form the expressive part of it</w:t>
      </w:r>
      <w:r w:rsidR="00256FD7">
        <w:rPr>
          <w:rFonts w:ascii="Times New Roman" w:eastAsia="Times New Roman" w:hAnsi="Times New Roman" w:cs="Times New Roman"/>
          <w:sz w:val="24"/>
          <w:szCs w:val="24"/>
        </w:rPr>
        <w:t xml:space="preserve"> (Chatman, 1978)</w:t>
      </w:r>
      <w:r w:rsidRPr="00757F3F">
        <w:rPr>
          <w:rFonts w:ascii="Times New Roman" w:eastAsia="Times New Roman" w:hAnsi="Times New Roman" w:cs="Times New Roman"/>
          <w:sz w:val="24"/>
          <w:szCs w:val="24"/>
        </w:rPr>
        <w:t>. Forces operative on these entities as vector punctuations create kinetics of cinema toward thematic conclusion. The motion in films is through the movement of story or plot from the beginning to the conclusion. Such a motion towards theme is punctuated by points of events and points of considerations. It is through the sequence of events that connection to the theme is established. These events are punctuated with points of considerations. Story can be rendered as sequence of the points of events</w:t>
      </w:r>
      <w:r w:rsidR="00256FD7">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 xml:space="preserve"> and under each event there are several considerations</w:t>
      </w:r>
      <w:r w:rsidR="00256FD7">
        <w:rPr>
          <w:rFonts w:ascii="Times New Roman" w:eastAsia="Times New Roman" w:hAnsi="Times New Roman" w:cs="Times New Roman"/>
          <w:sz w:val="24"/>
          <w:szCs w:val="24"/>
        </w:rPr>
        <w:t xml:space="preserve"> (Dhananjaya, 2004).</w:t>
      </w:r>
      <w:r w:rsidRPr="00757F3F">
        <w:rPr>
          <w:rFonts w:ascii="Times New Roman" w:eastAsia="Times New Roman" w:hAnsi="Times New Roman" w:cs="Times New Roman"/>
          <w:sz w:val="24"/>
          <w:szCs w:val="24"/>
        </w:rPr>
        <w:t xml:space="preserve"> There are scalars between the sequences of cinema </w:t>
      </w:r>
      <w:r w:rsidR="00256FD7">
        <w:rPr>
          <w:rFonts w:ascii="Times New Roman" w:eastAsia="Times New Roman" w:hAnsi="Times New Roman" w:cs="Times New Roman"/>
          <w:sz w:val="24"/>
          <w:szCs w:val="24"/>
        </w:rPr>
        <w:t xml:space="preserve">that </w:t>
      </w:r>
      <w:r w:rsidRPr="00757F3F">
        <w:rPr>
          <w:rFonts w:ascii="Times New Roman" w:eastAsia="Times New Roman" w:hAnsi="Times New Roman" w:cs="Times New Roman"/>
          <w:sz w:val="24"/>
          <w:szCs w:val="24"/>
        </w:rPr>
        <w:t>are merely informative and do not account for the motion of the plot.</w:t>
      </w:r>
    </w:p>
    <w:p w:rsidR="00B127FF" w:rsidRPr="00757F3F" w:rsidRDefault="00B127FF" w:rsidP="004F1208">
      <w:pPr>
        <w:rPr>
          <w:sz w:val="24"/>
          <w:szCs w:val="24"/>
        </w:rPr>
      </w:pPr>
    </w:p>
    <w:p w:rsidR="00B127FF" w:rsidRPr="00757F3F" w:rsidRDefault="00791148" w:rsidP="00757F3F">
      <w:pPr>
        <w:pStyle w:val="Heading1"/>
        <w:spacing w:before="0"/>
        <w:rPr>
          <w:sz w:val="24"/>
          <w:szCs w:val="24"/>
        </w:rPr>
      </w:pPr>
      <w:bookmarkStart w:id="3" w:name="h.jm7whto785mz" w:colFirst="0" w:colLast="0"/>
      <w:bookmarkEnd w:id="3"/>
      <w:r w:rsidRPr="00757F3F">
        <w:rPr>
          <w:rFonts w:ascii="Times New Roman" w:hAnsi="Times New Roman" w:cs="Times New Roman"/>
          <w:b/>
          <w:sz w:val="24"/>
          <w:szCs w:val="24"/>
        </w:rPr>
        <w:t>Overview of Data</w:t>
      </w:r>
      <w:r w:rsidR="00256FD7" w:rsidRPr="00757F3F">
        <w:rPr>
          <w:rFonts w:ascii="Times New Roman" w:hAnsi="Times New Roman" w:cs="Times New Roman"/>
          <w:b/>
          <w:sz w:val="24"/>
          <w:szCs w:val="24"/>
        </w:rPr>
        <w:t xml:space="preserve"> </w:t>
      </w:r>
      <w:r w:rsidRPr="00757F3F">
        <w:rPr>
          <w:rFonts w:ascii="Times New Roman" w:hAnsi="Times New Roman" w:cs="Times New Roman"/>
          <w:b/>
          <w:sz w:val="24"/>
          <w:szCs w:val="24"/>
        </w:rPr>
        <w:t>Model</w:t>
      </w:r>
    </w:p>
    <w:p w:rsidR="00B127FF" w:rsidRPr="00757F3F" w:rsidRDefault="00791148" w:rsidP="004F1208">
      <w:pPr>
        <w:rPr>
          <w:sz w:val="24"/>
          <w:szCs w:val="24"/>
        </w:rPr>
      </w:pPr>
      <w:r w:rsidRPr="00757F3F">
        <w:rPr>
          <w:rFonts w:ascii="Times New Roman" w:eastAsia="Times New Roman" w:hAnsi="Times New Roman" w:cs="Times New Roman"/>
          <w:sz w:val="24"/>
          <w:szCs w:val="24"/>
        </w:rPr>
        <w:t xml:space="preserve">In </w:t>
      </w:r>
      <w:r w:rsidR="00256FD7">
        <w:rPr>
          <w:rFonts w:ascii="Times New Roman" w:eastAsia="Times New Roman" w:hAnsi="Times New Roman" w:cs="Times New Roman"/>
          <w:sz w:val="24"/>
          <w:szCs w:val="24"/>
        </w:rPr>
        <w:t xml:space="preserve">Hochin (2006) and Hochin and Tatsuo (2000), </w:t>
      </w:r>
      <w:r w:rsidRPr="00757F3F">
        <w:rPr>
          <w:rFonts w:ascii="Times New Roman" w:eastAsia="Times New Roman" w:hAnsi="Times New Roman" w:cs="Times New Roman"/>
          <w:sz w:val="24"/>
          <w:szCs w:val="24"/>
        </w:rPr>
        <w:t xml:space="preserve">a data model called Directed Recursive Hypergraph Data Model (DRHM) has been described in which the content of multimedia is reduced to nodes and edges of a hypergraph. In </w:t>
      </w:r>
      <w:r w:rsidR="00256FD7">
        <w:rPr>
          <w:rFonts w:ascii="Times New Roman" w:eastAsia="Times New Roman" w:hAnsi="Times New Roman" w:cs="Times New Roman"/>
          <w:sz w:val="24"/>
          <w:szCs w:val="24"/>
        </w:rPr>
        <w:t>Radev et al. (1999a; 199b),</w:t>
      </w:r>
      <w:r w:rsidRPr="00757F3F">
        <w:rPr>
          <w:rFonts w:ascii="Times New Roman" w:eastAsia="Times New Roman" w:hAnsi="Times New Roman" w:cs="Times New Roman"/>
          <w:sz w:val="24"/>
          <w:szCs w:val="24"/>
        </w:rPr>
        <w:t xml:space="preserve"> the structural and behavioral aspects of data that form multimedia information systems have been modelled as </w:t>
      </w:r>
      <w:r w:rsidR="00256FD7">
        <w:rPr>
          <w:rFonts w:ascii="Times New Roman" w:eastAsia="Times New Roman" w:hAnsi="Times New Roman" w:cs="Times New Roman"/>
          <w:sz w:val="24"/>
          <w:szCs w:val="24"/>
        </w:rPr>
        <w:t xml:space="preserve">a </w:t>
      </w:r>
      <w:r w:rsidRPr="00757F3F">
        <w:rPr>
          <w:rFonts w:ascii="Times New Roman" w:eastAsia="Times New Roman" w:hAnsi="Times New Roman" w:cs="Times New Roman"/>
          <w:sz w:val="24"/>
          <w:szCs w:val="24"/>
        </w:rPr>
        <w:t>graph</w:t>
      </w:r>
      <w:r w:rsidR="00256FD7">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based object</w:t>
      </w:r>
      <w:r w:rsidR="00256FD7">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oriented model</w:t>
      </w:r>
      <w:r w:rsidR="00256FD7">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 xml:space="preserve"> and a possible data model for film is shown. These approaches suggest that a graph</w:t>
      </w:r>
      <w:r w:rsidR="00256FD7">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based data model for cinema based on the discrete theory of cinema proposed in the previous section would best represent it. Punctuation or point &lt;node | node, edge&gt; can be seen as triple of tags. This will make possible computing of the discrete contiguum of cinema as a graph. Also there are complex relations between the various entities of cinema which is best represented by hyperedges.</w:t>
      </w:r>
    </w:p>
    <w:p w:rsidR="00B127FF" w:rsidRPr="00757F3F" w:rsidRDefault="00791148" w:rsidP="00757F3F">
      <w:pPr>
        <w:ind w:firstLine="720"/>
        <w:rPr>
          <w:sz w:val="24"/>
          <w:szCs w:val="24"/>
        </w:rPr>
      </w:pPr>
      <w:r w:rsidRPr="00757F3F">
        <w:rPr>
          <w:rFonts w:ascii="Times New Roman" w:eastAsia="Times New Roman" w:hAnsi="Times New Roman" w:cs="Times New Roman"/>
          <w:sz w:val="24"/>
          <w:szCs w:val="24"/>
        </w:rPr>
        <w:t>The graph data model should accommodate the various ontological entities and their punctuations, the mereological punctuations as well as the vectors between episodes and the considerations between events. The partial data model for the cinematic hypergraph described is represented in the form of Venn diagram as shown in Figure 1.</w:t>
      </w:r>
    </w:p>
    <w:p w:rsidR="00256FD7" w:rsidRDefault="00256FD7" w:rsidP="004F1208">
      <w:pPr>
        <w:jc w:val="center"/>
      </w:pPr>
    </w:p>
    <w:p w:rsidR="00256FD7" w:rsidRDefault="00256FD7" w:rsidP="004F1208">
      <w:pPr>
        <w:jc w:val="center"/>
      </w:pPr>
    </w:p>
    <w:p w:rsidR="00256FD7" w:rsidRDefault="00256FD7" w:rsidP="004F1208">
      <w:pPr>
        <w:jc w:val="center"/>
      </w:pPr>
    </w:p>
    <w:p w:rsidR="00256FD7" w:rsidRDefault="00256FD7" w:rsidP="004F1208">
      <w:pPr>
        <w:jc w:val="center"/>
      </w:pPr>
    </w:p>
    <w:p w:rsidR="00256FD7" w:rsidRDefault="00791148" w:rsidP="004F1208">
      <w:pPr>
        <w:jc w:val="center"/>
        <w:rPr>
          <w:rFonts w:ascii="Times New Roman" w:eastAsia="Times New Roman" w:hAnsi="Times New Roman" w:cs="Times New Roman"/>
          <w:sz w:val="18"/>
        </w:rPr>
      </w:pPr>
      <w:r>
        <w:rPr>
          <w:noProof/>
        </w:rPr>
        <w:lastRenderedPageBreak/>
        <w:drawing>
          <wp:anchor distT="0" distB="0" distL="114300" distR="114300" simplePos="0" relativeHeight="251659264" behindDoc="0" locked="0" layoutInCell="1" allowOverlap="1">
            <wp:simplePos x="0" y="0"/>
            <wp:positionH relativeFrom="column">
              <wp:posOffset>1304925</wp:posOffset>
            </wp:positionH>
            <wp:positionV relativeFrom="paragraph">
              <wp:posOffset>1905</wp:posOffset>
            </wp:positionV>
            <wp:extent cx="3328670" cy="2586990"/>
            <wp:effectExtent l="0" t="0" r="5080" b="3810"/>
            <wp:wrapTopAndBottom/>
            <wp:docPr id="1" name="image02.jpg" descr="Untitled 4.jpg"/>
            <wp:cNvGraphicFramePr/>
            <a:graphic xmlns:a="http://schemas.openxmlformats.org/drawingml/2006/main">
              <a:graphicData uri="http://schemas.openxmlformats.org/drawingml/2006/picture">
                <pic:pic xmlns:pic="http://schemas.openxmlformats.org/drawingml/2006/picture">
                  <pic:nvPicPr>
                    <pic:cNvPr id="0" name="image02.jpg" descr="Untitled 4.jpg"/>
                    <pic:cNvPicPr preferRelativeResize="0"/>
                  </pic:nvPicPr>
                  <pic:blipFill>
                    <a:blip r:embed="rId5">
                      <a:extLst>
                        <a:ext uri="{28A0092B-C50C-407E-A947-70E740481C1C}">
                          <a14:useLocalDpi xmlns:a14="http://schemas.microsoft.com/office/drawing/2010/main" val="0"/>
                        </a:ext>
                      </a:extLst>
                    </a:blip>
                    <a:srcRect/>
                    <a:stretch>
                      <a:fillRect/>
                    </a:stretch>
                  </pic:blipFill>
                  <pic:spPr>
                    <a:xfrm>
                      <a:off x="0" y="0"/>
                      <a:ext cx="3328670" cy="2586990"/>
                    </a:xfrm>
                    <a:prstGeom prst="rect">
                      <a:avLst/>
                    </a:prstGeom>
                    <a:ln/>
                  </pic:spPr>
                </pic:pic>
              </a:graphicData>
            </a:graphic>
            <wp14:sizeRelH relativeFrom="page">
              <wp14:pctWidth>0</wp14:pctWidth>
            </wp14:sizeRelH>
            <wp14:sizeRelV relativeFrom="page">
              <wp14:pctHeight>0</wp14:pctHeight>
            </wp14:sizeRelV>
          </wp:anchor>
        </w:drawing>
      </w:r>
    </w:p>
    <w:p w:rsidR="00256FD7" w:rsidRDefault="00256FD7" w:rsidP="004F1208">
      <w:pPr>
        <w:jc w:val="center"/>
        <w:rPr>
          <w:rFonts w:ascii="Times New Roman" w:eastAsia="Times New Roman" w:hAnsi="Times New Roman" w:cs="Times New Roman"/>
          <w:sz w:val="18"/>
        </w:rPr>
      </w:pPr>
    </w:p>
    <w:p w:rsidR="009155E2" w:rsidRDefault="00D52F19" w:rsidP="009155E2">
      <w:pPr>
        <w:jc w:val="center"/>
      </w:pPr>
      <w:r>
        <w:pict>
          <v:rect id="_x0000_i1025" style="width:0;height:1.5pt" o:hralign="center" o:hrstd="t" o:hr="t" fillcolor="#a0a0a0" stroked="f"/>
        </w:pict>
      </w:r>
    </w:p>
    <w:p w:rsidR="00B127FF" w:rsidRPr="00757F3F" w:rsidRDefault="00791148" w:rsidP="00D52F19">
      <w:pPr>
        <w:rPr>
          <w:sz w:val="24"/>
          <w:szCs w:val="24"/>
        </w:rPr>
      </w:pPr>
      <w:r w:rsidRPr="00757F3F">
        <w:rPr>
          <w:rFonts w:ascii="Times New Roman" w:eastAsia="Times New Roman" w:hAnsi="Times New Roman" w:cs="Times New Roman"/>
          <w:sz w:val="24"/>
          <w:szCs w:val="24"/>
        </w:rPr>
        <w:t>Fig</w:t>
      </w:r>
      <w:r w:rsidR="00A84B69">
        <w:rPr>
          <w:rFonts w:ascii="Times New Roman" w:eastAsia="Times New Roman" w:hAnsi="Times New Roman" w:cs="Times New Roman"/>
          <w:sz w:val="24"/>
          <w:szCs w:val="24"/>
        </w:rPr>
        <w:t xml:space="preserve">ure </w:t>
      </w:r>
      <w:r w:rsidRPr="00757F3F">
        <w:rPr>
          <w:rFonts w:ascii="Times New Roman" w:eastAsia="Times New Roman" w:hAnsi="Times New Roman" w:cs="Times New Roman"/>
          <w:sz w:val="24"/>
          <w:szCs w:val="24"/>
        </w:rPr>
        <w:t>1</w:t>
      </w:r>
      <w:r w:rsidR="00A84B69">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 xml:space="preserve"> Venn diagram of </w:t>
      </w:r>
      <w:r w:rsidR="003C4442">
        <w:rPr>
          <w:rFonts w:ascii="Times New Roman" w:eastAsia="Times New Roman" w:hAnsi="Times New Roman" w:cs="Times New Roman"/>
          <w:sz w:val="24"/>
          <w:szCs w:val="24"/>
        </w:rPr>
        <w:t>c</w:t>
      </w:r>
      <w:r w:rsidRPr="00757F3F">
        <w:rPr>
          <w:rFonts w:ascii="Times New Roman" w:eastAsia="Times New Roman" w:hAnsi="Times New Roman" w:cs="Times New Roman"/>
          <w:sz w:val="24"/>
          <w:szCs w:val="24"/>
        </w:rPr>
        <w:t xml:space="preserve">inematic </w:t>
      </w:r>
      <w:r w:rsidR="003C4442">
        <w:rPr>
          <w:rFonts w:ascii="Times New Roman" w:eastAsia="Times New Roman" w:hAnsi="Times New Roman" w:cs="Times New Roman"/>
          <w:sz w:val="24"/>
          <w:szCs w:val="24"/>
        </w:rPr>
        <w:t>h</w:t>
      </w:r>
      <w:r w:rsidRPr="00757F3F">
        <w:rPr>
          <w:rFonts w:ascii="Times New Roman" w:eastAsia="Times New Roman" w:hAnsi="Times New Roman" w:cs="Times New Roman"/>
          <w:sz w:val="24"/>
          <w:szCs w:val="24"/>
        </w:rPr>
        <w:t>ypergraph</w:t>
      </w:r>
      <w:r w:rsidR="00A84B69">
        <w:rPr>
          <w:rFonts w:ascii="Times New Roman" w:eastAsia="Times New Roman" w:hAnsi="Times New Roman" w:cs="Times New Roman"/>
          <w:sz w:val="24"/>
          <w:szCs w:val="24"/>
        </w:rPr>
        <w:t>—</w:t>
      </w:r>
      <w:r w:rsidR="003C4442">
        <w:rPr>
          <w:rFonts w:ascii="Times New Roman" w:eastAsia="Times New Roman" w:hAnsi="Times New Roman" w:cs="Times New Roman"/>
          <w:sz w:val="24"/>
          <w:szCs w:val="24"/>
        </w:rPr>
        <w:t>d</w:t>
      </w:r>
      <w:r w:rsidRPr="00757F3F">
        <w:rPr>
          <w:rFonts w:ascii="Times New Roman" w:eastAsia="Times New Roman" w:hAnsi="Times New Roman" w:cs="Times New Roman"/>
          <w:sz w:val="24"/>
          <w:szCs w:val="24"/>
        </w:rPr>
        <w:t xml:space="preserve">ata </w:t>
      </w:r>
      <w:r w:rsidR="003C4442">
        <w:rPr>
          <w:rFonts w:ascii="Times New Roman" w:eastAsia="Times New Roman" w:hAnsi="Times New Roman" w:cs="Times New Roman"/>
          <w:sz w:val="24"/>
          <w:szCs w:val="24"/>
        </w:rPr>
        <w:t>m</w:t>
      </w:r>
      <w:r w:rsidRPr="00757F3F">
        <w:rPr>
          <w:rFonts w:ascii="Times New Roman" w:eastAsia="Times New Roman" w:hAnsi="Times New Roman" w:cs="Times New Roman"/>
          <w:sz w:val="24"/>
          <w:szCs w:val="24"/>
        </w:rPr>
        <w:t>odel</w:t>
      </w:r>
      <w:r w:rsidR="00A84B69">
        <w:rPr>
          <w:rFonts w:ascii="Times New Roman" w:eastAsia="Times New Roman" w:hAnsi="Times New Roman" w:cs="Times New Roman"/>
          <w:sz w:val="24"/>
          <w:szCs w:val="24"/>
        </w:rPr>
        <w:t>.</w:t>
      </w:r>
    </w:p>
    <w:p w:rsidR="00A84B69" w:rsidRDefault="00A84B69" w:rsidP="004F1208">
      <w:pPr>
        <w:pStyle w:val="Heading1"/>
        <w:spacing w:before="0"/>
        <w:rPr>
          <w:sz w:val="24"/>
          <w:szCs w:val="24"/>
        </w:rPr>
      </w:pPr>
      <w:bookmarkStart w:id="4" w:name="h.z2tu7yue9nd7" w:colFirst="0" w:colLast="0"/>
      <w:bookmarkEnd w:id="4"/>
    </w:p>
    <w:p w:rsidR="00B127FF" w:rsidRPr="00757F3F" w:rsidRDefault="00791148" w:rsidP="004F1208">
      <w:pPr>
        <w:pStyle w:val="Heading1"/>
        <w:spacing w:before="0"/>
        <w:rPr>
          <w:rFonts w:ascii="Times New Roman" w:hAnsi="Times New Roman" w:cs="Times New Roman"/>
          <w:b/>
          <w:sz w:val="24"/>
          <w:szCs w:val="24"/>
        </w:rPr>
      </w:pPr>
      <w:r w:rsidRPr="00757F3F">
        <w:rPr>
          <w:rFonts w:ascii="Times New Roman" w:hAnsi="Times New Roman" w:cs="Times New Roman"/>
          <w:b/>
          <w:sz w:val="24"/>
          <w:szCs w:val="24"/>
        </w:rPr>
        <w:t>Architecture of CinemaScope</w:t>
      </w:r>
    </w:p>
    <w:p w:rsidR="00B127FF" w:rsidRPr="00757F3F" w:rsidRDefault="00B127FF" w:rsidP="004F1208">
      <w:pPr>
        <w:rPr>
          <w:sz w:val="24"/>
          <w:szCs w:val="24"/>
        </w:rPr>
      </w:pPr>
    </w:p>
    <w:p w:rsidR="00B127FF" w:rsidRDefault="00791148" w:rsidP="004F1208">
      <w:r w:rsidRPr="00757F3F">
        <w:rPr>
          <w:rFonts w:ascii="Times New Roman" w:eastAsia="Times New Roman" w:hAnsi="Times New Roman" w:cs="Times New Roman"/>
          <w:sz w:val="24"/>
          <w:szCs w:val="24"/>
        </w:rPr>
        <w:t>The architecture of the tagging system we propose for CinemaScope is a web</w:t>
      </w:r>
      <w:r w:rsidR="00A84B69">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based collaborative one. The annotation schema for the hypergraph data model in theory captures the whole graph. But in practice manual tagging</w:t>
      </w:r>
      <w:r w:rsidR="00A84B69">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 xml:space="preserve"> which is required for the annotating the themes, considerations, meanings</w:t>
      </w:r>
      <w:r w:rsidR="00A84B69">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 xml:space="preserve"> and vectors of cinema</w:t>
      </w:r>
      <w:r w:rsidR="00A84B69">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 xml:space="preserve"> reveals only a sub graph of the original graph. This is because the graph also contains codes and conventions (which are many times dependent on the individual viewer’s perspective) that regulate the narratives and enrich their pure meaning. It is therefore essential that the tagging of the cinema be made social so that most of the graph is captured. The high</w:t>
      </w:r>
      <w:r w:rsidR="00A84B69">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 xml:space="preserve">level architecture of CinemaScope is given in </w:t>
      </w:r>
      <w:r w:rsidR="00A84B69">
        <w:rPr>
          <w:rFonts w:ascii="Times New Roman" w:eastAsia="Times New Roman" w:hAnsi="Times New Roman" w:cs="Times New Roman"/>
          <w:sz w:val="24"/>
          <w:szCs w:val="24"/>
        </w:rPr>
        <w:t>F</w:t>
      </w:r>
      <w:r w:rsidRPr="00757F3F">
        <w:rPr>
          <w:rFonts w:ascii="Times New Roman" w:eastAsia="Times New Roman" w:hAnsi="Times New Roman" w:cs="Times New Roman"/>
          <w:sz w:val="24"/>
          <w:szCs w:val="24"/>
        </w:rPr>
        <w:t>igure</w:t>
      </w:r>
      <w:r w:rsidRPr="004F1208">
        <w:rPr>
          <w:rFonts w:ascii="Times New Roman" w:eastAsia="Times New Roman" w:hAnsi="Times New Roman" w:cs="Times New Roman"/>
        </w:rPr>
        <w:t xml:space="preserve"> 2.</w:t>
      </w:r>
    </w:p>
    <w:p w:rsidR="009155E2" w:rsidRDefault="009155E2" w:rsidP="004F1208">
      <w:pPr>
        <w:jc w:val="center"/>
        <w:rPr>
          <w:rFonts w:ascii="Times New Roman" w:eastAsia="Times New Roman" w:hAnsi="Times New Roman" w:cs="Times New Roman"/>
          <w:sz w:val="24"/>
        </w:rPr>
      </w:pPr>
    </w:p>
    <w:p w:rsidR="009155E2" w:rsidRDefault="009155E2" w:rsidP="004F1208">
      <w:pPr>
        <w:jc w:val="center"/>
        <w:rPr>
          <w:rFonts w:ascii="Times New Roman" w:eastAsia="Times New Roman" w:hAnsi="Times New Roman" w:cs="Times New Roman"/>
          <w:sz w:val="24"/>
        </w:rPr>
      </w:pPr>
    </w:p>
    <w:p w:rsidR="009155E2" w:rsidRDefault="009155E2" w:rsidP="004F1208">
      <w:pPr>
        <w:jc w:val="center"/>
        <w:rPr>
          <w:rFonts w:ascii="Times New Roman" w:eastAsia="Times New Roman" w:hAnsi="Times New Roman" w:cs="Times New Roman"/>
          <w:sz w:val="24"/>
        </w:rPr>
      </w:pPr>
    </w:p>
    <w:p w:rsidR="00B127FF" w:rsidRDefault="00791148" w:rsidP="004F1208">
      <w:pPr>
        <w:jc w:val="center"/>
      </w:pPr>
      <w:r>
        <w:rPr>
          <w:noProof/>
        </w:rPr>
        <w:lastRenderedPageBreak/>
        <w:drawing>
          <wp:inline distT="0" distB="0" distL="0" distR="0">
            <wp:extent cx="4903470" cy="3709670"/>
            <wp:effectExtent l="0" t="0" r="0" b="5080"/>
            <wp:docPr id="3" name="image05.jpg" descr="architecture_overview.jpg"/>
            <wp:cNvGraphicFramePr/>
            <a:graphic xmlns:a="http://schemas.openxmlformats.org/drawingml/2006/main">
              <a:graphicData uri="http://schemas.openxmlformats.org/drawingml/2006/picture">
                <pic:pic xmlns:pic="http://schemas.openxmlformats.org/drawingml/2006/picture">
                  <pic:nvPicPr>
                    <pic:cNvPr id="0" name="image05.jpg" descr="architecture_overview.jpg"/>
                    <pic:cNvPicPr preferRelativeResize="0"/>
                  </pic:nvPicPr>
                  <pic:blipFill>
                    <a:blip r:embed="rId6">
                      <a:extLst>
                        <a:ext uri="{28A0092B-C50C-407E-A947-70E740481C1C}">
                          <a14:useLocalDpi xmlns:a14="http://schemas.microsoft.com/office/drawing/2010/main" val="0"/>
                        </a:ext>
                      </a:extLst>
                    </a:blip>
                    <a:srcRect/>
                    <a:stretch>
                      <a:fillRect/>
                    </a:stretch>
                  </pic:blipFill>
                  <pic:spPr>
                    <a:xfrm>
                      <a:off x="0" y="0"/>
                      <a:ext cx="4903470" cy="3709670"/>
                    </a:xfrm>
                    <a:prstGeom prst="rect">
                      <a:avLst/>
                    </a:prstGeom>
                    <a:ln/>
                  </pic:spPr>
                </pic:pic>
              </a:graphicData>
            </a:graphic>
          </wp:inline>
        </w:drawing>
      </w:r>
      <w:r w:rsidR="00A84B69">
        <w:rPr>
          <w:rFonts w:ascii="Times New Roman" w:eastAsia="Times New Roman" w:hAnsi="Times New Roman" w:cs="Times New Roman"/>
          <w:sz w:val="24"/>
        </w:rPr>
        <w:t>.</w:t>
      </w:r>
    </w:p>
    <w:p w:rsidR="009155E2" w:rsidRDefault="00D52F19" w:rsidP="009155E2">
      <w:pPr>
        <w:pStyle w:val="Heading1"/>
        <w:spacing w:before="0"/>
        <w:rPr>
          <w:rFonts w:ascii="Times New Roman" w:eastAsia="Times New Roman" w:hAnsi="Times New Roman" w:cs="Times New Roman"/>
          <w:sz w:val="24"/>
        </w:rPr>
      </w:pPr>
      <w:bookmarkStart w:id="5" w:name="h.j333x93xqth" w:colFirst="0" w:colLast="0"/>
      <w:bookmarkEnd w:id="5"/>
      <w:r>
        <w:pict>
          <v:rect id="_x0000_i1026" style="width:0;height:1.5pt" o:hralign="center" o:hrstd="t" o:hr="t" fillcolor="#a0a0a0" stroked="f"/>
        </w:pict>
      </w:r>
    </w:p>
    <w:p w:rsidR="009155E2" w:rsidRDefault="009155E2" w:rsidP="00D52F19">
      <w:pPr>
        <w:pStyle w:val="Heading1"/>
        <w:spacing w:before="0"/>
        <w:rPr>
          <w:rFonts w:ascii="Times New Roman" w:hAnsi="Times New Roman" w:cs="Times New Roman"/>
          <w:b/>
          <w:sz w:val="24"/>
          <w:szCs w:val="24"/>
        </w:rPr>
      </w:pPr>
      <w:r>
        <w:rPr>
          <w:rFonts w:ascii="Times New Roman" w:eastAsia="Times New Roman" w:hAnsi="Times New Roman" w:cs="Times New Roman"/>
          <w:sz w:val="24"/>
        </w:rPr>
        <w:t xml:space="preserve">Figure 2. </w:t>
      </w:r>
      <w:r w:rsidRPr="00807479">
        <w:rPr>
          <w:rFonts w:ascii="Times New Roman" w:eastAsia="Times New Roman" w:hAnsi="Times New Roman" w:cs="Times New Roman"/>
          <w:sz w:val="24"/>
        </w:rPr>
        <w:t xml:space="preserve">Basic </w:t>
      </w:r>
      <w:r>
        <w:rPr>
          <w:rFonts w:ascii="Times New Roman" w:eastAsia="Times New Roman" w:hAnsi="Times New Roman" w:cs="Times New Roman"/>
          <w:sz w:val="24"/>
        </w:rPr>
        <w:t>a</w:t>
      </w:r>
      <w:r w:rsidRPr="00807479">
        <w:rPr>
          <w:rFonts w:ascii="Times New Roman" w:eastAsia="Times New Roman" w:hAnsi="Times New Roman" w:cs="Times New Roman"/>
          <w:sz w:val="24"/>
        </w:rPr>
        <w:t>rchitecture of CinemaScope</w:t>
      </w:r>
      <w:r>
        <w:rPr>
          <w:rFonts w:ascii="Times New Roman" w:eastAsia="Times New Roman" w:hAnsi="Times New Roman" w:cs="Times New Roman"/>
          <w:sz w:val="24"/>
        </w:rPr>
        <w:t>.</w:t>
      </w:r>
    </w:p>
    <w:p w:rsidR="009155E2" w:rsidRDefault="009155E2" w:rsidP="004F1208">
      <w:pPr>
        <w:pStyle w:val="Heading1"/>
        <w:spacing w:before="0"/>
        <w:rPr>
          <w:rFonts w:ascii="Times New Roman" w:hAnsi="Times New Roman" w:cs="Times New Roman"/>
          <w:b/>
          <w:sz w:val="24"/>
          <w:szCs w:val="24"/>
        </w:rPr>
      </w:pPr>
    </w:p>
    <w:p w:rsidR="00B127FF" w:rsidRPr="00757F3F" w:rsidRDefault="00791148" w:rsidP="004F1208">
      <w:pPr>
        <w:pStyle w:val="Heading1"/>
        <w:spacing w:before="0"/>
        <w:rPr>
          <w:rFonts w:ascii="Times New Roman" w:hAnsi="Times New Roman" w:cs="Times New Roman"/>
          <w:b/>
          <w:sz w:val="24"/>
          <w:szCs w:val="24"/>
        </w:rPr>
      </w:pPr>
      <w:r w:rsidRPr="00757F3F">
        <w:rPr>
          <w:rFonts w:ascii="Times New Roman" w:hAnsi="Times New Roman" w:cs="Times New Roman"/>
          <w:b/>
          <w:sz w:val="24"/>
          <w:szCs w:val="24"/>
        </w:rPr>
        <w:t>Methodology of CinemaScope</w:t>
      </w:r>
    </w:p>
    <w:p w:rsidR="00B127FF" w:rsidRPr="00757F3F" w:rsidRDefault="00791148" w:rsidP="004F1208">
      <w:pPr>
        <w:rPr>
          <w:sz w:val="24"/>
          <w:szCs w:val="24"/>
        </w:rPr>
      </w:pPr>
      <w:r w:rsidRPr="00757F3F">
        <w:rPr>
          <w:rFonts w:ascii="Times New Roman" w:eastAsia="Times New Roman" w:hAnsi="Times New Roman" w:cs="Times New Roman"/>
          <w:sz w:val="24"/>
          <w:szCs w:val="24"/>
        </w:rPr>
        <w:t>The database for the system is built on both relational database and graph database (HyperGraphDB). The relational database is used to store all the direct information about the cinema</w:t>
      </w:r>
      <w:r w:rsidR="00A84B69">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 xml:space="preserve"> like its cast, basic plot structure, related files (like script and subtitles)</w:t>
      </w:r>
      <w:r w:rsidR="00A84B69">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 xml:space="preserve"> and other relevant information. The graph database is used to graph the tags which have a graphical relation between them. HypergraphDB is a graph</w:t>
      </w:r>
      <w:r w:rsidR="00A84B69">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based as well as an object</w:t>
      </w:r>
      <w:r w:rsidR="00A84B69">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 xml:space="preserve">oriented database with a </w:t>
      </w:r>
      <w:r w:rsidR="00A84B69">
        <w:rPr>
          <w:rFonts w:ascii="Times New Roman" w:eastAsia="Times New Roman" w:hAnsi="Times New Roman" w:cs="Times New Roman"/>
          <w:sz w:val="24"/>
          <w:szCs w:val="24"/>
        </w:rPr>
        <w:t>J</w:t>
      </w:r>
      <w:r w:rsidRPr="00757F3F">
        <w:rPr>
          <w:rFonts w:ascii="Times New Roman" w:eastAsia="Times New Roman" w:hAnsi="Times New Roman" w:cs="Times New Roman"/>
          <w:sz w:val="24"/>
          <w:szCs w:val="24"/>
        </w:rPr>
        <w:t>ava</w:t>
      </w:r>
      <w:r w:rsidR="00A84B69">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 xml:space="preserve">based API </w:t>
      </w:r>
      <w:r w:rsidR="00A84B69">
        <w:rPr>
          <w:rFonts w:ascii="Times New Roman" w:eastAsia="Times New Roman" w:hAnsi="Times New Roman" w:cs="Times New Roman"/>
          <w:sz w:val="24"/>
          <w:szCs w:val="24"/>
        </w:rPr>
        <w:t xml:space="preserve">that </w:t>
      </w:r>
      <w:r w:rsidRPr="00757F3F">
        <w:rPr>
          <w:rFonts w:ascii="Times New Roman" w:eastAsia="Times New Roman" w:hAnsi="Times New Roman" w:cs="Times New Roman"/>
          <w:sz w:val="24"/>
          <w:szCs w:val="24"/>
        </w:rPr>
        <w:t>allows objective modelling of all categories of tags. For example, ontological categories are modelled as follows:</w:t>
      </w:r>
    </w:p>
    <w:p w:rsidR="00B127FF" w:rsidRPr="00757F3F" w:rsidRDefault="00B127FF" w:rsidP="004F1208">
      <w:pPr>
        <w:rPr>
          <w:sz w:val="24"/>
          <w:szCs w:val="24"/>
        </w:rPr>
      </w:pPr>
    </w:p>
    <w:p w:rsidR="00B127FF" w:rsidRDefault="00791148" w:rsidP="004F1208">
      <w:r w:rsidRPr="004F1208">
        <w:rPr>
          <w:rFonts w:ascii="Consolas" w:eastAsia="Consolas" w:hAnsi="Consolas" w:cs="Consolas"/>
          <w:color w:val="000088"/>
          <w:sz w:val="18"/>
        </w:rPr>
        <w:t>public</w:t>
      </w:r>
      <w:r w:rsidRPr="004F1208">
        <w:rPr>
          <w:rFonts w:ascii="Consolas" w:eastAsia="Consolas" w:hAnsi="Consolas" w:cs="Consolas"/>
          <w:sz w:val="18"/>
        </w:rPr>
        <w:t xml:space="preserve"> </w:t>
      </w:r>
      <w:r w:rsidRPr="004F1208">
        <w:rPr>
          <w:rFonts w:ascii="Consolas" w:eastAsia="Consolas" w:hAnsi="Consolas" w:cs="Consolas"/>
          <w:color w:val="000088"/>
          <w:sz w:val="18"/>
        </w:rPr>
        <w:t>class</w:t>
      </w:r>
      <w:r w:rsidRPr="004F1208">
        <w:rPr>
          <w:rFonts w:ascii="Consolas" w:eastAsia="Consolas" w:hAnsi="Consolas" w:cs="Consolas"/>
          <w:sz w:val="18"/>
        </w:rPr>
        <w:t xml:space="preserve"> </w:t>
      </w:r>
      <w:r w:rsidRPr="004F1208">
        <w:rPr>
          <w:rFonts w:ascii="Consolas" w:eastAsia="Consolas" w:hAnsi="Consolas" w:cs="Consolas"/>
          <w:color w:val="660066"/>
          <w:sz w:val="18"/>
        </w:rPr>
        <w:t>OntologicalEntity{</w:t>
      </w:r>
    </w:p>
    <w:p w:rsidR="00B127FF" w:rsidRDefault="00791148" w:rsidP="004F1208">
      <w:r w:rsidRPr="004F1208">
        <w:rPr>
          <w:rFonts w:ascii="Consolas" w:eastAsia="Consolas" w:hAnsi="Consolas" w:cs="Consolas"/>
          <w:color w:val="000088"/>
          <w:sz w:val="18"/>
        </w:rPr>
        <w:t>private</w:t>
      </w:r>
      <w:r w:rsidRPr="004F1208">
        <w:rPr>
          <w:rFonts w:ascii="Consolas" w:eastAsia="Consolas" w:hAnsi="Consolas" w:cs="Consolas"/>
          <w:sz w:val="18"/>
        </w:rPr>
        <w:t xml:space="preserve"> </w:t>
      </w:r>
      <w:r w:rsidRPr="004F1208">
        <w:rPr>
          <w:rFonts w:ascii="Consolas" w:eastAsia="Consolas" w:hAnsi="Consolas" w:cs="Consolas"/>
          <w:color w:val="660066"/>
          <w:sz w:val="18"/>
        </w:rPr>
        <w:t>String</w:t>
      </w:r>
      <w:r w:rsidRPr="004F1208">
        <w:rPr>
          <w:rFonts w:ascii="Consolas" w:eastAsia="Consolas" w:hAnsi="Consolas" w:cs="Consolas"/>
          <w:sz w:val="18"/>
        </w:rPr>
        <w:t xml:space="preserve"> entityName</w:t>
      </w:r>
      <w:r w:rsidRPr="004F1208">
        <w:rPr>
          <w:rFonts w:ascii="Consolas" w:eastAsia="Consolas" w:hAnsi="Consolas" w:cs="Consolas"/>
          <w:color w:val="666600"/>
          <w:sz w:val="18"/>
        </w:rPr>
        <w:t>;</w:t>
      </w:r>
      <w:r w:rsidRPr="004F1208">
        <w:rPr>
          <w:rFonts w:ascii="Consolas" w:eastAsia="Consolas" w:hAnsi="Consolas" w:cs="Consolas"/>
          <w:sz w:val="18"/>
        </w:rPr>
        <w:t xml:space="preserve"> </w:t>
      </w:r>
      <w:r w:rsidRPr="004F1208">
        <w:rPr>
          <w:rFonts w:ascii="Consolas" w:eastAsia="Consolas" w:hAnsi="Consolas" w:cs="Consolas"/>
          <w:color w:val="880000"/>
          <w:sz w:val="18"/>
        </w:rPr>
        <w:t>//Entity Name</w:t>
      </w:r>
    </w:p>
    <w:p w:rsidR="00B127FF" w:rsidRDefault="00791148" w:rsidP="004F1208">
      <w:r w:rsidRPr="004F1208">
        <w:rPr>
          <w:rFonts w:ascii="Consolas" w:eastAsia="Consolas" w:hAnsi="Consolas" w:cs="Consolas"/>
          <w:color w:val="000088"/>
          <w:sz w:val="18"/>
        </w:rPr>
        <w:t>private</w:t>
      </w:r>
      <w:r w:rsidRPr="004F1208">
        <w:rPr>
          <w:rFonts w:ascii="Consolas" w:eastAsia="Consolas" w:hAnsi="Consolas" w:cs="Consolas"/>
          <w:sz w:val="18"/>
        </w:rPr>
        <w:t xml:space="preserve"> </w:t>
      </w:r>
      <w:r w:rsidRPr="004F1208">
        <w:rPr>
          <w:rFonts w:ascii="Consolas" w:eastAsia="Consolas" w:hAnsi="Consolas" w:cs="Consolas"/>
          <w:color w:val="660066"/>
          <w:sz w:val="18"/>
        </w:rPr>
        <w:t>Map</w:t>
      </w:r>
      <w:r w:rsidRPr="004F1208">
        <w:rPr>
          <w:rFonts w:ascii="Consolas" w:eastAsia="Consolas" w:hAnsi="Consolas" w:cs="Consolas"/>
          <w:color w:val="666600"/>
          <w:sz w:val="18"/>
        </w:rPr>
        <w:t>&lt;</w:t>
      </w:r>
      <w:r w:rsidRPr="004F1208">
        <w:rPr>
          <w:rFonts w:ascii="Consolas" w:eastAsia="Consolas" w:hAnsi="Consolas" w:cs="Consolas"/>
          <w:color w:val="660066"/>
          <w:sz w:val="18"/>
        </w:rPr>
        <w:t>String</w:t>
      </w:r>
      <w:r w:rsidRPr="004F1208">
        <w:rPr>
          <w:rFonts w:ascii="Consolas" w:eastAsia="Consolas" w:hAnsi="Consolas" w:cs="Consolas"/>
          <w:color w:val="666600"/>
          <w:sz w:val="18"/>
        </w:rPr>
        <w:t>,</w:t>
      </w:r>
      <w:r w:rsidRPr="004F1208">
        <w:rPr>
          <w:rFonts w:ascii="Consolas" w:eastAsia="Consolas" w:hAnsi="Consolas" w:cs="Consolas"/>
          <w:sz w:val="18"/>
        </w:rPr>
        <w:t xml:space="preserve"> </w:t>
      </w:r>
      <w:r w:rsidRPr="004F1208">
        <w:rPr>
          <w:rFonts w:ascii="Consolas" w:eastAsia="Consolas" w:hAnsi="Consolas" w:cs="Consolas"/>
          <w:color w:val="660066"/>
          <w:sz w:val="18"/>
        </w:rPr>
        <w:t>Object</w:t>
      </w:r>
      <w:r w:rsidRPr="004F1208">
        <w:rPr>
          <w:rFonts w:ascii="Consolas" w:eastAsia="Consolas" w:hAnsi="Consolas" w:cs="Consolas"/>
          <w:color w:val="666600"/>
          <w:sz w:val="18"/>
        </w:rPr>
        <w:t>&gt;</w:t>
      </w:r>
      <w:r w:rsidRPr="004F1208">
        <w:rPr>
          <w:rFonts w:ascii="Consolas" w:eastAsia="Consolas" w:hAnsi="Consolas" w:cs="Consolas"/>
          <w:sz w:val="18"/>
        </w:rPr>
        <w:t xml:space="preserve">attributesNameAndType </w:t>
      </w:r>
      <w:r w:rsidRPr="004F1208">
        <w:rPr>
          <w:rFonts w:ascii="Consolas" w:eastAsia="Consolas" w:hAnsi="Consolas" w:cs="Consolas"/>
          <w:color w:val="666600"/>
          <w:sz w:val="18"/>
        </w:rPr>
        <w:t>=</w:t>
      </w:r>
      <w:r w:rsidRPr="004F1208">
        <w:rPr>
          <w:rFonts w:ascii="Consolas" w:eastAsia="Consolas" w:hAnsi="Consolas" w:cs="Consolas"/>
          <w:sz w:val="18"/>
        </w:rPr>
        <w:t xml:space="preserve"> </w:t>
      </w:r>
      <w:r w:rsidRPr="004F1208">
        <w:rPr>
          <w:rFonts w:ascii="Consolas" w:eastAsia="Consolas" w:hAnsi="Consolas" w:cs="Consolas"/>
          <w:color w:val="000088"/>
          <w:sz w:val="18"/>
        </w:rPr>
        <w:t>new</w:t>
      </w:r>
      <w:r w:rsidRPr="004F1208">
        <w:rPr>
          <w:rFonts w:ascii="Consolas" w:eastAsia="Consolas" w:hAnsi="Consolas" w:cs="Consolas"/>
          <w:sz w:val="18"/>
        </w:rPr>
        <w:t xml:space="preserve"> </w:t>
      </w:r>
      <w:r w:rsidRPr="004F1208">
        <w:rPr>
          <w:rFonts w:ascii="Consolas" w:eastAsia="Consolas" w:hAnsi="Consolas" w:cs="Consolas"/>
          <w:color w:val="660066"/>
          <w:sz w:val="18"/>
        </w:rPr>
        <w:t>HashMap</w:t>
      </w:r>
      <w:r w:rsidRPr="004F1208">
        <w:rPr>
          <w:rFonts w:ascii="Consolas" w:eastAsia="Consolas" w:hAnsi="Consolas" w:cs="Consolas"/>
          <w:color w:val="666600"/>
          <w:sz w:val="18"/>
        </w:rPr>
        <w:t>&lt;</w:t>
      </w:r>
      <w:r w:rsidRPr="004F1208">
        <w:rPr>
          <w:rFonts w:ascii="Consolas" w:eastAsia="Consolas" w:hAnsi="Consolas" w:cs="Consolas"/>
          <w:color w:val="660066"/>
          <w:sz w:val="18"/>
        </w:rPr>
        <w:t>String</w:t>
      </w:r>
      <w:r w:rsidRPr="004F1208">
        <w:rPr>
          <w:rFonts w:ascii="Consolas" w:eastAsia="Consolas" w:hAnsi="Consolas" w:cs="Consolas"/>
          <w:color w:val="666600"/>
          <w:sz w:val="18"/>
        </w:rPr>
        <w:t>,</w:t>
      </w:r>
      <w:r w:rsidRPr="004F1208">
        <w:rPr>
          <w:rFonts w:ascii="Consolas" w:eastAsia="Consolas" w:hAnsi="Consolas" w:cs="Consolas"/>
          <w:sz w:val="18"/>
        </w:rPr>
        <w:t xml:space="preserve"> </w:t>
      </w:r>
      <w:r w:rsidRPr="004F1208">
        <w:rPr>
          <w:rFonts w:ascii="Consolas" w:eastAsia="Consolas" w:hAnsi="Consolas" w:cs="Consolas"/>
          <w:color w:val="660066"/>
          <w:sz w:val="18"/>
        </w:rPr>
        <w:t>Object</w:t>
      </w:r>
      <w:r w:rsidRPr="004F1208">
        <w:rPr>
          <w:rFonts w:ascii="Consolas" w:eastAsia="Consolas" w:hAnsi="Consolas" w:cs="Consolas"/>
          <w:color w:val="666600"/>
          <w:sz w:val="18"/>
        </w:rPr>
        <w:t>&gt;();</w:t>
      </w:r>
      <w:r w:rsidRPr="004F1208">
        <w:rPr>
          <w:rFonts w:ascii="Consolas" w:eastAsia="Consolas" w:hAnsi="Consolas" w:cs="Consolas"/>
          <w:sz w:val="18"/>
        </w:rPr>
        <w:t xml:space="preserve"> </w:t>
      </w:r>
      <w:r w:rsidRPr="004F1208">
        <w:rPr>
          <w:rFonts w:ascii="Consolas" w:eastAsia="Consolas" w:hAnsi="Consolas" w:cs="Consolas"/>
          <w:color w:val="880000"/>
          <w:sz w:val="18"/>
        </w:rPr>
        <w:t>//Contains the attributes with their names and values</w:t>
      </w:r>
    </w:p>
    <w:p w:rsidR="00B127FF" w:rsidRDefault="00B127FF" w:rsidP="004F1208"/>
    <w:p w:rsidR="00B127FF" w:rsidRDefault="00791148" w:rsidP="004F1208">
      <w:r w:rsidRPr="004F1208">
        <w:rPr>
          <w:rFonts w:ascii="Consolas" w:eastAsia="Consolas" w:hAnsi="Consolas" w:cs="Consolas"/>
          <w:color w:val="000088"/>
          <w:sz w:val="18"/>
        </w:rPr>
        <w:t>public</w:t>
      </w:r>
      <w:r w:rsidRPr="004F1208">
        <w:rPr>
          <w:rFonts w:ascii="Consolas" w:eastAsia="Consolas" w:hAnsi="Consolas" w:cs="Consolas"/>
          <w:sz w:val="18"/>
        </w:rPr>
        <w:t xml:space="preserve"> </w:t>
      </w:r>
      <w:r w:rsidRPr="004F1208">
        <w:rPr>
          <w:rFonts w:ascii="Consolas" w:eastAsia="Consolas" w:hAnsi="Consolas" w:cs="Consolas"/>
          <w:color w:val="000088"/>
          <w:sz w:val="18"/>
        </w:rPr>
        <w:t>void</w:t>
      </w:r>
      <w:r w:rsidRPr="004F1208">
        <w:rPr>
          <w:rFonts w:ascii="Consolas" w:eastAsia="Consolas" w:hAnsi="Consolas" w:cs="Consolas"/>
          <w:sz w:val="18"/>
        </w:rPr>
        <w:t xml:space="preserve"> setEntityName</w:t>
      </w:r>
      <w:r w:rsidRPr="004F1208">
        <w:rPr>
          <w:rFonts w:ascii="Consolas" w:eastAsia="Consolas" w:hAnsi="Consolas" w:cs="Consolas"/>
          <w:color w:val="666600"/>
          <w:sz w:val="18"/>
        </w:rPr>
        <w:t>(</w:t>
      </w:r>
      <w:r w:rsidRPr="004F1208">
        <w:rPr>
          <w:rFonts w:ascii="Consolas" w:eastAsia="Consolas" w:hAnsi="Consolas" w:cs="Consolas"/>
          <w:color w:val="660066"/>
          <w:sz w:val="18"/>
        </w:rPr>
        <w:t>String</w:t>
      </w:r>
      <w:r w:rsidRPr="004F1208">
        <w:rPr>
          <w:rFonts w:ascii="Consolas" w:eastAsia="Consolas" w:hAnsi="Consolas" w:cs="Consolas"/>
          <w:sz w:val="18"/>
        </w:rPr>
        <w:t xml:space="preserve"> entityName</w:t>
      </w:r>
      <w:r w:rsidRPr="004F1208">
        <w:rPr>
          <w:rFonts w:ascii="Consolas" w:eastAsia="Consolas" w:hAnsi="Consolas" w:cs="Consolas"/>
          <w:color w:val="666600"/>
          <w:sz w:val="18"/>
        </w:rPr>
        <w:t>){</w:t>
      </w:r>
    </w:p>
    <w:p w:rsidR="00B127FF" w:rsidRDefault="00791148" w:rsidP="004F1208">
      <w:r w:rsidRPr="004F1208">
        <w:rPr>
          <w:rFonts w:ascii="Consolas" w:eastAsia="Consolas" w:hAnsi="Consolas" w:cs="Consolas"/>
          <w:color w:val="880000"/>
          <w:sz w:val="18"/>
        </w:rPr>
        <w:t>//Setting The entity Name</w:t>
      </w:r>
    </w:p>
    <w:p w:rsidR="00B127FF" w:rsidRDefault="00791148" w:rsidP="004F1208">
      <w:r w:rsidRPr="004F1208">
        <w:rPr>
          <w:rFonts w:ascii="Consolas" w:eastAsia="Consolas" w:hAnsi="Consolas" w:cs="Consolas"/>
          <w:sz w:val="18"/>
        </w:rPr>
        <w:t>}</w:t>
      </w:r>
    </w:p>
    <w:p w:rsidR="00B127FF" w:rsidRDefault="00B127FF" w:rsidP="004F1208"/>
    <w:p w:rsidR="00B127FF" w:rsidRDefault="00791148" w:rsidP="004F1208">
      <w:r w:rsidRPr="004F1208">
        <w:rPr>
          <w:rFonts w:ascii="Consolas" w:eastAsia="Consolas" w:hAnsi="Consolas" w:cs="Consolas"/>
          <w:color w:val="000088"/>
          <w:sz w:val="18"/>
        </w:rPr>
        <w:t>public</w:t>
      </w:r>
      <w:r w:rsidRPr="004F1208">
        <w:rPr>
          <w:rFonts w:ascii="Consolas" w:eastAsia="Consolas" w:hAnsi="Consolas" w:cs="Consolas"/>
          <w:sz w:val="18"/>
        </w:rPr>
        <w:t xml:space="preserve"> </w:t>
      </w:r>
      <w:r w:rsidRPr="004F1208">
        <w:rPr>
          <w:rFonts w:ascii="Consolas" w:eastAsia="Consolas" w:hAnsi="Consolas" w:cs="Consolas"/>
          <w:color w:val="660066"/>
          <w:sz w:val="18"/>
        </w:rPr>
        <w:t>String</w:t>
      </w:r>
      <w:r w:rsidRPr="004F1208">
        <w:rPr>
          <w:rFonts w:ascii="Consolas" w:eastAsia="Consolas" w:hAnsi="Consolas" w:cs="Consolas"/>
          <w:sz w:val="18"/>
        </w:rPr>
        <w:t xml:space="preserve"> getEntityName</w:t>
      </w:r>
      <w:r w:rsidRPr="004F1208">
        <w:rPr>
          <w:rFonts w:ascii="Consolas" w:eastAsia="Consolas" w:hAnsi="Consolas" w:cs="Consolas"/>
          <w:color w:val="666600"/>
          <w:sz w:val="18"/>
        </w:rPr>
        <w:t>(){</w:t>
      </w:r>
    </w:p>
    <w:p w:rsidR="00B127FF" w:rsidRDefault="00791148" w:rsidP="004F1208">
      <w:r w:rsidRPr="004F1208">
        <w:rPr>
          <w:rFonts w:ascii="Consolas" w:eastAsia="Consolas" w:hAnsi="Consolas" w:cs="Consolas"/>
          <w:color w:val="000088"/>
          <w:sz w:val="18"/>
        </w:rPr>
        <w:t>return</w:t>
      </w:r>
      <w:r w:rsidRPr="004F1208">
        <w:rPr>
          <w:rFonts w:ascii="Consolas" w:eastAsia="Consolas" w:hAnsi="Consolas" w:cs="Consolas"/>
          <w:sz w:val="18"/>
        </w:rPr>
        <w:t xml:space="preserve"> entityName;</w:t>
      </w:r>
    </w:p>
    <w:p w:rsidR="00B127FF" w:rsidRDefault="00791148" w:rsidP="004F1208">
      <w:r w:rsidRPr="004F1208">
        <w:rPr>
          <w:rFonts w:ascii="Consolas" w:eastAsia="Consolas" w:hAnsi="Consolas" w:cs="Consolas"/>
          <w:sz w:val="18"/>
        </w:rPr>
        <w:t>}</w:t>
      </w:r>
    </w:p>
    <w:p w:rsidR="00B127FF" w:rsidRDefault="00B127FF" w:rsidP="004F1208"/>
    <w:p w:rsidR="00B127FF" w:rsidRDefault="00791148" w:rsidP="004F1208">
      <w:r w:rsidRPr="004F1208">
        <w:rPr>
          <w:rFonts w:ascii="Consolas" w:eastAsia="Consolas" w:hAnsi="Consolas" w:cs="Consolas"/>
          <w:color w:val="000088"/>
          <w:sz w:val="18"/>
        </w:rPr>
        <w:t>public</w:t>
      </w:r>
      <w:r w:rsidRPr="004F1208">
        <w:rPr>
          <w:rFonts w:ascii="Consolas" w:eastAsia="Consolas" w:hAnsi="Consolas" w:cs="Consolas"/>
          <w:sz w:val="18"/>
        </w:rPr>
        <w:t xml:space="preserve"> </w:t>
      </w:r>
      <w:r w:rsidRPr="004F1208">
        <w:rPr>
          <w:rFonts w:ascii="Consolas" w:eastAsia="Consolas" w:hAnsi="Consolas" w:cs="Consolas"/>
          <w:color w:val="660066"/>
          <w:sz w:val="18"/>
        </w:rPr>
        <w:t>Object</w:t>
      </w:r>
      <w:r w:rsidRPr="004F1208">
        <w:rPr>
          <w:rFonts w:ascii="Consolas" w:eastAsia="Consolas" w:hAnsi="Consolas" w:cs="Consolas"/>
          <w:sz w:val="18"/>
        </w:rPr>
        <w:t xml:space="preserve"> getAttributeValue</w:t>
      </w:r>
      <w:r w:rsidRPr="004F1208">
        <w:rPr>
          <w:rFonts w:ascii="Consolas" w:eastAsia="Consolas" w:hAnsi="Consolas" w:cs="Consolas"/>
          <w:color w:val="666600"/>
          <w:sz w:val="18"/>
        </w:rPr>
        <w:t>(</w:t>
      </w:r>
      <w:r w:rsidRPr="004F1208">
        <w:rPr>
          <w:rFonts w:ascii="Consolas" w:eastAsia="Consolas" w:hAnsi="Consolas" w:cs="Consolas"/>
          <w:color w:val="660066"/>
          <w:sz w:val="18"/>
        </w:rPr>
        <w:t>String</w:t>
      </w:r>
      <w:r w:rsidRPr="004F1208">
        <w:rPr>
          <w:rFonts w:ascii="Consolas" w:eastAsia="Consolas" w:hAnsi="Consolas" w:cs="Consolas"/>
          <w:sz w:val="18"/>
        </w:rPr>
        <w:t xml:space="preserve"> attribute</w:t>
      </w:r>
      <w:r w:rsidRPr="004F1208">
        <w:rPr>
          <w:rFonts w:ascii="Consolas" w:eastAsia="Consolas" w:hAnsi="Consolas" w:cs="Consolas"/>
          <w:color w:val="666600"/>
          <w:sz w:val="18"/>
        </w:rPr>
        <w:t>){</w:t>
      </w:r>
    </w:p>
    <w:p w:rsidR="00B127FF" w:rsidRDefault="00791148" w:rsidP="004F1208">
      <w:r w:rsidRPr="004F1208">
        <w:rPr>
          <w:rFonts w:ascii="Consolas" w:eastAsia="Consolas" w:hAnsi="Consolas" w:cs="Consolas"/>
          <w:color w:val="000088"/>
          <w:sz w:val="18"/>
        </w:rPr>
        <w:t>return</w:t>
      </w:r>
      <w:r w:rsidRPr="004F1208">
        <w:rPr>
          <w:rFonts w:ascii="Consolas" w:eastAsia="Consolas" w:hAnsi="Consolas" w:cs="Consolas"/>
          <w:sz w:val="18"/>
        </w:rPr>
        <w:t xml:space="preserve"> attributesNameAndType</w:t>
      </w:r>
      <w:r w:rsidRPr="004F1208">
        <w:rPr>
          <w:rFonts w:ascii="Consolas" w:eastAsia="Consolas" w:hAnsi="Consolas" w:cs="Consolas"/>
          <w:color w:val="666600"/>
          <w:sz w:val="18"/>
        </w:rPr>
        <w:t>.</w:t>
      </w:r>
      <w:r w:rsidRPr="004F1208">
        <w:rPr>
          <w:rFonts w:ascii="Consolas" w:eastAsia="Consolas" w:hAnsi="Consolas" w:cs="Consolas"/>
          <w:color w:val="000088"/>
          <w:sz w:val="18"/>
        </w:rPr>
        <w:t>get</w:t>
      </w:r>
      <w:r w:rsidRPr="004F1208">
        <w:rPr>
          <w:rFonts w:ascii="Consolas" w:eastAsia="Consolas" w:hAnsi="Consolas" w:cs="Consolas"/>
          <w:color w:val="666600"/>
          <w:sz w:val="18"/>
        </w:rPr>
        <w:t>(</w:t>
      </w:r>
      <w:r w:rsidRPr="004F1208">
        <w:rPr>
          <w:rFonts w:ascii="Consolas" w:eastAsia="Consolas" w:hAnsi="Consolas" w:cs="Consolas"/>
          <w:sz w:val="18"/>
        </w:rPr>
        <w:t>attribute</w:t>
      </w:r>
      <w:r w:rsidRPr="004F1208">
        <w:rPr>
          <w:rFonts w:ascii="Consolas" w:eastAsia="Consolas" w:hAnsi="Consolas" w:cs="Consolas"/>
          <w:color w:val="666600"/>
          <w:sz w:val="18"/>
        </w:rPr>
        <w:t>);</w:t>
      </w:r>
    </w:p>
    <w:p w:rsidR="00B127FF" w:rsidRDefault="00791148" w:rsidP="004F1208">
      <w:r w:rsidRPr="004F1208">
        <w:rPr>
          <w:rFonts w:ascii="Consolas" w:eastAsia="Consolas" w:hAnsi="Consolas" w:cs="Consolas"/>
          <w:sz w:val="18"/>
        </w:rPr>
        <w:t>}</w:t>
      </w:r>
    </w:p>
    <w:p w:rsidR="00B127FF" w:rsidRDefault="00B127FF" w:rsidP="004F1208"/>
    <w:p w:rsidR="00B127FF" w:rsidRDefault="00791148" w:rsidP="004F1208">
      <w:r w:rsidRPr="004F1208">
        <w:rPr>
          <w:rFonts w:ascii="Consolas" w:eastAsia="Consolas" w:hAnsi="Consolas" w:cs="Consolas"/>
          <w:color w:val="000088"/>
          <w:sz w:val="18"/>
        </w:rPr>
        <w:t>public</w:t>
      </w:r>
      <w:r w:rsidRPr="004F1208">
        <w:rPr>
          <w:rFonts w:ascii="Consolas" w:eastAsia="Consolas" w:hAnsi="Consolas" w:cs="Consolas"/>
          <w:sz w:val="18"/>
        </w:rPr>
        <w:t xml:space="preserve"> </w:t>
      </w:r>
      <w:r w:rsidRPr="004F1208">
        <w:rPr>
          <w:rFonts w:ascii="Consolas" w:eastAsia="Consolas" w:hAnsi="Consolas" w:cs="Consolas"/>
          <w:color w:val="000088"/>
          <w:sz w:val="18"/>
        </w:rPr>
        <w:t>void</w:t>
      </w:r>
      <w:r w:rsidRPr="004F1208">
        <w:rPr>
          <w:rFonts w:ascii="Consolas" w:eastAsia="Consolas" w:hAnsi="Consolas" w:cs="Consolas"/>
          <w:sz w:val="18"/>
        </w:rPr>
        <w:t xml:space="preserve"> fillAttribute</w:t>
      </w:r>
      <w:r w:rsidRPr="004F1208">
        <w:rPr>
          <w:rFonts w:ascii="Consolas" w:eastAsia="Consolas" w:hAnsi="Consolas" w:cs="Consolas"/>
          <w:color w:val="666600"/>
          <w:sz w:val="18"/>
        </w:rPr>
        <w:t>(</w:t>
      </w:r>
      <w:r w:rsidRPr="004F1208">
        <w:rPr>
          <w:rFonts w:ascii="Consolas" w:eastAsia="Consolas" w:hAnsi="Consolas" w:cs="Consolas"/>
          <w:color w:val="660066"/>
          <w:sz w:val="18"/>
        </w:rPr>
        <w:t>String</w:t>
      </w:r>
      <w:r w:rsidRPr="004F1208">
        <w:rPr>
          <w:rFonts w:ascii="Consolas" w:eastAsia="Consolas" w:hAnsi="Consolas" w:cs="Consolas"/>
          <w:sz w:val="18"/>
        </w:rPr>
        <w:t xml:space="preserve"> value</w:t>
      </w:r>
      <w:r w:rsidRPr="004F1208">
        <w:rPr>
          <w:rFonts w:ascii="Consolas" w:eastAsia="Consolas" w:hAnsi="Consolas" w:cs="Consolas"/>
          <w:color w:val="666600"/>
          <w:sz w:val="18"/>
        </w:rPr>
        <w:t>){</w:t>
      </w:r>
    </w:p>
    <w:p w:rsidR="00B127FF" w:rsidRDefault="00791148" w:rsidP="004F1208">
      <w:r w:rsidRPr="004F1208">
        <w:rPr>
          <w:rFonts w:ascii="Consolas" w:eastAsia="Consolas" w:hAnsi="Consolas" w:cs="Consolas"/>
          <w:color w:val="666600"/>
          <w:sz w:val="18"/>
        </w:rPr>
        <w:t>/*Code for filling the attributes*/</w:t>
      </w:r>
    </w:p>
    <w:p w:rsidR="00B127FF" w:rsidRDefault="00791148" w:rsidP="004F1208">
      <w:r w:rsidRPr="004F1208">
        <w:rPr>
          <w:rFonts w:ascii="Consolas" w:eastAsia="Consolas" w:hAnsi="Consolas" w:cs="Consolas"/>
          <w:sz w:val="18"/>
        </w:rPr>
        <w:t>}</w:t>
      </w:r>
    </w:p>
    <w:p w:rsidR="00B127FF" w:rsidRDefault="00791148" w:rsidP="004F1208">
      <w:r w:rsidRPr="004F1208">
        <w:rPr>
          <w:rFonts w:ascii="Consolas" w:eastAsia="Consolas" w:hAnsi="Consolas" w:cs="Consolas"/>
          <w:sz w:val="18"/>
        </w:rPr>
        <w:t>}</w:t>
      </w:r>
    </w:p>
    <w:p w:rsidR="00B127FF" w:rsidRDefault="00B127FF" w:rsidP="004F1208"/>
    <w:p w:rsidR="00A84B69" w:rsidRDefault="00791148" w:rsidP="00757F3F">
      <w:pPr>
        <w:ind w:firstLine="720"/>
        <w:rPr>
          <w:rFonts w:ascii="Times New Roman" w:eastAsia="Times New Roman" w:hAnsi="Times New Roman" w:cs="Times New Roman"/>
          <w:sz w:val="24"/>
          <w:szCs w:val="24"/>
        </w:rPr>
      </w:pPr>
      <w:r w:rsidRPr="00757F3F">
        <w:rPr>
          <w:rFonts w:ascii="Times New Roman" w:eastAsia="Times New Roman" w:hAnsi="Times New Roman" w:cs="Times New Roman"/>
          <w:sz w:val="24"/>
          <w:szCs w:val="24"/>
        </w:rPr>
        <w:t>The pre-processing stage involves identification of shots, episodes</w:t>
      </w:r>
      <w:r w:rsidR="00A84B69">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 xml:space="preserve"> and the tagging of basic ontological entities. The pre-processing step cannot be completely automated owing to the limitations of current vision and audio processing algorithms. But this stage of the annotation can be aided with a number of supporting files and techniques. For example, movie screenplays and subtitles </w:t>
      </w:r>
      <w:r w:rsidR="00A84B69">
        <w:rPr>
          <w:rFonts w:ascii="Times New Roman" w:eastAsia="Times New Roman" w:hAnsi="Times New Roman" w:cs="Times New Roman"/>
          <w:sz w:val="24"/>
          <w:szCs w:val="24"/>
        </w:rPr>
        <w:t>that</w:t>
      </w:r>
      <w:r w:rsidR="00A84B69" w:rsidRPr="00757F3F">
        <w:rPr>
          <w:rFonts w:ascii="Times New Roman" w:eastAsia="Times New Roman" w:hAnsi="Times New Roman" w:cs="Times New Roman"/>
          <w:sz w:val="24"/>
          <w:szCs w:val="24"/>
        </w:rPr>
        <w:t xml:space="preserve"> </w:t>
      </w:r>
      <w:r w:rsidRPr="00757F3F">
        <w:rPr>
          <w:rFonts w:ascii="Times New Roman" w:eastAsia="Times New Roman" w:hAnsi="Times New Roman" w:cs="Times New Roman"/>
          <w:sz w:val="24"/>
          <w:szCs w:val="24"/>
        </w:rPr>
        <w:t xml:space="preserve">are freely available on the </w:t>
      </w:r>
      <w:r w:rsidR="00A84B69">
        <w:rPr>
          <w:rFonts w:ascii="Times New Roman" w:eastAsia="Times New Roman" w:hAnsi="Times New Roman" w:cs="Times New Roman"/>
          <w:sz w:val="24"/>
          <w:szCs w:val="24"/>
        </w:rPr>
        <w:t>I</w:t>
      </w:r>
      <w:r w:rsidRPr="00757F3F">
        <w:rPr>
          <w:rFonts w:ascii="Times New Roman" w:eastAsia="Times New Roman" w:hAnsi="Times New Roman" w:cs="Times New Roman"/>
          <w:sz w:val="24"/>
          <w:szCs w:val="24"/>
        </w:rPr>
        <w:t xml:space="preserve">nternet help in giving hints of annotation to the user. Even the processes </w:t>
      </w:r>
      <w:r w:rsidR="00A84B69">
        <w:rPr>
          <w:rFonts w:ascii="Times New Roman" w:eastAsia="Times New Roman" w:hAnsi="Times New Roman" w:cs="Times New Roman"/>
          <w:sz w:val="24"/>
          <w:szCs w:val="24"/>
        </w:rPr>
        <w:t>that</w:t>
      </w:r>
      <w:r w:rsidR="00A84B69" w:rsidRPr="00757F3F">
        <w:rPr>
          <w:rFonts w:ascii="Times New Roman" w:eastAsia="Times New Roman" w:hAnsi="Times New Roman" w:cs="Times New Roman"/>
          <w:sz w:val="24"/>
          <w:szCs w:val="24"/>
        </w:rPr>
        <w:t xml:space="preserve"> </w:t>
      </w:r>
      <w:r w:rsidRPr="00757F3F">
        <w:rPr>
          <w:rFonts w:ascii="Times New Roman" w:eastAsia="Times New Roman" w:hAnsi="Times New Roman" w:cs="Times New Roman"/>
          <w:sz w:val="24"/>
          <w:szCs w:val="24"/>
        </w:rPr>
        <w:t>are completely automated require manual intervention and editing. There are various shot transition detection methods</w:t>
      </w:r>
      <w:r w:rsidR="00A84B69">
        <w:rPr>
          <w:rFonts w:ascii="Times New Roman" w:eastAsia="Times New Roman" w:hAnsi="Times New Roman" w:cs="Times New Roman"/>
          <w:sz w:val="24"/>
          <w:szCs w:val="24"/>
        </w:rPr>
        <w:t xml:space="preserve"> (Boreczky and Rowe, 1996)</w:t>
      </w:r>
      <w:r w:rsidRPr="00757F3F">
        <w:rPr>
          <w:rFonts w:ascii="Times New Roman" w:eastAsia="Times New Roman" w:hAnsi="Times New Roman" w:cs="Times New Roman"/>
          <w:sz w:val="24"/>
          <w:szCs w:val="24"/>
        </w:rPr>
        <w:t xml:space="preserve"> along with techniques for identification of camera properties like depth, movement</w:t>
      </w:r>
      <w:r w:rsidR="00A84B69">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 xml:space="preserve"> and angle</w:t>
      </w:r>
      <w:r w:rsidR="00A84B69">
        <w:rPr>
          <w:rFonts w:ascii="Times New Roman" w:eastAsia="Times New Roman" w:hAnsi="Times New Roman" w:cs="Times New Roman"/>
          <w:sz w:val="24"/>
          <w:szCs w:val="24"/>
        </w:rPr>
        <w:t xml:space="preserve"> (Benini et al., 2010)</w:t>
      </w:r>
      <w:r w:rsidRPr="00757F3F">
        <w:rPr>
          <w:rFonts w:ascii="Times New Roman" w:eastAsia="Times New Roman" w:hAnsi="Times New Roman" w:cs="Times New Roman"/>
          <w:sz w:val="24"/>
          <w:szCs w:val="24"/>
        </w:rPr>
        <w:t>. The camera properties identified are dependent on the definitions used in</w:t>
      </w:r>
      <w:r w:rsidR="00A84B69">
        <w:rPr>
          <w:rFonts w:ascii="Times New Roman" w:eastAsia="Times New Roman" w:hAnsi="Times New Roman" w:cs="Times New Roman"/>
          <w:sz w:val="24"/>
          <w:szCs w:val="24"/>
        </w:rPr>
        <w:t xml:space="preserve"> </w:t>
      </w:r>
      <w:r w:rsidRPr="00757F3F">
        <w:rPr>
          <w:rFonts w:ascii="Times New Roman" w:eastAsia="Times New Roman" w:hAnsi="Times New Roman" w:cs="Times New Roman"/>
          <w:sz w:val="24"/>
          <w:szCs w:val="24"/>
        </w:rPr>
        <w:t>the methods</w:t>
      </w:r>
      <w:r w:rsidR="00A84B69">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 xml:space="preserve"> and they are not completely accurate. The tagging system should provide options for manually editing and supervising the shots and camera properties.</w:t>
      </w:r>
    </w:p>
    <w:p w:rsidR="00B127FF" w:rsidRPr="00757F3F" w:rsidRDefault="00791148" w:rsidP="00757F3F">
      <w:pPr>
        <w:ind w:firstLine="720"/>
        <w:rPr>
          <w:sz w:val="24"/>
          <w:szCs w:val="24"/>
        </w:rPr>
      </w:pPr>
      <w:r w:rsidRPr="00757F3F">
        <w:rPr>
          <w:rFonts w:ascii="Times New Roman" w:eastAsia="Times New Roman" w:hAnsi="Times New Roman" w:cs="Times New Roman"/>
          <w:sz w:val="24"/>
          <w:szCs w:val="24"/>
        </w:rPr>
        <w:t>Film scripts and subtitles aid in the tagging of ontological entities by supplying hints. The script is first aligned with the subtitles for time stamps based on the work of Ronfard and Theung</w:t>
      </w:r>
      <w:r w:rsidR="00A84B69">
        <w:rPr>
          <w:rFonts w:ascii="Times New Roman" w:eastAsia="Times New Roman" w:hAnsi="Times New Roman" w:cs="Times New Roman"/>
          <w:sz w:val="24"/>
          <w:szCs w:val="24"/>
        </w:rPr>
        <w:t xml:space="preserve"> (2003)</w:t>
      </w:r>
      <w:r w:rsidRPr="00757F3F">
        <w:rPr>
          <w:rFonts w:ascii="Times New Roman" w:eastAsia="Times New Roman" w:hAnsi="Times New Roman" w:cs="Times New Roman"/>
          <w:sz w:val="24"/>
          <w:szCs w:val="24"/>
        </w:rPr>
        <w:t xml:space="preserve">. A basic version of this has been implemented based on the work of Larissa Munishkina et al. </w:t>
      </w:r>
      <w:r w:rsidR="00A84B69">
        <w:rPr>
          <w:rFonts w:ascii="Times New Roman" w:eastAsia="Times New Roman" w:hAnsi="Times New Roman" w:cs="Times New Roman"/>
          <w:sz w:val="24"/>
          <w:szCs w:val="24"/>
        </w:rPr>
        <w:t>(2013)</w:t>
      </w:r>
      <w:r w:rsidRPr="00757F3F">
        <w:rPr>
          <w:rFonts w:ascii="Times New Roman" w:eastAsia="Times New Roman" w:hAnsi="Times New Roman" w:cs="Times New Roman"/>
          <w:sz w:val="24"/>
          <w:szCs w:val="24"/>
        </w:rPr>
        <w:t xml:space="preserve">. An example hint given by the system for the film </w:t>
      </w:r>
      <w:r w:rsidRPr="00757F3F">
        <w:rPr>
          <w:rFonts w:ascii="Times New Roman" w:eastAsia="Times New Roman" w:hAnsi="Times New Roman" w:cs="Times New Roman"/>
          <w:i/>
          <w:sz w:val="24"/>
          <w:szCs w:val="24"/>
        </w:rPr>
        <w:t xml:space="preserve">Indiana Jones and </w:t>
      </w:r>
      <w:r w:rsidR="00A84B69" w:rsidRPr="00757F3F">
        <w:rPr>
          <w:rFonts w:ascii="Times New Roman" w:eastAsia="Times New Roman" w:hAnsi="Times New Roman" w:cs="Times New Roman"/>
          <w:i/>
          <w:sz w:val="24"/>
          <w:szCs w:val="24"/>
        </w:rPr>
        <w:t>t</w:t>
      </w:r>
      <w:r w:rsidRPr="00757F3F">
        <w:rPr>
          <w:rFonts w:ascii="Times New Roman" w:eastAsia="Times New Roman" w:hAnsi="Times New Roman" w:cs="Times New Roman"/>
          <w:i/>
          <w:sz w:val="24"/>
          <w:szCs w:val="24"/>
        </w:rPr>
        <w:t xml:space="preserve">he Raiders of </w:t>
      </w:r>
      <w:r w:rsidR="00A84B69" w:rsidRPr="00757F3F">
        <w:rPr>
          <w:rFonts w:ascii="Times New Roman" w:eastAsia="Times New Roman" w:hAnsi="Times New Roman" w:cs="Times New Roman"/>
          <w:i/>
          <w:sz w:val="24"/>
          <w:szCs w:val="24"/>
        </w:rPr>
        <w:t>t</w:t>
      </w:r>
      <w:r w:rsidRPr="00757F3F">
        <w:rPr>
          <w:rFonts w:ascii="Times New Roman" w:eastAsia="Times New Roman" w:hAnsi="Times New Roman" w:cs="Times New Roman"/>
          <w:i/>
          <w:sz w:val="24"/>
          <w:szCs w:val="24"/>
        </w:rPr>
        <w:t>he Lost Ark</w:t>
      </w:r>
      <w:r w:rsidRPr="00757F3F">
        <w:rPr>
          <w:rFonts w:ascii="Times New Roman" w:eastAsia="Times New Roman" w:hAnsi="Times New Roman" w:cs="Times New Roman"/>
          <w:sz w:val="24"/>
          <w:szCs w:val="24"/>
        </w:rPr>
        <w:t xml:space="preserve"> is as follows:</w:t>
      </w:r>
    </w:p>
    <w:p w:rsidR="00B127FF" w:rsidRPr="00757F3F" w:rsidRDefault="00B127FF" w:rsidP="004F1208">
      <w:pPr>
        <w:rPr>
          <w:sz w:val="24"/>
          <w:szCs w:val="24"/>
        </w:rPr>
      </w:pPr>
    </w:p>
    <w:p w:rsidR="00B127FF" w:rsidRPr="00757F3F" w:rsidRDefault="00791148" w:rsidP="004F1208">
      <w:pPr>
        <w:rPr>
          <w:sz w:val="24"/>
          <w:szCs w:val="24"/>
        </w:rPr>
      </w:pPr>
      <w:r w:rsidRPr="00757F3F">
        <w:rPr>
          <w:rFonts w:ascii="Times New Roman" w:eastAsia="Times New Roman" w:hAnsi="Times New Roman" w:cs="Times New Roman"/>
          <w:sz w:val="24"/>
          <w:szCs w:val="24"/>
        </w:rPr>
        <w:t>E.g. Scene #1 (0:00</w:t>
      </w:r>
      <w:r w:rsidR="00A84B69">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2:15)</w:t>
      </w:r>
    </w:p>
    <w:p w:rsidR="00B127FF" w:rsidRPr="00757F3F" w:rsidRDefault="00A84B69" w:rsidP="004F1208">
      <w:pPr>
        <w:rPr>
          <w:sz w:val="24"/>
          <w:szCs w:val="24"/>
        </w:rPr>
      </w:pPr>
      <w:r>
        <w:rPr>
          <w:rFonts w:ascii="Times New Roman" w:eastAsia="Times New Roman" w:hAnsi="Times New Roman" w:cs="Times New Roman"/>
          <w:sz w:val="24"/>
          <w:szCs w:val="24"/>
        </w:rPr>
        <w:tab/>
      </w:r>
      <w:r w:rsidR="00791148" w:rsidRPr="00757F3F">
        <w:rPr>
          <w:rFonts w:ascii="Times New Roman" w:eastAsia="Times New Roman" w:hAnsi="Times New Roman" w:cs="Times New Roman"/>
          <w:sz w:val="24"/>
          <w:szCs w:val="24"/>
        </w:rPr>
        <w:t>Characters: Indiana Jones, Baranaca</w:t>
      </w:r>
    </w:p>
    <w:p w:rsidR="00B127FF" w:rsidRPr="00757F3F" w:rsidRDefault="00A84B69" w:rsidP="004F1208">
      <w:pPr>
        <w:rPr>
          <w:sz w:val="24"/>
          <w:szCs w:val="24"/>
        </w:rPr>
      </w:pPr>
      <w:r>
        <w:rPr>
          <w:rFonts w:ascii="Times New Roman" w:eastAsia="Times New Roman" w:hAnsi="Times New Roman" w:cs="Times New Roman"/>
          <w:sz w:val="24"/>
          <w:szCs w:val="24"/>
        </w:rPr>
        <w:tab/>
      </w:r>
      <w:r w:rsidR="00791148" w:rsidRPr="00757F3F">
        <w:rPr>
          <w:rFonts w:ascii="Times New Roman" w:eastAsia="Times New Roman" w:hAnsi="Times New Roman" w:cs="Times New Roman"/>
          <w:sz w:val="24"/>
          <w:szCs w:val="24"/>
        </w:rPr>
        <w:t>Locale: High Jungle, Peru</w:t>
      </w:r>
    </w:p>
    <w:p w:rsidR="00B127FF" w:rsidRPr="00757F3F" w:rsidRDefault="00A84B69" w:rsidP="004F1208">
      <w:pPr>
        <w:rPr>
          <w:sz w:val="24"/>
          <w:szCs w:val="24"/>
        </w:rPr>
      </w:pPr>
      <w:r>
        <w:rPr>
          <w:rFonts w:ascii="Times New Roman" w:eastAsia="Times New Roman" w:hAnsi="Times New Roman" w:cs="Times New Roman"/>
          <w:sz w:val="24"/>
          <w:szCs w:val="24"/>
        </w:rPr>
        <w:tab/>
      </w:r>
      <w:r w:rsidR="00791148" w:rsidRPr="00757F3F">
        <w:rPr>
          <w:rFonts w:ascii="Times New Roman" w:eastAsia="Times New Roman" w:hAnsi="Times New Roman" w:cs="Times New Roman"/>
          <w:sz w:val="24"/>
          <w:szCs w:val="24"/>
        </w:rPr>
        <w:t>Things: Gun, Idol</w:t>
      </w:r>
    </w:p>
    <w:p w:rsidR="00B127FF" w:rsidRPr="00757F3F" w:rsidRDefault="00A84B69" w:rsidP="004F1208">
      <w:pPr>
        <w:rPr>
          <w:sz w:val="24"/>
          <w:szCs w:val="24"/>
        </w:rPr>
      </w:pPr>
      <w:r>
        <w:rPr>
          <w:rFonts w:ascii="Times New Roman" w:eastAsia="Times New Roman" w:hAnsi="Times New Roman" w:cs="Times New Roman"/>
          <w:sz w:val="24"/>
          <w:szCs w:val="24"/>
        </w:rPr>
        <w:tab/>
      </w:r>
      <w:r w:rsidR="00791148" w:rsidRPr="00757F3F">
        <w:rPr>
          <w:rFonts w:ascii="Times New Roman" w:eastAsia="Times New Roman" w:hAnsi="Times New Roman" w:cs="Times New Roman"/>
          <w:sz w:val="24"/>
          <w:szCs w:val="24"/>
        </w:rPr>
        <w:t>Events: Shooting, Running</w:t>
      </w:r>
    </w:p>
    <w:p w:rsidR="00A84B69" w:rsidRDefault="00A84B69" w:rsidP="004F1208">
      <w:pPr>
        <w:rPr>
          <w:rFonts w:ascii="Times New Roman" w:eastAsia="Times New Roman" w:hAnsi="Times New Roman" w:cs="Times New Roman"/>
          <w:sz w:val="24"/>
          <w:szCs w:val="24"/>
        </w:rPr>
      </w:pPr>
    </w:p>
    <w:p w:rsidR="001568BD" w:rsidRDefault="00791148" w:rsidP="00757F3F">
      <w:pPr>
        <w:ind w:firstLine="720"/>
        <w:rPr>
          <w:rFonts w:ascii="Times New Roman" w:eastAsia="Times New Roman" w:hAnsi="Times New Roman" w:cs="Times New Roman"/>
          <w:sz w:val="24"/>
          <w:szCs w:val="24"/>
        </w:rPr>
      </w:pPr>
      <w:r w:rsidRPr="00757F3F">
        <w:rPr>
          <w:rFonts w:ascii="Times New Roman" w:eastAsia="Times New Roman" w:hAnsi="Times New Roman" w:cs="Times New Roman"/>
          <w:sz w:val="24"/>
          <w:szCs w:val="24"/>
        </w:rPr>
        <w:t>The Collaborative or Social tagging follows the pre-processing step</w:t>
      </w:r>
      <w:r w:rsidR="001568BD">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 xml:space="preserve"> and it helps in the creation of tags and links in cinema. The user is given the provision of defining the relations</w:t>
      </w:r>
      <w:r w:rsidR="001568BD">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 xml:space="preserve"> which is made possible by the use of HyperGraphDB. Hertzum et al. </w:t>
      </w:r>
      <w:r w:rsidR="001568BD">
        <w:rPr>
          <w:rFonts w:ascii="Times New Roman" w:eastAsia="Times New Roman" w:hAnsi="Times New Roman" w:cs="Times New Roman"/>
          <w:sz w:val="24"/>
          <w:szCs w:val="24"/>
        </w:rPr>
        <w:t xml:space="preserve">(2002) </w:t>
      </w:r>
      <w:r w:rsidRPr="00757F3F">
        <w:rPr>
          <w:rFonts w:ascii="Times New Roman" w:eastAsia="Times New Roman" w:hAnsi="Times New Roman" w:cs="Times New Roman"/>
          <w:sz w:val="24"/>
          <w:szCs w:val="24"/>
        </w:rPr>
        <w:t>suggests that collaboration of film archives should facilitate different archives in identifying a common ground on which to base a collaborator and in acknowledging the distinctiveness of each archive. The architecture of CinemaScope allows identifying a common ground, in terms of pre-processing tags as well as distinctiveness</w:t>
      </w:r>
      <w:r w:rsidR="001568BD">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 xml:space="preserve"> by allowing the users of different background to provide interpretations and considerations of the story in terms of vectors, relations</w:t>
      </w:r>
      <w:r w:rsidR="001568BD">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 xml:space="preserve"> and links (each with a different label).</w:t>
      </w:r>
    </w:p>
    <w:p w:rsidR="00B127FF" w:rsidRPr="00757F3F" w:rsidRDefault="00791148" w:rsidP="00757F3F">
      <w:pPr>
        <w:ind w:firstLine="720"/>
        <w:rPr>
          <w:sz w:val="24"/>
          <w:szCs w:val="24"/>
        </w:rPr>
      </w:pPr>
      <w:r w:rsidRPr="00757F3F">
        <w:rPr>
          <w:rFonts w:ascii="Times New Roman" w:eastAsia="Times New Roman" w:hAnsi="Times New Roman" w:cs="Times New Roman"/>
          <w:sz w:val="24"/>
          <w:szCs w:val="24"/>
        </w:rPr>
        <w:lastRenderedPageBreak/>
        <w:t>The various relations added by the user and the tags obtained from the pre-processing stage build up the graph</w:t>
      </w:r>
      <w:r w:rsidR="001568BD">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 xml:space="preserve"> which could later be used for various applications like searching. For example</w:t>
      </w:r>
      <w:r w:rsidR="001568BD">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 xml:space="preserve"> the following code snippet answers semantic queries like </w:t>
      </w:r>
      <w:r w:rsidR="009155E2">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Find all the camera properties used when character is holding the whip</w:t>
      </w:r>
      <w:r w:rsidR="009155E2">
        <w:rPr>
          <w:rFonts w:ascii="Times New Roman" w:eastAsia="Times New Roman" w:hAnsi="Times New Roman" w:cs="Times New Roman"/>
          <w:sz w:val="24"/>
          <w:szCs w:val="24"/>
        </w:rPr>
        <w:t>’</w:t>
      </w:r>
      <w:r w:rsidR="001568BD">
        <w:rPr>
          <w:rFonts w:ascii="Times New Roman" w:eastAsia="Times New Roman" w:hAnsi="Times New Roman" w:cs="Times New Roman"/>
          <w:sz w:val="24"/>
          <w:szCs w:val="24"/>
        </w:rPr>
        <w:t>:</w:t>
      </w:r>
    </w:p>
    <w:p w:rsidR="00B127FF" w:rsidRDefault="00B127FF" w:rsidP="004F1208"/>
    <w:p w:rsidR="00B127FF" w:rsidRDefault="00791148" w:rsidP="004F1208">
      <w:r w:rsidRPr="004F1208">
        <w:rPr>
          <w:rFonts w:ascii="Consolas" w:eastAsia="Consolas" w:hAnsi="Consolas" w:cs="Consolas"/>
          <w:color w:val="660066"/>
          <w:sz w:val="18"/>
        </w:rPr>
        <w:t>HyperGraph</w:t>
      </w:r>
      <w:r w:rsidRPr="004F1208">
        <w:rPr>
          <w:rFonts w:ascii="Consolas" w:eastAsia="Consolas" w:hAnsi="Consolas" w:cs="Consolas"/>
          <w:sz w:val="18"/>
        </w:rPr>
        <w:t xml:space="preserve"> graph </w:t>
      </w:r>
      <w:r w:rsidRPr="004F1208">
        <w:rPr>
          <w:rFonts w:ascii="Consolas" w:eastAsia="Consolas" w:hAnsi="Consolas" w:cs="Consolas"/>
          <w:color w:val="666600"/>
          <w:sz w:val="18"/>
        </w:rPr>
        <w:t>=</w:t>
      </w:r>
      <w:r w:rsidRPr="004F1208">
        <w:rPr>
          <w:rFonts w:ascii="Consolas" w:eastAsia="Consolas" w:hAnsi="Consolas" w:cs="Consolas"/>
          <w:sz w:val="18"/>
        </w:rPr>
        <w:t xml:space="preserve"> </w:t>
      </w:r>
      <w:r w:rsidRPr="004F1208">
        <w:rPr>
          <w:rFonts w:ascii="Consolas" w:eastAsia="Consolas" w:hAnsi="Consolas" w:cs="Consolas"/>
          <w:color w:val="000088"/>
          <w:sz w:val="18"/>
        </w:rPr>
        <w:t>new</w:t>
      </w:r>
      <w:r w:rsidRPr="004F1208">
        <w:rPr>
          <w:rFonts w:ascii="Consolas" w:eastAsia="Consolas" w:hAnsi="Consolas" w:cs="Consolas"/>
          <w:sz w:val="18"/>
        </w:rPr>
        <w:t xml:space="preserve"> </w:t>
      </w:r>
      <w:r w:rsidRPr="004F1208">
        <w:rPr>
          <w:rFonts w:ascii="Consolas" w:eastAsia="Consolas" w:hAnsi="Consolas" w:cs="Consolas"/>
          <w:color w:val="660066"/>
          <w:sz w:val="18"/>
        </w:rPr>
        <w:t>HyperGraph</w:t>
      </w:r>
      <w:r w:rsidRPr="004F1208">
        <w:rPr>
          <w:rFonts w:ascii="Consolas" w:eastAsia="Consolas" w:hAnsi="Consolas" w:cs="Consolas"/>
          <w:color w:val="666600"/>
          <w:sz w:val="18"/>
        </w:rPr>
        <w:t>(</w:t>
      </w:r>
      <w:r w:rsidRPr="004F1208">
        <w:rPr>
          <w:rFonts w:ascii="Consolas" w:eastAsia="Consolas" w:hAnsi="Consolas" w:cs="Consolas"/>
          <w:color w:val="660066"/>
          <w:sz w:val="18"/>
        </w:rPr>
        <w:t>HyperGraphLocation</w:t>
      </w:r>
      <w:r w:rsidRPr="004F1208">
        <w:rPr>
          <w:rFonts w:ascii="Consolas" w:eastAsia="Consolas" w:hAnsi="Consolas" w:cs="Consolas"/>
          <w:color w:val="666600"/>
          <w:sz w:val="18"/>
        </w:rPr>
        <w:t>);</w:t>
      </w:r>
    </w:p>
    <w:p w:rsidR="00B127FF" w:rsidRDefault="00791148" w:rsidP="004F1208">
      <w:r w:rsidRPr="004F1208">
        <w:rPr>
          <w:rFonts w:ascii="Consolas" w:eastAsia="Consolas" w:hAnsi="Consolas" w:cs="Consolas"/>
          <w:color w:val="660066"/>
          <w:sz w:val="18"/>
        </w:rPr>
        <w:t>List</w:t>
      </w:r>
      <w:r w:rsidRPr="004F1208">
        <w:rPr>
          <w:rFonts w:ascii="Consolas" w:eastAsia="Consolas" w:hAnsi="Consolas" w:cs="Consolas"/>
          <w:color w:val="666600"/>
          <w:sz w:val="18"/>
        </w:rPr>
        <w:t>&lt;</w:t>
      </w:r>
      <w:r w:rsidRPr="004F1208">
        <w:rPr>
          <w:rFonts w:ascii="Consolas" w:eastAsia="Consolas" w:hAnsi="Consolas" w:cs="Consolas"/>
          <w:color w:val="660066"/>
          <w:sz w:val="18"/>
        </w:rPr>
        <w:t>CameraTemporalRelations</w:t>
      </w:r>
      <w:r w:rsidRPr="004F1208">
        <w:rPr>
          <w:rFonts w:ascii="Consolas" w:eastAsia="Consolas" w:hAnsi="Consolas" w:cs="Consolas"/>
          <w:color w:val="666600"/>
          <w:sz w:val="18"/>
        </w:rPr>
        <w:t>&gt;</w:t>
      </w:r>
      <w:r w:rsidRPr="004F1208">
        <w:rPr>
          <w:rFonts w:ascii="Consolas" w:eastAsia="Consolas" w:hAnsi="Consolas" w:cs="Consolas"/>
          <w:sz w:val="18"/>
        </w:rPr>
        <w:t xml:space="preserve"> cameras </w:t>
      </w:r>
      <w:r w:rsidRPr="004F1208">
        <w:rPr>
          <w:rFonts w:ascii="Consolas" w:eastAsia="Consolas" w:hAnsi="Consolas" w:cs="Consolas"/>
          <w:color w:val="666600"/>
          <w:sz w:val="18"/>
        </w:rPr>
        <w:t>=</w:t>
      </w:r>
      <w:r w:rsidRPr="004F1208">
        <w:rPr>
          <w:rFonts w:ascii="Consolas" w:eastAsia="Consolas" w:hAnsi="Consolas" w:cs="Consolas"/>
          <w:sz w:val="18"/>
        </w:rPr>
        <w:t xml:space="preserve"> hg</w:t>
      </w:r>
      <w:r w:rsidRPr="004F1208">
        <w:rPr>
          <w:rFonts w:ascii="Consolas" w:eastAsia="Consolas" w:hAnsi="Consolas" w:cs="Consolas"/>
          <w:color w:val="666600"/>
          <w:sz w:val="18"/>
        </w:rPr>
        <w:t>.</w:t>
      </w:r>
      <w:r w:rsidRPr="004F1208">
        <w:rPr>
          <w:rFonts w:ascii="Consolas" w:eastAsia="Consolas" w:hAnsi="Consolas" w:cs="Consolas"/>
          <w:sz w:val="18"/>
        </w:rPr>
        <w:t>getAll</w:t>
      </w:r>
      <w:r w:rsidRPr="004F1208">
        <w:rPr>
          <w:rFonts w:ascii="Consolas" w:eastAsia="Consolas" w:hAnsi="Consolas" w:cs="Consolas"/>
          <w:color w:val="666600"/>
          <w:sz w:val="18"/>
        </w:rPr>
        <w:t>(</w:t>
      </w:r>
      <w:r w:rsidRPr="004F1208">
        <w:rPr>
          <w:rFonts w:ascii="Consolas" w:eastAsia="Consolas" w:hAnsi="Consolas" w:cs="Consolas"/>
          <w:sz w:val="18"/>
        </w:rPr>
        <w:t>hg</w:t>
      </w:r>
      <w:r w:rsidRPr="004F1208">
        <w:rPr>
          <w:rFonts w:ascii="Consolas" w:eastAsia="Consolas" w:hAnsi="Consolas" w:cs="Consolas"/>
          <w:color w:val="666600"/>
          <w:sz w:val="18"/>
        </w:rPr>
        <w:t>.</w:t>
      </w:r>
      <w:r w:rsidRPr="004F1208">
        <w:rPr>
          <w:rFonts w:ascii="Consolas" w:eastAsia="Consolas" w:hAnsi="Consolas" w:cs="Consolas"/>
          <w:sz w:val="18"/>
        </w:rPr>
        <w:t>type</w:t>
      </w:r>
      <w:r w:rsidRPr="004F1208">
        <w:rPr>
          <w:rFonts w:ascii="Consolas" w:eastAsia="Consolas" w:hAnsi="Consolas" w:cs="Consolas"/>
          <w:color w:val="666600"/>
          <w:sz w:val="18"/>
        </w:rPr>
        <w:t>(</w:t>
      </w:r>
      <w:r w:rsidRPr="004F1208">
        <w:rPr>
          <w:rFonts w:ascii="Consolas" w:eastAsia="Consolas" w:hAnsi="Consolas" w:cs="Consolas"/>
          <w:color w:val="660066"/>
          <w:sz w:val="18"/>
        </w:rPr>
        <w:t>CameraTemporalRelations</w:t>
      </w:r>
      <w:r w:rsidRPr="004F1208">
        <w:rPr>
          <w:rFonts w:ascii="Consolas" w:eastAsia="Consolas" w:hAnsi="Consolas" w:cs="Consolas"/>
          <w:color w:val="666600"/>
          <w:sz w:val="18"/>
        </w:rPr>
        <w:t>));</w:t>
      </w:r>
    </w:p>
    <w:p w:rsidR="00B127FF" w:rsidRDefault="00791148" w:rsidP="004F1208">
      <w:r w:rsidRPr="004F1208">
        <w:rPr>
          <w:rFonts w:ascii="Consolas" w:eastAsia="Consolas" w:hAnsi="Consolas" w:cs="Consolas"/>
          <w:color w:val="660066"/>
          <w:sz w:val="18"/>
        </w:rPr>
        <w:t>List</w:t>
      </w:r>
      <w:r w:rsidRPr="004F1208">
        <w:rPr>
          <w:rFonts w:ascii="Consolas" w:eastAsia="Consolas" w:hAnsi="Consolas" w:cs="Consolas"/>
          <w:color w:val="666600"/>
          <w:sz w:val="18"/>
        </w:rPr>
        <w:t>&lt;</w:t>
      </w:r>
      <w:r w:rsidRPr="004F1208">
        <w:rPr>
          <w:rFonts w:ascii="Consolas" w:eastAsia="Consolas" w:hAnsi="Consolas" w:cs="Consolas"/>
          <w:color w:val="660066"/>
          <w:sz w:val="18"/>
        </w:rPr>
        <w:t>CharacterThingTemporalRelations</w:t>
      </w:r>
      <w:r w:rsidRPr="004F1208">
        <w:rPr>
          <w:rFonts w:ascii="Consolas" w:eastAsia="Consolas" w:hAnsi="Consolas" w:cs="Consolas"/>
          <w:color w:val="666600"/>
          <w:sz w:val="18"/>
        </w:rPr>
        <w:t>&gt;</w:t>
      </w:r>
      <w:r w:rsidRPr="004F1208">
        <w:rPr>
          <w:rFonts w:ascii="Consolas" w:eastAsia="Consolas" w:hAnsi="Consolas" w:cs="Consolas"/>
          <w:sz w:val="18"/>
        </w:rPr>
        <w:t xml:space="preserve"> CTR </w:t>
      </w:r>
      <w:r w:rsidRPr="004F1208">
        <w:rPr>
          <w:rFonts w:ascii="Consolas" w:eastAsia="Consolas" w:hAnsi="Consolas" w:cs="Consolas"/>
          <w:color w:val="666600"/>
          <w:sz w:val="18"/>
        </w:rPr>
        <w:t>=</w:t>
      </w:r>
      <w:r w:rsidRPr="004F1208">
        <w:rPr>
          <w:rFonts w:ascii="Consolas" w:eastAsia="Consolas" w:hAnsi="Consolas" w:cs="Consolas"/>
          <w:sz w:val="18"/>
        </w:rPr>
        <w:t xml:space="preserve"> hg</w:t>
      </w:r>
      <w:r w:rsidRPr="004F1208">
        <w:rPr>
          <w:rFonts w:ascii="Consolas" w:eastAsia="Consolas" w:hAnsi="Consolas" w:cs="Consolas"/>
          <w:color w:val="666600"/>
          <w:sz w:val="18"/>
        </w:rPr>
        <w:t>.</w:t>
      </w:r>
      <w:r w:rsidRPr="004F1208">
        <w:rPr>
          <w:rFonts w:ascii="Consolas" w:eastAsia="Consolas" w:hAnsi="Consolas" w:cs="Consolas"/>
          <w:sz w:val="18"/>
        </w:rPr>
        <w:t>getAll</w:t>
      </w:r>
      <w:r w:rsidRPr="004F1208">
        <w:rPr>
          <w:rFonts w:ascii="Consolas" w:eastAsia="Consolas" w:hAnsi="Consolas" w:cs="Consolas"/>
          <w:color w:val="666600"/>
          <w:sz w:val="18"/>
        </w:rPr>
        <w:t>(</w:t>
      </w:r>
      <w:r w:rsidRPr="004F1208">
        <w:rPr>
          <w:rFonts w:ascii="Consolas" w:eastAsia="Consolas" w:hAnsi="Consolas" w:cs="Consolas"/>
          <w:sz w:val="18"/>
        </w:rPr>
        <w:t>hg</w:t>
      </w:r>
      <w:r w:rsidRPr="004F1208">
        <w:rPr>
          <w:rFonts w:ascii="Consolas" w:eastAsia="Consolas" w:hAnsi="Consolas" w:cs="Consolas"/>
          <w:color w:val="666600"/>
          <w:sz w:val="18"/>
        </w:rPr>
        <w:t>.</w:t>
      </w:r>
      <w:r w:rsidRPr="004F1208">
        <w:rPr>
          <w:rFonts w:ascii="Consolas" w:eastAsia="Consolas" w:hAnsi="Consolas" w:cs="Consolas"/>
          <w:color w:val="000088"/>
          <w:sz w:val="18"/>
        </w:rPr>
        <w:t>and</w:t>
      </w:r>
      <w:r w:rsidRPr="004F1208">
        <w:rPr>
          <w:rFonts w:ascii="Consolas" w:eastAsia="Consolas" w:hAnsi="Consolas" w:cs="Consolas"/>
          <w:color w:val="666600"/>
          <w:sz w:val="18"/>
        </w:rPr>
        <w:t>(</w:t>
      </w:r>
      <w:r w:rsidRPr="004F1208">
        <w:rPr>
          <w:rFonts w:ascii="Consolas" w:eastAsia="Consolas" w:hAnsi="Consolas" w:cs="Consolas"/>
          <w:sz w:val="18"/>
        </w:rPr>
        <w:t>hg</w:t>
      </w:r>
      <w:r w:rsidRPr="004F1208">
        <w:rPr>
          <w:rFonts w:ascii="Consolas" w:eastAsia="Consolas" w:hAnsi="Consolas" w:cs="Consolas"/>
          <w:color w:val="666600"/>
          <w:sz w:val="18"/>
        </w:rPr>
        <w:t>.</w:t>
      </w:r>
      <w:r w:rsidRPr="004F1208">
        <w:rPr>
          <w:rFonts w:ascii="Consolas" w:eastAsia="Consolas" w:hAnsi="Consolas" w:cs="Consolas"/>
          <w:sz w:val="18"/>
        </w:rPr>
        <w:t>type</w:t>
      </w:r>
      <w:r w:rsidRPr="004F1208">
        <w:rPr>
          <w:rFonts w:ascii="Consolas" w:eastAsia="Consolas" w:hAnsi="Consolas" w:cs="Consolas"/>
          <w:color w:val="666600"/>
          <w:sz w:val="18"/>
        </w:rPr>
        <w:t>(</w:t>
      </w:r>
      <w:r w:rsidRPr="004F1208">
        <w:rPr>
          <w:rFonts w:ascii="Consolas" w:eastAsia="Consolas" w:hAnsi="Consolas" w:cs="Consolas"/>
          <w:color w:val="660066"/>
          <w:sz w:val="18"/>
        </w:rPr>
        <w:t>CharacterThingTemporalRelations</w:t>
      </w:r>
      <w:r w:rsidRPr="004F1208">
        <w:rPr>
          <w:rFonts w:ascii="Consolas" w:eastAsia="Consolas" w:hAnsi="Consolas" w:cs="Consolas"/>
          <w:color w:val="666600"/>
          <w:sz w:val="18"/>
        </w:rPr>
        <w:t>.</w:t>
      </w:r>
      <w:r w:rsidRPr="004F1208">
        <w:rPr>
          <w:rFonts w:ascii="Consolas" w:eastAsia="Consolas" w:hAnsi="Consolas" w:cs="Consolas"/>
          <w:color w:val="000088"/>
          <w:sz w:val="18"/>
        </w:rPr>
        <w:t>class</w:t>
      </w:r>
      <w:r w:rsidRPr="004F1208">
        <w:rPr>
          <w:rFonts w:ascii="Consolas" w:eastAsia="Consolas" w:hAnsi="Consolas" w:cs="Consolas"/>
          <w:color w:val="666600"/>
          <w:sz w:val="18"/>
        </w:rPr>
        <w:t>),</w:t>
      </w:r>
      <w:r w:rsidRPr="004F1208">
        <w:rPr>
          <w:rFonts w:ascii="Consolas" w:eastAsia="Consolas" w:hAnsi="Consolas" w:cs="Consolas"/>
          <w:sz w:val="18"/>
        </w:rPr>
        <w:t xml:space="preserve"> hg</w:t>
      </w:r>
      <w:r w:rsidRPr="004F1208">
        <w:rPr>
          <w:rFonts w:ascii="Consolas" w:eastAsia="Consolas" w:hAnsi="Consolas" w:cs="Consolas"/>
          <w:color w:val="666600"/>
          <w:sz w:val="18"/>
        </w:rPr>
        <w:t>.</w:t>
      </w:r>
      <w:r w:rsidRPr="004F1208">
        <w:rPr>
          <w:rFonts w:ascii="Consolas" w:eastAsia="Consolas" w:hAnsi="Consolas" w:cs="Consolas"/>
          <w:sz w:val="18"/>
        </w:rPr>
        <w:t>eq</w:t>
      </w:r>
      <w:r w:rsidRPr="004F1208">
        <w:rPr>
          <w:rFonts w:ascii="Consolas" w:eastAsia="Consolas" w:hAnsi="Consolas" w:cs="Consolas"/>
          <w:color w:val="666600"/>
          <w:sz w:val="18"/>
        </w:rPr>
        <w:t>(</w:t>
      </w:r>
      <w:r w:rsidRPr="004F1208">
        <w:rPr>
          <w:rFonts w:ascii="Consolas" w:eastAsia="Consolas" w:hAnsi="Consolas" w:cs="Consolas"/>
          <w:color w:val="008800"/>
          <w:sz w:val="18"/>
        </w:rPr>
        <w:t>"spatial_relation"</w:t>
      </w:r>
      <w:r w:rsidRPr="004F1208">
        <w:rPr>
          <w:rFonts w:ascii="Consolas" w:eastAsia="Consolas" w:hAnsi="Consolas" w:cs="Consolas"/>
          <w:color w:val="666600"/>
          <w:sz w:val="18"/>
        </w:rPr>
        <w:t>,</w:t>
      </w:r>
      <w:r w:rsidRPr="004F1208">
        <w:rPr>
          <w:rFonts w:ascii="Consolas" w:eastAsia="Consolas" w:hAnsi="Consolas" w:cs="Consolas"/>
          <w:sz w:val="18"/>
        </w:rPr>
        <w:t xml:space="preserve"> </w:t>
      </w:r>
      <w:r w:rsidRPr="004F1208">
        <w:rPr>
          <w:rFonts w:ascii="Consolas" w:eastAsia="Consolas" w:hAnsi="Consolas" w:cs="Consolas"/>
          <w:color w:val="008800"/>
          <w:sz w:val="18"/>
        </w:rPr>
        <w:t>"hold"</w:t>
      </w:r>
      <w:r w:rsidRPr="004F1208">
        <w:rPr>
          <w:rFonts w:ascii="Consolas" w:eastAsia="Consolas" w:hAnsi="Consolas" w:cs="Consolas"/>
          <w:color w:val="666600"/>
          <w:sz w:val="18"/>
        </w:rPr>
        <w:t>),</w:t>
      </w:r>
      <w:r w:rsidRPr="004F1208">
        <w:rPr>
          <w:rFonts w:ascii="Consolas" w:eastAsia="Consolas" w:hAnsi="Consolas" w:cs="Consolas"/>
          <w:sz w:val="18"/>
        </w:rPr>
        <w:t xml:space="preserve"> hg</w:t>
      </w:r>
      <w:r w:rsidRPr="004F1208">
        <w:rPr>
          <w:rFonts w:ascii="Consolas" w:eastAsia="Consolas" w:hAnsi="Consolas" w:cs="Consolas"/>
          <w:color w:val="666600"/>
          <w:sz w:val="18"/>
        </w:rPr>
        <w:t>.</w:t>
      </w:r>
      <w:r w:rsidRPr="004F1208">
        <w:rPr>
          <w:rFonts w:ascii="Consolas" w:eastAsia="Consolas" w:hAnsi="Consolas" w:cs="Consolas"/>
          <w:sz w:val="18"/>
        </w:rPr>
        <w:t>eq</w:t>
      </w:r>
      <w:r w:rsidRPr="004F1208">
        <w:rPr>
          <w:rFonts w:ascii="Consolas" w:eastAsia="Consolas" w:hAnsi="Consolas" w:cs="Consolas"/>
          <w:color w:val="666600"/>
          <w:sz w:val="18"/>
        </w:rPr>
        <w:t>(</w:t>
      </w:r>
      <w:r w:rsidRPr="004F1208">
        <w:rPr>
          <w:rFonts w:ascii="Consolas" w:eastAsia="Consolas" w:hAnsi="Consolas" w:cs="Consolas"/>
          <w:color w:val="008800"/>
          <w:sz w:val="18"/>
        </w:rPr>
        <w:t>"thing_name"</w:t>
      </w:r>
      <w:r w:rsidRPr="004F1208">
        <w:rPr>
          <w:rFonts w:ascii="Consolas" w:eastAsia="Consolas" w:hAnsi="Consolas" w:cs="Consolas"/>
          <w:color w:val="666600"/>
          <w:sz w:val="18"/>
        </w:rPr>
        <w:t>,</w:t>
      </w:r>
      <w:r w:rsidRPr="004F1208">
        <w:rPr>
          <w:rFonts w:ascii="Consolas" w:eastAsia="Consolas" w:hAnsi="Consolas" w:cs="Consolas"/>
          <w:color w:val="008800"/>
          <w:sz w:val="18"/>
        </w:rPr>
        <w:t>"whip"</w:t>
      </w:r>
      <w:r w:rsidRPr="004F1208">
        <w:rPr>
          <w:rFonts w:ascii="Consolas" w:eastAsia="Consolas" w:hAnsi="Consolas" w:cs="Consolas"/>
          <w:color w:val="666600"/>
          <w:sz w:val="18"/>
        </w:rPr>
        <w:t>)));</w:t>
      </w:r>
    </w:p>
    <w:p w:rsidR="00B127FF" w:rsidRDefault="00B127FF" w:rsidP="004F1208"/>
    <w:p w:rsidR="00B127FF" w:rsidRPr="00757F3F" w:rsidRDefault="00791148" w:rsidP="004F1208">
      <w:pPr>
        <w:pStyle w:val="Heading1"/>
        <w:spacing w:before="0"/>
        <w:rPr>
          <w:rFonts w:ascii="Times New Roman" w:hAnsi="Times New Roman" w:cs="Times New Roman"/>
          <w:b/>
          <w:sz w:val="24"/>
          <w:szCs w:val="24"/>
        </w:rPr>
      </w:pPr>
      <w:bookmarkStart w:id="6" w:name="h.u2e32glmo8qr" w:colFirst="0" w:colLast="0"/>
      <w:bookmarkEnd w:id="6"/>
      <w:r w:rsidRPr="00757F3F">
        <w:rPr>
          <w:rFonts w:ascii="Times New Roman" w:hAnsi="Times New Roman" w:cs="Times New Roman"/>
          <w:b/>
          <w:sz w:val="24"/>
          <w:szCs w:val="24"/>
        </w:rPr>
        <w:t>Summary</w:t>
      </w:r>
    </w:p>
    <w:p w:rsidR="00B127FF" w:rsidRPr="00757F3F" w:rsidRDefault="00791148" w:rsidP="004F1208">
      <w:pPr>
        <w:rPr>
          <w:sz w:val="24"/>
          <w:szCs w:val="24"/>
        </w:rPr>
      </w:pPr>
      <w:r w:rsidRPr="00757F3F">
        <w:rPr>
          <w:rFonts w:ascii="Times New Roman" w:eastAsia="Times New Roman" w:hAnsi="Times New Roman" w:cs="Times New Roman"/>
          <w:sz w:val="24"/>
          <w:szCs w:val="24"/>
        </w:rPr>
        <w:t>The paper describes the discrete theory of cinema and explains the hypergraph data model of cinema. The paper also describes CinemaScope, a semi-automated web</w:t>
      </w:r>
      <w:r w:rsidR="001568BD">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 xml:space="preserve">based collaborative film archive based on the hypergraph data model for annotating the film. This project is different from other movie annotation projects </w:t>
      </w:r>
      <w:r w:rsidR="001568BD">
        <w:rPr>
          <w:rFonts w:ascii="Times New Roman" w:eastAsia="Times New Roman" w:hAnsi="Times New Roman" w:cs="Times New Roman"/>
          <w:sz w:val="24"/>
          <w:szCs w:val="24"/>
        </w:rPr>
        <w:t xml:space="preserve">(ANSWER, 2009; Jewell et al., 2005); Lombardo and Damiano, 2010), </w:t>
      </w:r>
      <w:r w:rsidRPr="00757F3F">
        <w:rPr>
          <w:rFonts w:ascii="Times New Roman" w:eastAsia="Times New Roman" w:hAnsi="Times New Roman" w:cs="Times New Roman"/>
          <w:sz w:val="24"/>
          <w:szCs w:val="24"/>
        </w:rPr>
        <w:t>which fail to capture the flow of cinema and make the computational representation of cinema in a database very descriptive and computationally infeasible.</w:t>
      </w:r>
    </w:p>
    <w:p w:rsidR="00B127FF" w:rsidRDefault="00B127FF" w:rsidP="004F1208"/>
    <w:p w:rsidR="00B127FF" w:rsidRDefault="00791148" w:rsidP="004F1208">
      <w:pPr>
        <w:jc w:val="center"/>
      </w:pPr>
      <w:r>
        <w:rPr>
          <w:noProof/>
        </w:rPr>
        <w:drawing>
          <wp:anchor distT="0" distB="0" distL="114300" distR="114300" simplePos="0" relativeHeight="251660288" behindDoc="0" locked="0" layoutInCell="1" allowOverlap="1">
            <wp:simplePos x="0" y="0"/>
            <wp:positionH relativeFrom="column">
              <wp:posOffset>0</wp:posOffset>
            </wp:positionH>
            <wp:positionV relativeFrom="paragraph">
              <wp:posOffset>-5080</wp:posOffset>
            </wp:positionV>
            <wp:extent cx="5943600" cy="3340100"/>
            <wp:effectExtent l="0" t="0" r="0" b="0"/>
            <wp:wrapTopAndBottom/>
            <wp:docPr id="2" name="image04.png" descr="prototype.png"/>
            <wp:cNvGraphicFramePr/>
            <a:graphic xmlns:a="http://schemas.openxmlformats.org/drawingml/2006/main">
              <a:graphicData uri="http://schemas.openxmlformats.org/drawingml/2006/picture">
                <pic:pic xmlns:pic="http://schemas.openxmlformats.org/drawingml/2006/picture">
                  <pic:nvPicPr>
                    <pic:cNvPr id="0" name="image04.png" descr="prototype.png"/>
                    <pic:cNvPicPr preferRelativeResize="0"/>
                  </pic:nvPicPr>
                  <pic:blipFill>
                    <a:blip r:embed="rId7" cstate="print">
                      <a:extLst>
                        <a:ext uri="{28A0092B-C50C-407E-A947-70E740481C1C}">
                          <a14:useLocalDpi xmlns:a14="http://schemas.microsoft.com/office/drawing/2010/main" val="0"/>
                        </a:ext>
                      </a:extLst>
                    </a:blip>
                    <a:srcRect/>
                    <a:stretch>
                      <a:fillRect/>
                    </a:stretch>
                  </pic:blipFill>
                  <pic:spPr>
                    <a:xfrm>
                      <a:off x="0" y="0"/>
                      <a:ext cx="5943600" cy="3340100"/>
                    </a:xfrm>
                    <a:prstGeom prst="rect">
                      <a:avLst/>
                    </a:prstGeom>
                    <a:ln/>
                  </pic:spPr>
                </pic:pic>
              </a:graphicData>
            </a:graphic>
            <wp14:sizeRelH relativeFrom="page">
              <wp14:pctWidth>0</wp14:pctWidth>
            </wp14:sizeRelH>
            <wp14:sizeRelV relativeFrom="page">
              <wp14:pctHeight>0</wp14:pctHeight>
            </wp14:sizeRelV>
          </wp:anchor>
        </w:drawing>
      </w:r>
    </w:p>
    <w:p w:rsidR="009155E2" w:rsidRDefault="00D52F19" w:rsidP="004F1208">
      <w:pPr>
        <w:jc w:val="center"/>
        <w:rPr>
          <w:rFonts w:ascii="Times New Roman" w:eastAsia="Times New Roman" w:hAnsi="Times New Roman" w:cs="Times New Roman"/>
          <w:sz w:val="24"/>
          <w:szCs w:val="24"/>
        </w:rPr>
      </w:pPr>
      <w:r>
        <w:pict>
          <v:rect id="_x0000_i1027" style="width:0;height:1.5pt" o:hralign="center" o:hrstd="t" o:hr="t" fillcolor="#a0a0a0" stroked="f"/>
        </w:pict>
      </w:r>
    </w:p>
    <w:p w:rsidR="00B127FF" w:rsidRDefault="00791148" w:rsidP="00D52F19">
      <w:pPr>
        <w:rPr>
          <w:rFonts w:ascii="Times New Roman" w:eastAsia="Times New Roman" w:hAnsi="Times New Roman" w:cs="Times New Roman"/>
          <w:sz w:val="24"/>
          <w:szCs w:val="24"/>
        </w:rPr>
      </w:pPr>
      <w:r w:rsidRPr="00757F3F">
        <w:rPr>
          <w:rFonts w:ascii="Times New Roman" w:eastAsia="Times New Roman" w:hAnsi="Times New Roman" w:cs="Times New Roman"/>
          <w:sz w:val="24"/>
          <w:szCs w:val="24"/>
        </w:rPr>
        <w:t>Fig</w:t>
      </w:r>
      <w:r w:rsidR="001568BD">
        <w:rPr>
          <w:rFonts w:ascii="Times New Roman" w:eastAsia="Times New Roman" w:hAnsi="Times New Roman" w:cs="Times New Roman"/>
          <w:sz w:val="24"/>
          <w:szCs w:val="24"/>
        </w:rPr>
        <w:t>ure</w:t>
      </w:r>
      <w:r w:rsidRPr="00757F3F">
        <w:rPr>
          <w:rFonts w:ascii="Times New Roman" w:eastAsia="Times New Roman" w:hAnsi="Times New Roman" w:cs="Times New Roman"/>
          <w:sz w:val="24"/>
          <w:szCs w:val="24"/>
        </w:rPr>
        <w:t xml:space="preserve"> 3. Prototype of </w:t>
      </w:r>
      <w:r w:rsidR="003C4442">
        <w:rPr>
          <w:rFonts w:ascii="Times New Roman" w:eastAsia="Times New Roman" w:hAnsi="Times New Roman" w:cs="Times New Roman"/>
          <w:sz w:val="24"/>
          <w:szCs w:val="24"/>
        </w:rPr>
        <w:t>C</w:t>
      </w:r>
      <w:r w:rsidRPr="00757F3F">
        <w:rPr>
          <w:rFonts w:ascii="Times New Roman" w:eastAsia="Times New Roman" w:hAnsi="Times New Roman" w:cs="Times New Roman"/>
          <w:sz w:val="24"/>
          <w:szCs w:val="24"/>
        </w:rPr>
        <w:t xml:space="preserve">inemaScope </w:t>
      </w:r>
      <w:r w:rsidR="003C4442">
        <w:rPr>
          <w:rFonts w:ascii="Times New Roman" w:eastAsia="Times New Roman" w:hAnsi="Times New Roman" w:cs="Times New Roman"/>
          <w:sz w:val="24"/>
          <w:szCs w:val="24"/>
        </w:rPr>
        <w:t>a</w:t>
      </w:r>
      <w:r w:rsidRPr="00757F3F">
        <w:rPr>
          <w:rFonts w:ascii="Times New Roman" w:eastAsia="Times New Roman" w:hAnsi="Times New Roman" w:cs="Times New Roman"/>
          <w:sz w:val="24"/>
          <w:szCs w:val="24"/>
        </w:rPr>
        <w:t xml:space="preserve">nnotation </w:t>
      </w:r>
      <w:r w:rsidR="003C4442">
        <w:rPr>
          <w:rFonts w:ascii="Times New Roman" w:eastAsia="Times New Roman" w:hAnsi="Times New Roman" w:cs="Times New Roman"/>
          <w:sz w:val="24"/>
          <w:szCs w:val="24"/>
        </w:rPr>
        <w:t>s</w:t>
      </w:r>
      <w:r w:rsidRPr="00757F3F">
        <w:rPr>
          <w:rFonts w:ascii="Times New Roman" w:eastAsia="Times New Roman" w:hAnsi="Times New Roman" w:cs="Times New Roman"/>
          <w:sz w:val="24"/>
          <w:szCs w:val="24"/>
        </w:rPr>
        <w:t>ystem</w:t>
      </w:r>
      <w:r w:rsidR="001568BD">
        <w:rPr>
          <w:rFonts w:ascii="Times New Roman" w:eastAsia="Times New Roman" w:hAnsi="Times New Roman" w:cs="Times New Roman"/>
          <w:sz w:val="24"/>
          <w:szCs w:val="24"/>
        </w:rPr>
        <w:t>.</w:t>
      </w:r>
    </w:p>
    <w:p w:rsidR="00B127FF" w:rsidRDefault="00B127FF" w:rsidP="004F1208">
      <w:pPr>
        <w:jc w:val="center"/>
      </w:pPr>
    </w:p>
    <w:p w:rsidR="00B127FF" w:rsidRPr="00757F3F" w:rsidRDefault="00791148" w:rsidP="00757F3F">
      <w:pPr>
        <w:pStyle w:val="Heading1"/>
        <w:keepNext w:val="0"/>
        <w:keepLines w:val="0"/>
        <w:widowControl w:val="0"/>
        <w:spacing w:before="0"/>
        <w:rPr>
          <w:rFonts w:ascii="Times New Roman" w:hAnsi="Times New Roman" w:cs="Times New Roman"/>
          <w:b/>
          <w:sz w:val="24"/>
          <w:szCs w:val="24"/>
        </w:rPr>
      </w:pPr>
      <w:bookmarkStart w:id="7" w:name="h.v7l5qcfu59r" w:colFirst="0" w:colLast="0"/>
      <w:bookmarkEnd w:id="7"/>
      <w:r w:rsidRPr="00757F3F">
        <w:rPr>
          <w:rFonts w:ascii="Times New Roman" w:hAnsi="Times New Roman" w:cs="Times New Roman"/>
          <w:b/>
          <w:sz w:val="24"/>
          <w:szCs w:val="24"/>
        </w:rPr>
        <w:t>References</w:t>
      </w:r>
    </w:p>
    <w:p w:rsidR="00791148" w:rsidRPr="002D0B0B" w:rsidRDefault="00791148" w:rsidP="00791148">
      <w:pPr>
        <w:contextualSpacing/>
        <w:rPr>
          <w:rFonts w:ascii="Times New Roman" w:eastAsia="Times New Roman" w:hAnsi="Times New Roman" w:cs="Times New Roman"/>
          <w:sz w:val="24"/>
          <w:szCs w:val="24"/>
        </w:rPr>
      </w:pPr>
      <w:r w:rsidRPr="002D0B0B">
        <w:rPr>
          <w:rFonts w:ascii="Times New Roman" w:eastAsia="Times New Roman" w:hAnsi="Times New Roman" w:cs="Times New Roman"/>
          <w:b/>
          <w:sz w:val="24"/>
          <w:szCs w:val="24"/>
        </w:rPr>
        <w:t>ANSWER Annual Report.</w:t>
      </w:r>
      <w:r>
        <w:rPr>
          <w:rFonts w:ascii="Times New Roman" w:eastAsia="Times New Roman" w:hAnsi="Times New Roman" w:cs="Times New Roman"/>
          <w:sz w:val="24"/>
          <w:szCs w:val="24"/>
        </w:rPr>
        <w:t xml:space="preserve"> (2009).</w:t>
      </w:r>
      <w:r w:rsidRPr="002D0B0B">
        <w:rPr>
          <w:rFonts w:ascii="Times New Roman" w:eastAsia="Times New Roman" w:hAnsi="Times New Roman" w:cs="Times New Roman"/>
          <w:sz w:val="24"/>
          <w:szCs w:val="24"/>
        </w:rPr>
        <w:t xml:space="preserve"> http://cordis.europa.eu/fp7/ict/content-knowledge/docs/answer-annual-report-2009.pdf</w:t>
      </w:r>
      <w:r>
        <w:rPr>
          <w:rFonts w:ascii="Times New Roman" w:eastAsia="Times New Roman" w:hAnsi="Times New Roman" w:cs="Times New Roman"/>
          <w:sz w:val="24"/>
          <w:szCs w:val="24"/>
        </w:rPr>
        <w:t>.</w:t>
      </w:r>
    </w:p>
    <w:p w:rsidR="00791148" w:rsidRPr="002D0B0B" w:rsidRDefault="00791148" w:rsidP="00791148">
      <w:pPr>
        <w:contextualSpacing/>
        <w:rPr>
          <w:rFonts w:ascii="Times New Roman" w:eastAsia="Times New Roman" w:hAnsi="Times New Roman" w:cs="Times New Roman"/>
          <w:sz w:val="24"/>
          <w:szCs w:val="24"/>
        </w:rPr>
      </w:pPr>
      <w:r w:rsidRPr="00757F3F">
        <w:rPr>
          <w:rFonts w:ascii="Times New Roman" w:eastAsia="Times New Roman" w:hAnsi="Times New Roman" w:cs="Times New Roman"/>
          <w:b/>
          <w:sz w:val="24"/>
          <w:szCs w:val="24"/>
          <w:lang w:val="it-IT"/>
        </w:rPr>
        <w:lastRenderedPageBreak/>
        <w:t>Benini, S., Canini, L. and Leonardi, R.</w:t>
      </w:r>
      <w:r w:rsidRPr="00757F3F">
        <w:rPr>
          <w:rFonts w:ascii="Times New Roman" w:eastAsia="Times New Roman" w:hAnsi="Times New Roman" w:cs="Times New Roman"/>
          <w:sz w:val="24"/>
          <w:szCs w:val="24"/>
          <w:lang w:val="it-IT"/>
        </w:rPr>
        <w:t xml:space="preserve"> (2010). </w:t>
      </w:r>
      <w:r w:rsidRPr="002D0B0B">
        <w:rPr>
          <w:rFonts w:ascii="Times New Roman" w:eastAsia="Times New Roman" w:hAnsi="Times New Roman" w:cs="Times New Roman"/>
          <w:sz w:val="24"/>
          <w:szCs w:val="24"/>
        </w:rPr>
        <w:t xml:space="preserve">Estimating Cinematographic Scene Depth </w:t>
      </w:r>
      <w:r>
        <w:rPr>
          <w:rFonts w:ascii="Times New Roman" w:eastAsia="Times New Roman" w:hAnsi="Times New Roman" w:cs="Times New Roman"/>
          <w:sz w:val="24"/>
          <w:szCs w:val="24"/>
        </w:rPr>
        <w:t>i</w:t>
      </w:r>
      <w:r w:rsidRPr="002D0B0B">
        <w:rPr>
          <w:rFonts w:ascii="Times New Roman" w:eastAsia="Times New Roman" w:hAnsi="Times New Roman" w:cs="Times New Roman"/>
          <w:sz w:val="24"/>
          <w:szCs w:val="24"/>
        </w:rPr>
        <w:t>n Movie Shots</w:t>
      </w:r>
      <w:r>
        <w:rPr>
          <w:rFonts w:ascii="Times New Roman" w:eastAsia="Times New Roman" w:hAnsi="Times New Roman" w:cs="Times New Roman"/>
          <w:sz w:val="24"/>
          <w:szCs w:val="24"/>
        </w:rPr>
        <w:t>.</w:t>
      </w:r>
      <w:r w:rsidRPr="002D0B0B">
        <w:rPr>
          <w:rFonts w:ascii="Times New Roman" w:eastAsia="Times New Roman" w:hAnsi="Times New Roman" w:cs="Times New Roman"/>
          <w:sz w:val="24"/>
          <w:szCs w:val="24"/>
        </w:rPr>
        <w:t xml:space="preserve"> Multimedia and Expo (ICME), 2010 IEEE International Conference.</w:t>
      </w:r>
    </w:p>
    <w:p w:rsidR="00D02F10" w:rsidRPr="002D0B0B" w:rsidRDefault="00D02F10" w:rsidP="00757F3F">
      <w:pPr>
        <w:widowControl w:val="0"/>
        <w:contextualSpacing/>
        <w:rPr>
          <w:rFonts w:ascii="Times New Roman" w:eastAsia="Times New Roman" w:hAnsi="Times New Roman" w:cs="Times New Roman"/>
          <w:sz w:val="24"/>
          <w:szCs w:val="24"/>
        </w:rPr>
      </w:pPr>
      <w:r w:rsidRPr="002D0B0B">
        <w:rPr>
          <w:rFonts w:ascii="Times New Roman" w:eastAsia="Times New Roman" w:hAnsi="Times New Roman" w:cs="Times New Roman"/>
          <w:b/>
          <w:sz w:val="24"/>
          <w:szCs w:val="24"/>
        </w:rPr>
        <w:t>Boreczky, J. S. and Rowe, L. A.</w:t>
      </w:r>
      <w:r>
        <w:rPr>
          <w:rFonts w:ascii="Times New Roman" w:eastAsia="Times New Roman" w:hAnsi="Times New Roman" w:cs="Times New Roman"/>
          <w:sz w:val="24"/>
          <w:szCs w:val="24"/>
        </w:rPr>
        <w:t xml:space="preserve"> </w:t>
      </w:r>
      <w:r w:rsidRPr="002D0B0B">
        <w:rPr>
          <w:rFonts w:ascii="Times New Roman" w:eastAsia="Times New Roman" w:hAnsi="Times New Roman" w:cs="Times New Roman"/>
          <w:sz w:val="24"/>
          <w:szCs w:val="24"/>
        </w:rPr>
        <w:t xml:space="preserve">(1996). Comparison of </w:t>
      </w:r>
      <w:r>
        <w:rPr>
          <w:rFonts w:ascii="Times New Roman" w:eastAsia="Times New Roman" w:hAnsi="Times New Roman" w:cs="Times New Roman"/>
          <w:sz w:val="24"/>
          <w:szCs w:val="24"/>
        </w:rPr>
        <w:t>V</w:t>
      </w:r>
      <w:r w:rsidRPr="002D0B0B">
        <w:rPr>
          <w:rFonts w:ascii="Times New Roman" w:eastAsia="Times New Roman" w:hAnsi="Times New Roman" w:cs="Times New Roman"/>
          <w:sz w:val="24"/>
          <w:szCs w:val="24"/>
        </w:rPr>
        <w:t xml:space="preserve">ideo </w:t>
      </w:r>
      <w:r>
        <w:rPr>
          <w:rFonts w:ascii="Times New Roman" w:eastAsia="Times New Roman" w:hAnsi="Times New Roman" w:cs="Times New Roman"/>
          <w:sz w:val="24"/>
          <w:szCs w:val="24"/>
        </w:rPr>
        <w:t>S</w:t>
      </w:r>
      <w:r w:rsidRPr="002D0B0B">
        <w:rPr>
          <w:rFonts w:ascii="Times New Roman" w:eastAsia="Times New Roman" w:hAnsi="Times New Roman" w:cs="Times New Roman"/>
          <w:sz w:val="24"/>
          <w:szCs w:val="24"/>
        </w:rPr>
        <w:t xml:space="preserve">hot </w:t>
      </w:r>
      <w:r>
        <w:rPr>
          <w:rFonts w:ascii="Times New Roman" w:eastAsia="Times New Roman" w:hAnsi="Times New Roman" w:cs="Times New Roman"/>
          <w:sz w:val="24"/>
          <w:szCs w:val="24"/>
        </w:rPr>
        <w:t>B</w:t>
      </w:r>
      <w:r w:rsidRPr="002D0B0B">
        <w:rPr>
          <w:rFonts w:ascii="Times New Roman" w:eastAsia="Times New Roman" w:hAnsi="Times New Roman" w:cs="Times New Roman"/>
          <w:sz w:val="24"/>
          <w:szCs w:val="24"/>
        </w:rPr>
        <w:t xml:space="preserve">oundary </w:t>
      </w:r>
      <w:r>
        <w:rPr>
          <w:rFonts w:ascii="Times New Roman" w:eastAsia="Times New Roman" w:hAnsi="Times New Roman" w:cs="Times New Roman"/>
          <w:sz w:val="24"/>
          <w:szCs w:val="24"/>
        </w:rPr>
        <w:t>D</w:t>
      </w:r>
      <w:r w:rsidRPr="002D0B0B">
        <w:rPr>
          <w:rFonts w:ascii="Times New Roman" w:eastAsia="Times New Roman" w:hAnsi="Times New Roman" w:cs="Times New Roman"/>
          <w:sz w:val="24"/>
          <w:szCs w:val="24"/>
        </w:rPr>
        <w:t>etection</w:t>
      </w:r>
      <w:r>
        <w:rPr>
          <w:rFonts w:ascii="Times New Roman" w:eastAsia="Times New Roman" w:hAnsi="Times New Roman" w:cs="Times New Roman"/>
          <w:sz w:val="24"/>
          <w:szCs w:val="24"/>
        </w:rPr>
        <w:t>.</w:t>
      </w:r>
      <w:r w:rsidRPr="002D0B0B">
        <w:rPr>
          <w:rFonts w:ascii="Times New Roman" w:eastAsia="Times New Roman" w:hAnsi="Times New Roman" w:cs="Times New Roman"/>
          <w:sz w:val="24"/>
          <w:szCs w:val="24"/>
        </w:rPr>
        <w:t xml:space="preserve"> </w:t>
      </w:r>
      <w:r w:rsidRPr="002D0B0B">
        <w:rPr>
          <w:rFonts w:ascii="Times New Roman" w:eastAsia="Times New Roman" w:hAnsi="Times New Roman" w:cs="Times New Roman"/>
          <w:i/>
          <w:sz w:val="24"/>
          <w:szCs w:val="24"/>
        </w:rPr>
        <w:t>Journal of Electronic Imaging,</w:t>
      </w:r>
      <w:r w:rsidRPr="002D0B0B">
        <w:rPr>
          <w:rFonts w:ascii="Times New Roman" w:eastAsia="Times New Roman" w:hAnsi="Times New Roman" w:cs="Times New Roman"/>
          <w:sz w:val="24"/>
          <w:szCs w:val="24"/>
        </w:rPr>
        <w:t xml:space="preserve"> </w:t>
      </w:r>
      <w:r w:rsidRPr="002D0B0B">
        <w:rPr>
          <w:rFonts w:ascii="Times New Roman" w:eastAsia="Times New Roman" w:hAnsi="Times New Roman" w:cs="Times New Roman"/>
          <w:b/>
          <w:sz w:val="24"/>
          <w:szCs w:val="24"/>
        </w:rPr>
        <w:t>5</w:t>
      </w:r>
      <w:r w:rsidRPr="002D0B0B">
        <w:rPr>
          <w:rFonts w:ascii="Times New Roman" w:eastAsia="Times New Roman" w:hAnsi="Times New Roman" w:cs="Times New Roman"/>
          <w:sz w:val="24"/>
          <w:szCs w:val="24"/>
        </w:rPr>
        <w:t>(2)</w:t>
      </w:r>
      <w:r>
        <w:rPr>
          <w:rFonts w:ascii="Times New Roman" w:eastAsia="Times New Roman" w:hAnsi="Times New Roman" w:cs="Times New Roman"/>
          <w:sz w:val="24"/>
          <w:szCs w:val="24"/>
        </w:rPr>
        <w:t xml:space="preserve"> (April):</w:t>
      </w:r>
      <w:r w:rsidRPr="002D0B0B">
        <w:rPr>
          <w:rFonts w:ascii="Times New Roman" w:eastAsia="Times New Roman" w:hAnsi="Times New Roman" w:cs="Times New Roman"/>
          <w:sz w:val="24"/>
          <w:szCs w:val="24"/>
        </w:rPr>
        <w:t xml:space="preserve"> 122–28.</w:t>
      </w:r>
    </w:p>
    <w:p w:rsidR="00D02F10" w:rsidRPr="002D0B0B" w:rsidRDefault="00D02F10" w:rsidP="00D02F10">
      <w:pPr>
        <w:contextualSpacing/>
        <w:rPr>
          <w:rFonts w:ascii="Times New Roman" w:eastAsia="Times New Roman" w:hAnsi="Times New Roman" w:cs="Times New Roman"/>
          <w:sz w:val="24"/>
          <w:szCs w:val="24"/>
        </w:rPr>
      </w:pPr>
      <w:r w:rsidRPr="002D0B0B">
        <w:rPr>
          <w:rFonts w:ascii="Times New Roman" w:eastAsia="Times New Roman" w:hAnsi="Times New Roman" w:cs="Times New Roman"/>
          <w:b/>
          <w:sz w:val="24"/>
          <w:szCs w:val="24"/>
        </w:rPr>
        <w:t>Chatman, S.</w:t>
      </w:r>
      <w:r>
        <w:rPr>
          <w:rFonts w:ascii="Times New Roman" w:eastAsia="Times New Roman" w:hAnsi="Times New Roman" w:cs="Times New Roman"/>
          <w:sz w:val="24"/>
          <w:szCs w:val="24"/>
        </w:rPr>
        <w:t xml:space="preserve"> (1978). </w:t>
      </w:r>
      <w:r w:rsidRPr="002D0B0B">
        <w:rPr>
          <w:rFonts w:ascii="Times New Roman" w:eastAsia="Times New Roman" w:hAnsi="Times New Roman" w:cs="Times New Roman"/>
          <w:i/>
          <w:sz w:val="24"/>
          <w:szCs w:val="24"/>
        </w:rPr>
        <w:t>Story and Discourse: Narrative Structure in Fiction and Film</w:t>
      </w:r>
      <w:r>
        <w:rPr>
          <w:rFonts w:ascii="Times New Roman" w:eastAsia="Times New Roman" w:hAnsi="Times New Roman" w:cs="Times New Roman"/>
          <w:sz w:val="24"/>
          <w:szCs w:val="24"/>
        </w:rPr>
        <w:t>. Cornell University Press, Ithaca, NY.</w:t>
      </w:r>
    </w:p>
    <w:p w:rsidR="00D02F10" w:rsidRPr="00757F3F" w:rsidRDefault="00D02F10" w:rsidP="00D02F10">
      <w:pPr>
        <w:contextualSpacing/>
        <w:rPr>
          <w:rFonts w:ascii="Times New Roman" w:eastAsia="Times New Roman" w:hAnsi="Times New Roman" w:cs="Times New Roman"/>
          <w:sz w:val="24"/>
          <w:szCs w:val="24"/>
        </w:rPr>
      </w:pPr>
      <w:r w:rsidRPr="002D0B0B">
        <w:rPr>
          <w:rFonts w:ascii="Times New Roman" w:eastAsia="Times New Roman" w:hAnsi="Times New Roman" w:cs="Times New Roman"/>
          <w:b/>
          <w:sz w:val="24"/>
          <w:szCs w:val="24"/>
        </w:rPr>
        <w:t>Dhananjaya</w:t>
      </w:r>
      <w:r>
        <w:rPr>
          <w:rFonts w:ascii="Times New Roman" w:eastAsia="Times New Roman" w:hAnsi="Times New Roman" w:cs="Times New Roman"/>
          <w:b/>
          <w:sz w:val="24"/>
          <w:szCs w:val="24"/>
        </w:rPr>
        <w:t>.</w:t>
      </w:r>
      <w:r w:rsidRPr="002D0B0B">
        <w:rPr>
          <w:rFonts w:ascii="Times New Roman" w:eastAsia="Times New Roman" w:hAnsi="Times New Roman" w:cs="Times New Roman"/>
          <w:sz w:val="24"/>
          <w:szCs w:val="24"/>
        </w:rPr>
        <w:t xml:space="preserve"> (1100)</w:t>
      </w:r>
      <w:r>
        <w:rPr>
          <w:rFonts w:ascii="Times New Roman" w:eastAsia="Times New Roman" w:hAnsi="Times New Roman" w:cs="Times New Roman"/>
          <w:sz w:val="24"/>
          <w:szCs w:val="24"/>
        </w:rPr>
        <w:t>.</w:t>
      </w:r>
      <w:r w:rsidRPr="002D0B0B">
        <w:rPr>
          <w:rFonts w:ascii="Times New Roman" w:eastAsia="Times New Roman" w:hAnsi="Times New Roman" w:cs="Times New Roman"/>
          <w:sz w:val="24"/>
          <w:szCs w:val="24"/>
        </w:rPr>
        <w:t xml:space="preserve"> Dasarupaka, Dr. Keshavrao Musalgaunkar</w:t>
      </w:r>
      <w:r>
        <w:rPr>
          <w:rFonts w:ascii="Times New Roman" w:eastAsia="Times New Roman" w:hAnsi="Times New Roman" w:cs="Times New Roman"/>
          <w:sz w:val="24"/>
          <w:szCs w:val="24"/>
        </w:rPr>
        <w:t>.</w:t>
      </w:r>
      <w:r w:rsidRPr="002D0B0B">
        <w:rPr>
          <w:rFonts w:ascii="Times New Roman" w:eastAsia="Times New Roman" w:hAnsi="Times New Roman" w:cs="Times New Roman"/>
          <w:sz w:val="24"/>
          <w:szCs w:val="24"/>
        </w:rPr>
        <w:t xml:space="preserve"> </w:t>
      </w:r>
      <w:r w:rsidRPr="00757F3F">
        <w:rPr>
          <w:rFonts w:ascii="Times New Roman" w:eastAsia="Times New Roman" w:hAnsi="Times New Roman" w:cs="Times New Roman"/>
          <w:sz w:val="24"/>
          <w:szCs w:val="24"/>
        </w:rPr>
        <w:t>Hindi Dasarupaka, 2004.</w:t>
      </w:r>
    </w:p>
    <w:p w:rsidR="00791148" w:rsidRPr="002D0B0B" w:rsidRDefault="00791148" w:rsidP="00791148">
      <w:pPr>
        <w:contextualSpacing/>
        <w:rPr>
          <w:rFonts w:ascii="Times New Roman" w:eastAsia="Times New Roman" w:hAnsi="Times New Roman" w:cs="Times New Roman"/>
          <w:sz w:val="24"/>
          <w:szCs w:val="24"/>
        </w:rPr>
      </w:pPr>
      <w:r w:rsidRPr="002D0B0B">
        <w:rPr>
          <w:rFonts w:ascii="Times New Roman" w:eastAsia="Times New Roman" w:hAnsi="Times New Roman" w:cs="Times New Roman"/>
          <w:b/>
          <w:sz w:val="24"/>
          <w:szCs w:val="24"/>
        </w:rPr>
        <w:t>Hertzum, M., Pejtersen, A. M., Cleal, B. and Albrechtsen, H.</w:t>
      </w:r>
      <w:r w:rsidRPr="002D0B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(2002). </w:t>
      </w:r>
      <w:r w:rsidRPr="002D0B0B">
        <w:rPr>
          <w:rFonts w:ascii="Times New Roman" w:eastAsia="Times New Roman" w:hAnsi="Times New Roman" w:cs="Times New Roman"/>
          <w:sz w:val="24"/>
          <w:szCs w:val="24"/>
        </w:rPr>
        <w:t xml:space="preserve">An Analysis of Collaboration in Three Film Archives: A Case for Collaboratories. </w:t>
      </w:r>
      <w:r w:rsidRPr="002D0B0B">
        <w:rPr>
          <w:rFonts w:ascii="Times New Roman" w:eastAsia="Times New Roman" w:hAnsi="Times New Roman" w:cs="Times New Roman"/>
          <w:i/>
          <w:sz w:val="24"/>
          <w:szCs w:val="24"/>
        </w:rPr>
        <w:t>CoLIS4: Proceedings of the Fourth International Conference on Conceptions of Library and Information Science.</w:t>
      </w:r>
      <w:r w:rsidRPr="002D0B0B">
        <w:rPr>
          <w:rFonts w:ascii="Times New Roman" w:eastAsia="Times New Roman" w:hAnsi="Times New Roman" w:cs="Times New Roman"/>
          <w:sz w:val="24"/>
          <w:szCs w:val="24"/>
        </w:rPr>
        <w:t xml:space="preserve"> Libraries Unlimited, </w:t>
      </w:r>
      <w:r>
        <w:rPr>
          <w:rFonts w:ascii="Times New Roman" w:eastAsia="Times New Roman" w:hAnsi="Times New Roman" w:cs="Times New Roman"/>
          <w:sz w:val="24"/>
          <w:szCs w:val="24"/>
        </w:rPr>
        <w:t>pp.</w:t>
      </w:r>
      <w:r w:rsidRPr="002D0B0B">
        <w:rPr>
          <w:rFonts w:ascii="Times New Roman" w:eastAsia="Times New Roman" w:hAnsi="Times New Roman" w:cs="Times New Roman"/>
          <w:sz w:val="24"/>
          <w:szCs w:val="24"/>
        </w:rPr>
        <w:t xml:space="preserve"> 69</w:t>
      </w:r>
      <w:r>
        <w:rPr>
          <w:rFonts w:ascii="Times New Roman" w:eastAsia="Times New Roman" w:hAnsi="Times New Roman" w:cs="Times New Roman"/>
          <w:sz w:val="24"/>
          <w:szCs w:val="24"/>
        </w:rPr>
        <w:t>–</w:t>
      </w:r>
      <w:r w:rsidRPr="002D0B0B">
        <w:rPr>
          <w:rFonts w:ascii="Times New Roman" w:eastAsia="Times New Roman" w:hAnsi="Times New Roman" w:cs="Times New Roman"/>
          <w:sz w:val="24"/>
          <w:szCs w:val="24"/>
        </w:rPr>
        <w:t>83.</w:t>
      </w:r>
    </w:p>
    <w:p w:rsidR="00D02F10" w:rsidRPr="002D0B0B" w:rsidRDefault="00D02F10" w:rsidP="00D02F10">
      <w:pPr>
        <w:contextualSpacing/>
        <w:rPr>
          <w:rFonts w:ascii="Times New Roman" w:eastAsia="Times New Roman" w:hAnsi="Times New Roman" w:cs="Times New Roman"/>
          <w:sz w:val="24"/>
          <w:szCs w:val="24"/>
        </w:rPr>
      </w:pPr>
      <w:r w:rsidRPr="002D0B0B">
        <w:rPr>
          <w:rFonts w:ascii="Times New Roman" w:eastAsia="Times New Roman" w:hAnsi="Times New Roman" w:cs="Times New Roman"/>
          <w:b/>
          <w:sz w:val="24"/>
          <w:szCs w:val="24"/>
        </w:rPr>
        <w:t>Hochin, T.</w:t>
      </w:r>
      <w:r>
        <w:rPr>
          <w:rFonts w:ascii="Times New Roman" w:eastAsia="Times New Roman" w:hAnsi="Times New Roman" w:cs="Times New Roman"/>
          <w:sz w:val="24"/>
          <w:szCs w:val="24"/>
        </w:rPr>
        <w:t xml:space="preserve"> (2006). </w:t>
      </w:r>
      <w:r w:rsidRPr="002D0B0B">
        <w:rPr>
          <w:rFonts w:ascii="Times New Roman" w:eastAsia="Times New Roman" w:hAnsi="Times New Roman" w:cs="Times New Roman"/>
          <w:sz w:val="24"/>
          <w:szCs w:val="24"/>
        </w:rPr>
        <w:t>Graph</w:t>
      </w:r>
      <w:r>
        <w:rPr>
          <w:rFonts w:ascii="Times New Roman" w:eastAsia="Times New Roman" w:hAnsi="Times New Roman" w:cs="Times New Roman"/>
          <w:sz w:val="24"/>
          <w:szCs w:val="24"/>
        </w:rPr>
        <w:t>-B</w:t>
      </w:r>
      <w:r w:rsidRPr="002D0B0B">
        <w:rPr>
          <w:rFonts w:ascii="Times New Roman" w:eastAsia="Times New Roman" w:hAnsi="Times New Roman" w:cs="Times New Roman"/>
          <w:sz w:val="24"/>
          <w:szCs w:val="24"/>
        </w:rPr>
        <w:t>ased Data Model for the Content Representation of Multimedia Data</w:t>
      </w:r>
      <w:r w:rsidR="00791148">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w:t>
      </w:r>
      <w:r w:rsidRPr="002D0B0B">
        <w:rPr>
          <w:rFonts w:ascii="Times New Roman" w:eastAsia="Times New Roman" w:hAnsi="Times New Roman" w:cs="Times New Roman"/>
          <w:sz w:val="24"/>
          <w:szCs w:val="24"/>
        </w:rPr>
        <w:t>Knowledge-Based Intelligent Information and Engineering Systems</w:t>
      </w:r>
      <w:r>
        <w:rPr>
          <w:rFonts w:ascii="Times New Roman" w:eastAsia="Times New Roman" w:hAnsi="Times New Roman" w:cs="Times New Roman"/>
          <w:sz w:val="24"/>
          <w:szCs w:val="24"/>
        </w:rPr>
        <w:t>.</w:t>
      </w:r>
      <w:r w:rsidRPr="002D0B0B">
        <w:rPr>
          <w:rFonts w:ascii="Times New Roman" w:eastAsia="Times New Roman" w:hAnsi="Times New Roman" w:cs="Times New Roman"/>
          <w:sz w:val="24"/>
          <w:szCs w:val="24"/>
        </w:rPr>
        <w:t xml:space="preserve"> </w:t>
      </w:r>
      <w:r w:rsidRPr="002D0B0B">
        <w:rPr>
          <w:rFonts w:ascii="Times New Roman" w:eastAsia="Times New Roman" w:hAnsi="Times New Roman" w:cs="Times New Roman"/>
          <w:i/>
          <w:sz w:val="24"/>
          <w:szCs w:val="24"/>
        </w:rPr>
        <w:t>Lecture Notes in Computer Science,</w:t>
      </w:r>
      <w:r w:rsidRPr="002D0B0B">
        <w:rPr>
          <w:rFonts w:ascii="Times New Roman" w:eastAsia="Times New Roman" w:hAnsi="Times New Roman" w:cs="Times New Roman"/>
          <w:sz w:val="24"/>
          <w:szCs w:val="24"/>
        </w:rPr>
        <w:t xml:space="preserve"> </w:t>
      </w:r>
      <w:r w:rsidRPr="002D0B0B">
        <w:rPr>
          <w:rFonts w:ascii="Times New Roman" w:eastAsia="Times New Roman" w:hAnsi="Times New Roman" w:cs="Times New Roman"/>
          <w:b/>
          <w:sz w:val="24"/>
          <w:szCs w:val="24"/>
        </w:rPr>
        <w:t>4252</w:t>
      </w:r>
      <w:r>
        <w:rPr>
          <w:rFonts w:ascii="Times New Roman" w:eastAsia="Times New Roman" w:hAnsi="Times New Roman" w:cs="Times New Roman"/>
          <w:sz w:val="24"/>
          <w:szCs w:val="24"/>
        </w:rPr>
        <w:t xml:space="preserve"> (</w:t>
      </w:r>
      <w:r w:rsidRPr="002D0B0B">
        <w:rPr>
          <w:rFonts w:ascii="Times New Roman" w:eastAsia="Times New Roman" w:hAnsi="Times New Roman" w:cs="Times New Roman"/>
          <w:sz w:val="24"/>
          <w:szCs w:val="24"/>
        </w:rPr>
        <w:t>1182</w:t>
      </w:r>
      <w:r>
        <w:rPr>
          <w:rFonts w:ascii="Times New Roman" w:eastAsia="Times New Roman" w:hAnsi="Times New Roman" w:cs="Times New Roman"/>
          <w:sz w:val="24"/>
          <w:szCs w:val="24"/>
        </w:rPr>
        <w:t>–</w:t>
      </w:r>
      <w:r w:rsidRPr="002D0B0B">
        <w:rPr>
          <w:rFonts w:ascii="Times New Roman" w:eastAsia="Times New Roman" w:hAnsi="Times New Roman" w:cs="Times New Roman"/>
          <w:sz w:val="24"/>
          <w:szCs w:val="24"/>
        </w:rPr>
        <w:t>90</w:t>
      </w:r>
      <w:r>
        <w:rPr>
          <w:rFonts w:ascii="Times New Roman" w:eastAsia="Times New Roman" w:hAnsi="Times New Roman" w:cs="Times New Roman"/>
          <w:sz w:val="24"/>
          <w:szCs w:val="24"/>
        </w:rPr>
        <w:t>)</w:t>
      </w:r>
      <w:r w:rsidRPr="002D0B0B">
        <w:rPr>
          <w:rFonts w:ascii="Times New Roman" w:eastAsia="Times New Roman" w:hAnsi="Times New Roman" w:cs="Times New Roman"/>
          <w:sz w:val="24"/>
          <w:szCs w:val="24"/>
        </w:rPr>
        <w:t>.</w:t>
      </w:r>
    </w:p>
    <w:p w:rsidR="00D02F10" w:rsidRPr="002D0B0B" w:rsidRDefault="00D02F10" w:rsidP="00D02F10">
      <w:pPr>
        <w:contextualSpacing/>
        <w:rPr>
          <w:rFonts w:ascii="Times New Roman" w:eastAsia="Times New Roman" w:hAnsi="Times New Roman" w:cs="Times New Roman"/>
          <w:sz w:val="24"/>
          <w:szCs w:val="24"/>
        </w:rPr>
      </w:pPr>
      <w:r w:rsidRPr="002D0B0B">
        <w:rPr>
          <w:rFonts w:ascii="Times New Roman" w:eastAsia="Times New Roman" w:hAnsi="Times New Roman" w:cs="Times New Roman"/>
          <w:b/>
          <w:sz w:val="24"/>
          <w:szCs w:val="24"/>
        </w:rPr>
        <w:t>Hochin, T. and Tatsuo T.</w:t>
      </w:r>
      <w:r>
        <w:rPr>
          <w:rFonts w:ascii="Times New Roman" w:eastAsia="Times New Roman" w:hAnsi="Times New Roman" w:cs="Times New Roman"/>
          <w:sz w:val="24"/>
          <w:szCs w:val="24"/>
        </w:rPr>
        <w:t xml:space="preserve"> (2000).</w:t>
      </w:r>
      <w:r w:rsidRPr="002D0B0B">
        <w:rPr>
          <w:rFonts w:ascii="Times New Roman" w:eastAsia="Times New Roman" w:hAnsi="Times New Roman" w:cs="Times New Roman"/>
          <w:sz w:val="24"/>
          <w:szCs w:val="24"/>
        </w:rPr>
        <w:t xml:space="preserve"> A Directed Recursive Hypergraph Data Model for Representing the Contents of Multimedia Data</w:t>
      </w:r>
      <w:r>
        <w:rPr>
          <w:rFonts w:ascii="Times New Roman" w:eastAsia="Times New Roman" w:hAnsi="Times New Roman" w:cs="Times New Roman"/>
          <w:sz w:val="24"/>
          <w:szCs w:val="24"/>
        </w:rPr>
        <w:t>.</w:t>
      </w:r>
      <w:r w:rsidRPr="002D0B0B">
        <w:rPr>
          <w:rFonts w:ascii="Times New Roman" w:eastAsia="Times New Roman" w:hAnsi="Times New Roman" w:cs="Times New Roman"/>
          <w:sz w:val="24"/>
          <w:szCs w:val="24"/>
        </w:rPr>
        <w:t xml:space="preserve"> </w:t>
      </w:r>
      <w:r w:rsidRPr="002D0B0B">
        <w:rPr>
          <w:rFonts w:ascii="Times New Roman" w:eastAsia="Times New Roman" w:hAnsi="Times New Roman" w:cs="Times New Roman"/>
          <w:i/>
          <w:sz w:val="24"/>
          <w:szCs w:val="24"/>
        </w:rPr>
        <w:t xml:space="preserve">Memoirs of the Faculty of Engineering, Fukui University, </w:t>
      </w:r>
      <w:r w:rsidRPr="002D0B0B">
        <w:rPr>
          <w:rFonts w:ascii="Times New Roman" w:eastAsia="Times New Roman" w:hAnsi="Times New Roman" w:cs="Times New Roman"/>
          <w:b/>
          <w:sz w:val="24"/>
          <w:szCs w:val="24"/>
        </w:rPr>
        <w:t>48</w:t>
      </w:r>
      <w:r>
        <w:rPr>
          <w:rFonts w:ascii="Times New Roman" w:eastAsia="Times New Roman" w:hAnsi="Times New Roman" w:cs="Times New Roman"/>
          <w:sz w:val="24"/>
          <w:szCs w:val="24"/>
        </w:rPr>
        <w:t xml:space="preserve">: </w:t>
      </w:r>
      <w:r w:rsidRPr="002D0B0B">
        <w:rPr>
          <w:rFonts w:ascii="Times New Roman" w:eastAsia="Times New Roman" w:hAnsi="Times New Roman" w:cs="Times New Roman"/>
          <w:sz w:val="24"/>
          <w:szCs w:val="24"/>
        </w:rPr>
        <w:t>343–60.</w:t>
      </w:r>
    </w:p>
    <w:p w:rsidR="00791148" w:rsidRPr="002D0B0B" w:rsidRDefault="00791148" w:rsidP="00791148">
      <w:pPr>
        <w:contextualSpacing/>
        <w:rPr>
          <w:rFonts w:ascii="Times New Roman" w:eastAsia="Times New Roman" w:hAnsi="Times New Roman" w:cs="Times New Roman"/>
          <w:sz w:val="24"/>
          <w:szCs w:val="24"/>
        </w:rPr>
      </w:pPr>
      <w:r w:rsidRPr="002D0B0B">
        <w:rPr>
          <w:rFonts w:ascii="Times New Roman" w:eastAsia="Times New Roman" w:hAnsi="Times New Roman" w:cs="Times New Roman"/>
          <w:b/>
          <w:sz w:val="24"/>
          <w:szCs w:val="24"/>
        </w:rPr>
        <w:t>Jewell, M., Lawrence, K., Tuffield, M., Prugel-Bennett, A., Millard, D., Nixon, M. and Shadbolt, N.</w:t>
      </w:r>
      <w:r w:rsidRPr="002D0B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(2005). </w:t>
      </w:r>
      <w:r w:rsidRPr="002D0B0B">
        <w:rPr>
          <w:rFonts w:ascii="Times New Roman" w:eastAsia="Times New Roman" w:hAnsi="Times New Roman" w:cs="Times New Roman"/>
          <w:sz w:val="24"/>
          <w:szCs w:val="24"/>
        </w:rPr>
        <w:t xml:space="preserve">OntoMedia: An </w:t>
      </w:r>
      <w:r>
        <w:rPr>
          <w:rFonts w:ascii="Times New Roman" w:eastAsia="Times New Roman" w:hAnsi="Times New Roman" w:cs="Times New Roman"/>
          <w:sz w:val="24"/>
          <w:szCs w:val="24"/>
        </w:rPr>
        <w:t>O</w:t>
      </w:r>
      <w:r w:rsidRPr="002D0B0B">
        <w:rPr>
          <w:rFonts w:ascii="Times New Roman" w:eastAsia="Times New Roman" w:hAnsi="Times New Roman" w:cs="Times New Roman"/>
          <w:sz w:val="24"/>
          <w:szCs w:val="24"/>
        </w:rPr>
        <w:t xml:space="preserve">ntology for the </w:t>
      </w:r>
      <w:r>
        <w:rPr>
          <w:rFonts w:ascii="Times New Roman" w:eastAsia="Times New Roman" w:hAnsi="Times New Roman" w:cs="Times New Roman"/>
          <w:sz w:val="24"/>
          <w:szCs w:val="24"/>
        </w:rPr>
        <w:t>R</w:t>
      </w:r>
      <w:r w:rsidRPr="002D0B0B">
        <w:rPr>
          <w:rFonts w:ascii="Times New Roman" w:eastAsia="Times New Roman" w:hAnsi="Times New Roman" w:cs="Times New Roman"/>
          <w:sz w:val="24"/>
          <w:szCs w:val="24"/>
        </w:rPr>
        <w:t xml:space="preserve">epresentation of </w:t>
      </w:r>
      <w:r>
        <w:rPr>
          <w:rFonts w:ascii="Times New Roman" w:eastAsia="Times New Roman" w:hAnsi="Times New Roman" w:cs="Times New Roman"/>
          <w:sz w:val="24"/>
          <w:szCs w:val="24"/>
        </w:rPr>
        <w:t>H</w:t>
      </w:r>
      <w:r w:rsidRPr="002D0B0B">
        <w:rPr>
          <w:rFonts w:ascii="Times New Roman" w:eastAsia="Times New Roman" w:hAnsi="Times New Roman" w:cs="Times New Roman"/>
          <w:sz w:val="24"/>
          <w:szCs w:val="24"/>
        </w:rPr>
        <w:t xml:space="preserve">eterogeneous </w:t>
      </w:r>
      <w:r>
        <w:rPr>
          <w:rFonts w:ascii="Times New Roman" w:eastAsia="Times New Roman" w:hAnsi="Times New Roman" w:cs="Times New Roman"/>
          <w:sz w:val="24"/>
          <w:szCs w:val="24"/>
        </w:rPr>
        <w:t>M</w:t>
      </w:r>
      <w:r w:rsidRPr="002D0B0B">
        <w:rPr>
          <w:rFonts w:ascii="Times New Roman" w:eastAsia="Times New Roman" w:hAnsi="Times New Roman" w:cs="Times New Roman"/>
          <w:sz w:val="24"/>
          <w:szCs w:val="24"/>
        </w:rPr>
        <w:t xml:space="preserve">edia. </w:t>
      </w:r>
      <w:r w:rsidRPr="00757F3F">
        <w:rPr>
          <w:rFonts w:ascii="Times New Roman" w:eastAsia="Times New Roman" w:hAnsi="Times New Roman" w:cs="Times New Roman"/>
          <w:i/>
          <w:sz w:val="24"/>
          <w:szCs w:val="24"/>
        </w:rPr>
        <w:t>Proceedings of SIGIR Workshop on Multimedia Information Retrieval.</w:t>
      </w:r>
      <w:r>
        <w:rPr>
          <w:rFonts w:ascii="Times New Roman" w:eastAsia="Times New Roman" w:hAnsi="Times New Roman" w:cs="Times New Roman"/>
          <w:sz w:val="24"/>
          <w:szCs w:val="24"/>
        </w:rPr>
        <w:t xml:space="preserve"> ACM.</w:t>
      </w:r>
    </w:p>
    <w:p w:rsidR="00D02F10" w:rsidRPr="002D0B0B" w:rsidRDefault="00D02F10" w:rsidP="00757F3F">
      <w:pPr>
        <w:widowControl w:val="0"/>
        <w:contextualSpacing/>
        <w:rPr>
          <w:rFonts w:ascii="Times New Roman" w:eastAsia="Times New Roman" w:hAnsi="Times New Roman" w:cs="Times New Roman"/>
          <w:sz w:val="24"/>
          <w:szCs w:val="24"/>
        </w:rPr>
      </w:pPr>
      <w:r w:rsidRPr="00D02F10">
        <w:rPr>
          <w:rFonts w:ascii="Times New Roman" w:eastAsia="Times New Roman" w:hAnsi="Times New Roman" w:cs="Times New Roman"/>
          <w:b/>
          <w:sz w:val="24"/>
          <w:szCs w:val="24"/>
        </w:rPr>
        <w:t>Leibniz, G. W.</w:t>
      </w:r>
      <w:r w:rsidRPr="00D02F10">
        <w:rPr>
          <w:rFonts w:ascii="Times New Roman" w:eastAsia="Times New Roman" w:hAnsi="Times New Roman" w:cs="Times New Roman"/>
          <w:sz w:val="24"/>
          <w:szCs w:val="24"/>
        </w:rPr>
        <w:t xml:space="preserve"> (2013). </w:t>
      </w:r>
      <w:r w:rsidRPr="002D0B0B">
        <w:rPr>
          <w:rFonts w:ascii="Times New Roman" w:eastAsia="Times New Roman" w:hAnsi="Times New Roman" w:cs="Times New Roman"/>
          <w:i/>
          <w:sz w:val="24"/>
          <w:szCs w:val="24"/>
        </w:rPr>
        <w:t>The Labyrinth of the Continuum</w:t>
      </w:r>
      <w:r>
        <w:rPr>
          <w:rFonts w:ascii="Times New Roman" w:eastAsia="Times New Roman" w:hAnsi="Times New Roman" w:cs="Times New Roman"/>
          <w:i/>
          <w:sz w:val="24"/>
          <w:szCs w:val="24"/>
        </w:rPr>
        <w:t>:</w:t>
      </w:r>
      <w:r w:rsidRPr="002D0B0B">
        <w:rPr>
          <w:rFonts w:ascii="Times New Roman" w:eastAsia="Times New Roman" w:hAnsi="Times New Roman" w:cs="Times New Roman"/>
          <w:i/>
          <w:sz w:val="24"/>
          <w:szCs w:val="24"/>
        </w:rPr>
        <w:t xml:space="preserve"> Writings on the Continuum Problem 1672–1686</w:t>
      </w:r>
      <w:r w:rsidRPr="002D0B0B">
        <w:rPr>
          <w:rFonts w:ascii="Times New Roman" w:eastAsia="Times New Roman" w:hAnsi="Times New Roman" w:cs="Times New Roman"/>
          <w:sz w:val="24"/>
          <w:szCs w:val="24"/>
        </w:rPr>
        <w:t>. Translated, edited</w:t>
      </w:r>
      <w:r>
        <w:rPr>
          <w:rFonts w:ascii="Times New Roman" w:eastAsia="Times New Roman" w:hAnsi="Times New Roman" w:cs="Times New Roman"/>
          <w:sz w:val="24"/>
          <w:szCs w:val="24"/>
        </w:rPr>
        <w:t>,</w:t>
      </w:r>
      <w:r w:rsidRPr="002D0B0B">
        <w:rPr>
          <w:rFonts w:ascii="Times New Roman" w:eastAsia="Times New Roman" w:hAnsi="Times New Roman" w:cs="Times New Roman"/>
          <w:sz w:val="24"/>
          <w:szCs w:val="24"/>
        </w:rPr>
        <w:t xml:space="preserve"> and with an introduction by Richard T. W. Arthur. Yale University Press</w:t>
      </w:r>
      <w:r>
        <w:rPr>
          <w:rFonts w:ascii="Times New Roman" w:eastAsia="Times New Roman" w:hAnsi="Times New Roman" w:cs="Times New Roman"/>
          <w:sz w:val="24"/>
          <w:szCs w:val="24"/>
        </w:rPr>
        <w:t>, New Haven, CT.</w:t>
      </w:r>
    </w:p>
    <w:p w:rsidR="00791148" w:rsidRPr="002D0B0B" w:rsidRDefault="00791148" w:rsidP="00791148">
      <w:pPr>
        <w:contextualSpacing/>
        <w:rPr>
          <w:rFonts w:ascii="Times New Roman" w:eastAsia="Times New Roman" w:hAnsi="Times New Roman" w:cs="Times New Roman"/>
          <w:sz w:val="24"/>
          <w:szCs w:val="24"/>
        </w:rPr>
      </w:pPr>
      <w:r w:rsidRPr="002D0B0B">
        <w:rPr>
          <w:rFonts w:ascii="Times New Roman" w:eastAsia="Times New Roman" w:hAnsi="Times New Roman" w:cs="Times New Roman"/>
          <w:b/>
          <w:sz w:val="24"/>
          <w:szCs w:val="24"/>
        </w:rPr>
        <w:t>Lombardo, V. and Damiano, R.</w:t>
      </w:r>
      <w:r w:rsidRPr="002D0B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(2010). </w:t>
      </w:r>
      <w:r w:rsidRPr="002D0B0B">
        <w:rPr>
          <w:rFonts w:ascii="Times New Roman" w:eastAsia="Times New Roman" w:hAnsi="Times New Roman" w:cs="Times New Roman"/>
          <w:sz w:val="24"/>
          <w:szCs w:val="24"/>
        </w:rPr>
        <w:t>Narrative Annotation and Editing of Video</w:t>
      </w:r>
      <w:r>
        <w:rPr>
          <w:rFonts w:ascii="Times New Roman" w:eastAsia="Times New Roman" w:hAnsi="Times New Roman" w:cs="Times New Roman"/>
          <w:sz w:val="24"/>
          <w:szCs w:val="24"/>
        </w:rPr>
        <w:t>.</w:t>
      </w:r>
      <w:r w:rsidRPr="002D0B0B">
        <w:rPr>
          <w:rFonts w:ascii="Times New Roman" w:eastAsia="Times New Roman" w:hAnsi="Times New Roman" w:cs="Times New Roman"/>
          <w:sz w:val="24"/>
          <w:szCs w:val="24"/>
        </w:rPr>
        <w:t xml:space="preserve"> Interactive Storytelling</w:t>
      </w:r>
      <w:r>
        <w:rPr>
          <w:rFonts w:ascii="Times New Roman" w:eastAsia="Times New Roman" w:hAnsi="Times New Roman" w:cs="Times New Roman"/>
          <w:sz w:val="24"/>
          <w:szCs w:val="24"/>
        </w:rPr>
        <w:t>.</w:t>
      </w:r>
      <w:r w:rsidRPr="002D0B0B">
        <w:rPr>
          <w:rFonts w:ascii="Times New Roman" w:eastAsia="Times New Roman" w:hAnsi="Times New Roman" w:cs="Times New Roman"/>
          <w:sz w:val="24"/>
          <w:szCs w:val="24"/>
        </w:rPr>
        <w:t xml:space="preserve"> </w:t>
      </w:r>
      <w:r w:rsidRPr="002D0B0B">
        <w:rPr>
          <w:rFonts w:ascii="Times New Roman" w:eastAsia="Times New Roman" w:hAnsi="Times New Roman" w:cs="Times New Roman"/>
          <w:i/>
          <w:sz w:val="24"/>
          <w:szCs w:val="24"/>
        </w:rPr>
        <w:t>Lecture Notes in Computer Science,</w:t>
      </w:r>
      <w:r>
        <w:rPr>
          <w:rFonts w:ascii="Times New Roman" w:eastAsia="Times New Roman" w:hAnsi="Times New Roman" w:cs="Times New Roman"/>
          <w:sz w:val="24"/>
          <w:szCs w:val="24"/>
        </w:rPr>
        <w:t xml:space="preserve"> </w:t>
      </w:r>
      <w:r w:rsidRPr="002D0B0B">
        <w:rPr>
          <w:rFonts w:ascii="Times New Roman" w:eastAsia="Times New Roman" w:hAnsi="Times New Roman" w:cs="Times New Roman"/>
          <w:b/>
          <w:sz w:val="24"/>
          <w:szCs w:val="24"/>
        </w:rPr>
        <w:t>6432</w:t>
      </w:r>
      <w:r w:rsidRPr="002D0B0B">
        <w:rPr>
          <w:rFonts w:ascii="Times New Roman" w:eastAsia="Times New Roman" w:hAnsi="Times New Roman" w:cs="Times New Roman"/>
          <w:sz w:val="24"/>
          <w:szCs w:val="24"/>
        </w:rPr>
        <w:t>, 62</w:t>
      </w:r>
      <w:r>
        <w:rPr>
          <w:rFonts w:ascii="Times New Roman" w:eastAsia="Times New Roman" w:hAnsi="Times New Roman" w:cs="Times New Roman"/>
          <w:sz w:val="24"/>
          <w:szCs w:val="24"/>
        </w:rPr>
        <w:t>–</w:t>
      </w:r>
      <w:r w:rsidRPr="002D0B0B">
        <w:rPr>
          <w:rFonts w:ascii="Times New Roman" w:eastAsia="Times New Roman" w:hAnsi="Times New Roman" w:cs="Times New Roman"/>
          <w:sz w:val="24"/>
          <w:szCs w:val="24"/>
        </w:rPr>
        <w:t>73.</w:t>
      </w:r>
    </w:p>
    <w:p w:rsidR="001568BD" w:rsidRPr="00757F3F" w:rsidRDefault="00791148" w:rsidP="004F1208">
      <w:pPr>
        <w:contextualSpacing/>
        <w:rPr>
          <w:rFonts w:ascii="Times New Roman" w:eastAsia="Times New Roman" w:hAnsi="Times New Roman" w:cs="Times New Roman"/>
          <w:sz w:val="24"/>
          <w:szCs w:val="24"/>
        </w:rPr>
      </w:pPr>
      <w:r w:rsidRPr="00757F3F">
        <w:rPr>
          <w:rFonts w:ascii="Times New Roman" w:eastAsia="Times New Roman" w:hAnsi="Times New Roman" w:cs="Times New Roman"/>
          <w:b/>
          <w:sz w:val="24"/>
          <w:szCs w:val="24"/>
        </w:rPr>
        <w:t>Muni</w:t>
      </w:r>
      <w:r w:rsidR="001568BD" w:rsidRPr="00757F3F">
        <w:rPr>
          <w:rFonts w:ascii="Times New Roman" w:eastAsia="Times New Roman" w:hAnsi="Times New Roman" w:cs="Times New Roman"/>
          <w:b/>
          <w:sz w:val="24"/>
          <w:szCs w:val="24"/>
        </w:rPr>
        <w:t>, B.</w:t>
      </w:r>
      <w:r w:rsidR="001568BD" w:rsidRPr="00757F3F">
        <w:rPr>
          <w:rFonts w:ascii="Times New Roman" w:eastAsia="Times New Roman" w:hAnsi="Times New Roman" w:cs="Times New Roman"/>
          <w:sz w:val="24"/>
          <w:szCs w:val="24"/>
        </w:rPr>
        <w:t xml:space="preserve"> (1996 [</w:t>
      </w:r>
      <w:r w:rsidRPr="00757F3F">
        <w:rPr>
          <w:rFonts w:ascii="Times New Roman" w:eastAsia="Times New Roman" w:hAnsi="Times New Roman" w:cs="Times New Roman"/>
          <w:sz w:val="24"/>
          <w:szCs w:val="24"/>
        </w:rPr>
        <w:t>300 BC</w:t>
      </w:r>
      <w:r w:rsidR="001568BD" w:rsidRPr="00757F3F">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w:t>
      </w:r>
      <w:r w:rsidR="001568BD" w:rsidRPr="00757F3F">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 xml:space="preserve"> </w:t>
      </w:r>
      <w:r w:rsidRPr="00757F3F">
        <w:rPr>
          <w:rFonts w:ascii="Times New Roman" w:eastAsia="Times New Roman" w:hAnsi="Times New Roman" w:cs="Times New Roman"/>
          <w:i/>
          <w:sz w:val="24"/>
          <w:szCs w:val="24"/>
        </w:rPr>
        <w:t>Nāṭya śāstra</w:t>
      </w:r>
      <w:r w:rsidR="001568BD" w:rsidRPr="00757F3F">
        <w:rPr>
          <w:rFonts w:ascii="Times New Roman" w:eastAsia="Times New Roman" w:hAnsi="Times New Roman" w:cs="Times New Roman"/>
          <w:sz w:val="24"/>
          <w:szCs w:val="24"/>
        </w:rPr>
        <w:t xml:space="preserve">. </w:t>
      </w:r>
      <w:r w:rsidR="001568BD">
        <w:rPr>
          <w:rFonts w:ascii="Times New Roman" w:eastAsia="Times New Roman" w:hAnsi="Times New Roman" w:cs="Times New Roman"/>
          <w:sz w:val="24"/>
          <w:szCs w:val="24"/>
        </w:rPr>
        <w:t>W</w:t>
      </w:r>
      <w:r w:rsidRPr="00757F3F">
        <w:rPr>
          <w:rFonts w:ascii="Times New Roman" w:eastAsia="Times New Roman" w:hAnsi="Times New Roman" w:cs="Times New Roman"/>
          <w:sz w:val="24"/>
          <w:szCs w:val="24"/>
        </w:rPr>
        <w:t xml:space="preserve">ith Abhinavagupta’s </w:t>
      </w:r>
      <w:r>
        <w:rPr>
          <w:rFonts w:ascii="Times New Roman" w:eastAsia="Times New Roman" w:hAnsi="Times New Roman" w:cs="Times New Roman"/>
          <w:sz w:val="24"/>
          <w:szCs w:val="24"/>
        </w:rPr>
        <w:t>C</w:t>
      </w:r>
      <w:r w:rsidRPr="00757F3F">
        <w:rPr>
          <w:rFonts w:ascii="Times New Roman" w:eastAsia="Times New Roman" w:hAnsi="Times New Roman" w:cs="Times New Roman"/>
          <w:sz w:val="24"/>
          <w:szCs w:val="24"/>
        </w:rPr>
        <w:t>ommentary</w:t>
      </w:r>
      <w:r>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 xml:space="preserve"> with Hindi Commentary by Dwivedi Parasnath</w:t>
      </w:r>
      <w:r w:rsidR="001568BD">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 xml:space="preserve"> Sampurnanand Sanskrit Mahavidyalaya</w:t>
      </w:r>
      <w:r w:rsidR="001568BD">
        <w:rPr>
          <w:rFonts w:ascii="Times New Roman" w:eastAsia="Times New Roman" w:hAnsi="Times New Roman" w:cs="Times New Roman"/>
          <w:sz w:val="24"/>
          <w:szCs w:val="24"/>
        </w:rPr>
        <w:t xml:space="preserve">, </w:t>
      </w:r>
      <w:r w:rsidR="001568BD" w:rsidRPr="002D0B0B">
        <w:rPr>
          <w:rFonts w:ascii="Times New Roman" w:eastAsia="Times New Roman" w:hAnsi="Times New Roman" w:cs="Times New Roman"/>
          <w:sz w:val="24"/>
          <w:szCs w:val="24"/>
        </w:rPr>
        <w:t>Varanasi</w:t>
      </w:r>
      <w:r w:rsidR="001568BD">
        <w:rPr>
          <w:rFonts w:ascii="Times New Roman" w:eastAsia="Times New Roman" w:hAnsi="Times New Roman" w:cs="Times New Roman"/>
          <w:sz w:val="24"/>
          <w:szCs w:val="24"/>
        </w:rPr>
        <w:t>.</w:t>
      </w:r>
    </w:p>
    <w:p w:rsidR="00791148" w:rsidRPr="002D0B0B" w:rsidRDefault="00791148" w:rsidP="00791148">
      <w:pPr>
        <w:contextualSpacing/>
        <w:rPr>
          <w:rFonts w:ascii="Times New Roman" w:eastAsia="Times New Roman" w:hAnsi="Times New Roman" w:cs="Times New Roman"/>
          <w:sz w:val="24"/>
          <w:szCs w:val="24"/>
        </w:rPr>
      </w:pPr>
      <w:r w:rsidRPr="002D0B0B">
        <w:rPr>
          <w:rFonts w:ascii="Times New Roman" w:eastAsia="Times New Roman" w:hAnsi="Times New Roman" w:cs="Times New Roman"/>
          <w:b/>
          <w:sz w:val="24"/>
          <w:szCs w:val="24"/>
        </w:rPr>
        <w:t>Munishkina, L.</w:t>
      </w:r>
      <w:r>
        <w:rPr>
          <w:rFonts w:ascii="Times New Roman" w:eastAsia="Times New Roman" w:hAnsi="Times New Roman" w:cs="Times New Roman"/>
          <w:b/>
          <w:sz w:val="24"/>
          <w:szCs w:val="24"/>
        </w:rPr>
        <w:t>,</w:t>
      </w:r>
      <w:r w:rsidRPr="002D0B0B">
        <w:rPr>
          <w:rFonts w:ascii="Times New Roman" w:eastAsia="Times New Roman" w:hAnsi="Times New Roman" w:cs="Times New Roman"/>
          <w:b/>
          <w:sz w:val="24"/>
          <w:szCs w:val="24"/>
        </w:rPr>
        <w:t xml:space="preserve"> Parrish, J. and Walker, M. A.</w:t>
      </w:r>
      <w:r w:rsidRPr="002D0B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(2013). </w:t>
      </w:r>
      <w:r w:rsidRPr="002D0B0B">
        <w:rPr>
          <w:rFonts w:ascii="Times New Roman" w:eastAsia="Times New Roman" w:hAnsi="Times New Roman" w:cs="Times New Roman"/>
          <w:sz w:val="24"/>
          <w:szCs w:val="24"/>
        </w:rPr>
        <w:t>Fully Automatic Interactive Story Design from Film Scripts</w:t>
      </w:r>
      <w:r>
        <w:rPr>
          <w:rFonts w:ascii="Times New Roman" w:eastAsia="Times New Roman" w:hAnsi="Times New Roman" w:cs="Times New Roman"/>
          <w:sz w:val="24"/>
          <w:szCs w:val="24"/>
        </w:rPr>
        <w:t>.</w:t>
      </w:r>
      <w:r w:rsidRPr="002D0B0B">
        <w:rPr>
          <w:rFonts w:ascii="Times New Roman" w:eastAsia="Times New Roman" w:hAnsi="Times New Roman" w:cs="Times New Roman"/>
          <w:sz w:val="24"/>
          <w:szCs w:val="24"/>
        </w:rPr>
        <w:t xml:space="preserve"> Interactive Storytelling</w:t>
      </w:r>
      <w:r>
        <w:rPr>
          <w:rFonts w:ascii="Times New Roman" w:eastAsia="Times New Roman" w:hAnsi="Times New Roman" w:cs="Times New Roman"/>
          <w:sz w:val="24"/>
          <w:szCs w:val="24"/>
        </w:rPr>
        <w:t>.</w:t>
      </w:r>
      <w:r w:rsidRPr="002D0B0B">
        <w:rPr>
          <w:rFonts w:ascii="Times New Roman" w:eastAsia="Times New Roman" w:hAnsi="Times New Roman" w:cs="Times New Roman"/>
          <w:sz w:val="24"/>
          <w:szCs w:val="24"/>
        </w:rPr>
        <w:t xml:space="preserve"> </w:t>
      </w:r>
      <w:r w:rsidRPr="002D0B0B">
        <w:rPr>
          <w:rFonts w:ascii="Times New Roman" w:eastAsia="Times New Roman" w:hAnsi="Times New Roman" w:cs="Times New Roman"/>
          <w:i/>
          <w:sz w:val="24"/>
          <w:szCs w:val="24"/>
        </w:rPr>
        <w:t>Lecture Notes in Computer Science,</w:t>
      </w:r>
      <w:r w:rsidRPr="002D0B0B">
        <w:rPr>
          <w:rFonts w:ascii="Times New Roman" w:eastAsia="Times New Roman" w:hAnsi="Times New Roman" w:cs="Times New Roman"/>
          <w:sz w:val="24"/>
          <w:szCs w:val="24"/>
        </w:rPr>
        <w:t xml:space="preserve"> </w:t>
      </w:r>
      <w:r w:rsidRPr="002D0B0B">
        <w:rPr>
          <w:rFonts w:ascii="Times New Roman" w:eastAsia="Times New Roman" w:hAnsi="Times New Roman" w:cs="Times New Roman"/>
          <w:b/>
          <w:sz w:val="24"/>
          <w:szCs w:val="24"/>
        </w:rPr>
        <w:t>8230</w:t>
      </w:r>
      <w:r>
        <w:rPr>
          <w:rFonts w:ascii="Times New Roman" w:eastAsia="Times New Roman" w:hAnsi="Times New Roman" w:cs="Times New Roman"/>
          <w:sz w:val="24"/>
          <w:szCs w:val="24"/>
        </w:rPr>
        <w:t>: 2</w:t>
      </w:r>
      <w:r w:rsidRPr="002D0B0B">
        <w:rPr>
          <w:rFonts w:ascii="Times New Roman" w:eastAsia="Times New Roman" w:hAnsi="Times New Roman" w:cs="Times New Roman"/>
          <w:sz w:val="24"/>
          <w:szCs w:val="24"/>
        </w:rPr>
        <w:t>29</w:t>
      </w:r>
      <w:r>
        <w:rPr>
          <w:rFonts w:ascii="Times New Roman" w:eastAsia="Times New Roman" w:hAnsi="Times New Roman" w:cs="Times New Roman"/>
          <w:sz w:val="24"/>
          <w:szCs w:val="24"/>
        </w:rPr>
        <w:t>–</w:t>
      </w:r>
      <w:r w:rsidRPr="002D0B0B">
        <w:rPr>
          <w:rFonts w:ascii="Times New Roman" w:eastAsia="Times New Roman" w:hAnsi="Times New Roman" w:cs="Times New Roman"/>
          <w:sz w:val="24"/>
          <w:szCs w:val="24"/>
        </w:rPr>
        <w:t>32.</w:t>
      </w:r>
    </w:p>
    <w:p w:rsidR="00D02F10" w:rsidRPr="002D0B0B" w:rsidRDefault="00D02F10" w:rsidP="00D02F10">
      <w:pPr>
        <w:contextualSpacing/>
        <w:rPr>
          <w:rFonts w:ascii="Times New Roman" w:eastAsia="Times New Roman" w:hAnsi="Times New Roman" w:cs="Times New Roman"/>
          <w:sz w:val="24"/>
          <w:szCs w:val="24"/>
        </w:rPr>
      </w:pPr>
      <w:r w:rsidRPr="002D0B0B">
        <w:rPr>
          <w:rFonts w:ascii="Times New Roman" w:eastAsia="Times New Roman" w:hAnsi="Times New Roman" w:cs="Times New Roman"/>
          <w:b/>
          <w:sz w:val="24"/>
          <w:szCs w:val="24"/>
        </w:rPr>
        <w:t>Radev, I., Pissinou, N. and Makki, K.</w:t>
      </w:r>
      <w:r w:rsidRPr="002D0B0B">
        <w:rPr>
          <w:rFonts w:ascii="Times New Roman" w:eastAsia="Times New Roman" w:hAnsi="Times New Roman" w:cs="Times New Roman"/>
          <w:sz w:val="24"/>
          <w:szCs w:val="24"/>
        </w:rPr>
        <w:t xml:space="preserve"> </w:t>
      </w:r>
      <w:r>
        <w:rPr>
          <w:rFonts w:ascii="Times New Roman" w:eastAsia="Times New Roman" w:hAnsi="Times New Roman" w:cs="Times New Roman"/>
          <w:sz w:val="24"/>
          <w:szCs w:val="24"/>
        </w:rPr>
        <w:t xml:space="preserve">(1999a). </w:t>
      </w:r>
      <w:r w:rsidRPr="002D0B0B">
        <w:rPr>
          <w:rFonts w:ascii="Times New Roman" w:eastAsia="Times New Roman" w:hAnsi="Times New Roman" w:cs="Times New Roman"/>
          <w:sz w:val="24"/>
          <w:szCs w:val="24"/>
        </w:rPr>
        <w:t xml:space="preserve">Film Video Modeling. </w:t>
      </w:r>
      <w:r w:rsidRPr="002D0B0B">
        <w:rPr>
          <w:rFonts w:ascii="Times New Roman" w:eastAsia="Times New Roman" w:hAnsi="Times New Roman" w:cs="Times New Roman"/>
          <w:i/>
          <w:sz w:val="24"/>
          <w:szCs w:val="24"/>
        </w:rPr>
        <w:t>Proceedings of IEEE Workshop on Knowledge and Data Engineering Exchange</w:t>
      </w:r>
      <w:r w:rsidRPr="00757F3F">
        <w:rPr>
          <w:rFonts w:ascii="Times New Roman" w:eastAsia="Times New Roman" w:hAnsi="Times New Roman" w:cs="Times New Roman"/>
          <w:i/>
          <w:sz w:val="24"/>
          <w:szCs w:val="24"/>
        </w:rPr>
        <w:t>, KDEX 99</w:t>
      </w:r>
      <w:r w:rsidRPr="002D0B0B">
        <w:rPr>
          <w:rFonts w:ascii="Times New Roman" w:eastAsia="Times New Roman" w:hAnsi="Times New Roman" w:cs="Times New Roman"/>
          <w:sz w:val="24"/>
          <w:szCs w:val="24"/>
        </w:rPr>
        <w:t xml:space="preserve">, Chicago, </w:t>
      </w:r>
      <w:r>
        <w:rPr>
          <w:rFonts w:ascii="Times New Roman" w:eastAsia="Times New Roman" w:hAnsi="Times New Roman" w:cs="Times New Roman"/>
          <w:sz w:val="24"/>
          <w:szCs w:val="24"/>
        </w:rPr>
        <w:t>IL</w:t>
      </w:r>
      <w:r w:rsidRPr="002D0B0B">
        <w:rPr>
          <w:rFonts w:ascii="Times New Roman" w:eastAsia="Times New Roman" w:hAnsi="Times New Roman" w:cs="Times New Roman"/>
          <w:sz w:val="24"/>
          <w:szCs w:val="24"/>
        </w:rPr>
        <w:t>, November 1999.</w:t>
      </w:r>
    </w:p>
    <w:p w:rsidR="00B127FF" w:rsidRPr="00757F3F" w:rsidRDefault="00791148" w:rsidP="004F1208">
      <w:pPr>
        <w:contextualSpacing/>
        <w:rPr>
          <w:rFonts w:ascii="Times New Roman" w:eastAsia="Times New Roman" w:hAnsi="Times New Roman" w:cs="Times New Roman"/>
          <w:sz w:val="24"/>
          <w:szCs w:val="24"/>
        </w:rPr>
      </w:pPr>
      <w:r w:rsidRPr="00757F3F">
        <w:rPr>
          <w:rFonts w:ascii="Times New Roman" w:eastAsia="Times New Roman" w:hAnsi="Times New Roman" w:cs="Times New Roman"/>
          <w:b/>
          <w:sz w:val="24"/>
          <w:szCs w:val="24"/>
        </w:rPr>
        <w:t xml:space="preserve">Radev, </w:t>
      </w:r>
      <w:r w:rsidR="00D02F10" w:rsidRPr="00757F3F">
        <w:rPr>
          <w:rFonts w:ascii="Times New Roman" w:eastAsia="Times New Roman" w:hAnsi="Times New Roman" w:cs="Times New Roman"/>
          <w:b/>
          <w:sz w:val="24"/>
          <w:szCs w:val="24"/>
        </w:rPr>
        <w:t>I.,</w:t>
      </w:r>
      <w:r w:rsidRPr="00757F3F">
        <w:rPr>
          <w:rFonts w:ascii="Times New Roman" w:eastAsia="Times New Roman" w:hAnsi="Times New Roman" w:cs="Times New Roman"/>
          <w:b/>
          <w:sz w:val="24"/>
          <w:szCs w:val="24"/>
        </w:rPr>
        <w:t xml:space="preserve"> Pissinou, </w:t>
      </w:r>
      <w:r w:rsidR="00D02F10" w:rsidRPr="00757F3F">
        <w:rPr>
          <w:rFonts w:ascii="Times New Roman" w:eastAsia="Times New Roman" w:hAnsi="Times New Roman" w:cs="Times New Roman"/>
          <w:b/>
          <w:sz w:val="24"/>
          <w:szCs w:val="24"/>
        </w:rPr>
        <w:t xml:space="preserve">N., </w:t>
      </w:r>
      <w:r w:rsidRPr="00757F3F">
        <w:rPr>
          <w:rFonts w:ascii="Times New Roman" w:eastAsia="Times New Roman" w:hAnsi="Times New Roman" w:cs="Times New Roman"/>
          <w:b/>
          <w:sz w:val="24"/>
          <w:szCs w:val="24"/>
        </w:rPr>
        <w:t xml:space="preserve">Makki, </w:t>
      </w:r>
      <w:r w:rsidR="00D02F10" w:rsidRPr="00757F3F">
        <w:rPr>
          <w:rFonts w:ascii="Times New Roman" w:eastAsia="Times New Roman" w:hAnsi="Times New Roman" w:cs="Times New Roman"/>
          <w:b/>
          <w:sz w:val="24"/>
          <w:szCs w:val="24"/>
        </w:rPr>
        <w:t xml:space="preserve">K. and </w:t>
      </w:r>
      <w:r w:rsidRPr="00757F3F">
        <w:rPr>
          <w:rFonts w:ascii="Times New Roman" w:eastAsia="Times New Roman" w:hAnsi="Times New Roman" w:cs="Times New Roman"/>
          <w:b/>
          <w:sz w:val="24"/>
          <w:szCs w:val="24"/>
        </w:rPr>
        <w:t xml:space="preserve">Park, </w:t>
      </w:r>
      <w:r w:rsidR="00D02F10" w:rsidRPr="00757F3F">
        <w:rPr>
          <w:rFonts w:ascii="Times New Roman" w:eastAsia="Times New Roman" w:hAnsi="Times New Roman" w:cs="Times New Roman"/>
          <w:b/>
          <w:sz w:val="24"/>
          <w:szCs w:val="24"/>
        </w:rPr>
        <w:t xml:space="preserve">E. K. </w:t>
      </w:r>
      <w:r w:rsidR="00D02F10">
        <w:rPr>
          <w:rFonts w:ascii="Times New Roman" w:eastAsia="Times New Roman" w:hAnsi="Times New Roman" w:cs="Times New Roman"/>
          <w:sz w:val="24"/>
          <w:szCs w:val="24"/>
        </w:rPr>
        <w:t xml:space="preserve">(1999b). </w:t>
      </w:r>
      <w:r w:rsidRPr="00757F3F">
        <w:rPr>
          <w:rFonts w:ascii="Times New Roman" w:eastAsia="Times New Roman" w:hAnsi="Times New Roman" w:cs="Times New Roman"/>
          <w:sz w:val="24"/>
          <w:szCs w:val="24"/>
        </w:rPr>
        <w:t>Graph-Based Object-Oriented Approach for Structural and Behavioral Representation of Multimedia Data</w:t>
      </w:r>
      <w:r w:rsidR="00D02F10">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 xml:space="preserve"> </w:t>
      </w:r>
      <w:r w:rsidRPr="00757F3F">
        <w:rPr>
          <w:rFonts w:ascii="Times New Roman" w:eastAsia="Times New Roman" w:hAnsi="Times New Roman" w:cs="Times New Roman"/>
          <w:i/>
          <w:sz w:val="24"/>
          <w:szCs w:val="24"/>
        </w:rPr>
        <w:t xml:space="preserve">Proceedings of the </w:t>
      </w:r>
      <w:r w:rsidR="00D02F10">
        <w:rPr>
          <w:rFonts w:ascii="Times New Roman" w:eastAsia="Times New Roman" w:hAnsi="Times New Roman" w:cs="Times New Roman"/>
          <w:i/>
          <w:sz w:val="24"/>
          <w:szCs w:val="24"/>
        </w:rPr>
        <w:t>E</w:t>
      </w:r>
      <w:r w:rsidRPr="00757F3F">
        <w:rPr>
          <w:rFonts w:ascii="Times New Roman" w:eastAsia="Times New Roman" w:hAnsi="Times New Roman" w:cs="Times New Roman"/>
          <w:i/>
          <w:sz w:val="24"/>
          <w:szCs w:val="24"/>
        </w:rPr>
        <w:t xml:space="preserve">ighth </w:t>
      </w:r>
      <w:r w:rsidR="00D02F10">
        <w:rPr>
          <w:rFonts w:ascii="Times New Roman" w:eastAsia="Times New Roman" w:hAnsi="Times New Roman" w:cs="Times New Roman"/>
          <w:i/>
          <w:sz w:val="24"/>
          <w:szCs w:val="24"/>
        </w:rPr>
        <w:t>I</w:t>
      </w:r>
      <w:r w:rsidRPr="00757F3F">
        <w:rPr>
          <w:rFonts w:ascii="Times New Roman" w:eastAsia="Times New Roman" w:hAnsi="Times New Roman" w:cs="Times New Roman"/>
          <w:i/>
          <w:sz w:val="24"/>
          <w:szCs w:val="24"/>
        </w:rPr>
        <w:t xml:space="preserve">nternational </w:t>
      </w:r>
      <w:r w:rsidR="00D02F10">
        <w:rPr>
          <w:rFonts w:ascii="Times New Roman" w:eastAsia="Times New Roman" w:hAnsi="Times New Roman" w:cs="Times New Roman"/>
          <w:i/>
          <w:sz w:val="24"/>
          <w:szCs w:val="24"/>
        </w:rPr>
        <w:t>C</w:t>
      </w:r>
      <w:r w:rsidRPr="00757F3F">
        <w:rPr>
          <w:rFonts w:ascii="Times New Roman" w:eastAsia="Times New Roman" w:hAnsi="Times New Roman" w:cs="Times New Roman"/>
          <w:i/>
          <w:sz w:val="24"/>
          <w:szCs w:val="24"/>
        </w:rPr>
        <w:t xml:space="preserve">onference on Information and </w:t>
      </w:r>
      <w:r w:rsidR="00D02F10">
        <w:rPr>
          <w:rFonts w:ascii="Times New Roman" w:eastAsia="Times New Roman" w:hAnsi="Times New Roman" w:cs="Times New Roman"/>
          <w:i/>
          <w:sz w:val="24"/>
          <w:szCs w:val="24"/>
        </w:rPr>
        <w:t>K</w:t>
      </w:r>
      <w:r w:rsidRPr="00757F3F">
        <w:rPr>
          <w:rFonts w:ascii="Times New Roman" w:eastAsia="Times New Roman" w:hAnsi="Times New Roman" w:cs="Times New Roman"/>
          <w:i/>
          <w:sz w:val="24"/>
          <w:szCs w:val="24"/>
        </w:rPr>
        <w:t xml:space="preserve">nowledge </w:t>
      </w:r>
      <w:r w:rsidR="00D02F10">
        <w:rPr>
          <w:rFonts w:ascii="Times New Roman" w:eastAsia="Times New Roman" w:hAnsi="Times New Roman" w:cs="Times New Roman"/>
          <w:i/>
          <w:sz w:val="24"/>
          <w:szCs w:val="24"/>
        </w:rPr>
        <w:t>M</w:t>
      </w:r>
      <w:r w:rsidRPr="00757F3F">
        <w:rPr>
          <w:rFonts w:ascii="Times New Roman" w:eastAsia="Times New Roman" w:hAnsi="Times New Roman" w:cs="Times New Roman"/>
          <w:i/>
          <w:sz w:val="24"/>
          <w:szCs w:val="24"/>
        </w:rPr>
        <w:t>anagement</w:t>
      </w:r>
      <w:r w:rsidR="00D02F10">
        <w:rPr>
          <w:rFonts w:ascii="Times New Roman" w:eastAsia="Times New Roman" w:hAnsi="Times New Roman" w:cs="Times New Roman"/>
          <w:sz w:val="24"/>
          <w:szCs w:val="24"/>
        </w:rPr>
        <w:t>, Kansas City, MO, 2–6 November 1999</w:t>
      </w:r>
      <w:r w:rsidR="009155E2">
        <w:rPr>
          <w:rFonts w:ascii="Times New Roman" w:eastAsia="Times New Roman" w:hAnsi="Times New Roman" w:cs="Times New Roman"/>
          <w:sz w:val="24"/>
          <w:szCs w:val="24"/>
        </w:rPr>
        <w:t>,</w:t>
      </w:r>
      <w:r w:rsidR="00D02F10">
        <w:rPr>
          <w:rFonts w:ascii="Times New Roman" w:eastAsia="Times New Roman" w:hAnsi="Times New Roman" w:cs="Times New Roman"/>
          <w:sz w:val="24"/>
          <w:szCs w:val="24"/>
        </w:rPr>
        <w:t xml:space="preserve"> </w:t>
      </w:r>
      <w:r w:rsidR="009155E2">
        <w:rPr>
          <w:rFonts w:ascii="Times New Roman" w:eastAsia="Times New Roman" w:hAnsi="Times New Roman" w:cs="Times New Roman"/>
          <w:sz w:val="24"/>
          <w:szCs w:val="24"/>
        </w:rPr>
        <w:t xml:space="preserve">pp. </w:t>
      </w:r>
      <w:r w:rsidRPr="00757F3F">
        <w:rPr>
          <w:rFonts w:ascii="Times New Roman" w:eastAsia="Times New Roman" w:hAnsi="Times New Roman" w:cs="Times New Roman"/>
          <w:sz w:val="24"/>
          <w:szCs w:val="24"/>
        </w:rPr>
        <w:t>522</w:t>
      </w:r>
      <w:r w:rsidR="00D02F10">
        <w:rPr>
          <w:rFonts w:ascii="Times New Roman" w:eastAsia="Times New Roman" w:hAnsi="Times New Roman" w:cs="Times New Roman"/>
          <w:sz w:val="24"/>
          <w:szCs w:val="24"/>
        </w:rPr>
        <w:t>–</w:t>
      </w:r>
      <w:r w:rsidRPr="00757F3F">
        <w:rPr>
          <w:rFonts w:ascii="Times New Roman" w:eastAsia="Times New Roman" w:hAnsi="Times New Roman" w:cs="Times New Roman"/>
          <w:sz w:val="24"/>
          <w:szCs w:val="24"/>
        </w:rPr>
        <w:t>30.</w:t>
      </w:r>
    </w:p>
    <w:p w:rsidR="00B127FF" w:rsidRPr="00757F3F" w:rsidRDefault="00791148" w:rsidP="004F1208">
      <w:pPr>
        <w:contextualSpacing/>
        <w:rPr>
          <w:rFonts w:ascii="Times New Roman" w:eastAsia="Times New Roman" w:hAnsi="Times New Roman" w:cs="Times New Roman"/>
          <w:sz w:val="24"/>
          <w:szCs w:val="24"/>
        </w:rPr>
      </w:pPr>
      <w:r w:rsidRPr="00757F3F">
        <w:rPr>
          <w:rFonts w:ascii="Times New Roman" w:eastAsia="Times New Roman" w:hAnsi="Times New Roman" w:cs="Times New Roman"/>
          <w:b/>
          <w:sz w:val="24"/>
          <w:szCs w:val="24"/>
        </w:rPr>
        <w:t>Ronfard, R. and Thuong, T. T.</w:t>
      </w:r>
      <w:r>
        <w:rPr>
          <w:rFonts w:ascii="Times New Roman" w:eastAsia="Times New Roman" w:hAnsi="Times New Roman" w:cs="Times New Roman"/>
          <w:sz w:val="24"/>
          <w:szCs w:val="24"/>
        </w:rPr>
        <w:t xml:space="preserve"> (2003). </w:t>
      </w:r>
      <w:r w:rsidRPr="00757F3F">
        <w:rPr>
          <w:rFonts w:ascii="Times New Roman" w:eastAsia="Times New Roman" w:hAnsi="Times New Roman" w:cs="Times New Roman"/>
          <w:sz w:val="24"/>
          <w:szCs w:val="24"/>
        </w:rPr>
        <w:t xml:space="preserve">A Framework for Aligning and Indexing Movies with </w:t>
      </w:r>
      <w:r>
        <w:rPr>
          <w:rFonts w:ascii="Times New Roman" w:eastAsia="Times New Roman" w:hAnsi="Times New Roman" w:cs="Times New Roman"/>
          <w:sz w:val="24"/>
          <w:szCs w:val="24"/>
        </w:rPr>
        <w:t>T</w:t>
      </w:r>
      <w:r w:rsidRPr="00757F3F">
        <w:rPr>
          <w:rFonts w:ascii="Times New Roman" w:eastAsia="Times New Roman" w:hAnsi="Times New Roman" w:cs="Times New Roman"/>
          <w:sz w:val="24"/>
          <w:szCs w:val="24"/>
        </w:rPr>
        <w:t>heir Script</w:t>
      </w:r>
      <w:r>
        <w:rPr>
          <w:rFonts w:ascii="Times New Roman" w:eastAsia="Times New Roman" w:hAnsi="Times New Roman" w:cs="Times New Roman"/>
          <w:sz w:val="24"/>
          <w:szCs w:val="24"/>
        </w:rPr>
        <w:t xml:space="preserve">. </w:t>
      </w:r>
      <w:r w:rsidRPr="00757F3F">
        <w:rPr>
          <w:rFonts w:ascii="Times New Roman" w:eastAsia="Times New Roman" w:hAnsi="Times New Roman" w:cs="Times New Roman"/>
          <w:i/>
          <w:sz w:val="24"/>
          <w:szCs w:val="24"/>
        </w:rPr>
        <w:t>Proceedings of ICME</w:t>
      </w:r>
      <w:r w:rsidRPr="00757F3F">
        <w:rPr>
          <w:rFonts w:ascii="Times New Roman" w:eastAsia="Times New Roman" w:hAnsi="Times New Roman" w:cs="Times New Roman"/>
          <w:sz w:val="24"/>
          <w:szCs w:val="24"/>
        </w:rPr>
        <w:t xml:space="preserve">, Baltimore, MD, </w:t>
      </w:r>
      <w:r>
        <w:rPr>
          <w:rFonts w:ascii="Times New Roman" w:eastAsia="Times New Roman" w:hAnsi="Times New Roman" w:cs="Times New Roman"/>
          <w:sz w:val="24"/>
          <w:szCs w:val="24"/>
        </w:rPr>
        <w:t xml:space="preserve">6–9 </w:t>
      </w:r>
      <w:r w:rsidRPr="00757F3F">
        <w:rPr>
          <w:rFonts w:ascii="Times New Roman" w:eastAsia="Times New Roman" w:hAnsi="Times New Roman" w:cs="Times New Roman"/>
          <w:sz w:val="24"/>
          <w:szCs w:val="24"/>
        </w:rPr>
        <w:t>July 2003.</w:t>
      </w:r>
      <w:r w:rsidR="00D52F19">
        <w:rPr>
          <w:rFonts w:ascii="Times New Roman" w:eastAsia="Times New Roman" w:hAnsi="Times New Roman" w:cs="Times New Roman"/>
          <w:sz w:val="24"/>
          <w:szCs w:val="24"/>
        </w:rPr>
        <w:t xml:space="preserve"> </w:t>
      </w:r>
      <w:bookmarkStart w:id="8" w:name="_GoBack"/>
      <w:bookmarkEnd w:id="8"/>
    </w:p>
    <w:p w:rsidR="00B127FF" w:rsidRPr="00757F3F" w:rsidRDefault="00791148">
      <w:pPr>
        <w:contextualSpacing/>
        <w:rPr>
          <w:rFonts w:ascii="Times New Roman" w:eastAsia="Times New Roman" w:hAnsi="Times New Roman" w:cs="Times New Roman"/>
          <w:sz w:val="24"/>
          <w:szCs w:val="24"/>
        </w:rPr>
      </w:pPr>
      <w:r>
        <w:rPr>
          <w:rFonts w:ascii="Times New Roman" w:eastAsia="Times New Roman" w:hAnsi="Times New Roman" w:cs="Times New Roman"/>
          <w:b/>
          <w:sz w:val="24"/>
          <w:szCs w:val="24"/>
        </w:rPr>
        <w:t xml:space="preserve"> </w:t>
      </w:r>
    </w:p>
    <w:sectPr w:rsidR="00B127FF" w:rsidRPr="00757F3F" w:rsidSect="004F1208">
      <w:pgSz w:w="12240" w:h="15840" w:code="1"/>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C7E65FE"/>
    <w:multiLevelType w:val="multilevel"/>
    <w:tmpl w:val="04F44966"/>
    <w:lvl w:ilvl="0">
      <w:start w:val="4"/>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
    <w:nsid w:val="176E1F20"/>
    <w:multiLevelType w:val="multilevel"/>
    <w:tmpl w:val="7A90495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2">
    <w:nsid w:val="2C0B5230"/>
    <w:multiLevelType w:val="multilevel"/>
    <w:tmpl w:val="82BE5072"/>
    <w:lvl w:ilvl="0">
      <w:start w:val="1"/>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3">
    <w:nsid w:val="3185785B"/>
    <w:multiLevelType w:val="multilevel"/>
    <w:tmpl w:val="1C4042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4">
    <w:nsid w:val="36661BD2"/>
    <w:multiLevelType w:val="multilevel"/>
    <w:tmpl w:val="21981A94"/>
    <w:lvl w:ilvl="0">
      <w:start w:val="7"/>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5">
    <w:nsid w:val="40C2240C"/>
    <w:multiLevelType w:val="multilevel"/>
    <w:tmpl w:val="4D94A8C2"/>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6">
    <w:nsid w:val="481C0DBD"/>
    <w:multiLevelType w:val="multilevel"/>
    <w:tmpl w:val="9F8ADA8C"/>
    <w:lvl w:ilvl="0">
      <w:start w:val="5"/>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7">
    <w:nsid w:val="4EF72EE6"/>
    <w:multiLevelType w:val="multilevel"/>
    <w:tmpl w:val="F5CC586A"/>
    <w:lvl w:ilvl="0">
      <w:start w:val="2"/>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8">
    <w:nsid w:val="57604AD2"/>
    <w:multiLevelType w:val="multilevel"/>
    <w:tmpl w:val="5B7C1872"/>
    <w:lvl w:ilvl="0">
      <w:start w:val="6"/>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9">
    <w:nsid w:val="670E4053"/>
    <w:multiLevelType w:val="multilevel"/>
    <w:tmpl w:val="CD9A0192"/>
    <w:lvl w:ilvl="0">
      <w:start w:val="3"/>
      <w:numFmt w:val="decimal"/>
      <w:lvlText w:val="%1."/>
      <w:lvlJc w:val="right"/>
      <w:pPr>
        <w:ind w:left="720" w:firstLine="360"/>
      </w:pPr>
      <w:rPr>
        <w:u w:val="none"/>
      </w:rPr>
    </w:lvl>
    <w:lvl w:ilvl="1">
      <w:start w:val="1"/>
      <w:numFmt w:val="decimal"/>
      <w:lvlText w:val="%1.%2."/>
      <w:lvlJc w:val="right"/>
      <w:pPr>
        <w:ind w:left="1440" w:firstLine="1080"/>
      </w:pPr>
      <w:rPr>
        <w:u w:val="none"/>
      </w:rPr>
    </w:lvl>
    <w:lvl w:ilvl="2">
      <w:start w:val="1"/>
      <w:numFmt w:val="decimal"/>
      <w:lvlText w:val="%1.%2.%3."/>
      <w:lvlJc w:val="right"/>
      <w:pPr>
        <w:ind w:left="2160" w:firstLine="1800"/>
      </w:pPr>
      <w:rPr>
        <w:u w:val="none"/>
      </w:rPr>
    </w:lvl>
    <w:lvl w:ilvl="3">
      <w:start w:val="1"/>
      <w:numFmt w:val="decimal"/>
      <w:lvlText w:val="%1.%2.%3.%4."/>
      <w:lvlJc w:val="right"/>
      <w:pPr>
        <w:ind w:left="2880" w:firstLine="2520"/>
      </w:pPr>
      <w:rPr>
        <w:u w:val="none"/>
      </w:rPr>
    </w:lvl>
    <w:lvl w:ilvl="4">
      <w:start w:val="1"/>
      <w:numFmt w:val="decimal"/>
      <w:lvlText w:val="%1.%2.%3.%4.%5."/>
      <w:lvlJc w:val="right"/>
      <w:pPr>
        <w:ind w:left="3600" w:firstLine="3240"/>
      </w:pPr>
      <w:rPr>
        <w:u w:val="none"/>
      </w:rPr>
    </w:lvl>
    <w:lvl w:ilvl="5">
      <w:start w:val="1"/>
      <w:numFmt w:val="decimal"/>
      <w:lvlText w:val="%1.%2.%3.%4.%5.%6."/>
      <w:lvlJc w:val="right"/>
      <w:pPr>
        <w:ind w:left="4320" w:firstLine="3960"/>
      </w:pPr>
      <w:rPr>
        <w:u w:val="none"/>
      </w:rPr>
    </w:lvl>
    <w:lvl w:ilvl="6">
      <w:start w:val="1"/>
      <w:numFmt w:val="decimal"/>
      <w:lvlText w:val="%1.%2.%3.%4.%5.%6.%7."/>
      <w:lvlJc w:val="right"/>
      <w:pPr>
        <w:ind w:left="5040" w:firstLine="4680"/>
      </w:pPr>
      <w:rPr>
        <w:u w:val="none"/>
      </w:rPr>
    </w:lvl>
    <w:lvl w:ilvl="7">
      <w:start w:val="1"/>
      <w:numFmt w:val="decimal"/>
      <w:lvlText w:val="%1.%2.%3.%4.%5.%6.%7.%8."/>
      <w:lvlJc w:val="right"/>
      <w:pPr>
        <w:ind w:left="5760" w:firstLine="5400"/>
      </w:pPr>
      <w:rPr>
        <w:u w:val="none"/>
      </w:rPr>
    </w:lvl>
    <w:lvl w:ilvl="8">
      <w:start w:val="1"/>
      <w:numFmt w:val="decimal"/>
      <w:lvlText w:val="%1.%2.%3.%4.%5.%6.%7.%8.%9."/>
      <w:lvlJc w:val="right"/>
      <w:pPr>
        <w:ind w:left="6480" w:firstLine="6120"/>
      </w:pPr>
      <w:rPr>
        <w:u w:val="none"/>
      </w:rPr>
    </w:lvl>
  </w:abstractNum>
  <w:abstractNum w:abstractNumId="10">
    <w:nsid w:val="7897055F"/>
    <w:multiLevelType w:val="multilevel"/>
    <w:tmpl w:val="1C4042CC"/>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num w:numId="1">
    <w:abstractNumId w:val="2"/>
  </w:num>
  <w:num w:numId="2">
    <w:abstractNumId w:val="6"/>
  </w:num>
  <w:num w:numId="3">
    <w:abstractNumId w:val="9"/>
  </w:num>
  <w:num w:numId="4">
    <w:abstractNumId w:val="5"/>
  </w:num>
  <w:num w:numId="5">
    <w:abstractNumId w:val="8"/>
  </w:num>
  <w:num w:numId="6">
    <w:abstractNumId w:val="1"/>
  </w:num>
  <w:num w:numId="7">
    <w:abstractNumId w:val="7"/>
  </w:num>
  <w:num w:numId="8">
    <w:abstractNumId w:val="4"/>
  </w:num>
  <w:num w:numId="9">
    <w:abstractNumId w:val="0"/>
  </w:num>
  <w:num w:numId="10">
    <w:abstractNumId w:val="3"/>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displayBackgroundShap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127FF"/>
    <w:rsid w:val="001568BD"/>
    <w:rsid w:val="001D3ED1"/>
    <w:rsid w:val="00256FD7"/>
    <w:rsid w:val="002717F5"/>
    <w:rsid w:val="003C4442"/>
    <w:rsid w:val="004F0B30"/>
    <w:rsid w:val="004F1208"/>
    <w:rsid w:val="00757F3F"/>
    <w:rsid w:val="00791148"/>
    <w:rsid w:val="009155E2"/>
    <w:rsid w:val="00A84B69"/>
    <w:rsid w:val="00B127FF"/>
    <w:rsid w:val="00D02F10"/>
    <w:rsid w:val="00D52F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AC4E7EC2-3718-4FD3-8D91-F2F63A4D8C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00"/>
      <w:contextualSpacing/>
      <w:outlineLvl w:val="0"/>
    </w:pPr>
    <w:rPr>
      <w:rFonts w:ascii="Trebuchet MS" w:eastAsia="Trebuchet MS" w:hAnsi="Trebuchet MS" w:cs="Trebuchet MS"/>
      <w:sz w:val="32"/>
    </w:rPr>
  </w:style>
  <w:style w:type="paragraph" w:styleId="Heading2">
    <w:name w:val="heading 2"/>
    <w:basedOn w:val="Normal"/>
    <w:next w:val="Normal"/>
    <w:pPr>
      <w:keepNext/>
      <w:keepLines/>
      <w:spacing w:before="200"/>
      <w:contextualSpacing/>
      <w:outlineLvl w:val="1"/>
    </w:pPr>
    <w:rPr>
      <w:rFonts w:ascii="Trebuchet MS" w:eastAsia="Trebuchet MS" w:hAnsi="Trebuchet MS" w:cs="Trebuchet MS"/>
      <w:b/>
      <w:sz w:val="26"/>
    </w:rPr>
  </w:style>
  <w:style w:type="paragraph" w:styleId="Heading3">
    <w:name w:val="heading 3"/>
    <w:basedOn w:val="Normal"/>
    <w:next w:val="Normal"/>
    <w:pPr>
      <w:keepNext/>
      <w:keepLines/>
      <w:spacing w:before="160"/>
      <w:contextualSpacing/>
      <w:outlineLvl w:val="2"/>
    </w:pPr>
    <w:rPr>
      <w:rFonts w:ascii="Trebuchet MS" w:eastAsia="Trebuchet MS" w:hAnsi="Trebuchet MS" w:cs="Trebuchet MS"/>
      <w:b/>
      <w:color w:val="666666"/>
      <w:sz w:val="24"/>
    </w:rPr>
  </w:style>
  <w:style w:type="paragraph" w:styleId="Heading4">
    <w:name w:val="heading 4"/>
    <w:basedOn w:val="Normal"/>
    <w:next w:val="Normal"/>
    <w:pPr>
      <w:keepNext/>
      <w:keepLines/>
      <w:spacing w:before="160"/>
      <w:contextualSpacing/>
      <w:outlineLvl w:val="3"/>
    </w:pPr>
    <w:rPr>
      <w:rFonts w:ascii="Trebuchet MS" w:eastAsia="Trebuchet MS" w:hAnsi="Trebuchet MS" w:cs="Trebuchet MS"/>
      <w:color w:val="666666"/>
      <w:u w:val="single"/>
    </w:rPr>
  </w:style>
  <w:style w:type="paragraph" w:styleId="Heading5">
    <w:name w:val="heading 5"/>
    <w:basedOn w:val="Normal"/>
    <w:next w:val="Normal"/>
    <w:pPr>
      <w:keepNext/>
      <w:keepLines/>
      <w:spacing w:before="160"/>
      <w:contextualSpacing/>
      <w:outlineLvl w:val="4"/>
    </w:pPr>
    <w:rPr>
      <w:rFonts w:ascii="Trebuchet MS" w:eastAsia="Trebuchet MS" w:hAnsi="Trebuchet MS" w:cs="Trebuchet MS"/>
      <w:color w:val="666666"/>
    </w:rPr>
  </w:style>
  <w:style w:type="paragraph" w:styleId="Heading6">
    <w:name w:val="heading 6"/>
    <w:basedOn w:val="Normal"/>
    <w:next w:val="Normal"/>
    <w:pPr>
      <w:keepNext/>
      <w:keepLines/>
      <w:spacing w:before="160"/>
      <w:contextualSpacing/>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contextualSpacing/>
    </w:pPr>
    <w:rPr>
      <w:rFonts w:ascii="Trebuchet MS" w:eastAsia="Trebuchet MS" w:hAnsi="Trebuchet MS" w:cs="Trebuchet MS"/>
      <w:sz w:val="42"/>
    </w:rPr>
  </w:style>
  <w:style w:type="paragraph" w:styleId="Subtitle">
    <w:name w:val="Subtitle"/>
    <w:basedOn w:val="Normal"/>
    <w:next w:val="Normal"/>
    <w:pPr>
      <w:keepNext/>
      <w:keepLines/>
      <w:spacing w:after="200"/>
      <w:contextualSpacing/>
    </w:pPr>
    <w:rPr>
      <w:rFonts w:ascii="Trebuchet MS" w:eastAsia="Trebuchet MS" w:hAnsi="Trebuchet MS" w:cs="Trebuchet MS"/>
      <w:i/>
      <w:color w:val="666666"/>
      <w:sz w:val="26"/>
    </w:rPr>
  </w:style>
  <w:style w:type="paragraph" w:styleId="BalloonText">
    <w:name w:val="Balloon Text"/>
    <w:basedOn w:val="Normal"/>
    <w:link w:val="BalloonTextChar"/>
    <w:uiPriority w:val="99"/>
    <w:semiHidden/>
    <w:unhideWhenUsed/>
    <w:rsid w:val="004F0B30"/>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4F0B30"/>
    <w:rPr>
      <w:rFonts w:ascii="Segoe UI" w:hAnsi="Segoe UI" w:cs="Segoe UI"/>
      <w:sz w:val="18"/>
      <w:szCs w:val="18"/>
    </w:rPr>
  </w:style>
  <w:style w:type="paragraph" w:styleId="ListParagraph">
    <w:name w:val="List Paragraph"/>
    <w:basedOn w:val="Normal"/>
    <w:uiPriority w:val="34"/>
    <w:qFormat/>
    <w:rsid w:val="004F12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1956</Words>
  <Characters>11152</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13082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Bob2</dc:creator>
  <cp:lastModifiedBy>Bob2</cp:lastModifiedBy>
  <cp:revision>3</cp:revision>
  <cp:lastPrinted>2015-04-07T16:42:00Z</cp:lastPrinted>
  <dcterms:created xsi:type="dcterms:W3CDTF">2015-04-19T20:08:00Z</dcterms:created>
  <dcterms:modified xsi:type="dcterms:W3CDTF">2015-05-03T16:27:00Z</dcterms:modified>
</cp:coreProperties>
</file>