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A32" w:rsidRPr="003E6656" w:rsidRDefault="00997A32" w:rsidP="002E3816">
      <w:pPr>
        <w:tabs>
          <w:tab w:val="left" w:pos="720"/>
        </w:tabs>
        <w:spacing w:line="360" w:lineRule="auto"/>
        <w:rPr>
          <w:rFonts w:ascii="Times New Roman" w:hAnsi="Times New Roman" w:cs="Times New Roman"/>
          <w:color w:val="auto"/>
          <w:sz w:val="28"/>
          <w:szCs w:val="28"/>
        </w:rPr>
      </w:pPr>
      <w:bookmarkStart w:id="0" w:name="_GoBack"/>
      <w:bookmarkEnd w:id="0"/>
      <w:r w:rsidRPr="003E6656">
        <w:rPr>
          <w:rFonts w:ascii="Times New Roman" w:hAnsi="Times New Roman" w:cs="Times New Roman"/>
          <w:b/>
          <w:color w:val="auto"/>
          <w:sz w:val="28"/>
          <w:szCs w:val="28"/>
        </w:rPr>
        <w:t xml:space="preserve">BOROVSKY — </w:t>
      </w:r>
      <w:r w:rsidRPr="003E6656">
        <w:rPr>
          <w:rFonts w:ascii="Times New Roman" w:hAnsi="Times New Roman" w:cs="Times New Roman"/>
          <w:color w:val="auto"/>
          <w:sz w:val="28"/>
          <w:szCs w:val="28"/>
        </w:rPr>
        <w:tab/>
        <w:t>Proposal / Libraries</w:t>
      </w:r>
    </w:p>
    <w:p w:rsidR="009979F1" w:rsidRDefault="009979F1" w:rsidP="009979F1">
      <w:pPr>
        <w:tabs>
          <w:tab w:val="left" w:pos="720"/>
        </w:tabs>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&lt;0 images&gt;</w:t>
      </w:r>
    </w:p>
    <w:p w:rsidR="00997A32" w:rsidRDefault="00997A32" w:rsidP="002E3816">
      <w:pPr>
        <w:tabs>
          <w:tab w:val="left" w:pos="720"/>
        </w:tabs>
        <w:spacing w:line="360" w:lineRule="auto"/>
        <w:rPr>
          <w:rFonts w:ascii="Times New Roman" w:hAnsi="Times New Roman" w:cs="Times New Roman"/>
          <w:color w:val="auto"/>
          <w:sz w:val="24"/>
          <w:szCs w:val="24"/>
        </w:rPr>
      </w:pPr>
    </w:p>
    <w:p w:rsidR="00997A32" w:rsidRPr="00B40502" w:rsidRDefault="00997A32" w:rsidP="002E3816">
      <w:pPr>
        <w:tabs>
          <w:tab w:val="left" w:pos="720"/>
        </w:tabs>
        <w:spacing w:line="360" w:lineRule="auto"/>
        <w:rPr>
          <w:rFonts w:ascii="Times New Roman" w:hAnsi="Times New Roman" w:cs="Times New Roman"/>
          <w:b/>
          <w:color w:val="auto"/>
          <w:sz w:val="24"/>
          <w:szCs w:val="24"/>
        </w:rPr>
      </w:pPr>
      <w:r w:rsidRPr="00B40502">
        <w:rPr>
          <w:rFonts w:ascii="Times New Roman" w:hAnsi="Times New Roman" w:cs="Times New Roman"/>
          <w:b/>
          <w:color w:val="auto"/>
          <w:sz w:val="24"/>
          <w:szCs w:val="24"/>
        </w:rPr>
        <w:t>A Proposal for a Poster: Libraries and Digital Humanities Special Interest Group</w:t>
      </w:r>
    </w:p>
    <w:p w:rsidR="00997A32" w:rsidRDefault="00997A32" w:rsidP="002E3816">
      <w:pPr>
        <w:tabs>
          <w:tab w:val="left" w:pos="720"/>
        </w:tabs>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Borovsky</w:t>
      </w:r>
      <w:proofErr w:type="spellEnd"/>
      <w:r>
        <w:rPr>
          <w:rFonts w:ascii="Times New Roman" w:hAnsi="Times New Roman" w:cs="Times New Roman"/>
          <w:color w:val="auto"/>
          <w:sz w:val="24"/>
          <w:szCs w:val="24"/>
        </w:rPr>
        <w:t xml:space="preserve">, Z., Courtney, A., Galina, I., </w:t>
      </w:r>
      <w:proofErr w:type="spellStart"/>
      <w:r>
        <w:rPr>
          <w:rFonts w:ascii="Times New Roman" w:hAnsi="Times New Roman" w:cs="Times New Roman"/>
          <w:color w:val="auto"/>
          <w:sz w:val="24"/>
          <w:szCs w:val="24"/>
        </w:rPr>
        <w:t>Gehrke</w:t>
      </w:r>
      <w:proofErr w:type="spellEnd"/>
      <w:r>
        <w:rPr>
          <w:rFonts w:ascii="Times New Roman" w:hAnsi="Times New Roman" w:cs="Times New Roman"/>
          <w:color w:val="auto"/>
          <w:sz w:val="24"/>
          <w:szCs w:val="24"/>
        </w:rPr>
        <w:t xml:space="preserve">, S., </w:t>
      </w:r>
      <w:proofErr w:type="spellStart"/>
      <w:r w:rsidRPr="00C07C18">
        <w:rPr>
          <w:rFonts w:ascii="Times New Roman" w:hAnsi="Times New Roman" w:cs="Times New Roman"/>
          <w:color w:val="auto"/>
          <w:sz w:val="24"/>
          <w:szCs w:val="24"/>
        </w:rPr>
        <w:t>Høsøien</w:t>
      </w:r>
      <w:proofErr w:type="spellEnd"/>
      <w:r>
        <w:rPr>
          <w:rFonts w:ascii="Times New Roman" w:hAnsi="Times New Roman" w:cs="Times New Roman"/>
          <w:color w:val="auto"/>
          <w:sz w:val="24"/>
          <w:szCs w:val="24"/>
        </w:rPr>
        <w:t xml:space="preserve">, H. S., </w:t>
      </w:r>
      <w:proofErr w:type="spellStart"/>
      <w:r>
        <w:rPr>
          <w:rFonts w:ascii="Times New Roman" w:hAnsi="Times New Roman" w:cs="Times New Roman"/>
          <w:color w:val="auto"/>
          <w:sz w:val="24"/>
          <w:szCs w:val="24"/>
        </w:rPr>
        <w:t>Potvin</w:t>
      </w:r>
      <w:proofErr w:type="spellEnd"/>
      <w:r>
        <w:rPr>
          <w:rFonts w:ascii="Times New Roman" w:hAnsi="Times New Roman" w:cs="Times New Roman"/>
          <w:color w:val="auto"/>
          <w:sz w:val="24"/>
          <w:szCs w:val="24"/>
        </w:rPr>
        <w:t xml:space="preserve">, S., </w:t>
      </w:r>
      <w:proofErr w:type="spellStart"/>
      <w:r w:rsidRPr="00C07C18">
        <w:rPr>
          <w:rFonts w:ascii="Times New Roman" w:hAnsi="Times New Roman" w:cs="Times New Roman"/>
          <w:color w:val="auto"/>
          <w:sz w:val="24"/>
          <w:szCs w:val="24"/>
        </w:rPr>
        <w:t>Stäcker</w:t>
      </w:r>
      <w:proofErr w:type="spellEnd"/>
      <w:r>
        <w:rPr>
          <w:rFonts w:ascii="Times New Roman" w:hAnsi="Times New Roman" w:cs="Times New Roman"/>
          <w:color w:val="auto"/>
          <w:sz w:val="24"/>
          <w:szCs w:val="24"/>
        </w:rPr>
        <w:t>, T. and Worthey, G.</w:t>
      </w:r>
    </w:p>
    <w:p w:rsidR="00997A32" w:rsidRPr="00C07C18" w:rsidRDefault="00997A32" w:rsidP="002E3816">
      <w:pPr>
        <w:tabs>
          <w:tab w:val="left" w:pos="720"/>
        </w:tabs>
        <w:spacing w:line="360" w:lineRule="auto"/>
        <w:rPr>
          <w:rFonts w:ascii="Times New Roman" w:hAnsi="Times New Roman" w:cs="Times New Roman"/>
          <w:color w:val="auto"/>
          <w:sz w:val="24"/>
          <w:szCs w:val="24"/>
        </w:rPr>
      </w:pPr>
    </w:p>
    <w:p w:rsidR="00997A32" w:rsidRPr="007A405A" w:rsidRDefault="00997A32" w:rsidP="002E3816">
      <w:pPr>
        <w:tabs>
          <w:tab w:val="left" w:pos="720"/>
        </w:tabs>
        <w:spacing w:line="360" w:lineRule="auto"/>
        <w:ind w:right="1440"/>
        <w:rPr>
          <w:rFonts w:ascii="Times New Roman" w:hAnsi="Times New Roman" w:cs="Times New Roman"/>
          <w:b/>
          <w:color w:val="auto"/>
          <w:sz w:val="24"/>
          <w:szCs w:val="24"/>
          <w:lang w:val="it-IT"/>
        </w:rPr>
      </w:pPr>
      <w:r w:rsidRPr="007A405A">
        <w:rPr>
          <w:rFonts w:ascii="Times New Roman" w:hAnsi="Times New Roman" w:cs="Times New Roman"/>
          <w:b/>
          <w:color w:val="auto"/>
          <w:sz w:val="24"/>
          <w:szCs w:val="24"/>
          <w:lang w:val="it-IT"/>
        </w:rPr>
        <w:t xml:space="preserve">SIG </w:t>
      </w:r>
      <w:r w:rsidR="009979F1" w:rsidRPr="007A405A">
        <w:rPr>
          <w:rFonts w:ascii="Times New Roman" w:hAnsi="Times New Roman" w:cs="Times New Roman"/>
          <w:b/>
          <w:color w:val="auto"/>
          <w:sz w:val="24"/>
          <w:szCs w:val="24"/>
          <w:lang w:val="it-IT"/>
        </w:rPr>
        <w:t>C</w:t>
      </w:r>
      <w:r w:rsidRPr="007A405A">
        <w:rPr>
          <w:rFonts w:ascii="Times New Roman" w:hAnsi="Times New Roman" w:cs="Times New Roman"/>
          <w:b/>
          <w:color w:val="auto"/>
          <w:sz w:val="24"/>
          <w:szCs w:val="24"/>
          <w:lang w:val="it-IT"/>
        </w:rPr>
        <w:t>onveners</w:t>
      </w:r>
    </w:p>
    <w:p w:rsidR="00997A32" w:rsidRPr="007A405A" w:rsidRDefault="00997A32" w:rsidP="002E3816">
      <w:pPr>
        <w:tabs>
          <w:tab w:val="left" w:pos="720"/>
        </w:tabs>
        <w:spacing w:line="360" w:lineRule="auto"/>
        <w:ind w:right="1440"/>
        <w:rPr>
          <w:rFonts w:ascii="Times New Roman" w:hAnsi="Times New Roman" w:cs="Times New Roman"/>
          <w:color w:val="auto"/>
          <w:sz w:val="24"/>
          <w:szCs w:val="24"/>
          <w:lang w:val="it-IT"/>
        </w:rPr>
      </w:pPr>
      <w:r w:rsidRPr="007A405A">
        <w:rPr>
          <w:rFonts w:ascii="Times New Roman" w:hAnsi="Times New Roman" w:cs="Times New Roman"/>
          <w:color w:val="auto"/>
          <w:sz w:val="24"/>
          <w:szCs w:val="24"/>
          <w:lang w:val="it-IT"/>
        </w:rPr>
        <w:tab/>
        <w:t>Zoe Borovsky, UCLA Libraries, USA</w:t>
      </w:r>
    </w:p>
    <w:p w:rsidR="00997A32" w:rsidRPr="007A405A" w:rsidRDefault="00997A32" w:rsidP="002E3816">
      <w:pPr>
        <w:tabs>
          <w:tab w:val="left" w:pos="720"/>
        </w:tabs>
        <w:spacing w:line="360" w:lineRule="auto"/>
        <w:ind w:right="1440"/>
        <w:rPr>
          <w:rFonts w:ascii="Times New Roman" w:hAnsi="Times New Roman" w:cs="Times New Roman"/>
          <w:color w:val="auto"/>
          <w:sz w:val="24"/>
          <w:szCs w:val="24"/>
          <w:lang w:val="it-IT"/>
        </w:rPr>
      </w:pPr>
      <w:r w:rsidRPr="007A405A">
        <w:rPr>
          <w:rFonts w:ascii="Times New Roman" w:hAnsi="Times New Roman" w:cs="Times New Roman"/>
          <w:color w:val="auto"/>
          <w:sz w:val="24"/>
          <w:szCs w:val="24"/>
          <w:lang w:val="it-IT"/>
        </w:rPr>
        <w:tab/>
        <w:t>Angela Courtney, Indiana University Libraries, USA</w:t>
      </w:r>
    </w:p>
    <w:p w:rsidR="00997A32" w:rsidRPr="00C07C18" w:rsidRDefault="00997A32" w:rsidP="002E3816">
      <w:pPr>
        <w:tabs>
          <w:tab w:val="left" w:pos="720"/>
        </w:tabs>
        <w:spacing w:line="360" w:lineRule="auto"/>
        <w:ind w:right="1440"/>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ab/>
      </w:r>
      <w:r w:rsidRPr="00C07C18">
        <w:rPr>
          <w:rFonts w:ascii="Times New Roman" w:hAnsi="Times New Roman" w:cs="Times New Roman"/>
          <w:color w:val="auto"/>
          <w:sz w:val="24"/>
          <w:szCs w:val="24"/>
          <w:lang w:val="fr-FR"/>
        </w:rPr>
        <w:t>Isabel Galina</w:t>
      </w:r>
      <w:r w:rsidRPr="00C07C18">
        <w:rPr>
          <w:rFonts w:ascii="Times New Roman" w:hAnsi="Times New Roman" w:cs="Times New Roman"/>
          <w:i/>
          <w:color w:val="auto"/>
          <w:sz w:val="24"/>
          <w:szCs w:val="24"/>
          <w:lang w:val="fr-FR"/>
        </w:rPr>
        <w:t>,</w:t>
      </w:r>
      <w:r w:rsidRPr="00C07C18">
        <w:rPr>
          <w:rFonts w:ascii="Times New Roman" w:hAnsi="Times New Roman" w:cs="Times New Roman"/>
          <w:color w:val="auto"/>
          <w:sz w:val="24"/>
          <w:szCs w:val="24"/>
          <w:lang w:val="fr-FR"/>
        </w:rPr>
        <w:t xml:space="preserve"> </w:t>
      </w:r>
      <w:proofErr w:type="spellStart"/>
      <w:r w:rsidRPr="00C07C18">
        <w:rPr>
          <w:rFonts w:ascii="Times New Roman" w:hAnsi="Times New Roman" w:cs="Times New Roman"/>
          <w:color w:val="auto"/>
          <w:sz w:val="24"/>
          <w:szCs w:val="24"/>
          <w:lang w:val="fr-FR"/>
        </w:rPr>
        <w:t>Universidad</w:t>
      </w:r>
      <w:proofErr w:type="spellEnd"/>
      <w:r w:rsidRPr="00C07C18">
        <w:rPr>
          <w:rFonts w:ascii="Times New Roman" w:hAnsi="Times New Roman" w:cs="Times New Roman"/>
          <w:color w:val="auto"/>
          <w:sz w:val="24"/>
          <w:szCs w:val="24"/>
          <w:lang w:val="fr-FR"/>
        </w:rPr>
        <w:t xml:space="preserve"> </w:t>
      </w:r>
      <w:proofErr w:type="spellStart"/>
      <w:r w:rsidRPr="00C07C18">
        <w:rPr>
          <w:rFonts w:ascii="Times New Roman" w:hAnsi="Times New Roman" w:cs="Times New Roman"/>
          <w:color w:val="auto"/>
          <w:sz w:val="24"/>
          <w:szCs w:val="24"/>
          <w:lang w:val="fr-FR"/>
        </w:rPr>
        <w:t>Nacional</w:t>
      </w:r>
      <w:proofErr w:type="spellEnd"/>
      <w:r w:rsidRPr="00C07C18">
        <w:rPr>
          <w:rFonts w:ascii="Times New Roman" w:hAnsi="Times New Roman" w:cs="Times New Roman"/>
          <w:color w:val="auto"/>
          <w:sz w:val="24"/>
          <w:szCs w:val="24"/>
          <w:lang w:val="fr-FR"/>
        </w:rPr>
        <w:t xml:space="preserve"> </w:t>
      </w:r>
      <w:proofErr w:type="spellStart"/>
      <w:r w:rsidRPr="00C07C18">
        <w:rPr>
          <w:rFonts w:ascii="Times New Roman" w:hAnsi="Times New Roman" w:cs="Times New Roman"/>
          <w:color w:val="auto"/>
          <w:sz w:val="24"/>
          <w:szCs w:val="24"/>
          <w:lang w:val="fr-FR"/>
        </w:rPr>
        <w:t>Autónoma</w:t>
      </w:r>
      <w:proofErr w:type="spellEnd"/>
      <w:r w:rsidRPr="00C07C18">
        <w:rPr>
          <w:rFonts w:ascii="Times New Roman" w:hAnsi="Times New Roman" w:cs="Times New Roman"/>
          <w:color w:val="auto"/>
          <w:sz w:val="24"/>
          <w:szCs w:val="24"/>
          <w:lang w:val="fr-FR"/>
        </w:rPr>
        <w:t xml:space="preserve"> d</w:t>
      </w:r>
      <w:r w:rsidR="009979F1">
        <w:rPr>
          <w:rFonts w:ascii="Times New Roman" w:hAnsi="Times New Roman" w:cs="Times New Roman"/>
          <w:color w:val="auto"/>
          <w:sz w:val="24"/>
          <w:szCs w:val="24"/>
          <w:lang w:val="fr-FR"/>
        </w:rPr>
        <w:t>e</w:t>
      </w:r>
      <w:r w:rsidRPr="00C07C18">
        <w:rPr>
          <w:rFonts w:ascii="Times New Roman" w:hAnsi="Times New Roman" w:cs="Times New Roman"/>
          <w:color w:val="auto"/>
          <w:sz w:val="24"/>
          <w:szCs w:val="24"/>
          <w:lang w:val="fr-FR"/>
        </w:rPr>
        <w:t xml:space="preserve"> </w:t>
      </w:r>
      <w:proofErr w:type="spellStart"/>
      <w:r w:rsidRPr="00C07C18">
        <w:rPr>
          <w:rFonts w:ascii="Times New Roman" w:hAnsi="Times New Roman" w:cs="Times New Roman"/>
          <w:color w:val="auto"/>
          <w:sz w:val="24"/>
          <w:szCs w:val="24"/>
          <w:lang w:val="fr-FR"/>
        </w:rPr>
        <w:t>México</w:t>
      </w:r>
      <w:proofErr w:type="spellEnd"/>
    </w:p>
    <w:p w:rsidR="00997A32" w:rsidRPr="00C07C18" w:rsidRDefault="00997A32" w:rsidP="002E3816">
      <w:pPr>
        <w:tabs>
          <w:tab w:val="left" w:pos="720"/>
        </w:tabs>
        <w:spacing w:line="360" w:lineRule="auto"/>
        <w:ind w:right="1440"/>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ab/>
      </w:r>
      <w:r w:rsidRPr="00C07C18">
        <w:rPr>
          <w:rFonts w:ascii="Times New Roman" w:hAnsi="Times New Roman" w:cs="Times New Roman"/>
          <w:color w:val="auto"/>
          <w:sz w:val="24"/>
          <w:szCs w:val="24"/>
          <w:lang w:val="fr-FR"/>
        </w:rPr>
        <w:t xml:space="preserve">Stefanie </w:t>
      </w:r>
      <w:proofErr w:type="spellStart"/>
      <w:r w:rsidRPr="00C07C18">
        <w:rPr>
          <w:rFonts w:ascii="Times New Roman" w:hAnsi="Times New Roman" w:cs="Times New Roman"/>
          <w:color w:val="auto"/>
          <w:sz w:val="24"/>
          <w:szCs w:val="24"/>
          <w:lang w:val="fr-FR"/>
        </w:rPr>
        <w:t>Gehrke</w:t>
      </w:r>
      <w:proofErr w:type="spellEnd"/>
      <w:r w:rsidRPr="00C07C18">
        <w:rPr>
          <w:rFonts w:ascii="Times New Roman" w:hAnsi="Times New Roman" w:cs="Times New Roman"/>
          <w:color w:val="auto"/>
          <w:sz w:val="24"/>
          <w:szCs w:val="24"/>
          <w:lang w:val="fr-FR"/>
        </w:rPr>
        <w:t xml:space="preserve">, </w:t>
      </w:r>
      <w:proofErr w:type="spellStart"/>
      <w:r w:rsidRPr="00C07C18">
        <w:rPr>
          <w:rFonts w:ascii="Times New Roman" w:hAnsi="Times New Roman" w:cs="Times New Roman"/>
          <w:color w:val="auto"/>
          <w:sz w:val="24"/>
          <w:szCs w:val="24"/>
          <w:lang w:val="fr-FR"/>
        </w:rPr>
        <w:t>Biblissima</w:t>
      </w:r>
      <w:proofErr w:type="spellEnd"/>
      <w:r w:rsidRPr="00C07C18">
        <w:rPr>
          <w:rFonts w:ascii="Times New Roman" w:hAnsi="Times New Roman" w:cs="Times New Roman"/>
          <w:color w:val="auto"/>
          <w:sz w:val="24"/>
          <w:szCs w:val="24"/>
          <w:lang w:val="fr-FR"/>
        </w:rPr>
        <w:t>, France</w:t>
      </w:r>
    </w:p>
    <w:p w:rsidR="00997A32" w:rsidRPr="00C07C18" w:rsidRDefault="00997A32" w:rsidP="002E3816">
      <w:pPr>
        <w:tabs>
          <w:tab w:val="left" w:pos="720"/>
        </w:tabs>
        <w:spacing w:line="360" w:lineRule="auto"/>
        <w:ind w:right="1440"/>
        <w:rPr>
          <w:rFonts w:ascii="Times New Roman" w:hAnsi="Times New Roman" w:cs="Times New Roman"/>
          <w:color w:val="auto"/>
          <w:sz w:val="24"/>
          <w:szCs w:val="24"/>
        </w:rPr>
      </w:pPr>
      <w:r>
        <w:rPr>
          <w:rFonts w:ascii="Times New Roman" w:hAnsi="Times New Roman" w:cs="Times New Roman"/>
          <w:color w:val="auto"/>
          <w:sz w:val="24"/>
          <w:szCs w:val="24"/>
        </w:rPr>
        <w:tab/>
      </w:r>
      <w:proofErr w:type="spellStart"/>
      <w:r w:rsidRPr="00C07C18">
        <w:rPr>
          <w:rFonts w:ascii="Times New Roman" w:hAnsi="Times New Roman" w:cs="Times New Roman"/>
          <w:color w:val="auto"/>
          <w:sz w:val="24"/>
          <w:szCs w:val="24"/>
        </w:rPr>
        <w:t>Hege</w:t>
      </w:r>
      <w:proofErr w:type="spellEnd"/>
      <w:r w:rsidRPr="00C07C18">
        <w:rPr>
          <w:rFonts w:ascii="Times New Roman" w:hAnsi="Times New Roman" w:cs="Times New Roman"/>
          <w:color w:val="auto"/>
          <w:sz w:val="24"/>
          <w:szCs w:val="24"/>
        </w:rPr>
        <w:t xml:space="preserve"> </w:t>
      </w:r>
      <w:proofErr w:type="spellStart"/>
      <w:r w:rsidRPr="00C07C18">
        <w:rPr>
          <w:rFonts w:ascii="Times New Roman" w:hAnsi="Times New Roman" w:cs="Times New Roman"/>
          <w:color w:val="auto"/>
          <w:sz w:val="24"/>
          <w:szCs w:val="24"/>
        </w:rPr>
        <w:t>Stensrud</w:t>
      </w:r>
      <w:proofErr w:type="spellEnd"/>
      <w:r w:rsidRPr="00C07C18">
        <w:rPr>
          <w:rFonts w:ascii="Times New Roman" w:hAnsi="Times New Roman" w:cs="Times New Roman"/>
          <w:color w:val="auto"/>
          <w:sz w:val="24"/>
          <w:szCs w:val="24"/>
        </w:rPr>
        <w:t xml:space="preserve"> </w:t>
      </w:r>
      <w:proofErr w:type="spellStart"/>
      <w:r w:rsidRPr="00C07C18">
        <w:rPr>
          <w:rFonts w:ascii="Times New Roman" w:hAnsi="Times New Roman" w:cs="Times New Roman"/>
          <w:color w:val="auto"/>
          <w:sz w:val="24"/>
          <w:szCs w:val="24"/>
        </w:rPr>
        <w:t>Høsøien</w:t>
      </w:r>
      <w:proofErr w:type="spellEnd"/>
      <w:r w:rsidRPr="00C07C18">
        <w:rPr>
          <w:rFonts w:ascii="Times New Roman" w:hAnsi="Times New Roman" w:cs="Times New Roman"/>
          <w:color w:val="auto"/>
          <w:sz w:val="24"/>
          <w:szCs w:val="24"/>
        </w:rPr>
        <w:t>, National Library, Norway</w:t>
      </w:r>
    </w:p>
    <w:p w:rsidR="00997A32" w:rsidRPr="00C07C18" w:rsidRDefault="00997A32" w:rsidP="002E3816">
      <w:pPr>
        <w:tabs>
          <w:tab w:val="left" w:pos="720"/>
        </w:tabs>
        <w:spacing w:line="360" w:lineRule="auto"/>
        <w:ind w:right="1440"/>
        <w:rPr>
          <w:rFonts w:ascii="Times New Roman" w:hAnsi="Times New Roman" w:cs="Times New Roman"/>
          <w:color w:val="auto"/>
          <w:sz w:val="24"/>
          <w:szCs w:val="24"/>
        </w:rPr>
      </w:pPr>
      <w:r>
        <w:rPr>
          <w:rFonts w:ascii="Times New Roman" w:hAnsi="Times New Roman" w:cs="Times New Roman"/>
          <w:color w:val="auto"/>
          <w:sz w:val="24"/>
          <w:szCs w:val="24"/>
        </w:rPr>
        <w:tab/>
      </w:r>
      <w:r w:rsidRPr="00C07C18">
        <w:rPr>
          <w:rFonts w:ascii="Times New Roman" w:hAnsi="Times New Roman" w:cs="Times New Roman"/>
          <w:color w:val="auto"/>
          <w:sz w:val="24"/>
          <w:szCs w:val="24"/>
        </w:rPr>
        <w:t xml:space="preserve">Sarah </w:t>
      </w:r>
      <w:proofErr w:type="spellStart"/>
      <w:r w:rsidRPr="00C07C18">
        <w:rPr>
          <w:rFonts w:ascii="Times New Roman" w:hAnsi="Times New Roman" w:cs="Times New Roman"/>
          <w:color w:val="auto"/>
          <w:sz w:val="24"/>
          <w:szCs w:val="24"/>
        </w:rPr>
        <w:t>Potvin</w:t>
      </w:r>
      <w:proofErr w:type="spellEnd"/>
      <w:r w:rsidRPr="00C07C18">
        <w:rPr>
          <w:rFonts w:ascii="Times New Roman" w:hAnsi="Times New Roman" w:cs="Times New Roman"/>
          <w:color w:val="auto"/>
          <w:sz w:val="24"/>
          <w:szCs w:val="24"/>
        </w:rPr>
        <w:t>, Texas A&amp;M University Libraries, USA</w:t>
      </w:r>
    </w:p>
    <w:p w:rsidR="00997A32" w:rsidRPr="00C07C18" w:rsidRDefault="00997A32" w:rsidP="002E3816">
      <w:pPr>
        <w:tabs>
          <w:tab w:val="left" w:pos="720"/>
        </w:tabs>
        <w:spacing w:line="360" w:lineRule="auto"/>
        <w:ind w:right="1440"/>
        <w:rPr>
          <w:rFonts w:ascii="Times New Roman" w:hAnsi="Times New Roman" w:cs="Times New Roman"/>
          <w:color w:val="auto"/>
          <w:sz w:val="24"/>
          <w:szCs w:val="24"/>
        </w:rPr>
      </w:pPr>
      <w:r>
        <w:rPr>
          <w:rFonts w:ascii="Times New Roman" w:hAnsi="Times New Roman" w:cs="Times New Roman"/>
          <w:color w:val="auto"/>
          <w:sz w:val="24"/>
          <w:szCs w:val="24"/>
        </w:rPr>
        <w:tab/>
      </w:r>
      <w:r w:rsidRPr="00C07C18">
        <w:rPr>
          <w:rFonts w:ascii="Times New Roman" w:hAnsi="Times New Roman" w:cs="Times New Roman"/>
          <w:color w:val="auto"/>
          <w:sz w:val="24"/>
          <w:szCs w:val="24"/>
        </w:rPr>
        <w:t xml:space="preserve">Thomas </w:t>
      </w:r>
      <w:proofErr w:type="spellStart"/>
      <w:r w:rsidRPr="00C07C18">
        <w:rPr>
          <w:rFonts w:ascii="Times New Roman" w:hAnsi="Times New Roman" w:cs="Times New Roman"/>
          <w:color w:val="auto"/>
          <w:sz w:val="24"/>
          <w:szCs w:val="24"/>
        </w:rPr>
        <w:t>Stäcker</w:t>
      </w:r>
      <w:proofErr w:type="spellEnd"/>
      <w:r w:rsidRPr="00C07C18">
        <w:rPr>
          <w:rFonts w:ascii="Times New Roman" w:hAnsi="Times New Roman" w:cs="Times New Roman"/>
          <w:color w:val="auto"/>
          <w:sz w:val="24"/>
          <w:szCs w:val="24"/>
        </w:rPr>
        <w:t>, Herzog August Library, Germany</w:t>
      </w:r>
    </w:p>
    <w:p w:rsidR="00997A32" w:rsidRDefault="00997A32" w:rsidP="002E3816">
      <w:pPr>
        <w:tabs>
          <w:tab w:val="left" w:pos="720"/>
        </w:tabs>
        <w:spacing w:line="360" w:lineRule="auto"/>
        <w:ind w:right="1440"/>
        <w:rPr>
          <w:rFonts w:ascii="Times New Roman" w:hAnsi="Times New Roman" w:cs="Times New Roman"/>
          <w:color w:val="auto"/>
          <w:sz w:val="24"/>
          <w:szCs w:val="24"/>
        </w:rPr>
      </w:pPr>
      <w:r>
        <w:rPr>
          <w:rFonts w:ascii="Times New Roman" w:hAnsi="Times New Roman" w:cs="Times New Roman"/>
          <w:color w:val="auto"/>
          <w:sz w:val="24"/>
          <w:szCs w:val="24"/>
        </w:rPr>
        <w:tab/>
      </w:r>
      <w:r w:rsidRPr="00C07C18">
        <w:rPr>
          <w:rFonts w:ascii="Times New Roman" w:hAnsi="Times New Roman" w:cs="Times New Roman"/>
          <w:color w:val="auto"/>
          <w:sz w:val="24"/>
          <w:szCs w:val="24"/>
        </w:rPr>
        <w:t>Glen Worthey, Stanford University Libraries, USA</w:t>
      </w:r>
    </w:p>
    <w:p w:rsidR="00997A32" w:rsidRPr="00C07C18" w:rsidRDefault="00997A32" w:rsidP="002E3816">
      <w:pPr>
        <w:tabs>
          <w:tab w:val="left" w:pos="720"/>
        </w:tabs>
        <w:spacing w:line="360" w:lineRule="auto"/>
        <w:ind w:right="1440"/>
        <w:rPr>
          <w:rFonts w:ascii="Times New Roman" w:hAnsi="Times New Roman" w:cs="Times New Roman"/>
          <w:color w:val="auto"/>
          <w:sz w:val="24"/>
          <w:szCs w:val="24"/>
        </w:rPr>
      </w:pP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We propose a poster introducing the ADHO Special Interest Group for Libraries and Digital Humanities that allows for both presentation and live discussion.</w:t>
      </w:r>
      <w:r>
        <w:rPr>
          <w:rFonts w:ascii="Times New Roman" w:hAnsi="Times New Roman" w:cs="Times New Roman"/>
          <w:color w:val="auto"/>
          <w:sz w:val="24"/>
          <w:szCs w:val="24"/>
        </w:rPr>
        <w:t xml:space="preserve"> </w:t>
      </w:r>
      <w:r w:rsidRPr="00C07C18">
        <w:rPr>
          <w:rFonts w:ascii="Times New Roman" w:hAnsi="Times New Roman" w:cs="Times New Roman"/>
          <w:color w:val="auto"/>
          <w:sz w:val="24"/>
          <w:szCs w:val="24"/>
        </w:rPr>
        <w:t>The poster will present the main objectives motivating the SIG proposal</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illustrate its history as an international effort</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and afford the conveners an opportunity to circulate and discuss the SIG proposal face-to-face with supporters and potential members among international conference attendees.</w:t>
      </w:r>
      <w:r>
        <w:rPr>
          <w:rFonts w:ascii="Times New Roman" w:hAnsi="Times New Roman" w:cs="Times New Roman"/>
          <w:color w:val="auto"/>
          <w:sz w:val="24"/>
          <w:szCs w:val="24"/>
        </w:rPr>
        <w:t xml:space="preserve"> </w:t>
      </w:r>
      <w:r w:rsidRPr="00C07C18">
        <w:rPr>
          <w:rFonts w:ascii="Times New Roman" w:hAnsi="Times New Roman" w:cs="Times New Roman"/>
          <w:color w:val="auto"/>
          <w:sz w:val="24"/>
          <w:szCs w:val="24"/>
        </w:rPr>
        <w:t>For those DH attendees not directly involved in library work, the poster will be primarily an introduction to the importance of, and issues related to, DH work in libraries internationally.</w:t>
      </w:r>
    </w:p>
    <w:p w:rsidR="00997A32" w:rsidRDefault="00997A32" w:rsidP="002E3816">
      <w:pPr>
        <w:pStyle w:val="Heading1"/>
        <w:tabs>
          <w:tab w:val="left" w:pos="720"/>
        </w:tabs>
        <w:spacing w:before="0" w:line="360" w:lineRule="auto"/>
        <w:contextualSpacing w:val="0"/>
        <w:rPr>
          <w:rFonts w:ascii="Times New Roman" w:hAnsi="Times New Roman" w:cs="Times New Roman"/>
          <w:b/>
          <w:color w:val="auto"/>
          <w:sz w:val="24"/>
          <w:szCs w:val="24"/>
        </w:rPr>
      </w:pPr>
      <w:bookmarkStart w:id="1" w:name="h.sx2omq26u1h4" w:colFirst="0" w:colLast="0"/>
      <w:bookmarkEnd w:id="1"/>
    </w:p>
    <w:p w:rsidR="00997A32" w:rsidRPr="00C07C18" w:rsidRDefault="00997A32" w:rsidP="002E3816">
      <w:pPr>
        <w:pStyle w:val="Heading1"/>
        <w:tabs>
          <w:tab w:val="left" w:pos="720"/>
        </w:tabs>
        <w:spacing w:before="0" w:line="360" w:lineRule="auto"/>
        <w:contextualSpacing w:val="0"/>
        <w:rPr>
          <w:rFonts w:ascii="Times New Roman" w:hAnsi="Times New Roman" w:cs="Times New Roman"/>
          <w:color w:val="auto"/>
          <w:sz w:val="24"/>
          <w:szCs w:val="24"/>
        </w:rPr>
      </w:pPr>
      <w:r w:rsidRPr="00C07C18">
        <w:rPr>
          <w:rFonts w:ascii="Times New Roman" w:hAnsi="Times New Roman" w:cs="Times New Roman"/>
          <w:b/>
          <w:color w:val="auto"/>
          <w:sz w:val="24"/>
          <w:szCs w:val="24"/>
        </w:rPr>
        <w:t xml:space="preserve">Mission and </w:t>
      </w:r>
      <w:r>
        <w:rPr>
          <w:rFonts w:ascii="Times New Roman" w:hAnsi="Times New Roman" w:cs="Times New Roman"/>
          <w:b/>
          <w:color w:val="auto"/>
          <w:sz w:val="24"/>
          <w:szCs w:val="24"/>
        </w:rPr>
        <w:t>R</w:t>
      </w:r>
      <w:r w:rsidRPr="00C07C18">
        <w:rPr>
          <w:rFonts w:ascii="Times New Roman" w:hAnsi="Times New Roman" w:cs="Times New Roman"/>
          <w:b/>
          <w:color w:val="auto"/>
          <w:sz w:val="24"/>
          <w:szCs w:val="24"/>
        </w:rPr>
        <w:t>ationale</w:t>
      </w: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 xml:space="preserve">The ADHO </w:t>
      </w:r>
      <w:r w:rsidRPr="003E6656">
        <w:rPr>
          <w:rFonts w:ascii="Times New Roman" w:hAnsi="Times New Roman" w:cs="Times New Roman"/>
          <w:i/>
          <w:color w:val="auto"/>
          <w:sz w:val="24"/>
          <w:szCs w:val="24"/>
        </w:rPr>
        <w:t>Libraries and DH SIG</w:t>
      </w:r>
      <w:r w:rsidRPr="00C07C18">
        <w:rPr>
          <w:rFonts w:ascii="Times New Roman" w:hAnsi="Times New Roman" w:cs="Times New Roman"/>
          <w:b/>
          <w:i/>
          <w:color w:val="auto"/>
          <w:sz w:val="24"/>
          <w:szCs w:val="24"/>
        </w:rPr>
        <w:t xml:space="preserve"> </w:t>
      </w:r>
      <w:r w:rsidRPr="00C07C18">
        <w:rPr>
          <w:rFonts w:ascii="Times New Roman" w:hAnsi="Times New Roman" w:cs="Times New Roman"/>
          <w:color w:val="auto"/>
          <w:sz w:val="24"/>
          <w:szCs w:val="24"/>
        </w:rPr>
        <w:t xml:space="preserve">aims to foster collaboration and communication among librarians and other scholars doing library-related digital humanities work. By establishing this SIG, ADHO serves its mission and provides the connective tissue between ADHO organizations and emerging DH initiatives within organizations of professional librarians such as </w:t>
      </w:r>
      <w:r>
        <w:rPr>
          <w:rFonts w:ascii="Times New Roman" w:hAnsi="Times New Roman" w:cs="Times New Roman"/>
          <w:color w:val="auto"/>
          <w:sz w:val="24"/>
          <w:szCs w:val="24"/>
        </w:rPr>
        <w:t xml:space="preserve">the </w:t>
      </w:r>
      <w:r w:rsidRPr="00C07C18">
        <w:rPr>
          <w:rFonts w:ascii="Times New Roman" w:hAnsi="Times New Roman" w:cs="Times New Roman"/>
          <w:color w:val="auto"/>
          <w:sz w:val="24"/>
          <w:szCs w:val="24"/>
        </w:rPr>
        <w:t xml:space="preserve">Association of College and Research Libraries (part of the American Library Association) and </w:t>
      </w:r>
      <w:r w:rsidRPr="00C07C18">
        <w:rPr>
          <w:rFonts w:ascii="Times New Roman" w:hAnsi="Times New Roman" w:cs="Times New Roman"/>
          <w:color w:val="auto"/>
          <w:sz w:val="24"/>
          <w:szCs w:val="24"/>
        </w:rPr>
        <w:lastRenderedPageBreak/>
        <w:t>the International Federation of Library Associations and Institutions (IFLA).</w:t>
      </w:r>
      <w:r>
        <w:rPr>
          <w:rFonts w:ascii="Times New Roman" w:hAnsi="Times New Roman" w:cs="Times New Roman"/>
          <w:color w:val="auto"/>
          <w:sz w:val="24"/>
          <w:szCs w:val="24"/>
        </w:rPr>
        <w:t xml:space="preserve"> </w:t>
      </w:r>
      <w:r w:rsidRPr="00C07C18">
        <w:rPr>
          <w:rFonts w:ascii="Times New Roman" w:hAnsi="Times New Roman" w:cs="Times New Roman"/>
          <w:color w:val="auto"/>
          <w:sz w:val="24"/>
          <w:szCs w:val="24"/>
        </w:rPr>
        <w:t xml:space="preserve">We believe that creating these connections will lead toward more informed </w:t>
      </w:r>
      <w:r>
        <w:rPr>
          <w:rFonts w:ascii="Times New Roman" w:hAnsi="Times New Roman" w:cs="Times New Roman"/>
          <w:color w:val="auto"/>
          <w:sz w:val="24"/>
          <w:szCs w:val="24"/>
        </w:rPr>
        <w:t>‘dual citizenship’—that is,</w:t>
      </w:r>
      <w:r w:rsidRPr="00C07C18">
        <w:rPr>
          <w:rFonts w:ascii="Times New Roman" w:hAnsi="Times New Roman" w:cs="Times New Roman"/>
          <w:color w:val="auto"/>
          <w:sz w:val="24"/>
          <w:szCs w:val="24"/>
        </w:rPr>
        <w:t xml:space="preserve"> of librarians connected to, participating in, and supported by both library- and DH-oriented professional organizations, in league with fellow DH-oriented librarians around the world. By fostering such dual citizenship, librarians and libraries will be well positioned to identify opportunities to initiate and engage with digital humanities projects and scholarship, as well as to collectively address the challenges we face. These challenges include, for example,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a) advocating for financial support, release time, training opportunities, technical infrastructure, and resources to undertake their digital humanities projects</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b) addressing the changing notions of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service</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and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research</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in light of the collaborative nature </w:t>
      </w:r>
      <w:r>
        <w:rPr>
          <w:rFonts w:ascii="Times New Roman" w:hAnsi="Times New Roman" w:cs="Times New Roman"/>
          <w:color w:val="auto"/>
          <w:sz w:val="24"/>
          <w:szCs w:val="24"/>
        </w:rPr>
        <w:t>of much digital humanities work;</w:t>
      </w:r>
      <w:r w:rsidRPr="00C07C18">
        <w:rPr>
          <w:rFonts w:ascii="Times New Roman" w:hAnsi="Times New Roman" w:cs="Times New Roman"/>
          <w:color w:val="auto"/>
          <w:sz w:val="24"/>
          <w:szCs w:val="24"/>
        </w:rPr>
        <w:t xml:space="preserve"> and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c) promoting a culture of digital humanities scholarship in the library.</w:t>
      </w:r>
    </w:p>
    <w:p w:rsidR="00997A32" w:rsidRDefault="00997A32" w:rsidP="002E3816">
      <w:pPr>
        <w:tabs>
          <w:tab w:val="left" w:pos="720"/>
        </w:tabs>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Pr="00C07C18">
        <w:rPr>
          <w:rFonts w:ascii="Times New Roman" w:hAnsi="Times New Roman" w:cs="Times New Roman"/>
          <w:color w:val="auto"/>
          <w:sz w:val="24"/>
          <w:szCs w:val="24"/>
        </w:rPr>
        <w:t xml:space="preserve">The mission of the ADHO </w:t>
      </w:r>
      <w:r w:rsidRPr="003E6656">
        <w:rPr>
          <w:rFonts w:ascii="Times New Roman" w:hAnsi="Times New Roman" w:cs="Times New Roman"/>
          <w:i/>
          <w:color w:val="auto"/>
          <w:sz w:val="24"/>
          <w:szCs w:val="24"/>
        </w:rPr>
        <w:t>Libraries and DH SIG</w:t>
      </w:r>
      <w:r w:rsidRPr="00C07C18">
        <w:rPr>
          <w:rFonts w:ascii="Times New Roman" w:hAnsi="Times New Roman" w:cs="Times New Roman"/>
          <w:b/>
          <w:i/>
          <w:color w:val="auto"/>
          <w:sz w:val="24"/>
          <w:szCs w:val="24"/>
        </w:rPr>
        <w:t xml:space="preserve"> </w:t>
      </w:r>
      <w:r w:rsidRPr="00C07C18">
        <w:rPr>
          <w:rFonts w:ascii="Times New Roman" w:hAnsi="Times New Roman" w:cs="Times New Roman"/>
          <w:color w:val="auto"/>
          <w:sz w:val="24"/>
          <w:szCs w:val="24"/>
        </w:rPr>
        <w:t>will be to</w:t>
      </w:r>
    </w:p>
    <w:p w:rsidR="009979F1" w:rsidRPr="00C07C18" w:rsidRDefault="009979F1" w:rsidP="002E3816">
      <w:pPr>
        <w:tabs>
          <w:tab w:val="left" w:pos="720"/>
        </w:tabs>
        <w:spacing w:line="360" w:lineRule="auto"/>
        <w:rPr>
          <w:rFonts w:ascii="Times New Roman" w:hAnsi="Times New Roman" w:cs="Times New Roman"/>
          <w:color w:val="auto"/>
          <w:sz w:val="24"/>
          <w:szCs w:val="24"/>
        </w:rPr>
      </w:pPr>
    </w:p>
    <w:p w:rsidR="00997A32" w:rsidRPr="00C07C18" w:rsidRDefault="00997A32" w:rsidP="002E3816">
      <w:pPr>
        <w:tabs>
          <w:tab w:val="left" w:pos="720"/>
        </w:tabs>
        <w:spacing w:line="360" w:lineRule="auto"/>
        <w:ind w:left="1080" w:right="38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O</w:t>
      </w:r>
      <w:r w:rsidRPr="00C07C18">
        <w:rPr>
          <w:rFonts w:ascii="Times New Roman" w:hAnsi="Times New Roman" w:cs="Times New Roman"/>
          <w:color w:val="auto"/>
          <w:sz w:val="24"/>
          <w:szCs w:val="24"/>
        </w:rPr>
        <w:t>ffer advice and support to these new and emergent associations of librarians engaged in digital humanities pursuits</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either projects of their own making or in collaboration with </w:t>
      </w:r>
      <w:proofErr w:type="spellStart"/>
      <w:r w:rsidRPr="00C07C18">
        <w:rPr>
          <w:rFonts w:ascii="Times New Roman" w:hAnsi="Times New Roman" w:cs="Times New Roman"/>
          <w:color w:val="auto"/>
          <w:sz w:val="24"/>
          <w:szCs w:val="24"/>
        </w:rPr>
        <w:t>nonlibrarian</w:t>
      </w:r>
      <w:proofErr w:type="spellEnd"/>
      <w:r w:rsidRPr="00C07C18">
        <w:rPr>
          <w:rFonts w:ascii="Times New Roman" w:hAnsi="Times New Roman" w:cs="Times New Roman"/>
          <w:color w:val="auto"/>
          <w:sz w:val="24"/>
          <w:szCs w:val="24"/>
        </w:rPr>
        <w:t xml:space="preserve"> digital humanists</w:t>
      </w:r>
      <w:r>
        <w:rPr>
          <w:rFonts w:ascii="Times New Roman" w:hAnsi="Times New Roman" w:cs="Times New Roman"/>
          <w:color w:val="auto"/>
          <w:sz w:val="24"/>
          <w:szCs w:val="24"/>
        </w:rPr>
        <w:t>.</w:t>
      </w:r>
    </w:p>
    <w:p w:rsidR="00997A32" w:rsidRPr="00C07C18" w:rsidRDefault="00997A32" w:rsidP="002E3816">
      <w:pPr>
        <w:tabs>
          <w:tab w:val="left" w:pos="720"/>
        </w:tabs>
        <w:spacing w:line="360" w:lineRule="auto"/>
        <w:ind w:left="1080" w:right="38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A</w:t>
      </w:r>
      <w:r w:rsidRPr="00C07C18">
        <w:rPr>
          <w:rFonts w:ascii="Times New Roman" w:hAnsi="Times New Roman" w:cs="Times New Roman"/>
          <w:color w:val="auto"/>
          <w:sz w:val="24"/>
          <w:szCs w:val="24"/>
        </w:rPr>
        <w:t xml:space="preserve">dvocate for initiatives of interest and benefit to libraries </w:t>
      </w:r>
      <w:r>
        <w:rPr>
          <w:rFonts w:ascii="Times New Roman" w:hAnsi="Times New Roman" w:cs="Times New Roman"/>
          <w:color w:val="auto"/>
          <w:sz w:val="24"/>
          <w:szCs w:val="24"/>
        </w:rPr>
        <w:t xml:space="preserve">as well as </w:t>
      </w:r>
      <w:r w:rsidRPr="00C07C18">
        <w:rPr>
          <w:rFonts w:ascii="Times New Roman" w:hAnsi="Times New Roman" w:cs="Times New Roman"/>
          <w:color w:val="auto"/>
          <w:sz w:val="24"/>
          <w:szCs w:val="24"/>
        </w:rPr>
        <w:t>digital humanities (e.g.</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the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Collaborators’ Bill of Rights</w:t>
      </w:r>
      <w:r w:rsidR="009979F1">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white paper, the Digital Public Library of America, the </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Best Practices for TEI in Libraries</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guidelines, and other tools and best practices related to library-based DH)</w:t>
      </w:r>
      <w:r>
        <w:rPr>
          <w:rFonts w:ascii="Times New Roman" w:hAnsi="Times New Roman" w:cs="Times New Roman"/>
          <w:color w:val="auto"/>
          <w:sz w:val="24"/>
          <w:szCs w:val="24"/>
        </w:rPr>
        <w:t>.</w:t>
      </w:r>
    </w:p>
    <w:p w:rsidR="00997A32" w:rsidRPr="00C07C18" w:rsidRDefault="00997A32" w:rsidP="002E3816">
      <w:pPr>
        <w:tabs>
          <w:tab w:val="left" w:pos="720"/>
        </w:tabs>
        <w:spacing w:line="360" w:lineRule="auto"/>
        <w:ind w:left="108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D</w:t>
      </w:r>
      <w:r w:rsidRPr="00C07C18">
        <w:rPr>
          <w:rFonts w:ascii="Times New Roman" w:hAnsi="Times New Roman" w:cs="Times New Roman"/>
          <w:color w:val="auto"/>
          <w:sz w:val="24"/>
          <w:szCs w:val="24"/>
        </w:rPr>
        <w:t>ocument how librarians and library-based units meet these challenges</w:t>
      </w:r>
      <w:r>
        <w:rPr>
          <w:rFonts w:ascii="Times New Roman" w:hAnsi="Times New Roman" w:cs="Times New Roman"/>
          <w:color w:val="auto"/>
          <w:sz w:val="24"/>
          <w:szCs w:val="24"/>
        </w:rPr>
        <w:t>.</w:t>
      </w:r>
    </w:p>
    <w:p w:rsidR="00997A32" w:rsidRPr="00C07C18" w:rsidRDefault="00997A32" w:rsidP="002E3816">
      <w:pPr>
        <w:tabs>
          <w:tab w:val="left" w:pos="720"/>
        </w:tabs>
        <w:spacing w:line="360" w:lineRule="auto"/>
        <w:ind w:left="1080" w:right="20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P</w:t>
      </w:r>
      <w:r w:rsidRPr="00C07C18">
        <w:rPr>
          <w:rFonts w:ascii="Times New Roman" w:hAnsi="Times New Roman" w:cs="Times New Roman"/>
          <w:color w:val="auto"/>
          <w:sz w:val="24"/>
          <w:szCs w:val="24"/>
        </w:rPr>
        <w:t>rovide information about available resources and opportunities (e.g.</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training, funding) that encourage collaboration between DH scholars in a variety of roles, especially in libraries</w:t>
      </w:r>
      <w:r>
        <w:rPr>
          <w:rFonts w:ascii="Times New Roman" w:hAnsi="Times New Roman" w:cs="Times New Roman"/>
          <w:color w:val="auto"/>
          <w:sz w:val="24"/>
          <w:szCs w:val="24"/>
        </w:rPr>
        <w:t>.</w:t>
      </w:r>
    </w:p>
    <w:p w:rsidR="00997A32" w:rsidRPr="00C07C18" w:rsidRDefault="00997A32" w:rsidP="002E3816">
      <w:pPr>
        <w:tabs>
          <w:tab w:val="left" w:pos="720"/>
        </w:tabs>
        <w:spacing w:line="360" w:lineRule="auto"/>
        <w:ind w:left="108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S</w:t>
      </w:r>
      <w:r w:rsidRPr="00C07C18">
        <w:rPr>
          <w:rFonts w:ascii="Times New Roman" w:hAnsi="Times New Roman" w:cs="Times New Roman"/>
          <w:color w:val="auto"/>
          <w:sz w:val="24"/>
          <w:szCs w:val="24"/>
        </w:rPr>
        <w:t>howcase the work of librarians engaged in the digital humanities</w:t>
      </w:r>
      <w:r>
        <w:rPr>
          <w:rFonts w:ascii="Times New Roman" w:hAnsi="Times New Roman" w:cs="Times New Roman"/>
          <w:color w:val="auto"/>
          <w:sz w:val="24"/>
          <w:szCs w:val="24"/>
        </w:rPr>
        <w:t>.</w:t>
      </w:r>
    </w:p>
    <w:p w:rsidR="00997A32" w:rsidRPr="00C07C18" w:rsidRDefault="00997A32" w:rsidP="002E3816">
      <w:pPr>
        <w:tabs>
          <w:tab w:val="left" w:pos="720"/>
        </w:tabs>
        <w:spacing w:line="360" w:lineRule="auto"/>
        <w:ind w:left="108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P</w:t>
      </w:r>
      <w:r w:rsidRPr="00C07C18">
        <w:rPr>
          <w:rFonts w:ascii="Times New Roman" w:hAnsi="Times New Roman" w:cs="Times New Roman"/>
          <w:color w:val="auto"/>
          <w:sz w:val="24"/>
          <w:szCs w:val="24"/>
        </w:rPr>
        <w:t>romote librarians’ perspectives and skills to the rest of the DH community.</w:t>
      </w: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 xml:space="preserve"> </w:t>
      </w:r>
    </w:p>
    <w:p w:rsidR="00997A32" w:rsidRPr="00C07C18" w:rsidRDefault="00997A32" w:rsidP="00B40502">
      <w:pPr>
        <w:spacing w:line="360" w:lineRule="auto"/>
        <w:ind w:right="200" w:firstLine="720"/>
        <w:rPr>
          <w:rFonts w:ascii="Times New Roman" w:hAnsi="Times New Roman" w:cs="Times New Roman"/>
          <w:color w:val="auto"/>
          <w:sz w:val="24"/>
          <w:szCs w:val="24"/>
        </w:rPr>
      </w:pPr>
      <w:r w:rsidRPr="00C07C18">
        <w:rPr>
          <w:rFonts w:ascii="Times New Roman" w:hAnsi="Times New Roman" w:cs="Times New Roman"/>
          <w:color w:val="auto"/>
          <w:sz w:val="24"/>
          <w:szCs w:val="24"/>
        </w:rPr>
        <w:t>An initial goal of the SIG will center on developing working relationships within and across international library</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oriented organizations such as the ACRL DH Interest Group, the Digital Library Federation, the TEI in Libraries Special Interest Group, the Society for </w:t>
      </w:r>
      <w:r w:rsidRPr="00C07C18">
        <w:rPr>
          <w:rFonts w:ascii="Times New Roman" w:hAnsi="Times New Roman" w:cs="Times New Roman"/>
          <w:color w:val="auto"/>
          <w:sz w:val="24"/>
          <w:szCs w:val="24"/>
        </w:rPr>
        <w:lastRenderedPageBreak/>
        <w:t>American Archivists, the Association for Information Science and Technology, the International Federation of Library Ass</w:t>
      </w:r>
      <w:r>
        <w:rPr>
          <w:rFonts w:ascii="Times New Roman" w:hAnsi="Times New Roman" w:cs="Times New Roman"/>
          <w:color w:val="auto"/>
          <w:sz w:val="24"/>
          <w:szCs w:val="24"/>
        </w:rPr>
        <w:t>ociations and Institutions, and others.</w:t>
      </w: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 xml:space="preserve"> </w:t>
      </w: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b/>
          <w:color w:val="auto"/>
          <w:sz w:val="24"/>
          <w:szCs w:val="24"/>
        </w:rPr>
        <w:t>Activities</w:t>
      </w:r>
    </w:p>
    <w:p w:rsidR="00997A32"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 xml:space="preserve">In terms of concrete activities, the SIG would, when possible, coordinate or collaborate with librarian organizations to accomplish the following: </w:t>
      </w:r>
    </w:p>
    <w:p w:rsidR="009979F1" w:rsidRPr="00C07C18" w:rsidRDefault="009979F1" w:rsidP="002E3816">
      <w:pPr>
        <w:tabs>
          <w:tab w:val="left" w:pos="720"/>
        </w:tabs>
        <w:spacing w:line="360" w:lineRule="auto"/>
        <w:rPr>
          <w:rFonts w:ascii="Times New Roman" w:hAnsi="Times New Roman" w:cs="Times New Roman"/>
          <w:color w:val="auto"/>
          <w:sz w:val="24"/>
          <w:szCs w:val="24"/>
        </w:rPr>
      </w:pPr>
    </w:p>
    <w:p w:rsidR="00997A32" w:rsidRPr="00C07C18" w:rsidRDefault="00997A32" w:rsidP="002E3816">
      <w:pPr>
        <w:tabs>
          <w:tab w:val="left" w:pos="720"/>
        </w:tabs>
        <w:spacing w:line="360" w:lineRule="auto"/>
        <w:ind w:left="1080" w:right="52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R</w:t>
      </w:r>
      <w:r w:rsidRPr="00C07C18">
        <w:rPr>
          <w:rFonts w:ascii="Times New Roman" w:hAnsi="Times New Roman" w:cs="Times New Roman"/>
          <w:color w:val="auto"/>
          <w:sz w:val="24"/>
          <w:szCs w:val="24"/>
        </w:rPr>
        <w:t>esearching and documenting existing librarian-led DH projects and DH organizations in which librarians are active partners (e.g.</w:t>
      </w:r>
      <w:r>
        <w:rPr>
          <w:rFonts w:ascii="Times New Roman" w:hAnsi="Times New Roman" w:cs="Times New Roman"/>
          <w:color w:val="auto"/>
          <w:sz w:val="24"/>
          <w:szCs w:val="24"/>
        </w:rPr>
        <w:t>,</w:t>
      </w:r>
      <w:r w:rsidRPr="00C07C18">
        <w:rPr>
          <w:rFonts w:ascii="Times New Roman" w:hAnsi="Times New Roman" w:cs="Times New Roman"/>
          <w:color w:val="auto"/>
          <w:sz w:val="24"/>
          <w:szCs w:val="24"/>
        </w:rPr>
        <w:t xml:space="preserve"> the TEI Consortium SIG on Libraries)</w:t>
      </w:r>
      <w:r>
        <w:rPr>
          <w:rFonts w:ascii="Times New Roman" w:hAnsi="Times New Roman" w:cs="Times New Roman"/>
          <w:color w:val="auto"/>
          <w:sz w:val="24"/>
          <w:szCs w:val="24"/>
        </w:rPr>
        <w:t>.</w:t>
      </w:r>
    </w:p>
    <w:p w:rsidR="00997A32" w:rsidRPr="00C07C18" w:rsidRDefault="00997A32" w:rsidP="002E3816">
      <w:pPr>
        <w:tabs>
          <w:tab w:val="left" w:pos="720"/>
        </w:tabs>
        <w:spacing w:line="360" w:lineRule="auto"/>
        <w:ind w:left="1080" w:right="14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O</w:t>
      </w:r>
      <w:r w:rsidRPr="00C07C18">
        <w:rPr>
          <w:rFonts w:ascii="Times New Roman" w:hAnsi="Times New Roman" w:cs="Times New Roman"/>
          <w:color w:val="auto"/>
          <w:sz w:val="24"/>
          <w:szCs w:val="24"/>
        </w:rPr>
        <w:t>r</w:t>
      </w:r>
      <w:r>
        <w:rPr>
          <w:rFonts w:ascii="Times New Roman" w:hAnsi="Times New Roman" w:cs="Times New Roman"/>
          <w:color w:val="auto"/>
          <w:sz w:val="24"/>
          <w:szCs w:val="24"/>
        </w:rPr>
        <w:t>ganizing conference sessions—</w:t>
      </w:r>
      <w:r w:rsidRPr="00C07C18">
        <w:rPr>
          <w:rFonts w:ascii="Times New Roman" w:hAnsi="Times New Roman" w:cs="Times New Roman"/>
          <w:color w:val="auto"/>
          <w:sz w:val="24"/>
          <w:szCs w:val="24"/>
        </w:rPr>
        <w:t>ones for librarians at DH conferences, and others focused on DH at conferences intended primarily for librarians (such as ALA, ACRL, ARLIS, DLF, etc.)</w:t>
      </w:r>
      <w:r>
        <w:rPr>
          <w:rFonts w:ascii="Times New Roman" w:hAnsi="Times New Roman" w:cs="Times New Roman"/>
          <w:color w:val="auto"/>
          <w:sz w:val="24"/>
          <w:szCs w:val="24"/>
        </w:rPr>
        <w:t>.</w:t>
      </w:r>
    </w:p>
    <w:p w:rsidR="00997A32" w:rsidRPr="00C07C18" w:rsidRDefault="00997A32" w:rsidP="00F54506">
      <w:pPr>
        <w:tabs>
          <w:tab w:val="left" w:pos="720"/>
        </w:tabs>
        <w:spacing w:line="360" w:lineRule="auto"/>
        <w:ind w:left="1080" w:hanging="1080"/>
        <w:rPr>
          <w:rFonts w:ascii="Times New Roman" w:hAnsi="Times New Roman" w:cs="Times New Roman"/>
          <w:color w:val="auto"/>
          <w:sz w:val="24"/>
          <w:szCs w:val="24"/>
        </w:rPr>
      </w:pPr>
      <w:r>
        <w:rPr>
          <w:rFonts w:ascii="Times New Roman" w:hAnsi="Times New Roman" w:cs="Times New Roman"/>
          <w:color w:val="auto"/>
          <w:sz w:val="24"/>
          <w:szCs w:val="24"/>
        </w:rPr>
        <w:tab/>
        <w:t>•</w:t>
      </w:r>
      <w:r>
        <w:rPr>
          <w:rFonts w:ascii="Times New Roman" w:hAnsi="Times New Roman" w:cs="Times New Roman"/>
          <w:color w:val="auto"/>
          <w:sz w:val="24"/>
          <w:szCs w:val="24"/>
        </w:rPr>
        <w:tab/>
        <w:t>O</w:t>
      </w:r>
      <w:r w:rsidRPr="00C07C18">
        <w:rPr>
          <w:rFonts w:ascii="Times New Roman" w:hAnsi="Times New Roman" w:cs="Times New Roman"/>
          <w:color w:val="auto"/>
          <w:sz w:val="24"/>
          <w:szCs w:val="24"/>
        </w:rPr>
        <w:t>rganizing workshops, training events, and conference sessions aimed at promoting librarians’ involvement in the general DH community and showcasing library-led projects.</w:t>
      </w:r>
      <w:r w:rsidRPr="00C07C18">
        <w:rPr>
          <w:rFonts w:ascii="Times New Roman" w:hAnsi="Times New Roman" w:cs="Times New Roman"/>
          <w:b/>
          <w:color w:val="auto"/>
          <w:sz w:val="24"/>
          <w:szCs w:val="24"/>
        </w:rPr>
        <w:t xml:space="preserve"> </w:t>
      </w:r>
    </w:p>
    <w:p w:rsidR="009979F1" w:rsidRDefault="009979F1" w:rsidP="002E3816">
      <w:pPr>
        <w:tabs>
          <w:tab w:val="left" w:pos="720"/>
        </w:tabs>
        <w:spacing w:line="360" w:lineRule="auto"/>
        <w:rPr>
          <w:rFonts w:ascii="Times New Roman" w:hAnsi="Times New Roman" w:cs="Times New Roman"/>
          <w:color w:val="auto"/>
          <w:sz w:val="24"/>
          <w:szCs w:val="24"/>
        </w:rPr>
      </w:pP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Membership is open to anyone with an interest in the issue. Currently, 130 people have actively expressed an interest in joining this SIG, but we believe the potential membership to be substantially greater worldwide.</w:t>
      </w:r>
      <w:r>
        <w:rPr>
          <w:rFonts w:ascii="Times New Roman" w:hAnsi="Times New Roman" w:cs="Times New Roman"/>
          <w:color w:val="auto"/>
          <w:sz w:val="24"/>
          <w:szCs w:val="24"/>
        </w:rPr>
        <w:t xml:space="preserve"> </w:t>
      </w:r>
      <w:r w:rsidRPr="00C07C18">
        <w:rPr>
          <w:rFonts w:ascii="Times New Roman" w:hAnsi="Times New Roman" w:cs="Times New Roman"/>
          <w:color w:val="auto"/>
          <w:sz w:val="24"/>
          <w:szCs w:val="24"/>
        </w:rPr>
        <w:t>One concrete benefit of presenting a poster at DH2015 will be community outreach, with the aim of reaching these potential members.</w:t>
      </w:r>
    </w:p>
    <w:p w:rsidR="00997A32" w:rsidRDefault="00997A32" w:rsidP="00F54506">
      <w:pPr>
        <w:tabs>
          <w:tab w:val="left" w:pos="720"/>
        </w:tabs>
        <w:spacing w:line="360" w:lineRule="auto"/>
        <w:rPr>
          <w:rFonts w:ascii="Times New Roman" w:hAnsi="Times New Roman" w:cs="Times New Roman"/>
          <w:color w:val="auto"/>
          <w:sz w:val="24"/>
          <w:szCs w:val="24"/>
        </w:rPr>
      </w:pPr>
    </w:p>
    <w:p w:rsidR="00997A32" w:rsidRPr="003E6656" w:rsidRDefault="00997A32" w:rsidP="00F54506">
      <w:pPr>
        <w:tabs>
          <w:tab w:val="left" w:pos="720"/>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Note</w:t>
      </w:r>
    </w:p>
    <w:p w:rsidR="00997A32" w:rsidRPr="00C07C18" w:rsidRDefault="00997A32" w:rsidP="00F5450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 xml:space="preserve">A related public </w:t>
      </w:r>
      <w:proofErr w:type="spellStart"/>
      <w:r w:rsidRPr="00C07C18">
        <w:rPr>
          <w:rFonts w:ascii="Times New Roman" w:hAnsi="Times New Roman" w:cs="Times New Roman"/>
          <w:color w:val="auto"/>
          <w:sz w:val="24"/>
          <w:szCs w:val="24"/>
        </w:rPr>
        <w:t>Zotero</w:t>
      </w:r>
      <w:proofErr w:type="spellEnd"/>
      <w:r w:rsidRPr="00C07C18">
        <w:rPr>
          <w:rFonts w:ascii="Times New Roman" w:hAnsi="Times New Roman" w:cs="Times New Roman"/>
          <w:color w:val="auto"/>
          <w:sz w:val="24"/>
          <w:szCs w:val="24"/>
        </w:rPr>
        <w:t xml:space="preserve"> group on the topic of DH</w:t>
      </w:r>
      <w:r>
        <w:rPr>
          <w:rFonts w:ascii="Times New Roman" w:hAnsi="Times New Roman" w:cs="Times New Roman"/>
          <w:color w:val="auto"/>
          <w:sz w:val="24"/>
          <w:szCs w:val="24"/>
        </w:rPr>
        <w:t xml:space="preserve"> in libraries is maintained at </w:t>
      </w:r>
      <w:r w:rsidRPr="00F54506">
        <w:rPr>
          <w:rFonts w:ascii="Times New Roman" w:hAnsi="Times New Roman" w:cs="Times New Roman"/>
          <w:color w:val="auto"/>
          <w:sz w:val="24"/>
          <w:szCs w:val="24"/>
        </w:rPr>
        <w:t>https://www.zotero.org/groups/adho_library_sig</w:t>
      </w:r>
      <w:r>
        <w:rPr>
          <w:rFonts w:ascii="Times New Roman" w:hAnsi="Times New Roman" w:cs="Times New Roman"/>
          <w:color w:val="auto"/>
          <w:sz w:val="24"/>
          <w:szCs w:val="24"/>
        </w:rPr>
        <w:t>.</w:t>
      </w:r>
      <w:r w:rsidR="007A405A">
        <w:rPr>
          <w:rFonts w:ascii="Times New Roman" w:hAnsi="Times New Roman" w:cs="Times New Roman"/>
          <w:color w:val="auto"/>
          <w:sz w:val="24"/>
          <w:szCs w:val="24"/>
        </w:rPr>
        <w:t xml:space="preserve"> </w:t>
      </w:r>
    </w:p>
    <w:p w:rsidR="00997A32" w:rsidRPr="00C07C18" w:rsidRDefault="00997A32" w:rsidP="002E3816">
      <w:pPr>
        <w:tabs>
          <w:tab w:val="left" w:pos="720"/>
        </w:tabs>
        <w:spacing w:line="360" w:lineRule="auto"/>
        <w:rPr>
          <w:rFonts w:ascii="Times New Roman" w:hAnsi="Times New Roman" w:cs="Times New Roman"/>
          <w:color w:val="auto"/>
          <w:sz w:val="24"/>
          <w:szCs w:val="24"/>
        </w:rPr>
      </w:pPr>
      <w:r w:rsidRPr="00C07C18">
        <w:rPr>
          <w:rFonts w:ascii="Times New Roman" w:hAnsi="Times New Roman" w:cs="Times New Roman"/>
          <w:color w:val="auto"/>
          <w:sz w:val="24"/>
          <w:szCs w:val="24"/>
        </w:rPr>
        <w:t xml:space="preserve"> </w:t>
      </w:r>
    </w:p>
    <w:p w:rsidR="00997A32" w:rsidRPr="00C07C18" w:rsidRDefault="00997A32" w:rsidP="002E3816">
      <w:pPr>
        <w:tabs>
          <w:tab w:val="left" w:pos="720"/>
        </w:tabs>
        <w:spacing w:line="360" w:lineRule="auto"/>
        <w:rPr>
          <w:rFonts w:ascii="Times New Roman" w:hAnsi="Times New Roman" w:cs="Times New Roman"/>
          <w:color w:val="auto"/>
          <w:sz w:val="24"/>
          <w:szCs w:val="24"/>
        </w:rPr>
      </w:pPr>
    </w:p>
    <w:sectPr w:rsidR="00997A32" w:rsidRPr="00C07C18" w:rsidSect="005234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31"/>
    <w:rsid w:val="00037CD4"/>
    <w:rsid w:val="002D0631"/>
    <w:rsid w:val="002E3816"/>
    <w:rsid w:val="003D794C"/>
    <w:rsid w:val="003E6656"/>
    <w:rsid w:val="00420E34"/>
    <w:rsid w:val="005234B0"/>
    <w:rsid w:val="005D6809"/>
    <w:rsid w:val="00645DEA"/>
    <w:rsid w:val="00675D2C"/>
    <w:rsid w:val="007A405A"/>
    <w:rsid w:val="007D0D28"/>
    <w:rsid w:val="009979F1"/>
    <w:rsid w:val="00997A32"/>
    <w:rsid w:val="009A1462"/>
    <w:rsid w:val="00B40502"/>
    <w:rsid w:val="00BA3C54"/>
    <w:rsid w:val="00C07C18"/>
    <w:rsid w:val="00C349E7"/>
    <w:rsid w:val="00D62860"/>
    <w:rsid w:val="00F5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B7F0CC4-FCBA-4986-AEDB-A378BAA2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4B0"/>
    <w:pPr>
      <w:spacing w:line="276" w:lineRule="auto"/>
    </w:pPr>
    <w:rPr>
      <w:color w:val="000000"/>
      <w:szCs w:val="20"/>
    </w:rPr>
  </w:style>
  <w:style w:type="paragraph" w:styleId="Heading1">
    <w:name w:val="heading 1"/>
    <w:basedOn w:val="Normal"/>
    <w:next w:val="Normal"/>
    <w:link w:val="Heading1Char"/>
    <w:uiPriority w:val="99"/>
    <w:qFormat/>
    <w:rsid w:val="005234B0"/>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5234B0"/>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5234B0"/>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5234B0"/>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5234B0"/>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5234B0"/>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42"/>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E27C42"/>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E27C42"/>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E27C42"/>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E27C42"/>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E27C42"/>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5234B0"/>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E27C42"/>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5234B0"/>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E27C42"/>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4575</Characters>
  <Application>Microsoft Office Word</Application>
  <DocSecurity>0</DocSecurity>
  <Lines>38</Lines>
  <Paragraphs>10</Paragraphs>
  <ScaleCrop>false</ScaleCrop>
  <Company>UCLA Library</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DH2015 Poster.docx</dc:title>
  <dc:subject/>
  <dc:creator>Zoe Borovsky</dc:creator>
  <cp:keywords/>
  <dc:description/>
  <cp:lastModifiedBy>Bob2</cp:lastModifiedBy>
  <cp:revision>3</cp:revision>
  <dcterms:created xsi:type="dcterms:W3CDTF">2015-04-20T19:46:00Z</dcterms:created>
  <dcterms:modified xsi:type="dcterms:W3CDTF">2015-05-03T21:36:00Z</dcterms:modified>
</cp:coreProperties>
</file>