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21200" w14:textId="3A5B25D2" w:rsidR="00B33275" w:rsidRPr="00B33275" w:rsidRDefault="00B33275" w:rsidP="00B33275">
      <w:pPr>
        <w:jc w:val="left"/>
      </w:pPr>
      <w:r>
        <w:rPr>
          <w:rFonts w:ascii="Times New Roman" w:hAnsi="Times New Roman"/>
          <w:b/>
          <w:bCs/>
          <w:sz w:val="28"/>
          <w:szCs w:val="28"/>
        </w:rPr>
        <w:t>CHAMPION — Infrastructure</w:t>
      </w:r>
    </w:p>
    <w:p w14:paraId="3B5E7307" w14:textId="6AD3AAB3" w:rsidR="00B33275" w:rsidRDefault="00B33275" w:rsidP="00B33275">
      <w:pPr>
        <w:jc w:val="left"/>
        <w:rPr>
          <w:rFonts w:ascii="Times New Roman" w:hAnsi="Times New Roman"/>
          <w:sz w:val="24"/>
        </w:rPr>
      </w:pPr>
      <w:r>
        <w:rPr>
          <w:rFonts w:ascii="Times New Roman" w:hAnsi="Times New Roman"/>
          <w:sz w:val="24"/>
        </w:rPr>
        <w:t xml:space="preserve">&lt;0 figures&gt; </w:t>
      </w:r>
    </w:p>
    <w:p w14:paraId="04B97886" w14:textId="77777777" w:rsidR="00B33275" w:rsidRDefault="00B33275" w:rsidP="00B33275">
      <w:pPr>
        <w:jc w:val="left"/>
        <w:rPr>
          <w:rFonts w:ascii="Times New Roman" w:hAnsi="Times New Roman"/>
          <w:b/>
          <w:bCs/>
          <w:sz w:val="24"/>
        </w:rPr>
      </w:pPr>
    </w:p>
    <w:p w14:paraId="6B638E70" w14:textId="77777777" w:rsidR="00A306DB" w:rsidRDefault="00A306DB" w:rsidP="00B33275">
      <w:pPr>
        <w:jc w:val="left"/>
        <w:rPr>
          <w:rFonts w:ascii="Times New Roman" w:hAnsi="Times New Roman"/>
          <w:b/>
          <w:bCs/>
          <w:sz w:val="24"/>
        </w:rPr>
      </w:pPr>
    </w:p>
    <w:p w14:paraId="3C13444C" w14:textId="16821980" w:rsidR="00213854" w:rsidRPr="00B33275" w:rsidRDefault="00213854" w:rsidP="00B33275">
      <w:pPr>
        <w:jc w:val="left"/>
        <w:rPr>
          <w:rFonts w:ascii="Times New Roman" w:hAnsi="Times New Roman"/>
          <w:b/>
          <w:bCs/>
          <w:sz w:val="24"/>
        </w:rPr>
      </w:pPr>
      <w:r w:rsidRPr="00B33275">
        <w:rPr>
          <w:rFonts w:ascii="Times New Roman" w:hAnsi="Times New Roman"/>
          <w:b/>
          <w:bCs/>
          <w:sz w:val="24"/>
        </w:rPr>
        <w:t xml:space="preserve">Infrastructure </w:t>
      </w:r>
      <w:r w:rsidR="00DE312A" w:rsidRPr="00B33275">
        <w:rPr>
          <w:rFonts w:ascii="Times New Roman" w:hAnsi="Times New Roman"/>
          <w:b/>
          <w:bCs/>
          <w:sz w:val="24"/>
        </w:rPr>
        <w:t xml:space="preserve">Requirements </w:t>
      </w:r>
      <w:r w:rsidR="00B33275">
        <w:rPr>
          <w:rFonts w:ascii="Times New Roman" w:hAnsi="Times New Roman"/>
          <w:b/>
          <w:bCs/>
          <w:sz w:val="24"/>
        </w:rPr>
        <w:t>f</w:t>
      </w:r>
      <w:r w:rsidR="00DE312A" w:rsidRPr="00B33275">
        <w:rPr>
          <w:rFonts w:ascii="Times New Roman" w:hAnsi="Times New Roman"/>
          <w:b/>
          <w:bCs/>
          <w:sz w:val="24"/>
        </w:rPr>
        <w:t xml:space="preserve">or </w:t>
      </w:r>
      <w:r w:rsidR="00B33275">
        <w:rPr>
          <w:rFonts w:ascii="Times New Roman" w:hAnsi="Times New Roman"/>
          <w:b/>
          <w:bCs/>
          <w:sz w:val="24"/>
        </w:rPr>
        <w:t>a</w:t>
      </w:r>
      <w:r w:rsidR="00615058" w:rsidRPr="00B33275">
        <w:rPr>
          <w:rFonts w:ascii="Times New Roman" w:hAnsi="Times New Roman"/>
          <w:b/>
          <w:bCs/>
          <w:sz w:val="24"/>
        </w:rPr>
        <w:t xml:space="preserve"> </w:t>
      </w:r>
      <w:r w:rsidRPr="00B33275">
        <w:rPr>
          <w:rFonts w:ascii="Times New Roman" w:hAnsi="Times New Roman"/>
          <w:b/>
          <w:bCs/>
          <w:sz w:val="24"/>
        </w:rPr>
        <w:t xml:space="preserve">World Heritage </w:t>
      </w:r>
      <w:r w:rsidR="00615058" w:rsidRPr="00B33275">
        <w:rPr>
          <w:rFonts w:ascii="Times New Roman" w:hAnsi="Times New Roman"/>
          <w:b/>
          <w:bCs/>
          <w:sz w:val="24"/>
        </w:rPr>
        <w:t>Archival Infrastructure</w:t>
      </w:r>
    </w:p>
    <w:p w14:paraId="0BA94838" w14:textId="6058962F" w:rsidR="009B38C0" w:rsidRDefault="00B33275" w:rsidP="00B33275">
      <w:pPr>
        <w:jc w:val="left"/>
        <w:rPr>
          <w:rFonts w:ascii="Times New Roman" w:hAnsi="Times New Roman"/>
          <w:sz w:val="24"/>
        </w:rPr>
      </w:pPr>
      <w:r>
        <w:rPr>
          <w:rFonts w:ascii="Times New Roman" w:hAnsi="Times New Roman"/>
          <w:sz w:val="24"/>
        </w:rPr>
        <w:t>Champion, E. M.</w:t>
      </w:r>
    </w:p>
    <w:p w14:paraId="11576208" w14:textId="77777777" w:rsidR="00B33275" w:rsidRDefault="00B33275" w:rsidP="00B33275">
      <w:pPr>
        <w:jc w:val="left"/>
        <w:rPr>
          <w:rFonts w:ascii="Times New Roman" w:hAnsi="Times New Roman"/>
          <w:sz w:val="24"/>
        </w:rPr>
      </w:pPr>
    </w:p>
    <w:p w14:paraId="41867BA4" w14:textId="77777777" w:rsidR="00B33275" w:rsidRPr="00B33275" w:rsidRDefault="00B33275" w:rsidP="00B33275">
      <w:pPr>
        <w:jc w:val="left"/>
        <w:rPr>
          <w:rFonts w:ascii="Times New Roman" w:hAnsi="Times New Roman"/>
          <w:sz w:val="24"/>
        </w:rPr>
      </w:pPr>
    </w:p>
    <w:p w14:paraId="5548875E" w14:textId="77777777" w:rsidR="00B33275" w:rsidRDefault="00C755F0" w:rsidP="00B33275">
      <w:pPr>
        <w:jc w:val="left"/>
        <w:rPr>
          <w:rFonts w:ascii="Times New Roman" w:hAnsi="Times New Roman"/>
          <w:sz w:val="24"/>
        </w:rPr>
      </w:pPr>
      <w:r w:rsidRPr="00B33275">
        <w:rPr>
          <w:rFonts w:ascii="Times New Roman" w:hAnsi="Times New Roman"/>
          <w:sz w:val="24"/>
        </w:rPr>
        <w:t>Ideally, V</w:t>
      </w:r>
      <w:r w:rsidR="003C0699" w:rsidRPr="00B33275">
        <w:rPr>
          <w:rFonts w:ascii="Times New Roman" w:hAnsi="Times New Roman"/>
          <w:sz w:val="24"/>
        </w:rPr>
        <w:t>irtual Heritage Environments</w:t>
      </w:r>
      <w:r w:rsidRPr="00B33275">
        <w:rPr>
          <w:rFonts w:ascii="Times New Roman" w:hAnsi="Times New Roman"/>
          <w:sz w:val="24"/>
        </w:rPr>
        <w:t xml:space="preserve"> </w:t>
      </w:r>
      <w:r w:rsidR="003C0699" w:rsidRPr="00B33275">
        <w:rPr>
          <w:rFonts w:ascii="Times New Roman" w:hAnsi="Times New Roman"/>
          <w:sz w:val="24"/>
        </w:rPr>
        <w:t xml:space="preserve">(VHEs) </w:t>
      </w:r>
      <w:r w:rsidRPr="00B33275">
        <w:rPr>
          <w:rFonts w:ascii="Times New Roman" w:hAnsi="Times New Roman"/>
          <w:sz w:val="24"/>
        </w:rPr>
        <w:t>help the public to</w:t>
      </w:r>
    </w:p>
    <w:p w14:paraId="114BC4C1" w14:textId="1818EF90" w:rsidR="00C755F0" w:rsidRPr="00B33275" w:rsidRDefault="00C755F0" w:rsidP="00B33275">
      <w:pPr>
        <w:jc w:val="left"/>
        <w:rPr>
          <w:rFonts w:ascii="Times New Roman" w:hAnsi="Times New Roman"/>
          <w:sz w:val="24"/>
        </w:rPr>
      </w:pPr>
    </w:p>
    <w:p w14:paraId="22C7CEA5" w14:textId="701E1EEC" w:rsidR="00640B2A" w:rsidRPr="00B33275" w:rsidRDefault="00B33275" w:rsidP="00AA310F">
      <w:pPr>
        <w:tabs>
          <w:tab w:val="clear" w:pos="357"/>
          <w:tab w:val="left" w:pos="720"/>
        </w:tabs>
        <w:ind w:left="1080" w:hanging="1080"/>
        <w:jc w:val="left"/>
        <w:rPr>
          <w:rFonts w:ascii="Times New Roman" w:hAnsi="Times New Roman"/>
          <w:sz w:val="24"/>
        </w:rPr>
      </w:pPr>
      <w:r>
        <w:rPr>
          <w:rFonts w:ascii="Times New Roman" w:hAnsi="Times New Roman"/>
          <w:sz w:val="24"/>
        </w:rPr>
        <w:tab/>
        <w:t>1.</w:t>
      </w:r>
      <w:r>
        <w:rPr>
          <w:rFonts w:ascii="Times New Roman" w:hAnsi="Times New Roman"/>
          <w:sz w:val="24"/>
        </w:rPr>
        <w:tab/>
      </w:r>
      <w:r w:rsidR="003C0699" w:rsidRPr="00B33275">
        <w:rPr>
          <w:rFonts w:ascii="Times New Roman" w:hAnsi="Times New Roman"/>
          <w:sz w:val="24"/>
        </w:rPr>
        <w:t>C</w:t>
      </w:r>
      <w:r w:rsidR="00C755F0" w:rsidRPr="00B33275">
        <w:rPr>
          <w:rFonts w:ascii="Times New Roman" w:hAnsi="Times New Roman"/>
          <w:sz w:val="24"/>
        </w:rPr>
        <w:t>reate, share</w:t>
      </w:r>
      <w:r>
        <w:rPr>
          <w:rFonts w:ascii="Times New Roman" w:hAnsi="Times New Roman"/>
          <w:sz w:val="24"/>
        </w:rPr>
        <w:t>,</w:t>
      </w:r>
      <w:r w:rsidR="00C755F0" w:rsidRPr="00B33275">
        <w:rPr>
          <w:rFonts w:ascii="Times New Roman" w:hAnsi="Times New Roman"/>
          <w:sz w:val="24"/>
        </w:rPr>
        <w:t xml:space="preserve"> and discuss hypothetical or counterfactual places</w:t>
      </w:r>
      <w:r w:rsidR="003C0699" w:rsidRPr="00B33275">
        <w:rPr>
          <w:rFonts w:ascii="Times New Roman" w:hAnsi="Times New Roman"/>
          <w:sz w:val="24"/>
        </w:rPr>
        <w:t>.</w:t>
      </w:r>
    </w:p>
    <w:p w14:paraId="664F6210" w14:textId="04E01472" w:rsidR="00640B2A" w:rsidRPr="00B33275" w:rsidRDefault="00B33275" w:rsidP="00AA310F">
      <w:pPr>
        <w:tabs>
          <w:tab w:val="clear" w:pos="357"/>
          <w:tab w:val="left" w:pos="720"/>
        </w:tabs>
        <w:ind w:left="1080" w:hanging="1080"/>
        <w:jc w:val="left"/>
        <w:rPr>
          <w:rFonts w:ascii="Times New Roman" w:hAnsi="Times New Roman"/>
          <w:sz w:val="24"/>
        </w:rPr>
      </w:pPr>
      <w:r>
        <w:rPr>
          <w:rFonts w:ascii="Times New Roman" w:hAnsi="Times New Roman"/>
          <w:sz w:val="24"/>
        </w:rPr>
        <w:tab/>
        <w:t>2.</w:t>
      </w:r>
      <w:r>
        <w:rPr>
          <w:rFonts w:ascii="Times New Roman" w:hAnsi="Times New Roman"/>
          <w:sz w:val="24"/>
        </w:rPr>
        <w:tab/>
      </w:r>
      <w:r w:rsidR="003C0699" w:rsidRPr="00B33275">
        <w:rPr>
          <w:rFonts w:ascii="Times New Roman" w:hAnsi="Times New Roman"/>
          <w:sz w:val="24"/>
        </w:rPr>
        <w:t>M</w:t>
      </w:r>
      <w:r w:rsidR="00C755F0" w:rsidRPr="00B33275">
        <w:rPr>
          <w:rFonts w:ascii="Times New Roman" w:hAnsi="Times New Roman"/>
          <w:sz w:val="24"/>
        </w:rPr>
        <w:t>eet virtually in these places with colleagues to discuss them</w:t>
      </w:r>
      <w:r w:rsidR="003C0699" w:rsidRPr="00B33275">
        <w:rPr>
          <w:rFonts w:ascii="Times New Roman" w:hAnsi="Times New Roman"/>
          <w:sz w:val="24"/>
        </w:rPr>
        <w:t>.</w:t>
      </w:r>
    </w:p>
    <w:p w14:paraId="0E71DCA7" w14:textId="0EFFBD08" w:rsidR="00640B2A" w:rsidRPr="00B33275" w:rsidRDefault="00B33275" w:rsidP="00AA310F">
      <w:pPr>
        <w:tabs>
          <w:tab w:val="clear" w:pos="357"/>
          <w:tab w:val="left" w:pos="720"/>
        </w:tabs>
        <w:ind w:left="1080" w:hanging="1080"/>
        <w:jc w:val="left"/>
        <w:rPr>
          <w:rFonts w:ascii="Times New Roman" w:hAnsi="Times New Roman"/>
          <w:sz w:val="24"/>
        </w:rPr>
      </w:pPr>
      <w:r>
        <w:rPr>
          <w:rFonts w:ascii="Times New Roman" w:hAnsi="Times New Roman"/>
          <w:sz w:val="24"/>
        </w:rPr>
        <w:tab/>
        <w:t>3.</w:t>
      </w:r>
      <w:r>
        <w:rPr>
          <w:rFonts w:ascii="Times New Roman" w:hAnsi="Times New Roman"/>
          <w:sz w:val="24"/>
        </w:rPr>
        <w:tab/>
      </w:r>
      <w:r w:rsidR="00C755F0" w:rsidRPr="00B33275">
        <w:rPr>
          <w:rFonts w:ascii="Times New Roman" w:hAnsi="Times New Roman"/>
          <w:sz w:val="24"/>
        </w:rPr>
        <w:t>Contextually understand limitations forced on their predecessors</w:t>
      </w:r>
      <w:r w:rsidR="003C0699" w:rsidRPr="00B33275">
        <w:rPr>
          <w:rFonts w:ascii="Times New Roman" w:hAnsi="Times New Roman"/>
          <w:sz w:val="24"/>
        </w:rPr>
        <w:t>.</w:t>
      </w:r>
    </w:p>
    <w:p w14:paraId="412AA82B" w14:textId="162DA4F6" w:rsidR="00640B2A" w:rsidRPr="00B33275" w:rsidRDefault="00B33275" w:rsidP="00AA310F">
      <w:pPr>
        <w:tabs>
          <w:tab w:val="clear" w:pos="357"/>
          <w:tab w:val="left" w:pos="720"/>
        </w:tabs>
        <w:ind w:left="1080" w:hanging="1080"/>
        <w:jc w:val="left"/>
        <w:rPr>
          <w:rFonts w:ascii="Times New Roman" w:hAnsi="Times New Roman"/>
          <w:sz w:val="24"/>
        </w:rPr>
      </w:pPr>
      <w:r>
        <w:rPr>
          <w:rFonts w:ascii="Times New Roman" w:hAnsi="Times New Roman"/>
          <w:sz w:val="24"/>
        </w:rPr>
        <w:tab/>
        <w:t>4.</w:t>
      </w:r>
      <w:r>
        <w:rPr>
          <w:rFonts w:ascii="Times New Roman" w:hAnsi="Times New Roman"/>
          <w:sz w:val="24"/>
        </w:rPr>
        <w:tab/>
      </w:r>
      <w:r w:rsidR="003C0699" w:rsidRPr="00B33275">
        <w:rPr>
          <w:rFonts w:ascii="Times New Roman" w:hAnsi="Times New Roman"/>
          <w:sz w:val="24"/>
        </w:rPr>
        <w:t>D</w:t>
      </w:r>
      <w:r w:rsidR="00C755F0" w:rsidRPr="00B33275">
        <w:rPr>
          <w:rFonts w:ascii="Times New Roman" w:hAnsi="Times New Roman"/>
          <w:sz w:val="24"/>
        </w:rPr>
        <w:t xml:space="preserve">evelop experiential ways to entice a new audience to both admire the content and the methods of their area of research. </w:t>
      </w:r>
    </w:p>
    <w:p w14:paraId="2F26812B" w14:textId="77777777" w:rsidR="00B33275" w:rsidRDefault="00B33275" w:rsidP="00B33275">
      <w:pPr>
        <w:jc w:val="left"/>
        <w:rPr>
          <w:rFonts w:ascii="Times New Roman" w:hAnsi="Times New Roman"/>
          <w:sz w:val="24"/>
        </w:rPr>
      </w:pPr>
    </w:p>
    <w:p w14:paraId="1788D86D" w14:textId="51285A69" w:rsidR="009B672A" w:rsidRPr="00B33275" w:rsidRDefault="00213854" w:rsidP="00AA310F">
      <w:pPr>
        <w:tabs>
          <w:tab w:val="clear" w:pos="357"/>
        </w:tabs>
        <w:ind w:firstLine="720"/>
        <w:jc w:val="left"/>
        <w:rPr>
          <w:rFonts w:ascii="Times New Roman" w:hAnsi="Times New Roman"/>
          <w:sz w:val="24"/>
        </w:rPr>
      </w:pPr>
      <w:r w:rsidRPr="00B33275">
        <w:rPr>
          <w:rFonts w:ascii="Times New Roman" w:hAnsi="Times New Roman"/>
          <w:sz w:val="24"/>
        </w:rPr>
        <w:t>A group of academics and partners are proposing to UNESCO to run a project to survey, collate</w:t>
      </w:r>
      <w:r w:rsidR="00B33275">
        <w:rPr>
          <w:rFonts w:ascii="Times New Roman" w:hAnsi="Times New Roman"/>
          <w:sz w:val="24"/>
        </w:rPr>
        <w:t>,</w:t>
      </w:r>
      <w:r w:rsidRPr="00B33275">
        <w:rPr>
          <w:rFonts w:ascii="Times New Roman" w:hAnsi="Times New Roman"/>
          <w:sz w:val="24"/>
        </w:rPr>
        <w:t xml:space="preserve"> and develop tools for heritage sites and related built environments, focusing initially on Australia. We intend to consolidate and disseminate 3D models and virtual environments of world heritage sites, </w:t>
      </w:r>
      <w:r w:rsidR="00931AD2" w:rsidRPr="00B33275">
        <w:rPr>
          <w:rFonts w:ascii="Times New Roman" w:hAnsi="Times New Roman"/>
          <w:sz w:val="24"/>
        </w:rPr>
        <w:t xml:space="preserve">and </w:t>
      </w:r>
      <w:r w:rsidRPr="00B33275">
        <w:rPr>
          <w:rFonts w:ascii="Times New Roman" w:hAnsi="Times New Roman"/>
          <w:sz w:val="24"/>
        </w:rPr>
        <w:t>host virtual heritage examples, tutorials, tools</w:t>
      </w:r>
      <w:r w:rsidR="00B33275">
        <w:rPr>
          <w:rFonts w:ascii="Times New Roman" w:hAnsi="Times New Roman"/>
          <w:sz w:val="24"/>
        </w:rPr>
        <w:t>,</w:t>
      </w:r>
      <w:r w:rsidRPr="00B33275">
        <w:rPr>
          <w:rFonts w:ascii="Times New Roman" w:hAnsi="Times New Roman"/>
          <w:sz w:val="24"/>
        </w:rPr>
        <w:t xml:space="preserve"> and technologies so </w:t>
      </w:r>
      <w:r w:rsidR="00B33275">
        <w:rPr>
          <w:rFonts w:ascii="Times New Roman" w:hAnsi="Times New Roman"/>
          <w:sz w:val="24"/>
        </w:rPr>
        <w:t xml:space="preserve">that </w:t>
      </w:r>
      <w:r w:rsidRPr="00B33275">
        <w:rPr>
          <w:rFonts w:ascii="Times New Roman" w:hAnsi="Times New Roman"/>
          <w:sz w:val="24"/>
        </w:rPr>
        <w:t xml:space="preserve">heritage groups and classrooms </w:t>
      </w:r>
      <w:r w:rsidR="00931AD2" w:rsidRPr="00B33275">
        <w:rPr>
          <w:rFonts w:ascii="Times New Roman" w:hAnsi="Times New Roman"/>
          <w:sz w:val="24"/>
        </w:rPr>
        <w:t>can</w:t>
      </w:r>
      <w:r w:rsidRPr="00B33275">
        <w:rPr>
          <w:rFonts w:ascii="Times New Roman" w:hAnsi="Times New Roman"/>
          <w:sz w:val="24"/>
        </w:rPr>
        <w:t xml:space="preserve"> learn </w:t>
      </w:r>
      <w:r w:rsidR="00931AD2" w:rsidRPr="00B33275">
        <w:rPr>
          <w:rFonts w:ascii="Times New Roman" w:hAnsi="Times New Roman"/>
          <w:sz w:val="24"/>
        </w:rPr>
        <w:t xml:space="preserve">how </w:t>
      </w:r>
      <w:r w:rsidRPr="00B33275">
        <w:rPr>
          <w:rFonts w:ascii="Times New Roman" w:hAnsi="Times New Roman"/>
          <w:sz w:val="24"/>
        </w:rPr>
        <w:t>to develop and maintain 3D models and vi</w:t>
      </w:r>
      <w:r w:rsidR="00FC5B73" w:rsidRPr="00B33275">
        <w:rPr>
          <w:rFonts w:ascii="Times New Roman" w:hAnsi="Times New Roman"/>
          <w:sz w:val="24"/>
        </w:rPr>
        <w:t>rtual environments</w:t>
      </w:r>
      <w:r w:rsidRPr="00B33275">
        <w:rPr>
          <w:rFonts w:ascii="Times New Roman" w:hAnsi="Times New Roman"/>
          <w:sz w:val="24"/>
        </w:rPr>
        <w:t xml:space="preserve">. </w:t>
      </w:r>
    </w:p>
    <w:p w14:paraId="086A8E39" w14:textId="5A3852B6" w:rsidR="00213854" w:rsidRPr="00B33275" w:rsidRDefault="00213854" w:rsidP="00AA310F">
      <w:pPr>
        <w:tabs>
          <w:tab w:val="clear" w:pos="357"/>
        </w:tabs>
        <w:ind w:firstLine="720"/>
        <w:jc w:val="left"/>
        <w:rPr>
          <w:rFonts w:ascii="Times New Roman" w:hAnsi="Times New Roman"/>
          <w:sz w:val="24"/>
        </w:rPr>
      </w:pPr>
      <w:r w:rsidRPr="00B33275">
        <w:rPr>
          <w:rFonts w:ascii="Times New Roman" w:hAnsi="Times New Roman"/>
          <w:sz w:val="24"/>
        </w:rPr>
        <w:t>The primary aim is to help educate the public in the area of world heritage sites via interactive digital media, with an emphasis on</w:t>
      </w:r>
      <w:r w:rsidR="00FC5B73" w:rsidRPr="00B33275">
        <w:rPr>
          <w:rFonts w:ascii="Times New Roman" w:hAnsi="Times New Roman"/>
          <w:sz w:val="24"/>
        </w:rPr>
        <w:t xml:space="preserve"> </w:t>
      </w:r>
      <w:r w:rsidR="00931AD2" w:rsidRPr="00B33275">
        <w:rPr>
          <w:rFonts w:ascii="Times New Roman" w:hAnsi="Times New Roman"/>
          <w:sz w:val="24"/>
        </w:rPr>
        <w:t>providing</w:t>
      </w:r>
      <w:r w:rsidR="00FC5B73" w:rsidRPr="00B33275">
        <w:rPr>
          <w:rFonts w:ascii="Times New Roman" w:hAnsi="Times New Roman"/>
          <w:sz w:val="24"/>
        </w:rPr>
        <w:t xml:space="preserve"> training resources for</w:t>
      </w:r>
      <w:r w:rsidRPr="00B33275">
        <w:rPr>
          <w:rFonts w:ascii="Times New Roman" w:hAnsi="Times New Roman"/>
          <w:sz w:val="24"/>
        </w:rPr>
        <w:t xml:space="preserve"> free and open</w:t>
      </w:r>
      <w:r w:rsidR="00B33275">
        <w:rPr>
          <w:rFonts w:ascii="Times New Roman" w:hAnsi="Times New Roman"/>
          <w:sz w:val="24"/>
        </w:rPr>
        <w:t>-</w:t>
      </w:r>
      <w:r w:rsidRPr="00B33275">
        <w:rPr>
          <w:rFonts w:ascii="Times New Roman" w:hAnsi="Times New Roman"/>
          <w:sz w:val="24"/>
        </w:rPr>
        <w:t>source software. We will also integrate and extend existing and new infrastructure to support this learning material and the integration of scholarly publications, publicly available media</w:t>
      </w:r>
      <w:r w:rsidR="00B33275">
        <w:rPr>
          <w:rFonts w:ascii="Times New Roman" w:hAnsi="Times New Roman"/>
          <w:sz w:val="24"/>
        </w:rPr>
        <w:t>,</w:t>
      </w:r>
      <w:r w:rsidRPr="00B33275">
        <w:rPr>
          <w:rFonts w:ascii="Times New Roman" w:hAnsi="Times New Roman"/>
          <w:sz w:val="24"/>
        </w:rPr>
        <w:t xml:space="preserve"> and online directories and repositories of digital 3D models of world heritage sites and related artefacts.</w:t>
      </w:r>
    </w:p>
    <w:p w14:paraId="6C25AC81" w14:textId="3DC9F75E" w:rsidR="00B33275" w:rsidRDefault="003C0699" w:rsidP="00AA310F">
      <w:pPr>
        <w:tabs>
          <w:tab w:val="clear" w:pos="357"/>
        </w:tabs>
        <w:ind w:firstLine="720"/>
        <w:jc w:val="left"/>
        <w:rPr>
          <w:rFonts w:ascii="Times New Roman" w:hAnsi="Times New Roman"/>
          <w:sz w:val="24"/>
        </w:rPr>
      </w:pPr>
      <w:r w:rsidRPr="00B33275">
        <w:rPr>
          <w:rFonts w:ascii="Times New Roman" w:hAnsi="Times New Roman"/>
          <w:sz w:val="24"/>
        </w:rPr>
        <w:t>Our objectives are to</w:t>
      </w:r>
    </w:p>
    <w:p w14:paraId="73673EC7" w14:textId="0823B688" w:rsidR="00B33275" w:rsidRPr="00B33275" w:rsidRDefault="00B33275" w:rsidP="00AA310F">
      <w:pPr>
        <w:tabs>
          <w:tab w:val="clear" w:pos="357"/>
        </w:tabs>
        <w:ind w:firstLine="720"/>
        <w:jc w:val="left"/>
        <w:rPr>
          <w:rFonts w:ascii="Times New Roman" w:hAnsi="Times New Roman"/>
          <w:sz w:val="24"/>
        </w:rPr>
      </w:pPr>
    </w:p>
    <w:p w14:paraId="62FF62E0" w14:textId="7AFEB39D" w:rsidR="003C0699" w:rsidRPr="00B33275" w:rsidRDefault="00B33275" w:rsidP="00AA310F">
      <w:pPr>
        <w:tabs>
          <w:tab w:val="clear" w:pos="357"/>
          <w:tab w:val="left" w:pos="720"/>
        </w:tabs>
        <w:ind w:left="1080" w:hanging="1080"/>
        <w:jc w:val="left"/>
        <w:rPr>
          <w:rFonts w:ascii="Times New Roman" w:hAnsi="Times New Roman"/>
          <w:sz w:val="24"/>
        </w:rPr>
      </w:pPr>
      <w:r>
        <w:rPr>
          <w:rFonts w:ascii="Times New Roman" w:hAnsi="Times New Roman"/>
          <w:sz w:val="24"/>
        </w:rPr>
        <w:tab/>
        <w:t>•</w:t>
      </w:r>
      <w:r>
        <w:rPr>
          <w:rFonts w:ascii="Times New Roman" w:hAnsi="Times New Roman"/>
          <w:sz w:val="24"/>
        </w:rPr>
        <w:tab/>
      </w:r>
      <w:r w:rsidR="003C0699" w:rsidRPr="00B33275">
        <w:rPr>
          <w:rFonts w:ascii="Times New Roman" w:hAnsi="Times New Roman"/>
          <w:sz w:val="24"/>
        </w:rPr>
        <w:t>Collate and archive a range of online virtual heritage resources (currently scattered).</w:t>
      </w:r>
    </w:p>
    <w:p w14:paraId="7A81110D" w14:textId="693149AE" w:rsidR="003C0699" w:rsidRPr="00B33275" w:rsidRDefault="00B33275" w:rsidP="00AA310F">
      <w:pPr>
        <w:tabs>
          <w:tab w:val="clear" w:pos="357"/>
          <w:tab w:val="left" w:pos="720"/>
        </w:tabs>
        <w:ind w:left="1080" w:hanging="1080"/>
        <w:jc w:val="left"/>
        <w:rPr>
          <w:rFonts w:ascii="Times New Roman" w:hAnsi="Times New Roman"/>
          <w:sz w:val="24"/>
        </w:rPr>
      </w:pPr>
      <w:r>
        <w:rPr>
          <w:rFonts w:ascii="Times New Roman" w:hAnsi="Times New Roman"/>
          <w:sz w:val="24"/>
        </w:rPr>
        <w:tab/>
        <w:t>•</w:t>
      </w:r>
      <w:r>
        <w:rPr>
          <w:rFonts w:ascii="Times New Roman" w:hAnsi="Times New Roman"/>
          <w:sz w:val="24"/>
        </w:rPr>
        <w:tab/>
        <w:t>Develop t</w:t>
      </w:r>
      <w:r w:rsidR="003C0699" w:rsidRPr="00B33275">
        <w:rPr>
          <w:rFonts w:ascii="Times New Roman" w:hAnsi="Times New Roman"/>
          <w:sz w:val="24"/>
        </w:rPr>
        <w:t xml:space="preserve">raining material that can be developed </w:t>
      </w:r>
      <w:r>
        <w:rPr>
          <w:rFonts w:ascii="Times New Roman" w:hAnsi="Times New Roman"/>
          <w:sz w:val="24"/>
        </w:rPr>
        <w:t xml:space="preserve">and </w:t>
      </w:r>
      <w:r w:rsidR="003C0699" w:rsidRPr="00B33275">
        <w:rPr>
          <w:rFonts w:ascii="Times New Roman" w:hAnsi="Times New Roman"/>
          <w:sz w:val="24"/>
        </w:rPr>
        <w:t>expanded by others.</w:t>
      </w:r>
    </w:p>
    <w:p w14:paraId="44780C38" w14:textId="44A42B34" w:rsidR="003C0699" w:rsidRPr="00B33275" w:rsidRDefault="00B33275" w:rsidP="00AA310F">
      <w:pPr>
        <w:tabs>
          <w:tab w:val="clear" w:pos="357"/>
          <w:tab w:val="left" w:pos="720"/>
        </w:tabs>
        <w:ind w:left="1080" w:hanging="1080"/>
        <w:jc w:val="left"/>
        <w:rPr>
          <w:rFonts w:ascii="Times New Roman" w:hAnsi="Times New Roman"/>
          <w:sz w:val="24"/>
        </w:rPr>
      </w:pPr>
      <w:r>
        <w:rPr>
          <w:rFonts w:ascii="Times New Roman" w:hAnsi="Times New Roman"/>
          <w:sz w:val="24"/>
        </w:rPr>
        <w:tab/>
        <w:t>•</w:t>
      </w:r>
      <w:r>
        <w:rPr>
          <w:rFonts w:ascii="Times New Roman" w:hAnsi="Times New Roman"/>
          <w:sz w:val="24"/>
        </w:rPr>
        <w:tab/>
      </w:r>
      <w:r w:rsidR="003C0699" w:rsidRPr="00B33275">
        <w:rPr>
          <w:rFonts w:ascii="Times New Roman" w:hAnsi="Times New Roman"/>
          <w:sz w:val="24"/>
        </w:rPr>
        <w:t>Recommend ways 3D models can be better linked to scholarly articles and archives.</w:t>
      </w:r>
    </w:p>
    <w:p w14:paraId="4C799AC8" w14:textId="32204113" w:rsidR="003C0699" w:rsidRPr="00B33275" w:rsidRDefault="00B33275" w:rsidP="00AA310F">
      <w:pPr>
        <w:tabs>
          <w:tab w:val="clear" w:pos="357"/>
          <w:tab w:val="left" w:pos="720"/>
        </w:tabs>
        <w:ind w:left="1080" w:hanging="1080"/>
        <w:jc w:val="left"/>
        <w:rPr>
          <w:rFonts w:ascii="Times New Roman" w:hAnsi="Times New Roman"/>
          <w:sz w:val="24"/>
        </w:rPr>
      </w:pPr>
      <w:r>
        <w:rPr>
          <w:rFonts w:ascii="Times New Roman" w:hAnsi="Times New Roman"/>
          <w:sz w:val="24"/>
        </w:rPr>
        <w:tab/>
        <w:t>•</w:t>
      </w:r>
      <w:r>
        <w:rPr>
          <w:rFonts w:ascii="Times New Roman" w:hAnsi="Times New Roman"/>
          <w:sz w:val="24"/>
        </w:rPr>
        <w:tab/>
      </w:r>
      <w:r w:rsidR="003C0699" w:rsidRPr="00B33275">
        <w:rPr>
          <w:rFonts w:ascii="Times New Roman" w:hAnsi="Times New Roman"/>
          <w:sz w:val="24"/>
        </w:rPr>
        <w:t>Create list</w:t>
      </w:r>
      <w:r>
        <w:rPr>
          <w:rFonts w:ascii="Times New Roman" w:hAnsi="Times New Roman"/>
          <w:sz w:val="24"/>
        </w:rPr>
        <w:t>s</w:t>
      </w:r>
      <w:r w:rsidR="003C0699" w:rsidRPr="00B33275">
        <w:rPr>
          <w:rFonts w:ascii="Times New Roman" w:hAnsi="Times New Roman"/>
          <w:sz w:val="24"/>
        </w:rPr>
        <w:t xml:space="preserve"> and host 3D heritage models</w:t>
      </w:r>
      <w:r w:rsidR="00C5711A" w:rsidRPr="00B33275">
        <w:rPr>
          <w:rFonts w:ascii="Times New Roman" w:hAnsi="Times New Roman"/>
          <w:sz w:val="24"/>
        </w:rPr>
        <w:t xml:space="preserve"> for the </w:t>
      </w:r>
      <w:r w:rsidR="003C0699" w:rsidRPr="00B33275">
        <w:rPr>
          <w:rFonts w:ascii="Times New Roman" w:hAnsi="Times New Roman"/>
          <w:sz w:val="24"/>
        </w:rPr>
        <w:t>Australia-Pacific region.</w:t>
      </w:r>
    </w:p>
    <w:p w14:paraId="7033CDB5" w14:textId="2E6BDCB4" w:rsidR="003C0699" w:rsidRPr="00B33275" w:rsidRDefault="00B33275" w:rsidP="00AA310F">
      <w:pPr>
        <w:tabs>
          <w:tab w:val="clear" w:pos="357"/>
          <w:tab w:val="left" w:pos="720"/>
        </w:tabs>
        <w:ind w:left="1080" w:hanging="1080"/>
        <w:jc w:val="left"/>
        <w:rPr>
          <w:rFonts w:ascii="Times New Roman" w:hAnsi="Times New Roman"/>
          <w:sz w:val="24"/>
        </w:rPr>
      </w:pPr>
      <w:r>
        <w:rPr>
          <w:rFonts w:ascii="Times New Roman" w:hAnsi="Times New Roman"/>
          <w:sz w:val="24"/>
        </w:rPr>
        <w:tab/>
        <w:t>•</w:t>
      </w:r>
      <w:r>
        <w:rPr>
          <w:rFonts w:ascii="Times New Roman" w:hAnsi="Times New Roman"/>
          <w:sz w:val="24"/>
        </w:rPr>
        <w:tab/>
      </w:r>
      <w:r w:rsidR="003C0699" w:rsidRPr="00B33275">
        <w:rPr>
          <w:rFonts w:ascii="Times New Roman" w:hAnsi="Times New Roman"/>
          <w:sz w:val="24"/>
        </w:rPr>
        <w:t>Provide introductory material for classrooms / community groups.</w:t>
      </w:r>
    </w:p>
    <w:p w14:paraId="3B519C4B" w14:textId="77777777" w:rsidR="00D320A4" w:rsidRPr="00B33275" w:rsidRDefault="00D320A4" w:rsidP="00B33275">
      <w:pPr>
        <w:pStyle w:val="Heading1"/>
        <w:spacing w:before="0" w:after="0"/>
        <w:jc w:val="left"/>
        <w:rPr>
          <w:rFonts w:ascii="Times New Roman" w:hAnsi="Times New Roman" w:cs="Times New Roman"/>
          <w:sz w:val="24"/>
          <w:szCs w:val="24"/>
          <w:lang w:val="en-AU"/>
        </w:rPr>
      </w:pPr>
    </w:p>
    <w:p w14:paraId="27AABA85" w14:textId="77777777" w:rsidR="003C0699" w:rsidRPr="00B33275" w:rsidRDefault="003C0699" w:rsidP="00B33275">
      <w:pPr>
        <w:pStyle w:val="Heading1"/>
        <w:spacing w:before="0" w:after="0"/>
        <w:jc w:val="left"/>
        <w:rPr>
          <w:rFonts w:ascii="Times New Roman" w:hAnsi="Times New Roman" w:cs="Times New Roman"/>
          <w:sz w:val="24"/>
          <w:szCs w:val="24"/>
          <w:lang w:val="en-AU"/>
        </w:rPr>
      </w:pPr>
      <w:r w:rsidRPr="00B33275">
        <w:rPr>
          <w:rFonts w:ascii="Times New Roman" w:hAnsi="Times New Roman" w:cs="Times New Roman"/>
          <w:sz w:val="24"/>
          <w:szCs w:val="24"/>
          <w:lang w:val="en-AU"/>
        </w:rPr>
        <w:t>Creating Public Accessible Virtual Heritage Models</w:t>
      </w:r>
    </w:p>
    <w:p w14:paraId="3E86AEAF" w14:textId="1A6D4CD2" w:rsidR="00B33275" w:rsidRDefault="009B672A" w:rsidP="00B33275">
      <w:pPr>
        <w:jc w:val="left"/>
        <w:rPr>
          <w:rFonts w:ascii="Times New Roman" w:hAnsi="Times New Roman"/>
          <w:bCs/>
          <w:sz w:val="24"/>
          <w:lang w:val="en-GB"/>
        </w:rPr>
      </w:pPr>
      <w:r w:rsidRPr="00B33275">
        <w:rPr>
          <w:rFonts w:ascii="Times New Roman" w:hAnsi="Times New Roman"/>
          <w:sz w:val="24"/>
        </w:rPr>
        <w:t xml:space="preserve">Why is this necessary? Hal Thwaites </w:t>
      </w:r>
      <w:r w:rsidRPr="00B33275">
        <w:rPr>
          <w:rFonts w:ascii="Times New Roman" w:hAnsi="Times New Roman"/>
          <w:noProof/>
          <w:sz w:val="24"/>
        </w:rPr>
        <w:t>(2013)</w:t>
      </w:r>
      <w:r w:rsidRPr="00B33275">
        <w:rPr>
          <w:rFonts w:ascii="Times New Roman" w:hAnsi="Times New Roman"/>
          <w:sz w:val="24"/>
        </w:rPr>
        <w:t xml:space="preserve"> wrote in </w:t>
      </w:r>
      <w:r w:rsidR="00B33275">
        <w:rPr>
          <w:rFonts w:ascii="Times New Roman" w:hAnsi="Times New Roman"/>
          <w:sz w:val="24"/>
        </w:rPr>
        <w:t>‘</w:t>
      </w:r>
      <w:r w:rsidRPr="00B33275">
        <w:rPr>
          <w:rFonts w:ascii="Times New Roman" w:hAnsi="Times New Roman"/>
          <w:sz w:val="24"/>
        </w:rPr>
        <w:t>Digital Heritage:</w:t>
      </w:r>
      <w:r w:rsidRPr="00B33275">
        <w:rPr>
          <w:rFonts w:ascii="Times New Roman" w:hAnsi="Times New Roman"/>
          <w:bCs/>
          <w:sz w:val="24"/>
          <w:lang w:val="en-GB"/>
        </w:rPr>
        <w:t xml:space="preserve"> What Happens When We Digitize Everything</w:t>
      </w:r>
      <w:r w:rsidR="00B33275">
        <w:rPr>
          <w:rFonts w:ascii="Times New Roman" w:hAnsi="Times New Roman"/>
          <w:bCs/>
          <w:sz w:val="24"/>
          <w:lang w:val="en-GB"/>
        </w:rPr>
        <w:t>’:</w:t>
      </w:r>
    </w:p>
    <w:p w14:paraId="191D4EDC" w14:textId="6E28E2BD" w:rsidR="009B672A" w:rsidRPr="00B33275" w:rsidRDefault="009B672A" w:rsidP="00B33275">
      <w:pPr>
        <w:jc w:val="left"/>
        <w:rPr>
          <w:rFonts w:ascii="Times New Roman" w:hAnsi="Times New Roman"/>
          <w:bCs/>
          <w:sz w:val="24"/>
          <w:lang w:val="en-GB"/>
        </w:rPr>
      </w:pPr>
    </w:p>
    <w:p w14:paraId="6D5A84C7" w14:textId="1467134F" w:rsidR="009B672A" w:rsidRDefault="009B672A" w:rsidP="00AA310F">
      <w:pPr>
        <w:tabs>
          <w:tab w:val="clear" w:pos="357"/>
        </w:tabs>
        <w:ind w:left="1080"/>
        <w:jc w:val="left"/>
        <w:rPr>
          <w:rFonts w:ascii="Times New Roman" w:hAnsi="Times New Roman"/>
          <w:bCs/>
          <w:sz w:val="24"/>
          <w:lang w:val="en-GB"/>
        </w:rPr>
      </w:pPr>
      <w:r w:rsidRPr="00B33275">
        <w:rPr>
          <w:rFonts w:ascii="Times New Roman" w:hAnsi="Times New Roman"/>
          <w:bCs/>
          <w:sz w:val="24"/>
          <w:lang w:val="en-GB"/>
        </w:rPr>
        <w:t xml:space="preserve">In the very near future some critical issues will need to be addressed; increased accessibility to (and sharing of) heritage data, consistent interface design for widespread public use and re-presentations of work, the formalization of a digital heritage database, establishment of a global </w:t>
      </w:r>
      <w:r w:rsidRPr="00B33275">
        <w:rPr>
          <w:rFonts w:ascii="Times New Roman" w:hAnsi="Times New Roman"/>
          <w:bCs/>
          <w:sz w:val="24"/>
          <w:lang w:val="en-GB"/>
        </w:rPr>
        <w:lastRenderedPageBreak/>
        <w:t>infrastructure, institutionalized, archival standards for digital heritage and most importantly the on-going curation, of work forward in time as the technology evolves so that our current digital, heritage projects will not be lost to future generations. We cannot afford to have our digital heritage disappearing faster than the real heritage or the sites it seeks to ‘preserve’ otherwise all of our technological advances, creative interpretations, visualizations and efforts will have been in vain.</w:t>
      </w:r>
    </w:p>
    <w:p w14:paraId="1B8C2DBF" w14:textId="77777777" w:rsidR="00B33275" w:rsidRPr="00B33275" w:rsidRDefault="00B33275" w:rsidP="00B33275">
      <w:pPr>
        <w:ind w:left="357"/>
        <w:jc w:val="left"/>
        <w:rPr>
          <w:rFonts w:ascii="Times New Roman" w:hAnsi="Times New Roman"/>
          <w:bCs/>
          <w:sz w:val="24"/>
          <w:lang w:val="en-GB"/>
        </w:rPr>
      </w:pPr>
    </w:p>
    <w:p w14:paraId="122325C9" w14:textId="2D6F8C2F" w:rsidR="003C0699" w:rsidRPr="00B33275" w:rsidRDefault="009B672A" w:rsidP="00AA310F">
      <w:pPr>
        <w:tabs>
          <w:tab w:val="clear" w:pos="357"/>
        </w:tabs>
        <w:ind w:firstLine="720"/>
        <w:jc w:val="left"/>
        <w:rPr>
          <w:rFonts w:ascii="Times New Roman" w:hAnsi="Times New Roman"/>
          <w:sz w:val="24"/>
          <w:lang w:val="en-AU"/>
        </w:rPr>
      </w:pPr>
      <w:r w:rsidRPr="00B33275">
        <w:rPr>
          <w:rFonts w:ascii="Times New Roman" w:hAnsi="Times New Roman"/>
          <w:sz w:val="24"/>
          <w:lang w:val="en-AU"/>
        </w:rPr>
        <w:t>So t</w:t>
      </w:r>
      <w:r w:rsidR="00213854" w:rsidRPr="00B33275">
        <w:rPr>
          <w:rFonts w:ascii="Times New Roman" w:hAnsi="Times New Roman"/>
          <w:sz w:val="24"/>
          <w:lang w:val="en-AU"/>
        </w:rPr>
        <w:t xml:space="preserve">here is an international need to </w:t>
      </w:r>
      <w:r w:rsidR="00FC5B73" w:rsidRPr="00B33275">
        <w:rPr>
          <w:rFonts w:ascii="Times New Roman" w:hAnsi="Times New Roman"/>
          <w:sz w:val="24"/>
          <w:lang w:val="en-AU"/>
        </w:rPr>
        <w:t>collate and store digital heritage models of heritage sites</w:t>
      </w:r>
      <w:r w:rsidR="00C5711A" w:rsidRPr="00B33275">
        <w:rPr>
          <w:rFonts w:ascii="Times New Roman" w:hAnsi="Times New Roman"/>
          <w:sz w:val="24"/>
          <w:lang w:val="en-AU"/>
        </w:rPr>
        <w:t xml:space="preserve"> </w:t>
      </w:r>
      <w:r w:rsidR="00D320A4" w:rsidRPr="00B33275">
        <w:rPr>
          <w:rFonts w:ascii="Times New Roman" w:hAnsi="Times New Roman"/>
          <w:noProof/>
          <w:sz w:val="24"/>
          <w:lang w:val="en-AU"/>
        </w:rPr>
        <w:t>(Reinhard, 2013)</w:t>
      </w:r>
      <w:r w:rsidR="00D320A4" w:rsidRPr="00B33275">
        <w:rPr>
          <w:rFonts w:ascii="Times New Roman" w:hAnsi="Times New Roman"/>
          <w:sz w:val="24"/>
          <w:lang w:val="en-AU"/>
        </w:rPr>
        <w:t xml:space="preserve">. </w:t>
      </w:r>
      <w:r w:rsidR="00213854" w:rsidRPr="00B33275">
        <w:rPr>
          <w:rFonts w:ascii="Times New Roman" w:hAnsi="Times New Roman"/>
          <w:sz w:val="24"/>
          <w:lang w:val="en-AU"/>
        </w:rPr>
        <w:t xml:space="preserve">We also lack a way to provide access </w:t>
      </w:r>
      <w:r w:rsidR="00FC5B73" w:rsidRPr="00B33275">
        <w:rPr>
          <w:rFonts w:ascii="Times New Roman" w:hAnsi="Times New Roman"/>
          <w:sz w:val="24"/>
          <w:lang w:val="en-AU"/>
        </w:rPr>
        <w:t>to the</w:t>
      </w:r>
      <w:r w:rsidR="00213854" w:rsidRPr="00B33275">
        <w:rPr>
          <w:rFonts w:ascii="Times New Roman" w:hAnsi="Times New Roman"/>
          <w:sz w:val="24"/>
          <w:lang w:val="en-AU"/>
        </w:rPr>
        <w:t xml:space="preserve"> models, sites</w:t>
      </w:r>
      <w:r w:rsidR="00DD6C2E">
        <w:rPr>
          <w:rFonts w:ascii="Times New Roman" w:hAnsi="Times New Roman"/>
          <w:sz w:val="24"/>
          <w:lang w:val="en-AU"/>
        </w:rPr>
        <w:t>,</w:t>
      </w:r>
      <w:r w:rsidR="00213854" w:rsidRPr="00B33275">
        <w:rPr>
          <w:rFonts w:ascii="Times New Roman" w:hAnsi="Times New Roman"/>
          <w:sz w:val="24"/>
          <w:lang w:val="en-AU"/>
        </w:rPr>
        <w:t xml:space="preserve"> </w:t>
      </w:r>
      <w:r w:rsidR="00931AD2" w:rsidRPr="00B33275">
        <w:rPr>
          <w:rFonts w:ascii="Times New Roman" w:hAnsi="Times New Roman"/>
          <w:sz w:val="24"/>
          <w:lang w:val="en-AU"/>
        </w:rPr>
        <w:t>and</w:t>
      </w:r>
      <w:r w:rsidR="00213854" w:rsidRPr="00B33275">
        <w:rPr>
          <w:rFonts w:ascii="Times New Roman" w:hAnsi="Times New Roman"/>
          <w:sz w:val="24"/>
          <w:lang w:val="en-AU"/>
        </w:rPr>
        <w:t xml:space="preserve"> paradata</w:t>
      </w:r>
      <w:r w:rsidR="00DD6C2E">
        <w:rPr>
          <w:rFonts w:ascii="Times New Roman" w:hAnsi="Times New Roman"/>
          <w:sz w:val="24"/>
          <w:lang w:val="en-AU"/>
        </w:rPr>
        <w:t xml:space="preserve">, </w:t>
      </w:r>
      <w:r w:rsidR="003D1432" w:rsidRPr="00B33275">
        <w:rPr>
          <w:rFonts w:ascii="Times New Roman" w:hAnsi="Times New Roman"/>
          <w:sz w:val="24"/>
          <w:lang w:val="en-AU"/>
        </w:rPr>
        <w:t xml:space="preserve">which the London Charter </w:t>
      </w:r>
      <w:r w:rsidR="00087FE3" w:rsidRPr="00B33275">
        <w:rPr>
          <w:rFonts w:ascii="Times New Roman" w:hAnsi="Times New Roman"/>
          <w:noProof/>
          <w:sz w:val="24"/>
          <w:lang w:val="en-AU"/>
        </w:rPr>
        <w:t>(Denard, 2009)</w:t>
      </w:r>
      <w:r w:rsidR="00087FE3" w:rsidRPr="00B33275">
        <w:rPr>
          <w:rFonts w:ascii="Times New Roman" w:hAnsi="Times New Roman"/>
          <w:sz w:val="24"/>
          <w:lang w:val="en-AU"/>
        </w:rPr>
        <w:t xml:space="preserve"> </w:t>
      </w:r>
      <w:r w:rsidR="003D1432" w:rsidRPr="00B33275">
        <w:rPr>
          <w:rFonts w:ascii="Times New Roman" w:hAnsi="Times New Roman"/>
          <w:sz w:val="24"/>
          <w:lang w:val="en-AU"/>
        </w:rPr>
        <w:t xml:space="preserve">defines as </w:t>
      </w:r>
      <w:r w:rsidR="00DD6C2E">
        <w:rPr>
          <w:rFonts w:ascii="Times New Roman" w:hAnsi="Times New Roman"/>
          <w:sz w:val="24"/>
          <w:lang w:val="en-AU"/>
        </w:rPr>
        <w:t>‘i</w:t>
      </w:r>
      <w:r w:rsidR="00931AD2" w:rsidRPr="00B33275">
        <w:rPr>
          <w:rFonts w:ascii="Times New Roman" w:hAnsi="Times New Roman"/>
          <w:sz w:val="24"/>
          <w:lang w:val="en-AU"/>
        </w:rPr>
        <w:t>nformation about human processes of understanding and interpretation of data objects</w:t>
      </w:r>
      <w:r w:rsidR="00DD6C2E">
        <w:rPr>
          <w:rFonts w:ascii="Times New Roman" w:hAnsi="Times New Roman"/>
          <w:sz w:val="24"/>
          <w:lang w:val="en-AU"/>
        </w:rPr>
        <w:t>’</w:t>
      </w:r>
      <w:r w:rsidR="00931AD2" w:rsidRPr="00B33275">
        <w:rPr>
          <w:rFonts w:ascii="Times New Roman" w:hAnsi="Times New Roman"/>
          <w:sz w:val="24"/>
          <w:lang w:val="en-AU"/>
        </w:rPr>
        <w:t xml:space="preserve">). </w:t>
      </w:r>
      <w:r w:rsidR="00213854" w:rsidRPr="00B33275">
        <w:rPr>
          <w:rFonts w:ascii="Times New Roman" w:hAnsi="Times New Roman"/>
          <w:sz w:val="24"/>
          <w:lang w:val="en-AU"/>
        </w:rPr>
        <w:t xml:space="preserve">Although there are charters such as the London Charter and the Seville Charter, </w:t>
      </w:r>
      <w:r w:rsidRPr="00B33275">
        <w:rPr>
          <w:rFonts w:ascii="Times New Roman" w:hAnsi="Times New Roman"/>
          <w:sz w:val="24"/>
          <w:lang w:val="en-AU"/>
        </w:rPr>
        <w:t xml:space="preserve">as there are few publicly accessible models </w:t>
      </w:r>
      <w:r w:rsidRPr="00B33275">
        <w:rPr>
          <w:rFonts w:ascii="Times New Roman" w:hAnsi="Times New Roman"/>
          <w:noProof/>
          <w:sz w:val="24"/>
          <w:lang w:val="en-AU"/>
        </w:rPr>
        <w:t>(Barsanti et al., 2014)</w:t>
      </w:r>
      <w:r w:rsidR="008B6D7F">
        <w:rPr>
          <w:rFonts w:ascii="Times New Roman" w:hAnsi="Times New Roman"/>
          <w:noProof/>
          <w:sz w:val="24"/>
          <w:lang w:val="en-AU"/>
        </w:rPr>
        <w:t>,</w:t>
      </w:r>
      <w:r w:rsidRPr="00B33275">
        <w:rPr>
          <w:rFonts w:ascii="Times New Roman" w:hAnsi="Times New Roman"/>
          <w:sz w:val="24"/>
          <w:lang w:val="en-AU"/>
        </w:rPr>
        <w:t xml:space="preserve"> </w:t>
      </w:r>
      <w:r w:rsidR="00213854" w:rsidRPr="00B33275">
        <w:rPr>
          <w:rFonts w:ascii="Times New Roman" w:hAnsi="Times New Roman"/>
          <w:sz w:val="24"/>
          <w:lang w:val="en-AU"/>
        </w:rPr>
        <w:t xml:space="preserve">there is also no shared standardised evaluation data, and many scholars have complained about </w:t>
      </w:r>
      <w:r w:rsidR="00FC5B73" w:rsidRPr="00B33275">
        <w:rPr>
          <w:rFonts w:ascii="Times New Roman" w:hAnsi="Times New Roman"/>
          <w:sz w:val="24"/>
          <w:lang w:val="en-AU"/>
        </w:rPr>
        <w:t>user experience issues and a scarcity of suitable pedagogical material</w:t>
      </w:r>
      <w:r w:rsidR="00087FE3" w:rsidRPr="00B33275">
        <w:rPr>
          <w:rFonts w:ascii="Times New Roman" w:hAnsi="Times New Roman"/>
          <w:sz w:val="24"/>
          <w:lang w:val="en-AU"/>
        </w:rPr>
        <w:t xml:space="preserve"> </w:t>
      </w:r>
      <w:r w:rsidR="00087FE3" w:rsidRPr="00B33275">
        <w:rPr>
          <w:rFonts w:ascii="Times New Roman" w:hAnsi="Times New Roman"/>
          <w:noProof/>
          <w:sz w:val="24"/>
          <w:lang w:val="en-AU"/>
        </w:rPr>
        <w:t>(Economou and Pujol, 2008)</w:t>
      </w:r>
      <w:r w:rsidR="00FC5B73" w:rsidRPr="00B33275">
        <w:rPr>
          <w:rFonts w:ascii="Times New Roman" w:hAnsi="Times New Roman"/>
          <w:sz w:val="24"/>
          <w:lang w:val="en-AU"/>
        </w:rPr>
        <w:t>.</w:t>
      </w:r>
      <w:r w:rsidR="005E0365" w:rsidRPr="00B33275">
        <w:rPr>
          <w:rFonts w:ascii="Times New Roman" w:hAnsi="Times New Roman"/>
          <w:sz w:val="24"/>
          <w:lang w:val="en-AU"/>
        </w:rPr>
        <w:t xml:space="preserve"> </w:t>
      </w:r>
    </w:p>
    <w:p w14:paraId="250B7D25" w14:textId="77777777" w:rsidR="00D320A4" w:rsidRPr="00B33275" w:rsidRDefault="00D320A4" w:rsidP="00B33275">
      <w:pPr>
        <w:pStyle w:val="Heading1"/>
        <w:spacing w:before="0" w:after="0"/>
        <w:jc w:val="left"/>
        <w:rPr>
          <w:rFonts w:ascii="Times New Roman" w:hAnsi="Times New Roman" w:cs="Times New Roman"/>
          <w:sz w:val="24"/>
          <w:szCs w:val="24"/>
          <w:lang w:val="en-AU"/>
        </w:rPr>
      </w:pPr>
    </w:p>
    <w:p w14:paraId="302C1EEA" w14:textId="65356AE5" w:rsidR="003C0699" w:rsidRPr="00B33275" w:rsidRDefault="003C0699" w:rsidP="00B33275">
      <w:pPr>
        <w:pStyle w:val="Heading1"/>
        <w:spacing w:before="0" w:after="0"/>
        <w:jc w:val="left"/>
        <w:rPr>
          <w:rFonts w:ascii="Times New Roman" w:hAnsi="Times New Roman" w:cs="Times New Roman"/>
          <w:sz w:val="24"/>
          <w:szCs w:val="24"/>
          <w:lang w:val="en-AU"/>
        </w:rPr>
      </w:pPr>
      <w:r w:rsidRPr="00B33275">
        <w:rPr>
          <w:rFonts w:ascii="Times New Roman" w:hAnsi="Times New Roman" w:cs="Times New Roman"/>
          <w:sz w:val="24"/>
          <w:szCs w:val="24"/>
          <w:lang w:val="en-AU"/>
        </w:rPr>
        <w:t>Technical Obstacles</w:t>
      </w:r>
    </w:p>
    <w:p w14:paraId="4345543B" w14:textId="1543C8F2" w:rsidR="003C0699" w:rsidRPr="00B33275" w:rsidRDefault="005E0365" w:rsidP="00B33275">
      <w:pPr>
        <w:jc w:val="left"/>
        <w:rPr>
          <w:rFonts w:ascii="Times New Roman" w:hAnsi="Times New Roman"/>
          <w:sz w:val="24"/>
          <w:lang w:val="en-GB"/>
        </w:rPr>
      </w:pPr>
      <w:r w:rsidRPr="00B33275">
        <w:rPr>
          <w:rFonts w:ascii="Times New Roman" w:hAnsi="Times New Roman"/>
          <w:sz w:val="24"/>
          <w:lang w:val="en-AU"/>
        </w:rPr>
        <w:t xml:space="preserve">A </w:t>
      </w:r>
      <w:r w:rsidR="00615058" w:rsidRPr="00B33275">
        <w:rPr>
          <w:rFonts w:ascii="Times New Roman" w:hAnsi="Times New Roman"/>
          <w:sz w:val="24"/>
          <w:lang w:val="en-AU"/>
        </w:rPr>
        <w:t>serious</w:t>
      </w:r>
      <w:r w:rsidRPr="00B33275">
        <w:rPr>
          <w:rFonts w:ascii="Times New Roman" w:hAnsi="Times New Roman"/>
          <w:sz w:val="24"/>
          <w:lang w:val="en-AU"/>
        </w:rPr>
        <w:t xml:space="preserve"> technical obstacle is the absence of a shared, secure, feature-rich format for 3D models</w:t>
      </w:r>
      <w:r w:rsidR="00341CD8" w:rsidRPr="00B33275">
        <w:rPr>
          <w:rFonts w:ascii="Times New Roman" w:hAnsi="Times New Roman"/>
          <w:sz w:val="24"/>
          <w:lang w:val="en-AU"/>
        </w:rPr>
        <w:t xml:space="preserve"> </w:t>
      </w:r>
      <w:r w:rsidR="00341CD8" w:rsidRPr="00B33275">
        <w:rPr>
          <w:rFonts w:ascii="Times New Roman" w:hAnsi="Times New Roman"/>
          <w:noProof/>
          <w:sz w:val="24"/>
          <w:lang w:val="en-AU"/>
        </w:rPr>
        <w:t>(Koller et al., 2009)</w:t>
      </w:r>
      <w:r w:rsidRPr="00B33275">
        <w:rPr>
          <w:rFonts w:ascii="Times New Roman" w:hAnsi="Times New Roman"/>
          <w:sz w:val="24"/>
          <w:lang w:val="en-AU"/>
        </w:rPr>
        <w:t xml:space="preserve">. </w:t>
      </w:r>
      <w:r w:rsidR="00213854" w:rsidRPr="00B33275">
        <w:rPr>
          <w:rFonts w:ascii="Times New Roman" w:hAnsi="Times New Roman"/>
          <w:sz w:val="24"/>
          <w:lang w:val="en-GB"/>
        </w:rPr>
        <w:t xml:space="preserve">International efforts to remedy the above issues include work by </w:t>
      </w:r>
      <w:r w:rsidR="00213854" w:rsidRPr="00B33275">
        <w:rPr>
          <w:rFonts w:ascii="Times New Roman" w:hAnsi="Times New Roman"/>
          <w:sz w:val="24"/>
          <w:lang w:val="en-AU"/>
        </w:rPr>
        <w:t xml:space="preserve">3D Icons </w:t>
      </w:r>
      <w:r w:rsidR="00213854" w:rsidRPr="00B33275">
        <w:rPr>
          <w:rFonts w:ascii="Times New Roman" w:hAnsi="Times New Roman"/>
          <w:sz w:val="24"/>
          <w:u w:val="single"/>
          <w:lang w:val="en-AU"/>
        </w:rPr>
        <w:t>(</w:t>
      </w:r>
      <w:r w:rsidR="00213854" w:rsidRPr="00B33275">
        <w:rPr>
          <w:rFonts w:ascii="Times New Roman" w:hAnsi="Times New Roman"/>
          <w:sz w:val="24"/>
          <w:lang w:val="en-AU"/>
        </w:rPr>
        <w:t>3D HOP) in CIDOC CRM</w:t>
      </w:r>
      <w:r w:rsidR="00213854" w:rsidRPr="00B33275">
        <w:rPr>
          <w:rFonts w:ascii="Times New Roman" w:hAnsi="Times New Roman"/>
          <w:sz w:val="24"/>
          <w:lang w:val="en-GB"/>
        </w:rPr>
        <w:t xml:space="preserve">, </w:t>
      </w:r>
      <w:r w:rsidR="00213854" w:rsidRPr="00B33275">
        <w:rPr>
          <w:rFonts w:ascii="Times New Roman" w:hAnsi="Times New Roman"/>
          <w:sz w:val="24"/>
          <w:lang w:val="en-AU"/>
        </w:rPr>
        <w:t>Europeana</w:t>
      </w:r>
      <w:r w:rsidR="00213854" w:rsidRPr="00B33275">
        <w:rPr>
          <w:rFonts w:ascii="Times New Roman" w:hAnsi="Times New Roman"/>
          <w:sz w:val="24"/>
          <w:lang w:val="en-GB"/>
        </w:rPr>
        <w:t xml:space="preserve">, </w:t>
      </w:r>
      <w:r w:rsidR="00213854" w:rsidRPr="00B33275">
        <w:rPr>
          <w:rFonts w:ascii="Times New Roman" w:hAnsi="Times New Roman"/>
          <w:sz w:val="24"/>
          <w:lang w:val="en-AU"/>
        </w:rPr>
        <w:t>Smithsonian Institute</w:t>
      </w:r>
      <w:r w:rsidR="00213854" w:rsidRPr="00B33275">
        <w:rPr>
          <w:rFonts w:ascii="Times New Roman" w:hAnsi="Times New Roman"/>
          <w:sz w:val="24"/>
          <w:u w:val="single"/>
          <w:lang w:val="en-AU"/>
        </w:rPr>
        <w:t xml:space="preserve"> </w:t>
      </w:r>
      <w:r w:rsidR="00213854" w:rsidRPr="00B33275">
        <w:rPr>
          <w:rFonts w:ascii="Times New Roman" w:hAnsi="Times New Roman"/>
          <w:sz w:val="24"/>
          <w:lang w:val="en-AU"/>
        </w:rPr>
        <w:t>X3D BETA</w:t>
      </w:r>
      <w:r w:rsidR="00213854" w:rsidRPr="00B33275">
        <w:rPr>
          <w:rFonts w:ascii="Times New Roman" w:hAnsi="Times New Roman"/>
          <w:sz w:val="24"/>
          <w:lang w:val="en-GB"/>
        </w:rPr>
        <w:t xml:space="preserve">, </w:t>
      </w:r>
      <w:r w:rsidR="00213854" w:rsidRPr="00B33275">
        <w:rPr>
          <w:rFonts w:ascii="Times New Roman" w:hAnsi="Times New Roman"/>
          <w:sz w:val="24"/>
          <w:lang w:val="en-AU"/>
        </w:rPr>
        <w:t>Fraunhoefer</w:t>
      </w:r>
      <w:r w:rsidR="00213854" w:rsidRPr="00B33275">
        <w:rPr>
          <w:rFonts w:ascii="Times New Roman" w:hAnsi="Times New Roman"/>
          <w:sz w:val="24"/>
          <w:u w:val="single"/>
          <w:lang w:val="en-AU"/>
        </w:rPr>
        <w:t xml:space="preserve"> </w:t>
      </w:r>
      <w:r w:rsidR="00213854" w:rsidRPr="00B33275">
        <w:rPr>
          <w:rFonts w:ascii="Times New Roman" w:hAnsi="Times New Roman"/>
          <w:sz w:val="24"/>
          <w:lang w:val="en-AU"/>
        </w:rPr>
        <w:t>(X3DOM ON GITHUB), Ariadne</w:t>
      </w:r>
      <w:r w:rsidR="00213854" w:rsidRPr="00B33275">
        <w:rPr>
          <w:rFonts w:ascii="Times New Roman" w:hAnsi="Times New Roman"/>
          <w:sz w:val="24"/>
          <w:lang w:val="en-GB"/>
        </w:rPr>
        <w:t xml:space="preserve">, </w:t>
      </w:r>
      <w:r w:rsidR="00213854" w:rsidRPr="00B33275">
        <w:rPr>
          <w:rFonts w:ascii="Times New Roman" w:hAnsi="Times New Roman"/>
          <w:sz w:val="24"/>
          <w:lang w:val="en-AU"/>
        </w:rPr>
        <w:t>CARARE</w:t>
      </w:r>
      <w:r w:rsidR="00213854" w:rsidRPr="00B33275">
        <w:rPr>
          <w:rFonts w:ascii="Times New Roman" w:hAnsi="Times New Roman"/>
          <w:sz w:val="24"/>
          <w:lang w:val="en-GB"/>
        </w:rPr>
        <w:t xml:space="preserve">, </w:t>
      </w:r>
      <w:r w:rsidR="00213854" w:rsidRPr="00B33275">
        <w:rPr>
          <w:rFonts w:ascii="Times New Roman" w:hAnsi="Times New Roman"/>
          <w:sz w:val="24"/>
          <w:lang w:val="en-AU"/>
        </w:rPr>
        <w:t>EU EPOCH</w:t>
      </w:r>
      <w:r w:rsidR="00213854" w:rsidRPr="00B33275">
        <w:rPr>
          <w:rFonts w:ascii="Times New Roman" w:hAnsi="Times New Roman"/>
          <w:sz w:val="24"/>
          <w:lang w:val="en-GB"/>
        </w:rPr>
        <w:t>,</w:t>
      </w:r>
      <w:r w:rsidR="00FC5B73" w:rsidRPr="00B33275">
        <w:rPr>
          <w:rFonts w:ascii="Times New Roman" w:hAnsi="Times New Roman"/>
          <w:sz w:val="24"/>
          <w:lang w:val="en-GB"/>
        </w:rPr>
        <w:t xml:space="preserve"> and</w:t>
      </w:r>
      <w:r w:rsidR="00213854" w:rsidRPr="00B33275">
        <w:rPr>
          <w:rFonts w:ascii="Times New Roman" w:hAnsi="Times New Roman"/>
          <w:sz w:val="24"/>
          <w:lang w:val="en-GB"/>
        </w:rPr>
        <w:t xml:space="preserve"> </w:t>
      </w:r>
      <w:r w:rsidR="00213854" w:rsidRPr="00B33275">
        <w:rPr>
          <w:rFonts w:ascii="Times New Roman" w:hAnsi="Times New Roman"/>
          <w:sz w:val="24"/>
          <w:lang w:val="en-AU"/>
        </w:rPr>
        <w:t>V-MUST</w:t>
      </w:r>
      <w:r w:rsidR="00341CD8" w:rsidRPr="00B33275">
        <w:rPr>
          <w:rFonts w:ascii="Times New Roman" w:hAnsi="Times New Roman"/>
          <w:sz w:val="24"/>
        </w:rPr>
        <w:t>.</w:t>
      </w:r>
      <w:r w:rsidR="003D1432" w:rsidRPr="00B33275">
        <w:rPr>
          <w:rFonts w:ascii="Times New Roman" w:hAnsi="Times New Roman"/>
          <w:sz w:val="24"/>
          <w:lang w:val="en-GB"/>
        </w:rPr>
        <w:t xml:space="preserve"> </w:t>
      </w:r>
    </w:p>
    <w:p w14:paraId="68280626" w14:textId="5DC5BE9D" w:rsidR="00D320A4" w:rsidRPr="00B33275" w:rsidRDefault="00D320A4" w:rsidP="00AA310F">
      <w:pPr>
        <w:ind w:firstLine="720"/>
        <w:jc w:val="left"/>
        <w:rPr>
          <w:rFonts w:ascii="Times New Roman" w:hAnsi="Times New Roman"/>
          <w:sz w:val="24"/>
          <w:lang w:val="en-GB"/>
        </w:rPr>
      </w:pPr>
      <w:r w:rsidRPr="00B33275">
        <w:rPr>
          <w:rFonts w:ascii="Times New Roman" w:hAnsi="Times New Roman"/>
          <w:sz w:val="24"/>
          <w:lang w:val="en-GB"/>
        </w:rPr>
        <w:t>Long-term, we wish to investigate how 3D models can be better linked to library and archival systems of literature and multimedia that communicate important historical and cultural aspects of the simulated heritage site. Current journals that feature papers and 3D models typically lack integration with text resources</w:t>
      </w:r>
      <w:r w:rsidR="008B6D7F">
        <w:rPr>
          <w:rFonts w:ascii="Times New Roman" w:hAnsi="Times New Roman"/>
          <w:sz w:val="24"/>
          <w:lang w:val="en-GB"/>
        </w:rPr>
        <w:t>,</w:t>
      </w:r>
      <w:r w:rsidRPr="00B33275">
        <w:rPr>
          <w:rFonts w:ascii="Times New Roman" w:hAnsi="Times New Roman"/>
          <w:sz w:val="24"/>
          <w:lang w:val="en-GB"/>
        </w:rPr>
        <w:t xml:space="preserve"> and they also have limited interactivity and immersion </w:t>
      </w:r>
      <w:r w:rsidRPr="00B33275">
        <w:rPr>
          <w:rFonts w:ascii="Times New Roman" w:hAnsi="Times New Roman"/>
          <w:noProof/>
          <w:sz w:val="24"/>
          <w:lang w:val="en-GB"/>
        </w:rPr>
        <w:t>(Elsevier)</w:t>
      </w:r>
      <w:r w:rsidRPr="00B33275">
        <w:rPr>
          <w:rFonts w:ascii="Times New Roman" w:hAnsi="Times New Roman"/>
          <w:sz w:val="24"/>
          <w:lang w:val="en-GB"/>
        </w:rPr>
        <w:t>. A second long-term aim is to develop evaluation mechanisms to understand how the viewed and downloaded heritage models and simulations are used.</w:t>
      </w:r>
      <w:r w:rsidR="009B672A" w:rsidRPr="00B33275">
        <w:rPr>
          <w:rFonts w:ascii="Times New Roman" w:hAnsi="Times New Roman"/>
          <w:sz w:val="24"/>
          <w:lang w:val="en-GB"/>
        </w:rPr>
        <w:t xml:space="preserve"> Choosing a format that is robust, durable, well</w:t>
      </w:r>
      <w:r w:rsidR="008B6D7F">
        <w:rPr>
          <w:rFonts w:ascii="Times New Roman" w:hAnsi="Times New Roman"/>
          <w:sz w:val="24"/>
          <w:lang w:val="en-GB"/>
        </w:rPr>
        <w:t>-</w:t>
      </w:r>
      <w:r w:rsidR="009B672A" w:rsidRPr="00B33275">
        <w:rPr>
          <w:rFonts w:ascii="Times New Roman" w:hAnsi="Times New Roman"/>
          <w:sz w:val="24"/>
          <w:lang w:val="en-GB"/>
        </w:rPr>
        <w:t>supported, free, highly interactive, cross-platform, and easy to create or export to or export from is a serious challenge.</w:t>
      </w:r>
    </w:p>
    <w:p w14:paraId="01D4444C" w14:textId="77777777" w:rsidR="00D320A4" w:rsidRPr="00B33275" w:rsidRDefault="00D320A4" w:rsidP="00B33275">
      <w:pPr>
        <w:pStyle w:val="Heading1"/>
        <w:spacing w:before="0" w:after="0"/>
        <w:jc w:val="left"/>
        <w:rPr>
          <w:rFonts w:ascii="Times New Roman" w:hAnsi="Times New Roman" w:cs="Times New Roman"/>
          <w:sz w:val="24"/>
          <w:szCs w:val="24"/>
          <w:lang w:val="en-AU"/>
        </w:rPr>
      </w:pPr>
    </w:p>
    <w:p w14:paraId="1EA6FB20" w14:textId="77777777" w:rsidR="003C0699" w:rsidRPr="00B33275" w:rsidRDefault="003C0699" w:rsidP="00B33275">
      <w:pPr>
        <w:pStyle w:val="Heading1"/>
        <w:spacing w:before="0" w:after="0"/>
        <w:jc w:val="left"/>
        <w:rPr>
          <w:rFonts w:ascii="Times New Roman" w:hAnsi="Times New Roman" w:cs="Times New Roman"/>
          <w:sz w:val="24"/>
          <w:szCs w:val="24"/>
          <w:lang w:val="en-AU"/>
        </w:rPr>
      </w:pPr>
      <w:r w:rsidRPr="00B33275">
        <w:rPr>
          <w:rFonts w:ascii="Times New Roman" w:hAnsi="Times New Roman" w:cs="Times New Roman"/>
          <w:sz w:val="24"/>
          <w:szCs w:val="24"/>
          <w:lang w:val="en-AU"/>
        </w:rPr>
        <w:t>In Australia</w:t>
      </w:r>
    </w:p>
    <w:p w14:paraId="5E0BC936" w14:textId="645054D1" w:rsidR="008B6D7F" w:rsidRDefault="009B672A" w:rsidP="00AA310F">
      <w:pPr>
        <w:tabs>
          <w:tab w:val="clear" w:pos="357"/>
        </w:tabs>
        <w:jc w:val="left"/>
        <w:rPr>
          <w:rFonts w:ascii="Times New Roman" w:hAnsi="Times New Roman"/>
          <w:sz w:val="24"/>
          <w:lang w:val="en-GB"/>
        </w:rPr>
      </w:pPr>
      <w:r w:rsidRPr="00B33275">
        <w:rPr>
          <w:rFonts w:ascii="Times New Roman" w:hAnsi="Times New Roman"/>
          <w:sz w:val="24"/>
          <w:lang w:val="en-GB"/>
        </w:rPr>
        <w:t xml:space="preserve">This is also an Australian problem. CSIRO </w:t>
      </w:r>
      <w:r w:rsidRPr="00B33275">
        <w:rPr>
          <w:rFonts w:ascii="Times New Roman" w:hAnsi="Times New Roman"/>
          <w:noProof/>
          <w:sz w:val="24"/>
          <w:lang w:val="en-GB"/>
        </w:rPr>
        <w:t>(CSIRO, 2014)</w:t>
      </w:r>
      <w:r w:rsidRPr="00B33275">
        <w:rPr>
          <w:rFonts w:ascii="Times New Roman" w:hAnsi="Times New Roman"/>
          <w:sz w:val="24"/>
          <w:lang w:val="en-GB"/>
        </w:rPr>
        <w:t xml:space="preserve"> have released a report, stating</w:t>
      </w:r>
      <w:r w:rsidR="008B6D7F">
        <w:rPr>
          <w:rFonts w:ascii="Times New Roman" w:hAnsi="Times New Roman"/>
          <w:sz w:val="24"/>
          <w:lang w:val="en-GB"/>
        </w:rPr>
        <w:t>,</w:t>
      </w:r>
      <w:r w:rsidRPr="00B33275">
        <w:rPr>
          <w:rFonts w:ascii="Times New Roman" w:hAnsi="Times New Roman"/>
          <w:sz w:val="24"/>
          <w:lang w:val="en-GB"/>
        </w:rPr>
        <w:t xml:space="preserve"> </w:t>
      </w:r>
      <w:r w:rsidR="008B6D7F">
        <w:rPr>
          <w:rFonts w:ascii="Times New Roman" w:hAnsi="Times New Roman"/>
          <w:sz w:val="24"/>
          <w:lang w:val="en-GB"/>
        </w:rPr>
        <w:t>‘</w:t>
      </w:r>
      <w:r w:rsidRPr="00B33275">
        <w:rPr>
          <w:rFonts w:ascii="Times New Roman" w:hAnsi="Times New Roman"/>
          <w:sz w:val="24"/>
          <w:lang w:val="en-GB"/>
        </w:rPr>
        <w:t>Australia’s cultural institutions risk losing their relevance if they don’t increase their use of digital technologies and services</w:t>
      </w:r>
      <w:r w:rsidR="008B6D7F">
        <w:rPr>
          <w:rFonts w:ascii="Times New Roman" w:hAnsi="Times New Roman"/>
          <w:sz w:val="24"/>
          <w:lang w:val="en-GB"/>
        </w:rPr>
        <w:t>’</w:t>
      </w:r>
      <w:r w:rsidRPr="00B33275">
        <w:rPr>
          <w:rFonts w:ascii="Times New Roman" w:hAnsi="Times New Roman"/>
          <w:sz w:val="24"/>
          <w:lang w:val="en-GB"/>
        </w:rPr>
        <w:t xml:space="preserve">. </w:t>
      </w:r>
      <w:r w:rsidR="003D1432" w:rsidRPr="00B33275">
        <w:rPr>
          <w:rFonts w:ascii="Times New Roman" w:hAnsi="Times New Roman"/>
          <w:sz w:val="24"/>
          <w:lang w:val="en-GB"/>
        </w:rPr>
        <w:t xml:space="preserve">Michael Brünig </w:t>
      </w:r>
      <w:r w:rsidR="00341CD8" w:rsidRPr="00B33275">
        <w:rPr>
          <w:rFonts w:ascii="Times New Roman" w:hAnsi="Times New Roman"/>
          <w:noProof/>
          <w:sz w:val="24"/>
          <w:lang w:val="en-GB"/>
        </w:rPr>
        <w:t>(Mansfield et al., 2014)</w:t>
      </w:r>
      <w:r w:rsidR="00341CD8" w:rsidRPr="00B33275">
        <w:rPr>
          <w:rFonts w:ascii="Times New Roman" w:hAnsi="Times New Roman"/>
          <w:sz w:val="24"/>
          <w:lang w:val="en-GB"/>
        </w:rPr>
        <w:t xml:space="preserve"> </w:t>
      </w:r>
      <w:r w:rsidR="003D1432" w:rsidRPr="00B33275">
        <w:rPr>
          <w:rFonts w:ascii="Times New Roman" w:hAnsi="Times New Roman"/>
          <w:sz w:val="24"/>
          <w:lang w:val="en-GB"/>
        </w:rPr>
        <w:t>has stated</w:t>
      </w:r>
      <w:r w:rsidR="00213854" w:rsidRPr="00B33275">
        <w:rPr>
          <w:rFonts w:ascii="Times New Roman" w:hAnsi="Times New Roman"/>
          <w:sz w:val="24"/>
          <w:lang w:val="en-GB"/>
        </w:rPr>
        <w:t xml:space="preserve"> </w:t>
      </w:r>
      <w:r w:rsidR="008B6D7F">
        <w:rPr>
          <w:rFonts w:ascii="Times New Roman" w:hAnsi="Times New Roman"/>
          <w:sz w:val="24"/>
          <w:lang w:val="en-GB"/>
        </w:rPr>
        <w:t xml:space="preserve">that </w:t>
      </w:r>
      <w:r w:rsidR="00213854" w:rsidRPr="00B33275">
        <w:rPr>
          <w:rFonts w:ascii="Times New Roman" w:hAnsi="Times New Roman"/>
          <w:sz w:val="24"/>
          <w:lang w:val="en-GB"/>
        </w:rPr>
        <w:t xml:space="preserve">the </w:t>
      </w:r>
      <w:r w:rsidR="003D1432" w:rsidRPr="00B33275">
        <w:rPr>
          <w:rFonts w:ascii="Times New Roman" w:hAnsi="Times New Roman"/>
          <w:sz w:val="24"/>
          <w:lang w:val="en-GB"/>
        </w:rPr>
        <w:t xml:space="preserve">Australian </w:t>
      </w:r>
      <w:r w:rsidR="00213854" w:rsidRPr="00B33275">
        <w:rPr>
          <w:rFonts w:ascii="Times New Roman" w:hAnsi="Times New Roman"/>
          <w:sz w:val="24"/>
          <w:lang w:val="en-GB"/>
        </w:rPr>
        <w:t xml:space="preserve">GLAM industry is worth 2.5 billion Australian a year, </w:t>
      </w:r>
      <w:r w:rsidR="003D1432" w:rsidRPr="00B33275">
        <w:rPr>
          <w:rFonts w:ascii="Times New Roman" w:hAnsi="Times New Roman"/>
          <w:sz w:val="24"/>
          <w:lang w:val="en-GB"/>
        </w:rPr>
        <w:t xml:space="preserve">roughly only a quarter </w:t>
      </w:r>
      <w:r w:rsidR="00213854" w:rsidRPr="00B33275">
        <w:rPr>
          <w:rFonts w:ascii="Times New Roman" w:hAnsi="Times New Roman"/>
          <w:sz w:val="24"/>
          <w:lang w:val="en-GB"/>
        </w:rPr>
        <w:t xml:space="preserve">is digitalized, and there are 629km worth of archival material. </w:t>
      </w:r>
      <w:r w:rsidR="00D93A9B" w:rsidRPr="00B33275">
        <w:rPr>
          <w:rFonts w:ascii="Times New Roman" w:hAnsi="Times New Roman"/>
          <w:sz w:val="24"/>
          <w:lang w:val="en-GB"/>
        </w:rPr>
        <w:t xml:space="preserve">Brünig </w:t>
      </w:r>
      <w:r w:rsidR="00213854" w:rsidRPr="00B33275">
        <w:rPr>
          <w:rFonts w:ascii="Times New Roman" w:hAnsi="Times New Roman"/>
          <w:sz w:val="24"/>
          <w:lang w:val="en-GB"/>
        </w:rPr>
        <w:t>notes there is a shift to open</w:t>
      </w:r>
      <w:r w:rsidR="008B6D7F">
        <w:rPr>
          <w:rFonts w:ascii="Times New Roman" w:hAnsi="Times New Roman"/>
          <w:sz w:val="24"/>
          <w:lang w:val="en-GB"/>
        </w:rPr>
        <w:t>-</w:t>
      </w:r>
      <w:r w:rsidR="00213854" w:rsidRPr="00B33275">
        <w:rPr>
          <w:rFonts w:ascii="Times New Roman" w:hAnsi="Times New Roman"/>
          <w:sz w:val="24"/>
          <w:lang w:val="en-GB"/>
        </w:rPr>
        <w:t xml:space="preserve">access models and greater collaboration with the public, </w:t>
      </w:r>
      <w:r w:rsidR="003D1432" w:rsidRPr="00B33275">
        <w:rPr>
          <w:rFonts w:ascii="Times New Roman" w:hAnsi="Times New Roman"/>
          <w:sz w:val="24"/>
          <w:lang w:val="en-GB"/>
        </w:rPr>
        <w:t>but that we need to explore</w:t>
      </w:r>
      <w:r w:rsidR="00213854" w:rsidRPr="00B33275">
        <w:rPr>
          <w:rFonts w:ascii="Times New Roman" w:hAnsi="Times New Roman"/>
          <w:sz w:val="24"/>
          <w:lang w:val="en-GB"/>
        </w:rPr>
        <w:t xml:space="preserve"> new approaches to copyright management that stimulate </w:t>
      </w:r>
      <w:r w:rsidR="003D1432" w:rsidRPr="00B33275">
        <w:rPr>
          <w:rFonts w:ascii="Times New Roman" w:hAnsi="Times New Roman"/>
          <w:sz w:val="24"/>
          <w:lang w:val="en-GB"/>
        </w:rPr>
        <w:t>creativity and support creators. We also need to build on</w:t>
      </w:r>
      <w:r w:rsidR="00213854" w:rsidRPr="00B33275">
        <w:rPr>
          <w:rFonts w:ascii="Times New Roman" w:hAnsi="Times New Roman"/>
          <w:sz w:val="24"/>
          <w:lang w:val="en-GB"/>
        </w:rPr>
        <w:t xml:space="preserve"> aggregation initiatives such as the Atlas of Living Australia,</w:t>
      </w:r>
      <w:r w:rsidR="00251B43" w:rsidRPr="00B33275">
        <w:rPr>
          <w:rFonts w:ascii="Times New Roman" w:hAnsi="Times New Roman"/>
          <w:sz w:val="24"/>
          <w:lang w:val="en-GB"/>
        </w:rPr>
        <w:t xml:space="preserve"> </w:t>
      </w:r>
      <w:r w:rsidR="003D1432" w:rsidRPr="00B33275">
        <w:rPr>
          <w:rFonts w:ascii="Times New Roman" w:hAnsi="Times New Roman"/>
          <w:sz w:val="24"/>
          <w:lang w:val="en-GB"/>
        </w:rPr>
        <w:t>standardise</w:t>
      </w:r>
      <w:r w:rsidR="00213854" w:rsidRPr="00B33275">
        <w:rPr>
          <w:rFonts w:ascii="Times New Roman" w:hAnsi="Times New Roman"/>
          <w:sz w:val="24"/>
          <w:lang w:val="en-GB"/>
        </w:rPr>
        <w:t xml:space="preserve"> preservation of born</w:t>
      </w:r>
      <w:r w:rsidR="008B6D7F">
        <w:rPr>
          <w:rFonts w:ascii="Times New Roman" w:hAnsi="Times New Roman"/>
          <w:sz w:val="24"/>
          <w:lang w:val="en-GB"/>
        </w:rPr>
        <w:t>-</w:t>
      </w:r>
      <w:r w:rsidR="00213854" w:rsidRPr="00B33275">
        <w:rPr>
          <w:rFonts w:ascii="Times New Roman" w:hAnsi="Times New Roman"/>
          <w:sz w:val="24"/>
          <w:lang w:val="en-GB"/>
        </w:rPr>
        <w:t>digital material to avoid losing access to</w:t>
      </w:r>
      <w:r w:rsidR="00251B43" w:rsidRPr="00B33275">
        <w:rPr>
          <w:rFonts w:ascii="Times New Roman" w:hAnsi="Times New Roman"/>
          <w:sz w:val="24"/>
          <w:lang w:val="en-GB"/>
        </w:rPr>
        <w:t xml:space="preserve"> digital heritage, and </w:t>
      </w:r>
      <w:r w:rsidR="003D1432" w:rsidRPr="00B33275">
        <w:rPr>
          <w:rFonts w:ascii="Times New Roman" w:hAnsi="Times New Roman"/>
          <w:sz w:val="24"/>
          <w:lang w:val="en-GB"/>
        </w:rPr>
        <w:t>exploit</w:t>
      </w:r>
      <w:r w:rsidR="00213854" w:rsidRPr="00B33275">
        <w:rPr>
          <w:rFonts w:ascii="Times New Roman" w:hAnsi="Times New Roman"/>
          <w:sz w:val="24"/>
          <w:lang w:val="en-GB"/>
        </w:rPr>
        <w:t xml:space="preserve"> the potential of Australia’s Academic and Research Network (AARNet) and the National Broadband Network (NBN) for collection and collabo</w:t>
      </w:r>
      <w:r w:rsidR="003D1432" w:rsidRPr="00B33275">
        <w:rPr>
          <w:rFonts w:ascii="Times New Roman" w:hAnsi="Times New Roman"/>
          <w:sz w:val="24"/>
          <w:lang w:val="en-GB"/>
        </w:rPr>
        <w:t>ration.</w:t>
      </w:r>
      <w:r w:rsidRPr="00B33275">
        <w:rPr>
          <w:rFonts w:ascii="Times New Roman" w:hAnsi="Times New Roman"/>
          <w:sz w:val="24"/>
          <w:lang w:val="en-AU"/>
        </w:rPr>
        <w:t xml:space="preserve"> </w:t>
      </w:r>
      <w:r w:rsidR="00C5711A" w:rsidRPr="00B33275">
        <w:rPr>
          <w:rFonts w:ascii="Times New Roman" w:hAnsi="Times New Roman"/>
          <w:sz w:val="24"/>
          <w:lang w:val="en-GB"/>
        </w:rPr>
        <w:tab/>
      </w:r>
    </w:p>
    <w:p w14:paraId="1CF0B392" w14:textId="0E82D8FE" w:rsidR="00D320A4" w:rsidRPr="00B33275" w:rsidRDefault="00213854" w:rsidP="00AA310F">
      <w:pPr>
        <w:tabs>
          <w:tab w:val="clear" w:pos="357"/>
        </w:tabs>
        <w:ind w:firstLine="720"/>
        <w:jc w:val="left"/>
        <w:rPr>
          <w:rFonts w:ascii="Times New Roman" w:hAnsi="Times New Roman"/>
          <w:sz w:val="24"/>
          <w:lang w:val="en-AU"/>
        </w:rPr>
      </w:pPr>
      <w:r w:rsidRPr="00B33275">
        <w:rPr>
          <w:rFonts w:ascii="Times New Roman" w:hAnsi="Times New Roman"/>
          <w:sz w:val="24"/>
          <w:lang w:val="en-GB"/>
        </w:rPr>
        <w:lastRenderedPageBreak/>
        <w:t xml:space="preserve">There is another problem. </w:t>
      </w:r>
      <w:r w:rsidR="009B672A" w:rsidRPr="00B33275">
        <w:rPr>
          <w:rFonts w:ascii="Times New Roman" w:hAnsi="Times New Roman"/>
          <w:sz w:val="24"/>
          <w:lang w:val="en-AU"/>
        </w:rPr>
        <w:t xml:space="preserve">Australian heritage includes large rock art sites, and the Gigapixel photographs, panoramas, and 3D data require a large amount of storage and new ways of navigating via online databases. </w:t>
      </w:r>
      <w:r w:rsidRPr="00B33275">
        <w:rPr>
          <w:rFonts w:ascii="Times New Roman" w:hAnsi="Times New Roman"/>
          <w:sz w:val="24"/>
          <w:lang w:val="en-AU"/>
        </w:rPr>
        <w:t>There are 19 UNESCO World Heritage listed sites in Australia, including some of the oldest rainforests and one-third of the world’s protected marine areas. So we have vast and remote natural landscapes where pre-tour visits are expensive, 3D models and landscapes are not part of ICOMOS reports, and the Australian Burra Charter only recently reflects 3D. Of course there are also copyright, contestation</w:t>
      </w:r>
      <w:r w:rsidR="008B6D7F">
        <w:rPr>
          <w:rFonts w:ascii="Times New Roman" w:hAnsi="Times New Roman"/>
          <w:sz w:val="24"/>
          <w:lang w:val="en-AU"/>
        </w:rPr>
        <w:t>,</w:t>
      </w:r>
      <w:r w:rsidRPr="00B33275">
        <w:rPr>
          <w:rFonts w:ascii="Times New Roman" w:hAnsi="Times New Roman"/>
          <w:sz w:val="24"/>
          <w:lang w:val="en-AU"/>
        </w:rPr>
        <w:t xml:space="preserve"> and forbidden knowledge issues</w:t>
      </w:r>
      <w:r w:rsidR="008B6D7F">
        <w:rPr>
          <w:rFonts w:ascii="Times New Roman" w:hAnsi="Times New Roman"/>
          <w:sz w:val="24"/>
          <w:lang w:val="en-AU"/>
        </w:rPr>
        <w:t xml:space="preserve"> that require </w:t>
      </w:r>
      <w:r w:rsidRPr="00B33275">
        <w:rPr>
          <w:rFonts w:ascii="Times New Roman" w:hAnsi="Times New Roman"/>
          <w:sz w:val="24"/>
          <w:lang w:val="en-AU"/>
        </w:rPr>
        <w:t>legal experts and indigenous consultants.</w:t>
      </w:r>
    </w:p>
    <w:p w14:paraId="173CB76E" w14:textId="77777777" w:rsidR="00D320A4" w:rsidRPr="00B33275" w:rsidRDefault="00D320A4" w:rsidP="00B33275">
      <w:pPr>
        <w:pStyle w:val="Heading1"/>
        <w:spacing w:before="0" w:after="0"/>
        <w:jc w:val="left"/>
        <w:rPr>
          <w:rFonts w:ascii="Times New Roman" w:hAnsi="Times New Roman" w:cs="Times New Roman"/>
          <w:sz w:val="24"/>
          <w:szCs w:val="24"/>
          <w:lang w:val="en-AU"/>
        </w:rPr>
      </w:pPr>
    </w:p>
    <w:p w14:paraId="5E00F14C" w14:textId="77777777" w:rsidR="005A2B6D" w:rsidRPr="00B33275" w:rsidRDefault="005A2B6D" w:rsidP="00B33275">
      <w:pPr>
        <w:pStyle w:val="Heading1"/>
        <w:spacing w:before="0" w:after="0"/>
        <w:jc w:val="left"/>
        <w:rPr>
          <w:rFonts w:ascii="Times New Roman" w:hAnsi="Times New Roman" w:cs="Times New Roman"/>
          <w:sz w:val="24"/>
          <w:szCs w:val="24"/>
          <w:lang w:val="en-AU"/>
        </w:rPr>
      </w:pPr>
      <w:r w:rsidRPr="00B33275">
        <w:rPr>
          <w:rFonts w:ascii="Times New Roman" w:hAnsi="Times New Roman" w:cs="Times New Roman"/>
          <w:sz w:val="24"/>
          <w:szCs w:val="24"/>
          <w:lang w:val="en-AU"/>
        </w:rPr>
        <w:t>Current Status</w:t>
      </w:r>
    </w:p>
    <w:p w14:paraId="4681D0F4" w14:textId="689A45AE" w:rsidR="00C5711A" w:rsidRPr="00B33275" w:rsidRDefault="00213854" w:rsidP="00B33275">
      <w:pPr>
        <w:jc w:val="left"/>
        <w:rPr>
          <w:rFonts w:ascii="Times New Roman" w:hAnsi="Times New Roman"/>
          <w:sz w:val="24"/>
          <w:lang w:val="en-AU"/>
        </w:rPr>
      </w:pPr>
      <w:r w:rsidRPr="00B33275">
        <w:rPr>
          <w:rFonts w:ascii="Times New Roman" w:hAnsi="Times New Roman"/>
          <w:sz w:val="24"/>
          <w:lang w:val="en-AU"/>
        </w:rPr>
        <w:t xml:space="preserve">For </w:t>
      </w:r>
      <w:r w:rsidR="005A2B6D" w:rsidRPr="00B33275">
        <w:rPr>
          <w:rFonts w:ascii="Times New Roman" w:hAnsi="Times New Roman"/>
          <w:sz w:val="24"/>
          <w:lang w:val="en-AU"/>
        </w:rPr>
        <w:t xml:space="preserve">the presentation of </w:t>
      </w:r>
      <w:r w:rsidRPr="00B33275">
        <w:rPr>
          <w:rFonts w:ascii="Times New Roman" w:hAnsi="Times New Roman"/>
          <w:sz w:val="24"/>
          <w:lang w:val="en-AU"/>
        </w:rPr>
        <w:t xml:space="preserve">this </w:t>
      </w:r>
      <w:r w:rsidR="00341CD8" w:rsidRPr="00B33275">
        <w:rPr>
          <w:rFonts w:ascii="Times New Roman" w:hAnsi="Times New Roman"/>
          <w:sz w:val="24"/>
          <w:lang w:val="en-AU"/>
        </w:rPr>
        <w:t>short paper I</w:t>
      </w:r>
      <w:r w:rsidRPr="00B33275">
        <w:rPr>
          <w:rFonts w:ascii="Times New Roman" w:hAnsi="Times New Roman"/>
          <w:sz w:val="24"/>
          <w:lang w:val="en-AU"/>
        </w:rPr>
        <w:t xml:space="preserve"> will discuss the above issues, our data management plan, and our communication with UNESCO to tackle these problems. </w:t>
      </w:r>
      <w:r w:rsidR="00C5711A" w:rsidRPr="00B33275">
        <w:rPr>
          <w:rFonts w:ascii="Times New Roman" w:hAnsi="Times New Roman"/>
          <w:sz w:val="24"/>
          <w:lang w:val="en-AU"/>
        </w:rPr>
        <w:t xml:space="preserve">Our research development unit will support the venture with funding for postdoctoral scholars and postgraduate students. </w:t>
      </w:r>
      <w:r w:rsidR="00341CD8" w:rsidRPr="00B33275">
        <w:rPr>
          <w:rFonts w:ascii="Times New Roman" w:hAnsi="Times New Roman"/>
          <w:sz w:val="24"/>
          <w:lang w:val="en-AU"/>
        </w:rPr>
        <w:t>I</w:t>
      </w:r>
      <w:r w:rsidRPr="00B33275">
        <w:rPr>
          <w:rFonts w:ascii="Times New Roman" w:hAnsi="Times New Roman"/>
          <w:sz w:val="24"/>
          <w:lang w:val="en-AU"/>
        </w:rPr>
        <w:t xml:space="preserve"> have proposed to UNESCO that </w:t>
      </w:r>
      <w:r w:rsidR="00341CD8" w:rsidRPr="00B33275">
        <w:rPr>
          <w:rFonts w:ascii="Times New Roman" w:hAnsi="Times New Roman"/>
          <w:sz w:val="24"/>
          <w:lang w:val="en-AU"/>
        </w:rPr>
        <w:t>our group</w:t>
      </w:r>
      <w:r w:rsidRPr="00B33275">
        <w:rPr>
          <w:rFonts w:ascii="Times New Roman" w:hAnsi="Times New Roman"/>
          <w:sz w:val="24"/>
          <w:lang w:val="en-AU"/>
        </w:rPr>
        <w:t xml:space="preserve"> will c</w:t>
      </w:r>
      <w:r w:rsidRPr="00B33275">
        <w:rPr>
          <w:rFonts w:ascii="Times New Roman" w:hAnsi="Times New Roman"/>
          <w:sz w:val="24"/>
          <w:lang w:val="en-GB"/>
        </w:rPr>
        <w:t>ollate and archive the related heritage data</w:t>
      </w:r>
      <w:r w:rsidR="008B6D7F">
        <w:rPr>
          <w:rFonts w:ascii="Times New Roman" w:hAnsi="Times New Roman"/>
          <w:sz w:val="24"/>
          <w:lang w:val="en-GB"/>
        </w:rPr>
        <w:t>,</w:t>
      </w:r>
      <w:r w:rsidRPr="00B33275">
        <w:rPr>
          <w:rFonts w:ascii="Times New Roman" w:hAnsi="Times New Roman"/>
          <w:sz w:val="24"/>
          <w:lang w:val="en-GB"/>
        </w:rPr>
        <w:t xml:space="preserve"> provide training material that can be developed and expanded by others</w:t>
      </w:r>
      <w:r w:rsidR="008B6D7F">
        <w:rPr>
          <w:rFonts w:ascii="Times New Roman" w:hAnsi="Times New Roman"/>
          <w:sz w:val="24"/>
          <w:lang w:val="en-GB"/>
        </w:rPr>
        <w:t>,</w:t>
      </w:r>
      <w:r w:rsidRPr="00B33275">
        <w:rPr>
          <w:rFonts w:ascii="Times New Roman" w:hAnsi="Times New Roman"/>
          <w:sz w:val="24"/>
          <w:lang w:val="en-GB"/>
        </w:rPr>
        <w:t xml:space="preserve"> and recommend ways in which 3D models can be better linked to scholarly articles and related digital material and can be included in classroom teaching.</w:t>
      </w:r>
      <w:r w:rsidR="005A2B6D" w:rsidRPr="00B33275">
        <w:rPr>
          <w:rFonts w:ascii="Times New Roman" w:hAnsi="Times New Roman"/>
          <w:sz w:val="24"/>
          <w:lang w:val="en-GB"/>
        </w:rPr>
        <w:t xml:space="preserve"> We have linkages and ongoing relationships with other relevant universities in Australia and the wider Asian area</w:t>
      </w:r>
      <w:r w:rsidR="007F471E">
        <w:rPr>
          <w:rFonts w:ascii="Times New Roman" w:hAnsi="Times New Roman"/>
          <w:sz w:val="24"/>
          <w:lang w:val="en-GB"/>
        </w:rPr>
        <w:t>,</w:t>
      </w:r>
      <w:r w:rsidR="005A2B6D" w:rsidRPr="00B33275">
        <w:rPr>
          <w:rFonts w:ascii="Times New Roman" w:hAnsi="Times New Roman"/>
          <w:sz w:val="24"/>
          <w:lang w:val="en-GB"/>
        </w:rPr>
        <w:t xml:space="preserve"> and organisations in Europe like DARIAH, NeDiMAH</w:t>
      </w:r>
      <w:r w:rsidR="007F471E">
        <w:rPr>
          <w:rFonts w:ascii="Times New Roman" w:hAnsi="Times New Roman"/>
          <w:sz w:val="24"/>
          <w:lang w:val="en-GB"/>
        </w:rPr>
        <w:t>,</w:t>
      </w:r>
      <w:r w:rsidR="005A2B6D" w:rsidRPr="00B33275">
        <w:rPr>
          <w:rFonts w:ascii="Times New Roman" w:hAnsi="Times New Roman"/>
          <w:sz w:val="24"/>
          <w:lang w:val="en-GB"/>
        </w:rPr>
        <w:t xml:space="preserve"> and Europeana Cloud</w:t>
      </w:r>
      <w:r w:rsidR="007F471E">
        <w:rPr>
          <w:rFonts w:ascii="Times New Roman" w:hAnsi="Times New Roman"/>
          <w:sz w:val="24"/>
          <w:lang w:val="en-GB"/>
        </w:rPr>
        <w:t>,</w:t>
      </w:r>
      <w:r w:rsidR="005A2B6D" w:rsidRPr="00B33275">
        <w:rPr>
          <w:rFonts w:ascii="Times New Roman" w:hAnsi="Times New Roman"/>
          <w:sz w:val="24"/>
          <w:lang w:val="en-GB"/>
        </w:rPr>
        <w:t xml:space="preserve"> and have an understanding from iVEC Curtin for storage of the initial models and related assets, but we are interested in talking to organisations about longer</w:t>
      </w:r>
      <w:r w:rsidR="007F471E">
        <w:rPr>
          <w:rFonts w:ascii="Times New Roman" w:hAnsi="Times New Roman"/>
          <w:sz w:val="24"/>
          <w:lang w:val="en-GB"/>
        </w:rPr>
        <w:t>-</w:t>
      </w:r>
      <w:r w:rsidR="005A2B6D" w:rsidRPr="00B33275">
        <w:rPr>
          <w:rFonts w:ascii="Times New Roman" w:hAnsi="Times New Roman"/>
          <w:sz w:val="24"/>
          <w:lang w:val="en-GB"/>
        </w:rPr>
        <w:t>term storage.</w:t>
      </w:r>
      <w:r w:rsidR="00D320A4" w:rsidRPr="00B33275">
        <w:rPr>
          <w:rFonts w:ascii="Times New Roman" w:hAnsi="Times New Roman"/>
          <w:sz w:val="24"/>
          <w:lang w:val="en-AU"/>
        </w:rPr>
        <w:t xml:space="preserve"> </w:t>
      </w:r>
      <w:r w:rsidR="00C5711A" w:rsidRPr="00B33275">
        <w:rPr>
          <w:rFonts w:ascii="Times New Roman" w:hAnsi="Times New Roman"/>
          <w:sz w:val="24"/>
          <w:lang w:val="en-AU"/>
        </w:rPr>
        <w:t xml:space="preserve">The first task is to survey and develop a library of heritage models using a robust data management plan. </w:t>
      </w:r>
      <w:r w:rsidR="00C5711A" w:rsidRPr="00B33275">
        <w:rPr>
          <w:rFonts w:ascii="Times New Roman" w:hAnsi="Times New Roman"/>
          <w:sz w:val="24"/>
          <w:lang w:val="en-GB"/>
        </w:rPr>
        <w:t xml:space="preserve">However, a secondary </w:t>
      </w:r>
      <w:r w:rsidR="00D93A9B" w:rsidRPr="00B33275">
        <w:rPr>
          <w:rFonts w:ascii="Times New Roman" w:hAnsi="Times New Roman"/>
          <w:sz w:val="24"/>
          <w:lang w:val="en-GB"/>
        </w:rPr>
        <w:t xml:space="preserve">task is to develop strategies to encourage scholars to submit to an agreed format, and </w:t>
      </w:r>
      <w:r w:rsidR="00C5711A" w:rsidRPr="00B33275">
        <w:rPr>
          <w:rFonts w:ascii="Times New Roman" w:hAnsi="Times New Roman"/>
          <w:sz w:val="24"/>
          <w:lang w:val="en-GB"/>
        </w:rPr>
        <w:t xml:space="preserve">then develop a workflow to </w:t>
      </w:r>
      <w:r w:rsidR="00D93A9B" w:rsidRPr="00B33275">
        <w:rPr>
          <w:rFonts w:ascii="Times New Roman" w:hAnsi="Times New Roman"/>
          <w:sz w:val="24"/>
          <w:lang w:val="en-GB"/>
        </w:rPr>
        <w:t>provide models suitable for dissemination and general learning.</w:t>
      </w:r>
      <w:r w:rsidR="005A2B6D" w:rsidRPr="00B33275">
        <w:rPr>
          <w:rFonts w:ascii="Times New Roman" w:hAnsi="Times New Roman"/>
          <w:sz w:val="24"/>
          <w:lang w:val="en-GB"/>
        </w:rPr>
        <w:t xml:space="preserve"> </w:t>
      </w:r>
    </w:p>
    <w:p w14:paraId="2FBB2437" w14:textId="77777777" w:rsidR="00571119" w:rsidRPr="00B33275" w:rsidRDefault="00571119" w:rsidP="00B33275">
      <w:pPr>
        <w:jc w:val="left"/>
        <w:rPr>
          <w:rFonts w:ascii="Times New Roman" w:hAnsi="Times New Roman"/>
          <w:bCs/>
          <w:sz w:val="24"/>
        </w:rPr>
      </w:pPr>
    </w:p>
    <w:p w14:paraId="6FBA3CCF" w14:textId="01700FBD" w:rsidR="00213854" w:rsidRPr="0052663F" w:rsidRDefault="00213854" w:rsidP="00B33275">
      <w:pPr>
        <w:pStyle w:val="Heading1"/>
        <w:spacing w:before="0" w:after="0"/>
        <w:jc w:val="left"/>
        <w:rPr>
          <w:rFonts w:ascii="Times New Roman" w:hAnsi="Times New Roman" w:cs="Times New Roman"/>
          <w:sz w:val="24"/>
          <w:szCs w:val="24"/>
        </w:rPr>
      </w:pPr>
      <w:r w:rsidRPr="0052663F">
        <w:rPr>
          <w:rFonts w:ascii="Times New Roman" w:hAnsi="Times New Roman" w:cs="Times New Roman"/>
          <w:sz w:val="24"/>
          <w:szCs w:val="24"/>
        </w:rPr>
        <w:t>R</w:t>
      </w:r>
      <w:r w:rsidR="007F471E" w:rsidRPr="0052663F">
        <w:rPr>
          <w:rFonts w:ascii="Times New Roman" w:hAnsi="Times New Roman" w:cs="Times New Roman"/>
          <w:sz w:val="24"/>
          <w:szCs w:val="24"/>
        </w:rPr>
        <w:t>eferences</w:t>
      </w:r>
    </w:p>
    <w:p w14:paraId="395C7510" w14:textId="4B9D08A7" w:rsidR="009B672A" w:rsidRPr="00B33275" w:rsidRDefault="009B672A" w:rsidP="00AA310F">
      <w:pPr>
        <w:pStyle w:val="EndNoteBibliography"/>
        <w:jc w:val="left"/>
        <w:rPr>
          <w:rFonts w:ascii="Times New Roman" w:hAnsi="Times New Roman"/>
          <w:noProof/>
          <w:sz w:val="24"/>
        </w:rPr>
      </w:pPr>
      <w:r w:rsidRPr="0052663F">
        <w:rPr>
          <w:rFonts w:ascii="Times New Roman" w:hAnsi="Times New Roman"/>
          <w:b/>
          <w:noProof/>
          <w:sz w:val="24"/>
        </w:rPr>
        <w:t>Barsanti, S.</w:t>
      </w:r>
      <w:r w:rsidR="007F471E" w:rsidRPr="0052663F">
        <w:rPr>
          <w:rFonts w:ascii="Times New Roman" w:hAnsi="Times New Roman"/>
          <w:b/>
          <w:noProof/>
          <w:sz w:val="24"/>
        </w:rPr>
        <w:t xml:space="preserve"> </w:t>
      </w:r>
      <w:r w:rsidRPr="0052663F">
        <w:rPr>
          <w:rFonts w:ascii="Times New Roman" w:hAnsi="Times New Roman"/>
          <w:b/>
          <w:noProof/>
          <w:sz w:val="24"/>
        </w:rPr>
        <w:t>G., Remondino, F., Fenández-Palacios, B.</w:t>
      </w:r>
      <w:r w:rsidR="007F471E" w:rsidRPr="0052663F">
        <w:rPr>
          <w:rFonts w:ascii="Times New Roman" w:hAnsi="Times New Roman"/>
          <w:b/>
          <w:noProof/>
          <w:sz w:val="24"/>
        </w:rPr>
        <w:t xml:space="preserve"> </w:t>
      </w:r>
      <w:r w:rsidRPr="0052663F">
        <w:rPr>
          <w:rFonts w:ascii="Times New Roman" w:hAnsi="Times New Roman"/>
          <w:b/>
          <w:noProof/>
          <w:sz w:val="24"/>
        </w:rPr>
        <w:t xml:space="preserve">J. </w:t>
      </w:r>
      <w:r w:rsidR="007F471E" w:rsidRPr="0052663F">
        <w:rPr>
          <w:rFonts w:ascii="Times New Roman" w:hAnsi="Times New Roman"/>
          <w:b/>
          <w:noProof/>
          <w:sz w:val="24"/>
        </w:rPr>
        <w:t xml:space="preserve">and </w:t>
      </w:r>
      <w:r w:rsidRPr="0052663F">
        <w:rPr>
          <w:rFonts w:ascii="Times New Roman" w:hAnsi="Times New Roman"/>
          <w:b/>
          <w:noProof/>
          <w:sz w:val="24"/>
        </w:rPr>
        <w:t>Visintini, D.</w:t>
      </w:r>
      <w:r w:rsidRPr="0052663F">
        <w:rPr>
          <w:rFonts w:ascii="Times New Roman" w:hAnsi="Times New Roman"/>
          <w:noProof/>
          <w:sz w:val="24"/>
        </w:rPr>
        <w:t xml:space="preserve"> </w:t>
      </w:r>
      <w:r w:rsidR="007F471E" w:rsidRPr="0052663F">
        <w:rPr>
          <w:rFonts w:ascii="Times New Roman" w:hAnsi="Times New Roman"/>
          <w:noProof/>
          <w:sz w:val="24"/>
        </w:rPr>
        <w:t>(</w:t>
      </w:r>
      <w:r w:rsidRPr="0052663F">
        <w:rPr>
          <w:rFonts w:ascii="Times New Roman" w:hAnsi="Times New Roman"/>
          <w:noProof/>
          <w:sz w:val="24"/>
        </w:rPr>
        <w:t>2014</w:t>
      </w:r>
      <w:r w:rsidR="007F471E" w:rsidRPr="0052663F">
        <w:rPr>
          <w:rFonts w:ascii="Times New Roman" w:hAnsi="Times New Roman"/>
          <w:noProof/>
          <w:sz w:val="24"/>
        </w:rPr>
        <w:t>)</w:t>
      </w:r>
      <w:r w:rsidRPr="0052663F">
        <w:rPr>
          <w:rFonts w:ascii="Times New Roman" w:hAnsi="Times New Roman"/>
          <w:noProof/>
          <w:sz w:val="24"/>
        </w:rPr>
        <w:t xml:space="preserve">. </w:t>
      </w:r>
      <w:r w:rsidRPr="00B33275">
        <w:rPr>
          <w:rFonts w:ascii="Times New Roman" w:hAnsi="Times New Roman"/>
          <w:noProof/>
          <w:sz w:val="24"/>
        </w:rPr>
        <w:t xml:space="preserve">Critical </w:t>
      </w:r>
      <w:r w:rsidR="007F471E">
        <w:rPr>
          <w:rFonts w:ascii="Times New Roman" w:hAnsi="Times New Roman"/>
          <w:noProof/>
          <w:sz w:val="24"/>
        </w:rPr>
        <w:t>F</w:t>
      </w:r>
      <w:r w:rsidRPr="00B33275">
        <w:rPr>
          <w:rFonts w:ascii="Times New Roman" w:hAnsi="Times New Roman"/>
          <w:noProof/>
          <w:sz w:val="24"/>
        </w:rPr>
        <w:t xml:space="preserve">actors and </w:t>
      </w:r>
      <w:r w:rsidR="007F471E">
        <w:rPr>
          <w:rFonts w:ascii="Times New Roman" w:hAnsi="Times New Roman"/>
          <w:noProof/>
          <w:sz w:val="24"/>
        </w:rPr>
        <w:t>G</w:t>
      </w:r>
      <w:r w:rsidRPr="00B33275">
        <w:rPr>
          <w:rFonts w:ascii="Times New Roman" w:hAnsi="Times New Roman"/>
          <w:noProof/>
          <w:sz w:val="24"/>
        </w:rPr>
        <w:t xml:space="preserve">uidelines for 3D </w:t>
      </w:r>
      <w:r w:rsidR="007F471E">
        <w:rPr>
          <w:rFonts w:ascii="Times New Roman" w:hAnsi="Times New Roman"/>
          <w:noProof/>
          <w:sz w:val="24"/>
        </w:rPr>
        <w:t>S</w:t>
      </w:r>
      <w:r w:rsidRPr="00B33275">
        <w:rPr>
          <w:rFonts w:ascii="Times New Roman" w:hAnsi="Times New Roman"/>
          <w:noProof/>
          <w:sz w:val="24"/>
        </w:rPr>
        <w:t xml:space="preserve">urveying and </w:t>
      </w:r>
      <w:r w:rsidR="007F471E">
        <w:rPr>
          <w:rFonts w:ascii="Times New Roman" w:hAnsi="Times New Roman"/>
          <w:noProof/>
          <w:sz w:val="24"/>
        </w:rPr>
        <w:t>M</w:t>
      </w:r>
      <w:r w:rsidRPr="00B33275">
        <w:rPr>
          <w:rFonts w:ascii="Times New Roman" w:hAnsi="Times New Roman"/>
          <w:noProof/>
          <w:sz w:val="24"/>
        </w:rPr>
        <w:t xml:space="preserve">odelling in Cultural Heritage. </w:t>
      </w:r>
      <w:r w:rsidRPr="00B33275">
        <w:rPr>
          <w:rFonts w:ascii="Times New Roman" w:hAnsi="Times New Roman"/>
          <w:i/>
          <w:noProof/>
          <w:sz w:val="24"/>
        </w:rPr>
        <w:t>International Journal of Heritage in the Digital Era,</w:t>
      </w:r>
      <w:r w:rsidRPr="00B33275">
        <w:rPr>
          <w:rFonts w:ascii="Times New Roman" w:hAnsi="Times New Roman"/>
          <w:noProof/>
          <w:sz w:val="24"/>
        </w:rPr>
        <w:t xml:space="preserve"> </w:t>
      </w:r>
      <w:r w:rsidRPr="00AA310F">
        <w:rPr>
          <w:rFonts w:ascii="Times New Roman" w:hAnsi="Times New Roman"/>
          <w:b/>
          <w:noProof/>
          <w:sz w:val="24"/>
        </w:rPr>
        <w:t>3</w:t>
      </w:r>
      <w:r w:rsidR="007F471E">
        <w:rPr>
          <w:rFonts w:ascii="Times New Roman" w:hAnsi="Times New Roman"/>
          <w:noProof/>
          <w:sz w:val="24"/>
        </w:rPr>
        <w:t>:</w:t>
      </w:r>
      <w:r w:rsidRPr="00B33275">
        <w:rPr>
          <w:rFonts w:ascii="Times New Roman" w:hAnsi="Times New Roman"/>
          <w:noProof/>
          <w:sz w:val="24"/>
        </w:rPr>
        <w:t xml:space="preserve"> 141</w:t>
      </w:r>
      <w:r w:rsidR="007F471E">
        <w:rPr>
          <w:rFonts w:ascii="Times New Roman" w:hAnsi="Times New Roman"/>
          <w:noProof/>
          <w:sz w:val="24"/>
        </w:rPr>
        <w:t>–</w:t>
      </w:r>
      <w:r w:rsidRPr="00B33275">
        <w:rPr>
          <w:rFonts w:ascii="Times New Roman" w:hAnsi="Times New Roman"/>
          <w:noProof/>
          <w:sz w:val="24"/>
        </w:rPr>
        <w:t>58.</w:t>
      </w:r>
    </w:p>
    <w:p w14:paraId="042D6453" w14:textId="1A5CB847" w:rsidR="009B672A" w:rsidRPr="00B33275" w:rsidRDefault="00BD3A78" w:rsidP="00AA310F">
      <w:pPr>
        <w:pStyle w:val="EndNoteBibliography"/>
        <w:jc w:val="left"/>
        <w:rPr>
          <w:rFonts w:ascii="Times New Roman" w:hAnsi="Times New Roman"/>
          <w:noProof/>
          <w:sz w:val="24"/>
        </w:rPr>
      </w:pPr>
      <w:r w:rsidRPr="00AA310F">
        <w:rPr>
          <w:rFonts w:ascii="Times New Roman" w:hAnsi="Times New Roman"/>
          <w:b/>
          <w:noProof/>
          <w:sz w:val="24"/>
        </w:rPr>
        <w:t>CSIRO</w:t>
      </w:r>
      <w:r w:rsidR="009B672A" w:rsidRPr="00AA310F">
        <w:rPr>
          <w:rFonts w:ascii="Times New Roman" w:hAnsi="Times New Roman"/>
          <w:b/>
          <w:noProof/>
          <w:sz w:val="24"/>
        </w:rPr>
        <w:t>.</w:t>
      </w:r>
      <w:r w:rsidR="009B672A" w:rsidRPr="00B33275">
        <w:rPr>
          <w:rFonts w:ascii="Times New Roman" w:hAnsi="Times New Roman"/>
          <w:noProof/>
          <w:sz w:val="24"/>
        </w:rPr>
        <w:t xml:space="preserve"> </w:t>
      </w:r>
      <w:r w:rsidR="007F471E">
        <w:rPr>
          <w:rFonts w:ascii="Times New Roman" w:hAnsi="Times New Roman"/>
          <w:noProof/>
          <w:sz w:val="24"/>
        </w:rPr>
        <w:t>(</w:t>
      </w:r>
      <w:r w:rsidR="009B672A" w:rsidRPr="00B33275">
        <w:rPr>
          <w:rFonts w:ascii="Times New Roman" w:hAnsi="Times New Roman"/>
          <w:noProof/>
          <w:sz w:val="24"/>
        </w:rPr>
        <w:t>2014</w:t>
      </w:r>
      <w:r w:rsidR="007F471E">
        <w:rPr>
          <w:rFonts w:ascii="Times New Roman" w:hAnsi="Times New Roman"/>
          <w:noProof/>
          <w:sz w:val="24"/>
        </w:rPr>
        <w:t>)</w:t>
      </w:r>
      <w:r w:rsidR="009B672A" w:rsidRPr="00B33275">
        <w:rPr>
          <w:rFonts w:ascii="Times New Roman" w:hAnsi="Times New Roman"/>
          <w:noProof/>
          <w:sz w:val="24"/>
        </w:rPr>
        <w:t xml:space="preserve">. </w:t>
      </w:r>
      <w:r w:rsidR="009B672A" w:rsidRPr="00B33275">
        <w:rPr>
          <w:rFonts w:ascii="Times New Roman" w:hAnsi="Times New Roman"/>
          <w:i/>
          <w:noProof/>
          <w:sz w:val="24"/>
        </w:rPr>
        <w:t xml:space="preserve">Australian </w:t>
      </w:r>
      <w:r w:rsidR="007F471E">
        <w:rPr>
          <w:rFonts w:ascii="Times New Roman" w:hAnsi="Times New Roman"/>
          <w:i/>
          <w:noProof/>
          <w:sz w:val="24"/>
        </w:rPr>
        <w:t>M</w:t>
      </w:r>
      <w:r w:rsidR="009B672A" w:rsidRPr="00B33275">
        <w:rPr>
          <w:rFonts w:ascii="Times New Roman" w:hAnsi="Times New Roman"/>
          <w:i/>
          <w:noProof/>
          <w:sz w:val="24"/>
        </w:rPr>
        <w:t xml:space="preserve">useums </w:t>
      </w:r>
      <w:r w:rsidR="007F471E">
        <w:rPr>
          <w:rFonts w:ascii="Times New Roman" w:hAnsi="Times New Roman"/>
          <w:i/>
          <w:noProof/>
          <w:sz w:val="24"/>
        </w:rPr>
        <w:t>M</w:t>
      </w:r>
      <w:r w:rsidR="009B672A" w:rsidRPr="00B33275">
        <w:rPr>
          <w:rFonts w:ascii="Times New Roman" w:hAnsi="Times New Roman"/>
          <w:i/>
          <w:noProof/>
          <w:sz w:val="24"/>
        </w:rPr>
        <w:t xml:space="preserve">ust </w:t>
      </w:r>
      <w:r w:rsidR="007F471E">
        <w:rPr>
          <w:rFonts w:ascii="Times New Roman" w:hAnsi="Times New Roman"/>
          <w:i/>
          <w:noProof/>
          <w:sz w:val="24"/>
        </w:rPr>
        <w:t>I</w:t>
      </w:r>
      <w:r w:rsidR="009B672A" w:rsidRPr="00B33275">
        <w:rPr>
          <w:rFonts w:ascii="Times New Roman" w:hAnsi="Times New Roman"/>
          <w:i/>
          <w:noProof/>
          <w:sz w:val="24"/>
        </w:rPr>
        <w:t xml:space="preserve">nnovate or </w:t>
      </w:r>
      <w:r w:rsidR="007F471E">
        <w:rPr>
          <w:rFonts w:ascii="Times New Roman" w:hAnsi="Times New Roman"/>
          <w:i/>
          <w:noProof/>
          <w:sz w:val="24"/>
        </w:rPr>
        <w:t>R</w:t>
      </w:r>
      <w:r w:rsidR="009B672A" w:rsidRPr="00B33275">
        <w:rPr>
          <w:rFonts w:ascii="Times New Roman" w:hAnsi="Times New Roman"/>
          <w:i/>
          <w:noProof/>
          <w:sz w:val="24"/>
        </w:rPr>
        <w:t xml:space="preserve">isk </w:t>
      </w:r>
      <w:r w:rsidR="007F471E">
        <w:rPr>
          <w:rFonts w:ascii="Times New Roman" w:hAnsi="Times New Roman"/>
          <w:i/>
          <w:noProof/>
          <w:sz w:val="24"/>
        </w:rPr>
        <w:t>B</w:t>
      </w:r>
      <w:r w:rsidR="009B672A" w:rsidRPr="00B33275">
        <w:rPr>
          <w:rFonts w:ascii="Times New Roman" w:hAnsi="Times New Roman"/>
          <w:i/>
          <w:noProof/>
          <w:sz w:val="24"/>
        </w:rPr>
        <w:t>ecoming ‘</w:t>
      </w:r>
      <w:r w:rsidR="007F471E">
        <w:rPr>
          <w:rFonts w:ascii="Times New Roman" w:hAnsi="Times New Roman"/>
          <w:i/>
          <w:noProof/>
          <w:sz w:val="24"/>
        </w:rPr>
        <w:t>D</w:t>
      </w:r>
      <w:r w:rsidR="009B672A" w:rsidRPr="00B33275">
        <w:rPr>
          <w:rFonts w:ascii="Times New Roman" w:hAnsi="Times New Roman"/>
          <w:i/>
          <w:noProof/>
          <w:sz w:val="24"/>
        </w:rPr>
        <w:t xml:space="preserve">igital </w:t>
      </w:r>
      <w:r w:rsidR="007F471E">
        <w:rPr>
          <w:rFonts w:ascii="Times New Roman" w:hAnsi="Times New Roman"/>
          <w:i/>
          <w:noProof/>
          <w:sz w:val="24"/>
        </w:rPr>
        <w:t>D</w:t>
      </w:r>
      <w:r w:rsidR="009B672A" w:rsidRPr="00B33275">
        <w:rPr>
          <w:rFonts w:ascii="Times New Roman" w:hAnsi="Times New Roman"/>
          <w:i/>
          <w:noProof/>
          <w:sz w:val="24"/>
        </w:rPr>
        <w:t>inosaurs</w:t>
      </w:r>
      <w:r w:rsidR="007F471E">
        <w:rPr>
          <w:rFonts w:ascii="Times New Roman" w:hAnsi="Times New Roman"/>
          <w:noProof/>
          <w:sz w:val="24"/>
        </w:rPr>
        <w:t>’</w:t>
      </w:r>
      <w:r w:rsidR="009B672A" w:rsidRPr="00B33275">
        <w:rPr>
          <w:rFonts w:ascii="Times New Roman" w:hAnsi="Times New Roman"/>
          <w:noProof/>
          <w:sz w:val="24"/>
        </w:rPr>
        <w:t>. http://www.csiro.au/Portals/Media/Australian-museums-risk-becoming-digital-dinosaurs.aspx</w:t>
      </w:r>
      <w:r w:rsidR="00A306DB">
        <w:rPr>
          <w:rFonts w:ascii="Times New Roman" w:hAnsi="Times New Roman"/>
          <w:noProof/>
          <w:sz w:val="24"/>
        </w:rPr>
        <w:t>.</w:t>
      </w:r>
    </w:p>
    <w:p w14:paraId="570E70E1" w14:textId="72164931" w:rsidR="009B672A" w:rsidRPr="00B33275" w:rsidRDefault="009B672A" w:rsidP="00AA310F">
      <w:pPr>
        <w:pStyle w:val="EndNoteBibliography"/>
        <w:jc w:val="left"/>
        <w:rPr>
          <w:rFonts w:ascii="Times New Roman" w:hAnsi="Times New Roman"/>
          <w:noProof/>
          <w:sz w:val="24"/>
        </w:rPr>
      </w:pPr>
      <w:r w:rsidRPr="00AA310F">
        <w:rPr>
          <w:rFonts w:ascii="Times New Roman" w:hAnsi="Times New Roman"/>
          <w:b/>
          <w:noProof/>
          <w:sz w:val="24"/>
        </w:rPr>
        <w:t>Denard, H.</w:t>
      </w:r>
      <w:r w:rsidRPr="00B33275">
        <w:rPr>
          <w:rFonts w:ascii="Times New Roman" w:hAnsi="Times New Roman"/>
          <w:noProof/>
          <w:sz w:val="24"/>
        </w:rPr>
        <w:t xml:space="preserve"> </w:t>
      </w:r>
      <w:r w:rsidR="007F471E">
        <w:rPr>
          <w:rFonts w:ascii="Times New Roman" w:hAnsi="Times New Roman"/>
          <w:noProof/>
          <w:sz w:val="24"/>
        </w:rPr>
        <w:t>(</w:t>
      </w:r>
      <w:r w:rsidRPr="00B33275">
        <w:rPr>
          <w:rFonts w:ascii="Times New Roman" w:hAnsi="Times New Roman"/>
          <w:noProof/>
          <w:sz w:val="24"/>
        </w:rPr>
        <w:t>2009</w:t>
      </w:r>
      <w:r w:rsidR="007F471E">
        <w:rPr>
          <w:rFonts w:ascii="Times New Roman" w:hAnsi="Times New Roman"/>
          <w:noProof/>
          <w:sz w:val="24"/>
        </w:rPr>
        <w:t>)</w:t>
      </w:r>
      <w:r w:rsidRPr="00B33275">
        <w:rPr>
          <w:rFonts w:ascii="Times New Roman" w:hAnsi="Times New Roman"/>
          <w:noProof/>
          <w:sz w:val="24"/>
        </w:rPr>
        <w:t>. T</w:t>
      </w:r>
      <w:r w:rsidR="007F471E">
        <w:rPr>
          <w:rFonts w:ascii="Times New Roman" w:hAnsi="Times New Roman"/>
          <w:noProof/>
          <w:sz w:val="24"/>
        </w:rPr>
        <w:t xml:space="preserve">he London Charter for the Computer-Based Visualization of Cultural Heritage. </w:t>
      </w:r>
      <w:r w:rsidRPr="00B33275">
        <w:rPr>
          <w:rFonts w:ascii="Times New Roman" w:hAnsi="Times New Roman"/>
          <w:noProof/>
          <w:sz w:val="24"/>
        </w:rPr>
        <w:t>London.</w:t>
      </w:r>
    </w:p>
    <w:p w14:paraId="77184241" w14:textId="77628F8E" w:rsidR="009B672A" w:rsidRPr="00B33275" w:rsidRDefault="009B672A" w:rsidP="00AA310F">
      <w:pPr>
        <w:pStyle w:val="EndNoteBibliography"/>
        <w:jc w:val="left"/>
        <w:rPr>
          <w:rFonts w:ascii="Times New Roman" w:hAnsi="Times New Roman"/>
          <w:noProof/>
          <w:sz w:val="24"/>
        </w:rPr>
      </w:pPr>
      <w:r w:rsidRPr="00AA310F">
        <w:rPr>
          <w:rFonts w:ascii="Times New Roman" w:hAnsi="Times New Roman"/>
          <w:b/>
          <w:noProof/>
          <w:sz w:val="24"/>
        </w:rPr>
        <w:t xml:space="preserve">Economou, M. </w:t>
      </w:r>
      <w:r w:rsidR="007F471E" w:rsidRPr="00AA310F">
        <w:rPr>
          <w:rFonts w:ascii="Times New Roman" w:hAnsi="Times New Roman"/>
          <w:b/>
          <w:noProof/>
          <w:sz w:val="24"/>
        </w:rPr>
        <w:t>and</w:t>
      </w:r>
      <w:r w:rsidRPr="00AA310F">
        <w:rPr>
          <w:rFonts w:ascii="Times New Roman" w:hAnsi="Times New Roman"/>
          <w:b/>
          <w:noProof/>
          <w:sz w:val="24"/>
        </w:rPr>
        <w:t xml:space="preserve"> Pujol, L. </w:t>
      </w:r>
      <w:r w:rsidR="007F471E">
        <w:rPr>
          <w:rFonts w:ascii="Times New Roman" w:hAnsi="Times New Roman"/>
          <w:noProof/>
          <w:sz w:val="24"/>
        </w:rPr>
        <w:t>(</w:t>
      </w:r>
      <w:r w:rsidRPr="00B33275">
        <w:rPr>
          <w:rFonts w:ascii="Times New Roman" w:hAnsi="Times New Roman"/>
          <w:noProof/>
          <w:sz w:val="24"/>
        </w:rPr>
        <w:t>2008</w:t>
      </w:r>
      <w:r w:rsidR="007F471E">
        <w:rPr>
          <w:rFonts w:ascii="Times New Roman" w:hAnsi="Times New Roman"/>
          <w:noProof/>
          <w:sz w:val="24"/>
        </w:rPr>
        <w:t>)</w:t>
      </w:r>
      <w:r w:rsidRPr="00B33275">
        <w:rPr>
          <w:rFonts w:ascii="Times New Roman" w:hAnsi="Times New Roman"/>
          <w:noProof/>
          <w:sz w:val="24"/>
        </w:rPr>
        <w:t xml:space="preserve">. Educational </w:t>
      </w:r>
      <w:r w:rsidR="007F471E">
        <w:rPr>
          <w:rFonts w:ascii="Times New Roman" w:hAnsi="Times New Roman"/>
          <w:noProof/>
          <w:sz w:val="24"/>
        </w:rPr>
        <w:t>T</w:t>
      </w:r>
      <w:r w:rsidRPr="00B33275">
        <w:rPr>
          <w:rFonts w:ascii="Times New Roman" w:hAnsi="Times New Roman"/>
          <w:noProof/>
          <w:sz w:val="24"/>
        </w:rPr>
        <w:t xml:space="preserve">ool or </w:t>
      </w:r>
      <w:r w:rsidR="007F471E">
        <w:rPr>
          <w:rFonts w:ascii="Times New Roman" w:hAnsi="Times New Roman"/>
          <w:noProof/>
          <w:sz w:val="24"/>
        </w:rPr>
        <w:t>E</w:t>
      </w:r>
      <w:r w:rsidRPr="00B33275">
        <w:rPr>
          <w:rFonts w:ascii="Times New Roman" w:hAnsi="Times New Roman"/>
          <w:noProof/>
          <w:sz w:val="24"/>
        </w:rPr>
        <w:t xml:space="preserve">xpensive </w:t>
      </w:r>
      <w:r w:rsidR="007F471E">
        <w:rPr>
          <w:rFonts w:ascii="Times New Roman" w:hAnsi="Times New Roman"/>
          <w:noProof/>
          <w:sz w:val="24"/>
        </w:rPr>
        <w:t>T</w:t>
      </w:r>
      <w:r w:rsidRPr="00B33275">
        <w:rPr>
          <w:rFonts w:ascii="Times New Roman" w:hAnsi="Times New Roman"/>
          <w:noProof/>
          <w:sz w:val="24"/>
        </w:rPr>
        <w:t xml:space="preserve">oy? Evaluating VR </w:t>
      </w:r>
      <w:r w:rsidR="007F471E">
        <w:rPr>
          <w:rFonts w:ascii="Times New Roman" w:hAnsi="Times New Roman"/>
          <w:noProof/>
          <w:sz w:val="24"/>
        </w:rPr>
        <w:t>E</w:t>
      </w:r>
      <w:r w:rsidRPr="00B33275">
        <w:rPr>
          <w:rFonts w:ascii="Times New Roman" w:hAnsi="Times New Roman"/>
          <w:noProof/>
          <w:sz w:val="24"/>
        </w:rPr>
        <w:t xml:space="preserve">valuation and </w:t>
      </w:r>
      <w:r w:rsidR="007F471E">
        <w:rPr>
          <w:rFonts w:ascii="Times New Roman" w:hAnsi="Times New Roman"/>
          <w:noProof/>
          <w:sz w:val="24"/>
        </w:rPr>
        <w:t>I</w:t>
      </w:r>
      <w:r w:rsidRPr="00B33275">
        <w:rPr>
          <w:rFonts w:ascii="Times New Roman" w:hAnsi="Times New Roman"/>
          <w:noProof/>
          <w:sz w:val="24"/>
        </w:rPr>
        <w:t xml:space="preserve">ts </w:t>
      </w:r>
      <w:r w:rsidR="007F471E">
        <w:rPr>
          <w:rFonts w:ascii="Times New Roman" w:hAnsi="Times New Roman"/>
          <w:noProof/>
          <w:sz w:val="24"/>
        </w:rPr>
        <w:t>R</w:t>
      </w:r>
      <w:r w:rsidRPr="00B33275">
        <w:rPr>
          <w:rFonts w:ascii="Times New Roman" w:hAnsi="Times New Roman"/>
          <w:noProof/>
          <w:sz w:val="24"/>
        </w:rPr>
        <w:t xml:space="preserve">elevance for </w:t>
      </w:r>
      <w:r w:rsidR="007F471E">
        <w:rPr>
          <w:rFonts w:ascii="Times New Roman" w:hAnsi="Times New Roman"/>
          <w:noProof/>
          <w:sz w:val="24"/>
        </w:rPr>
        <w:t>V</w:t>
      </w:r>
      <w:r w:rsidRPr="00B33275">
        <w:rPr>
          <w:rFonts w:ascii="Times New Roman" w:hAnsi="Times New Roman"/>
          <w:noProof/>
          <w:sz w:val="24"/>
        </w:rPr>
        <w:t xml:space="preserve">irtual </w:t>
      </w:r>
      <w:r w:rsidR="007F471E">
        <w:rPr>
          <w:rFonts w:ascii="Times New Roman" w:hAnsi="Times New Roman"/>
          <w:noProof/>
          <w:sz w:val="24"/>
        </w:rPr>
        <w:t>H</w:t>
      </w:r>
      <w:r w:rsidRPr="00B33275">
        <w:rPr>
          <w:rFonts w:ascii="Times New Roman" w:hAnsi="Times New Roman"/>
          <w:noProof/>
          <w:sz w:val="24"/>
        </w:rPr>
        <w:t xml:space="preserve">eritage. </w:t>
      </w:r>
      <w:r w:rsidR="007F471E">
        <w:rPr>
          <w:rFonts w:ascii="Times New Roman" w:hAnsi="Times New Roman"/>
          <w:noProof/>
          <w:sz w:val="24"/>
        </w:rPr>
        <w:t xml:space="preserve">In </w:t>
      </w:r>
      <w:r w:rsidRPr="00B33275">
        <w:rPr>
          <w:rFonts w:ascii="Times New Roman" w:hAnsi="Times New Roman"/>
          <w:i/>
          <w:noProof/>
          <w:sz w:val="24"/>
        </w:rPr>
        <w:t>New Heritage: New Media and Cultural Heritage</w:t>
      </w:r>
      <w:r w:rsidR="007F471E">
        <w:rPr>
          <w:rFonts w:ascii="Times New Roman" w:hAnsi="Times New Roman"/>
          <w:noProof/>
          <w:sz w:val="24"/>
        </w:rPr>
        <w:t xml:space="preserve">. </w:t>
      </w:r>
      <w:r w:rsidRPr="00AA310F">
        <w:rPr>
          <w:rFonts w:ascii="Times New Roman" w:hAnsi="Times New Roman"/>
          <w:noProof/>
          <w:sz w:val="24"/>
        </w:rPr>
        <w:t>London</w:t>
      </w:r>
      <w:r w:rsidR="007F471E">
        <w:rPr>
          <w:rFonts w:ascii="Times New Roman" w:hAnsi="Times New Roman"/>
          <w:noProof/>
          <w:sz w:val="24"/>
        </w:rPr>
        <w:t>:</w:t>
      </w:r>
      <w:r w:rsidRPr="00AA310F">
        <w:rPr>
          <w:rFonts w:ascii="Times New Roman" w:hAnsi="Times New Roman"/>
          <w:noProof/>
          <w:sz w:val="24"/>
        </w:rPr>
        <w:t xml:space="preserve"> Routledge</w:t>
      </w:r>
      <w:r w:rsidR="007F471E">
        <w:rPr>
          <w:rFonts w:ascii="Times New Roman" w:hAnsi="Times New Roman"/>
          <w:noProof/>
          <w:sz w:val="24"/>
        </w:rPr>
        <w:t xml:space="preserve">, </w:t>
      </w:r>
      <w:r w:rsidR="00A306DB">
        <w:rPr>
          <w:rFonts w:ascii="Times New Roman" w:hAnsi="Times New Roman"/>
          <w:noProof/>
          <w:sz w:val="24"/>
        </w:rPr>
        <w:t xml:space="preserve">pp. </w:t>
      </w:r>
      <w:r w:rsidRPr="00B33275">
        <w:rPr>
          <w:rFonts w:ascii="Times New Roman" w:hAnsi="Times New Roman"/>
          <w:noProof/>
          <w:sz w:val="24"/>
        </w:rPr>
        <w:t>242</w:t>
      </w:r>
      <w:r w:rsidR="007F471E">
        <w:rPr>
          <w:rFonts w:ascii="Times New Roman" w:hAnsi="Times New Roman"/>
          <w:noProof/>
          <w:sz w:val="24"/>
        </w:rPr>
        <w:t>–</w:t>
      </w:r>
      <w:r w:rsidRPr="00B33275">
        <w:rPr>
          <w:rFonts w:ascii="Times New Roman" w:hAnsi="Times New Roman"/>
          <w:noProof/>
          <w:sz w:val="24"/>
        </w:rPr>
        <w:t>60.</w:t>
      </w:r>
    </w:p>
    <w:p w14:paraId="12C38900" w14:textId="26B98745" w:rsidR="009B672A" w:rsidRPr="00AA310F" w:rsidRDefault="00BD3A78" w:rsidP="00AA310F">
      <w:pPr>
        <w:pStyle w:val="EndNoteBibliography"/>
        <w:jc w:val="left"/>
        <w:rPr>
          <w:rFonts w:ascii="Times New Roman" w:hAnsi="Times New Roman"/>
          <w:noProof/>
          <w:sz w:val="24"/>
        </w:rPr>
      </w:pPr>
      <w:r w:rsidRPr="00AA310F">
        <w:rPr>
          <w:rFonts w:ascii="Times New Roman" w:hAnsi="Times New Roman"/>
          <w:b/>
          <w:noProof/>
          <w:sz w:val="24"/>
        </w:rPr>
        <w:t>Elsevier.</w:t>
      </w:r>
      <w:r w:rsidR="007F471E">
        <w:rPr>
          <w:rFonts w:ascii="Times New Roman" w:hAnsi="Times New Roman"/>
          <w:noProof/>
          <w:sz w:val="24"/>
        </w:rPr>
        <w:t xml:space="preserve"> </w:t>
      </w:r>
      <w:r w:rsidR="009B672A" w:rsidRPr="00B33275">
        <w:rPr>
          <w:rFonts w:ascii="Times New Roman" w:hAnsi="Times New Roman"/>
          <w:i/>
          <w:noProof/>
          <w:sz w:val="24"/>
        </w:rPr>
        <w:t>Three-</w:t>
      </w:r>
      <w:r w:rsidR="007F471E">
        <w:rPr>
          <w:rFonts w:ascii="Times New Roman" w:hAnsi="Times New Roman"/>
          <w:i/>
          <w:noProof/>
          <w:sz w:val="24"/>
        </w:rPr>
        <w:t>D</w:t>
      </w:r>
      <w:r w:rsidR="009B672A" w:rsidRPr="00B33275">
        <w:rPr>
          <w:rFonts w:ascii="Times New Roman" w:hAnsi="Times New Roman"/>
          <w:i/>
          <w:noProof/>
          <w:sz w:val="24"/>
        </w:rPr>
        <w:t xml:space="preserve">imensional U3D </w:t>
      </w:r>
      <w:r w:rsidR="007F471E">
        <w:rPr>
          <w:rFonts w:ascii="Times New Roman" w:hAnsi="Times New Roman"/>
          <w:i/>
          <w:noProof/>
          <w:sz w:val="24"/>
        </w:rPr>
        <w:t>M</w:t>
      </w:r>
      <w:r w:rsidR="009B672A" w:rsidRPr="00B33275">
        <w:rPr>
          <w:rFonts w:ascii="Times New Roman" w:hAnsi="Times New Roman"/>
          <w:i/>
          <w:noProof/>
          <w:sz w:val="24"/>
        </w:rPr>
        <w:t xml:space="preserve">odels in </w:t>
      </w:r>
      <w:r w:rsidR="007F471E">
        <w:rPr>
          <w:rFonts w:ascii="Times New Roman" w:hAnsi="Times New Roman"/>
          <w:i/>
          <w:noProof/>
          <w:sz w:val="24"/>
        </w:rPr>
        <w:t>O</w:t>
      </w:r>
      <w:r w:rsidR="009B672A" w:rsidRPr="00B33275">
        <w:rPr>
          <w:rFonts w:ascii="Times New Roman" w:hAnsi="Times New Roman"/>
          <w:i/>
          <w:noProof/>
          <w:sz w:val="24"/>
        </w:rPr>
        <w:t xml:space="preserve">nline </w:t>
      </w:r>
      <w:r w:rsidR="007F471E">
        <w:rPr>
          <w:rFonts w:ascii="Times New Roman" w:hAnsi="Times New Roman"/>
          <w:i/>
          <w:noProof/>
          <w:sz w:val="24"/>
        </w:rPr>
        <w:t>J</w:t>
      </w:r>
      <w:r w:rsidR="009B672A" w:rsidRPr="00B33275">
        <w:rPr>
          <w:rFonts w:ascii="Times New Roman" w:hAnsi="Times New Roman"/>
          <w:i/>
          <w:noProof/>
          <w:sz w:val="24"/>
        </w:rPr>
        <w:t xml:space="preserve">ournal </w:t>
      </w:r>
      <w:r w:rsidR="007F471E">
        <w:rPr>
          <w:rFonts w:ascii="Times New Roman" w:hAnsi="Times New Roman"/>
          <w:i/>
          <w:noProof/>
          <w:sz w:val="24"/>
        </w:rPr>
        <w:t>A</w:t>
      </w:r>
      <w:r w:rsidR="009B672A" w:rsidRPr="00B33275">
        <w:rPr>
          <w:rFonts w:ascii="Times New Roman" w:hAnsi="Times New Roman"/>
          <w:i/>
          <w:noProof/>
          <w:sz w:val="24"/>
        </w:rPr>
        <w:t>rticles</w:t>
      </w:r>
      <w:r w:rsidR="0052663F">
        <w:rPr>
          <w:rFonts w:ascii="Times New Roman" w:hAnsi="Times New Roman"/>
          <w:noProof/>
          <w:sz w:val="24"/>
        </w:rPr>
        <w:t xml:space="preserve">. </w:t>
      </w:r>
      <w:r w:rsidR="009B672A" w:rsidRPr="00AA310F">
        <w:rPr>
          <w:rFonts w:ascii="Times New Roman" w:hAnsi="Times New Roman"/>
          <w:noProof/>
          <w:sz w:val="24"/>
        </w:rPr>
        <w:t>http://www.elsevier.com/about/content-innovation/u3d-models.</w:t>
      </w:r>
    </w:p>
    <w:p w14:paraId="10148F41" w14:textId="02AF9F85" w:rsidR="009B672A" w:rsidRPr="00B33275" w:rsidRDefault="009B672A" w:rsidP="00AA310F">
      <w:pPr>
        <w:pStyle w:val="EndNoteBibliography"/>
        <w:jc w:val="left"/>
        <w:rPr>
          <w:rFonts w:ascii="Times New Roman" w:hAnsi="Times New Roman"/>
          <w:noProof/>
          <w:sz w:val="24"/>
        </w:rPr>
      </w:pPr>
      <w:r w:rsidRPr="00AA310F">
        <w:rPr>
          <w:rFonts w:ascii="Times New Roman" w:hAnsi="Times New Roman"/>
          <w:b/>
          <w:noProof/>
          <w:sz w:val="24"/>
        </w:rPr>
        <w:t xml:space="preserve">Koller, D., Frischer, B. </w:t>
      </w:r>
      <w:r w:rsidR="007F471E" w:rsidRPr="00AA310F">
        <w:rPr>
          <w:rFonts w:ascii="Times New Roman" w:hAnsi="Times New Roman"/>
          <w:b/>
          <w:noProof/>
          <w:sz w:val="24"/>
        </w:rPr>
        <w:t xml:space="preserve">and </w:t>
      </w:r>
      <w:r w:rsidRPr="00AA310F">
        <w:rPr>
          <w:rFonts w:ascii="Times New Roman" w:hAnsi="Times New Roman"/>
          <w:b/>
          <w:noProof/>
          <w:sz w:val="24"/>
        </w:rPr>
        <w:t>Humphreys, G.</w:t>
      </w:r>
      <w:r w:rsidRPr="00B33275">
        <w:rPr>
          <w:rFonts w:ascii="Times New Roman" w:hAnsi="Times New Roman"/>
          <w:noProof/>
          <w:sz w:val="24"/>
        </w:rPr>
        <w:t xml:space="preserve"> </w:t>
      </w:r>
      <w:r w:rsidR="007F471E">
        <w:rPr>
          <w:rFonts w:ascii="Times New Roman" w:hAnsi="Times New Roman"/>
          <w:noProof/>
          <w:sz w:val="24"/>
        </w:rPr>
        <w:t>(</w:t>
      </w:r>
      <w:r w:rsidRPr="00B33275">
        <w:rPr>
          <w:rFonts w:ascii="Times New Roman" w:hAnsi="Times New Roman"/>
          <w:noProof/>
          <w:sz w:val="24"/>
        </w:rPr>
        <w:t>2009</w:t>
      </w:r>
      <w:r w:rsidR="007F471E">
        <w:rPr>
          <w:rFonts w:ascii="Times New Roman" w:hAnsi="Times New Roman"/>
          <w:noProof/>
          <w:sz w:val="24"/>
        </w:rPr>
        <w:t>)</w:t>
      </w:r>
      <w:r w:rsidRPr="00B33275">
        <w:rPr>
          <w:rFonts w:ascii="Times New Roman" w:hAnsi="Times New Roman"/>
          <w:noProof/>
          <w:sz w:val="24"/>
        </w:rPr>
        <w:t xml:space="preserve">. Research </w:t>
      </w:r>
      <w:r w:rsidR="007F471E">
        <w:rPr>
          <w:rFonts w:ascii="Times New Roman" w:hAnsi="Times New Roman"/>
          <w:noProof/>
          <w:sz w:val="24"/>
        </w:rPr>
        <w:t>C</w:t>
      </w:r>
      <w:r w:rsidRPr="00B33275">
        <w:rPr>
          <w:rFonts w:ascii="Times New Roman" w:hAnsi="Times New Roman"/>
          <w:noProof/>
          <w:sz w:val="24"/>
        </w:rPr>
        <w:t xml:space="preserve">hallenges for </w:t>
      </w:r>
      <w:r w:rsidR="007F471E">
        <w:rPr>
          <w:rFonts w:ascii="Times New Roman" w:hAnsi="Times New Roman"/>
          <w:noProof/>
          <w:sz w:val="24"/>
        </w:rPr>
        <w:t>D</w:t>
      </w:r>
      <w:r w:rsidRPr="00B33275">
        <w:rPr>
          <w:rFonts w:ascii="Times New Roman" w:hAnsi="Times New Roman"/>
          <w:noProof/>
          <w:sz w:val="24"/>
        </w:rPr>
        <w:t xml:space="preserve">igital </w:t>
      </w:r>
      <w:r w:rsidR="007F471E">
        <w:rPr>
          <w:rFonts w:ascii="Times New Roman" w:hAnsi="Times New Roman"/>
          <w:noProof/>
          <w:sz w:val="24"/>
        </w:rPr>
        <w:t>A</w:t>
      </w:r>
      <w:r w:rsidRPr="00B33275">
        <w:rPr>
          <w:rFonts w:ascii="Times New Roman" w:hAnsi="Times New Roman"/>
          <w:noProof/>
          <w:sz w:val="24"/>
        </w:rPr>
        <w:t xml:space="preserve">rchives of 3D </w:t>
      </w:r>
      <w:r w:rsidR="007F471E">
        <w:rPr>
          <w:rFonts w:ascii="Times New Roman" w:hAnsi="Times New Roman"/>
          <w:noProof/>
          <w:sz w:val="24"/>
        </w:rPr>
        <w:t>C</w:t>
      </w:r>
      <w:r w:rsidRPr="00B33275">
        <w:rPr>
          <w:rFonts w:ascii="Times New Roman" w:hAnsi="Times New Roman"/>
          <w:noProof/>
          <w:sz w:val="24"/>
        </w:rPr>
        <w:t xml:space="preserve">ultural </w:t>
      </w:r>
      <w:r w:rsidR="007F471E">
        <w:rPr>
          <w:rFonts w:ascii="Times New Roman" w:hAnsi="Times New Roman"/>
          <w:noProof/>
          <w:sz w:val="24"/>
        </w:rPr>
        <w:t>H</w:t>
      </w:r>
      <w:r w:rsidRPr="00B33275">
        <w:rPr>
          <w:rFonts w:ascii="Times New Roman" w:hAnsi="Times New Roman"/>
          <w:noProof/>
          <w:sz w:val="24"/>
        </w:rPr>
        <w:t xml:space="preserve">eritage </w:t>
      </w:r>
      <w:r w:rsidR="007F471E">
        <w:rPr>
          <w:rFonts w:ascii="Times New Roman" w:hAnsi="Times New Roman"/>
          <w:noProof/>
          <w:sz w:val="24"/>
        </w:rPr>
        <w:t>M</w:t>
      </w:r>
      <w:r w:rsidRPr="00B33275">
        <w:rPr>
          <w:rFonts w:ascii="Times New Roman" w:hAnsi="Times New Roman"/>
          <w:noProof/>
          <w:sz w:val="24"/>
        </w:rPr>
        <w:t xml:space="preserve">odels. </w:t>
      </w:r>
      <w:r w:rsidR="007F471E">
        <w:rPr>
          <w:rFonts w:ascii="Times New Roman" w:hAnsi="Times New Roman"/>
          <w:i/>
          <w:noProof/>
          <w:sz w:val="24"/>
        </w:rPr>
        <w:t>J</w:t>
      </w:r>
      <w:r w:rsidRPr="00B33275">
        <w:rPr>
          <w:rFonts w:ascii="Times New Roman" w:hAnsi="Times New Roman"/>
          <w:i/>
          <w:noProof/>
          <w:sz w:val="24"/>
        </w:rPr>
        <w:t xml:space="preserve">ournal on </w:t>
      </w:r>
      <w:r w:rsidR="007F471E">
        <w:rPr>
          <w:rFonts w:ascii="Times New Roman" w:hAnsi="Times New Roman"/>
          <w:i/>
          <w:noProof/>
          <w:sz w:val="24"/>
        </w:rPr>
        <w:t>C</w:t>
      </w:r>
      <w:r w:rsidRPr="00B33275">
        <w:rPr>
          <w:rFonts w:ascii="Times New Roman" w:hAnsi="Times New Roman"/>
          <w:i/>
          <w:noProof/>
          <w:sz w:val="24"/>
        </w:rPr>
        <w:t xml:space="preserve">omputing and </w:t>
      </w:r>
      <w:r w:rsidR="007F471E">
        <w:rPr>
          <w:rFonts w:ascii="Times New Roman" w:hAnsi="Times New Roman"/>
          <w:i/>
          <w:noProof/>
          <w:sz w:val="24"/>
        </w:rPr>
        <w:t>C</w:t>
      </w:r>
      <w:r w:rsidRPr="00B33275">
        <w:rPr>
          <w:rFonts w:ascii="Times New Roman" w:hAnsi="Times New Roman"/>
          <w:i/>
          <w:noProof/>
          <w:sz w:val="24"/>
        </w:rPr>
        <w:t xml:space="preserve">ultural </w:t>
      </w:r>
      <w:r w:rsidR="007F471E">
        <w:rPr>
          <w:rFonts w:ascii="Times New Roman" w:hAnsi="Times New Roman"/>
          <w:i/>
          <w:noProof/>
          <w:sz w:val="24"/>
        </w:rPr>
        <w:t>H</w:t>
      </w:r>
      <w:r w:rsidRPr="00B33275">
        <w:rPr>
          <w:rFonts w:ascii="Times New Roman" w:hAnsi="Times New Roman"/>
          <w:i/>
          <w:noProof/>
          <w:sz w:val="24"/>
        </w:rPr>
        <w:t>eritage,</w:t>
      </w:r>
      <w:r w:rsidRPr="00B33275">
        <w:rPr>
          <w:rFonts w:ascii="Times New Roman" w:hAnsi="Times New Roman"/>
          <w:noProof/>
          <w:sz w:val="24"/>
        </w:rPr>
        <w:t xml:space="preserve"> </w:t>
      </w:r>
      <w:r w:rsidR="007F471E">
        <w:rPr>
          <w:rFonts w:ascii="Times New Roman" w:hAnsi="Times New Roman"/>
          <w:b/>
          <w:noProof/>
          <w:sz w:val="24"/>
        </w:rPr>
        <w:t>2</w:t>
      </w:r>
      <w:r w:rsidR="007F471E">
        <w:rPr>
          <w:rFonts w:ascii="Times New Roman" w:hAnsi="Times New Roman"/>
          <w:noProof/>
          <w:sz w:val="24"/>
        </w:rPr>
        <w:t xml:space="preserve">(3) (December): art. </w:t>
      </w:r>
      <w:r w:rsidRPr="00B33275">
        <w:rPr>
          <w:rFonts w:ascii="Times New Roman" w:hAnsi="Times New Roman"/>
          <w:noProof/>
          <w:sz w:val="24"/>
        </w:rPr>
        <w:t>7.</w:t>
      </w:r>
    </w:p>
    <w:p w14:paraId="793FAACD" w14:textId="268760BF" w:rsidR="009B672A" w:rsidRPr="00B33275" w:rsidRDefault="009B672A" w:rsidP="00AA310F">
      <w:pPr>
        <w:pStyle w:val="EndNoteBibliography"/>
        <w:jc w:val="left"/>
        <w:rPr>
          <w:rFonts w:ascii="Times New Roman" w:hAnsi="Times New Roman"/>
          <w:noProof/>
          <w:sz w:val="24"/>
        </w:rPr>
      </w:pPr>
      <w:r w:rsidRPr="00AA310F">
        <w:rPr>
          <w:rFonts w:ascii="Times New Roman" w:hAnsi="Times New Roman"/>
          <w:b/>
          <w:noProof/>
          <w:sz w:val="24"/>
        </w:rPr>
        <w:t xml:space="preserve">Mansfield, T., Winter, C., Griffith, C., Dockerty, A. </w:t>
      </w:r>
      <w:r w:rsidR="007F471E" w:rsidRPr="00AA310F">
        <w:rPr>
          <w:rFonts w:ascii="Times New Roman" w:hAnsi="Times New Roman"/>
          <w:b/>
          <w:noProof/>
          <w:sz w:val="24"/>
        </w:rPr>
        <w:t xml:space="preserve">and </w:t>
      </w:r>
      <w:r w:rsidRPr="00AA310F">
        <w:rPr>
          <w:rFonts w:ascii="Times New Roman" w:hAnsi="Times New Roman"/>
          <w:b/>
          <w:noProof/>
          <w:sz w:val="24"/>
        </w:rPr>
        <w:t>Brown, T.</w:t>
      </w:r>
      <w:r w:rsidRPr="00B33275">
        <w:rPr>
          <w:rFonts w:ascii="Times New Roman" w:hAnsi="Times New Roman"/>
          <w:noProof/>
          <w:sz w:val="24"/>
        </w:rPr>
        <w:t xml:space="preserve"> </w:t>
      </w:r>
      <w:r w:rsidR="007F471E">
        <w:rPr>
          <w:rFonts w:ascii="Times New Roman" w:hAnsi="Times New Roman"/>
          <w:noProof/>
          <w:sz w:val="24"/>
        </w:rPr>
        <w:t>(</w:t>
      </w:r>
      <w:r w:rsidRPr="00B33275">
        <w:rPr>
          <w:rFonts w:ascii="Times New Roman" w:hAnsi="Times New Roman"/>
          <w:noProof/>
          <w:sz w:val="24"/>
        </w:rPr>
        <w:t>2014</w:t>
      </w:r>
      <w:r w:rsidR="007F471E">
        <w:rPr>
          <w:rFonts w:ascii="Times New Roman" w:hAnsi="Times New Roman"/>
          <w:noProof/>
          <w:sz w:val="24"/>
        </w:rPr>
        <w:t>)</w:t>
      </w:r>
      <w:r w:rsidRPr="00B33275">
        <w:rPr>
          <w:rFonts w:ascii="Times New Roman" w:hAnsi="Times New Roman"/>
          <w:noProof/>
          <w:sz w:val="24"/>
        </w:rPr>
        <w:t xml:space="preserve">. Innovation Study: Challenges and Opportunities for Australia’s Galleries, Libraries, </w:t>
      </w:r>
      <w:r w:rsidRPr="00B33275">
        <w:rPr>
          <w:rFonts w:ascii="Times New Roman" w:hAnsi="Times New Roman"/>
          <w:noProof/>
          <w:sz w:val="24"/>
        </w:rPr>
        <w:lastRenderedPageBreak/>
        <w:t>Archives and Museums. Australian Centre for Broadband Innovation, CSIRO and Smart Services Co-operative Research Centre.</w:t>
      </w:r>
    </w:p>
    <w:p w14:paraId="51B4B278" w14:textId="7A3DA58A" w:rsidR="009B672A" w:rsidRPr="00B33275" w:rsidRDefault="009B672A" w:rsidP="00AA310F">
      <w:pPr>
        <w:pStyle w:val="EndNoteBibliography"/>
        <w:jc w:val="left"/>
        <w:rPr>
          <w:rFonts w:ascii="Times New Roman" w:hAnsi="Times New Roman"/>
          <w:noProof/>
          <w:sz w:val="24"/>
        </w:rPr>
      </w:pPr>
      <w:r w:rsidRPr="00AA310F">
        <w:rPr>
          <w:rFonts w:ascii="Times New Roman" w:hAnsi="Times New Roman"/>
          <w:b/>
          <w:noProof/>
          <w:sz w:val="24"/>
        </w:rPr>
        <w:t>Reinhard, A.</w:t>
      </w:r>
      <w:r w:rsidRPr="00B33275">
        <w:rPr>
          <w:rFonts w:ascii="Times New Roman" w:hAnsi="Times New Roman"/>
          <w:noProof/>
          <w:sz w:val="24"/>
        </w:rPr>
        <w:t xml:space="preserve"> </w:t>
      </w:r>
      <w:r w:rsidR="007F471E">
        <w:rPr>
          <w:rFonts w:ascii="Times New Roman" w:hAnsi="Times New Roman"/>
          <w:noProof/>
          <w:sz w:val="24"/>
        </w:rPr>
        <w:t>(</w:t>
      </w:r>
      <w:r w:rsidRPr="00B33275">
        <w:rPr>
          <w:rFonts w:ascii="Times New Roman" w:hAnsi="Times New Roman"/>
          <w:noProof/>
          <w:sz w:val="24"/>
        </w:rPr>
        <w:t>2013</w:t>
      </w:r>
      <w:r w:rsidR="007F471E">
        <w:rPr>
          <w:rFonts w:ascii="Times New Roman" w:hAnsi="Times New Roman"/>
          <w:noProof/>
          <w:sz w:val="24"/>
        </w:rPr>
        <w:t>)</w:t>
      </w:r>
      <w:r w:rsidRPr="00B33275">
        <w:rPr>
          <w:rFonts w:ascii="Times New Roman" w:hAnsi="Times New Roman"/>
          <w:noProof/>
          <w:sz w:val="24"/>
        </w:rPr>
        <w:t xml:space="preserve">. </w:t>
      </w:r>
      <w:r w:rsidRPr="00AA310F">
        <w:rPr>
          <w:rFonts w:ascii="Times New Roman" w:hAnsi="Times New Roman"/>
          <w:noProof/>
          <w:sz w:val="24"/>
        </w:rPr>
        <w:t>Publishing Archaeological Linked Open Data: From Steampunk to Sustainability</w:t>
      </w:r>
      <w:r w:rsidR="0052663F">
        <w:rPr>
          <w:rFonts w:ascii="Times New Roman" w:hAnsi="Times New Roman"/>
          <w:noProof/>
          <w:sz w:val="24"/>
        </w:rPr>
        <w:t xml:space="preserve">. </w:t>
      </w:r>
      <w:bookmarkStart w:id="0" w:name="_GoBack"/>
      <w:bookmarkEnd w:id="0"/>
      <w:r w:rsidRPr="00B33275">
        <w:rPr>
          <w:rFonts w:ascii="Times New Roman" w:hAnsi="Times New Roman"/>
          <w:noProof/>
          <w:sz w:val="24"/>
        </w:rPr>
        <w:t>http://dlib.nyu.edu/awdl/isaw/isaw-papers/7/reinhard/</w:t>
      </w:r>
      <w:r w:rsidR="007F471E">
        <w:rPr>
          <w:rFonts w:ascii="Times New Roman" w:hAnsi="Times New Roman"/>
          <w:noProof/>
          <w:sz w:val="24"/>
        </w:rPr>
        <w:t>.</w:t>
      </w:r>
    </w:p>
    <w:p w14:paraId="68D638D1" w14:textId="3DE7542A" w:rsidR="009B672A" w:rsidRPr="00B33275" w:rsidRDefault="009B672A" w:rsidP="00AA310F">
      <w:pPr>
        <w:pStyle w:val="EndNoteBibliography"/>
        <w:jc w:val="left"/>
        <w:rPr>
          <w:rFonts w:ascii="Times New Roman" w:hAnsi="Times New Roman"/>
          <w:noProof/>
          <w:sz w:val="24"/>
        </w:rPr>
      </w:pPr>
      <w:r w:rsidRPr="00AA310F">
        <w:rPr>
          <w:rFonts w:ascii="Times New Roman" w:hAnsi="Times New Roman"/>
          <w:b/>
          <w:noProof/>
          <w:sz w:val="24"/>
        </w:rPr>
        <w:t>Thwaites, H.</w:t>
      </w:r>
      <w:r w:rsidRPr="00B33275">
        <w:rPr>
          <w:rFonts w:ascii="Times New Roman" w:hAnsi="Times New Roman"/>
          <w:noProof/>
          <w:sz w:val="24"/>
        </w:rPr>
        <w:t xml:space="preserve"> 2013. Digital Heritage: What Happens When We Digitize Everything? </w:t>
      </w:r>
      <w:r w:rsidR="007F471E">
        <w:rPr>
          <w:rFonts w:ascii="Times New Roman" w:hAnsi="Times New Roman"/>
          <w:noProof/>
          <w:sz w:val="24"/>
        </w:rPr>
        <w:t xml:space="preserve">In </w:t>
      </w:r>
      <w:r w:rsidRPr="00B33275">
        <w:rPr>
          <w:rFonts w:ascii="Times New Roman" w:hAnsi="Times New Roman"/>
          <w:noProof/>
          <w:sz w:val="24"/>
        </w:rPr>
        <w:t xml:space="preserve"> Ch</w:t>
      </w:r>
      <w:r w:rsidR="007F471E">
        <w:rPr>
          <w:rFonts w:ascii="Times New Roman" w:hAnsi="Times New Roman"/>
          <w:noProof/>
          <w:sz w:val="24"/>
        </w:rPr>
        <w:t>’</w:t>
      </w:r>
      <w:r w:rsidRPr="00B33275">
        <w:rPr>
          <w:rFonts w:ascii="Times New Roman" w:hAnsi="Times New Roman"/>
          <w:noProof/>
          <w:sz w:val="24"/>
        </w:rPr>
        <w:t xml:space="preserve">ng, E., Gaffney, V. </w:t>
      </w:r>
      <w:r w:rsidR="007F471E">
        <w:rPr>
          <w:rFonts w:ascii="Times New Roman" w:hAnsi="Times New Roman"/>
          <w:noProof/>
          <w:sz w:val="24"/>
        </w:rPr>
        <w:t>and</w:t>
      </w:r>
      <w:r w:rsidRPr="00B33275">
        <w:rPr>
          <w:rFonts w:ascii="Times New Roman" w:hAnsi="Times New Roman"/>
          <w:noProof/>
          <w:sz w:val="24"/>
        </w:rPr>
        <w:t xml:space="preserve"> Chapman, H. (</w:t>
      </w:r>
      <w:r w:rsidR="007F471E">
        <w:rPr>
          <w:rFonts w:ascii="Times New Roman" w:hAnsi="Times New Roman"/>
          <w:noProof/>
          <w:sz w:val="24"/>
        </w:rPr>
        <w:t>e</w:t>
      </w:r>
      <w:r w:rsidRPr="00B33275">
        <w:rPr>
          <w:rFonts w:ascii="Times New Roman" w:hAnsi="Times New Roman"/>
          <w:noProof/>
          <w:sz w:val="24"/>
        </w:rPr>
        <w:t>ds)</w:t>
      </w:r>
      <w:r w:rsidR="007F471E">
        <w:rPr>
          <w:rFonts w:ascii="Times New Roman" w:hAnsi="Times New Roman"/>
          <w:noProof/>
          <w:sz w:val="24"/>
        </w:rPr>
        <w:t>,</w:t>
      </w:r>
      <w:r w:rsidRPr="00B33275">
        <w:rPr>
          <w:rFonts w:ascii="Times New Roman" w:hAnsi="Times New Roman"/>
          <w:noProof/>
          <w:sz w:val="24"/>
        </w:rPr>
        <w:t xml:space="preserve"> </w:t>
      </w:r>
      <w:r w:rsidRPr="00B33275">
        <w:rPr>
          <w:rFonts w:ascii="Times New Roman" w:hAnsi="Times New Roman"/>
          <w:i/>
          <w:noProof/>
          <w:sz w:val="24"/>
        </w:rPr>
        <w:t>Visual Heritage in the Digital Age.</w:t>
      </w:r>
      <w:r w:rsidRPr="00B33275">
        <w:rPr>
          <w:rFonts w:ascii="Times New Roman" w:hAnsi="Times New Roman"/>
          <w:noProof/>
          <w:sz w:val="24"/>
        </w:rPr>
        <w:t xml:space="preserve"> London: Springer.</w:t>
      </w:r>
    </w:p>
    <w:p w14:paraId="7F26A4F7" w14:textId="5E02B759" w:rsidR="00594E62" w:rsidRPr="00B33275" w:rsidRDefault="00594E62" w:rsidP="00B33275">
      <w:pPr>
        <w:jc w:val="left"/>
        <w:rPr>
          <w:rFonts w:ascii="Times New Roman" w:hAnsi="Times New Roman"/>
          <w:sz w:val="24"/>
        </w:rPr>
      </w:pPr>
    </w:p>
    <w:sectPr w:rsidR="00594E62" w:rsidRPr="00B33275" w:rsidSect="00B33275">
      <w:footerReference w:type="default" r:id="rId7"/>
      <w:pgSz w:w="12240" w:h="15840" w:code="1"/>
      <w:pgMar w:top="1440" w:right="1800" w:bottom="1440" w:left="1800" w:header="706" w:footer="11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840795" w14:textId="77777777" w:rsidR="001B4DB6" w:rsidRDefault="001B4DB6">
      <w:r>
        <w:separator/>
      </w:r>
    </w:p>
  </w:endnote>
  <w:endnote w:type="continuationSeparator" w:id="0">
    <w:p w14:paraId="4F2E0BBF" w14:textId="77777777" w:rsidR="001B4DB6" w:rsidRDefault="001B4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7C501" w14:textId="7518E427" w:rsidR="00D320A4" w:rsidRDefault="00D320A4" w:rsidP="00861A7A">
    <w:pPr>
      <w:jc w:val="center"/>
    </w:pPr>
  </w:p>
  <w:p w14:paraId="4A9D8045" w14:textId="77777777" w:rsidR="00D320A4" w:rsidRPr="00091123" w:rsidRDefault="00D320A4" w:rsidP="00091123">
    <w:pPr>
      <w:pStyle w:val="Footer"/>
      <w:rPr>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4FEEE" w14:textId="77777777" w:rsidR="001B4DB6" w:rsidRDefault="001B4DB6">
      <w:r>
        <w:separator/>
      </w:r>
    </w:p>
  </w:footnote>
  <w:footnote w:type="continuationSeparator" w:id="0">
    <w:p w14:paraId="3CD4C4C6" w14:textId="77777777" w:rsidR="001B4DB6" w:rsidRDefault="001B4D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E6288"/>
    <w:multiLevelType w:val="hybridMultilevel"/>
    <w:tmpl w:val="A404C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C4A7B"/>
    <w:multiLevelType w:val="hybridMultilevel"/>
    <w:tmpl w:val="70249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BB2FF2"/>
    <w:multiLevelType w:val="hybridMultilevel"/>
    <w:tmpl w:val="AB242E4C"/>
    <w:lvl w:ilvl="0" w:tplc="D3889C82">
      <w:start w:val="1"/>
      <w:numFmt w:val="decimal"/>
      <w:lvlText w:val="%1."/>
      <w:lvlJc w:val="left"/>
      <w:pPr>
        <w:ind w:left="1202" w:hanging="500"/>
      </w:pPr>
      <w:rPr>
        <w:rFonts w:hint="default"/>
        <w:w w:val="75"/>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3">
    <w:nsid w:val="0C7177C9"/>
    <w:multiLevelType w:val="hybridMultilevel"/>
    <w:tmpl w:val="46EAF92A"/>
    <w:lvl w:ilvl="0" w:tplc="F8E2A6FA">
      <w:start w:val="1"/>
      <w:numFmt w:val="lowerRoman"/>
      <w:lvlText w:val="(%1)"/>
      <w:lvlJc w:val="left"/>
      <w:pPr>
        <w:ind w:left="1422" w:hanging="72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4">
    <w:nsid w:val="0CB242BD"/>
    <w:multiLevelType w:val="hybridMultilevel"/>
    <w:tmpl w:val="247A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2E4867"/>
    <w:multiLevelType w:val="hybridMultilevel"/>
    <w:tmpl w:val="D9BE0874"/>
    <w:lvl w:ilvl="0" w:tplc="04090001">
      <w:start w:val="1"/>
      <w:numFmt w:val="bullet"/>
      <w:lvlText w:val=""/>
      <w:lvlJc w:val="left"/>
      <w:pPr>
        <w:ind w:left="1062" w:hanging="360"/>
      </w:pPr>
      <w:rPr>
        <w:rFonts w:ascii="Symbol" w:hAnsi="Symbol" w:hint="default"/>
        <w:w w:val="75"/>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6">
    <w:nsid w:val="0DBD386D"/>
    <w:multiLevelType w:val="hybridMultilevel"/>
    <w:tmpl w:val="2084D2B4"/>
    <w:lvl w:ilvl="0" w:tplc="9E04A268">
      <w:start w:val="1"/>
      <w:numFmt w:val="decimal"/>
      <w:lvlText w:val="%1."/>
      <w:lvlJc w:val="left"/>
      <w:pPr>
        <w:ind w:left="495" w:hanging="360"/>
      </w:pPr>
      <w:rPr>
        <w:rFonts w:hint="default"/>
        <w:w w:val="78"/>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7">
    <w:nsid w:val="0DDB45C5"/>
    <w:multiLevelType w:val="multilevel"/>
    <w:tmpl w:val="A186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BE7A83"/>
    <w:multiLevelType w:val="hybridMultilevel"/>
    <w:tmpl w:val="59DCD55C"/>
    <w:lvl w:ilvl="0" w:tplc="9E04A268">
      <w:start w:val="1"/>
      <w:numFmt w:val="decimal"/>
      <w:lvlText w:val="%1."/>
      <w:lvlJc w:val="left"/>
      <w:pPr>
        <w:ind w:left="495" w:hanging="360"/>
      </w:pPr>
      <w:rPr>
        <w:rFonts w:hint="default"/>
        <w:w w:val="7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2637E2"/>
    <w:multiLevelType w:val="hybridMultilevel"/>
    <w:tmpl w:val="1ECCBEEA"/>
    <w:lvl w:ilvl="0" w:tplc="B06EFE28">
      <w:start w:val="1"/>
      <w:numFmt w:val="bullet"/>
      <w:lvlText w:val="•"/>
      <w:lvlJc w:val="left"/>
      <w:pPr>
        <w:tabs>
          <w:tab w:val="num" w:pos="720"/>
        </w:tabs>
        <w:ind w:left="720" w:hanging="360"/>
      </w:pPr>
      <w:rPr>
        <w:rFonts w:ascii="Times" w:hAnsi="Times" w:hint="default"/>
      </w:rPr>
    </w:lvl>
    <w:lvl w:ilvl="1" w:tplc="F46C8356" w:tentative="1">
      <w:start w:val="1"/>
      <w:numFmt w:val="bullet"/>
      <w:lvlText w:val="•"/>
      <w:lvlJc w:val="left"/>
      <w:pPr>
        <w:tabs>
          <w:tab w:val="num" w:pos="1440"/>
        </w:tabs>
        <w:ind w:left="1440" w:hanging="360"/>
      </w:pPr>
      <w:rPr>
        <w:rFonts w:ascii="Times" w:hAnsi="Times" w:hint="default"/>
      </w:rPr>
    </w:lvl>
    <w:lvl w:ilvl="2" w:tplc="E638AF54" w:tentative="1">
      <w:start w:val="1"/>
      <w:numFmt w:val="bullet"/>
      <w:lvlText w:val="•"/>
      <w:lvlJc w:val="left"/>
      <w:pPr>
        <w:tabs>
          <w:tab w:val="num" w:pos="2160"/>
        </w:tabs>
        <w:ind w:left="2160" w:hanging="360"/>
      </w:pPr>
      <w:rPr>
        <w:rFonts w:ascii="Times" w:hAnsi="Times" w:hint="default"/>
      </w:rPr>
    </w:lvl>
    <w:lvl w:ilvl="3" w:tplc="B524A94E" w:tentative="1">
      <w:start w:val="1"/>
      <w:numFmt w:val="bullet"/>
      <w:lvlText w:val="•"/>
      <w:lvlJc w:val="left"/>
      <w:pPr>
        <w:tabs>
          <w:tab w:val="num" w:pos="2880"/>
        </w:tabs>
        <w:ind w:left="2880" w:hanging="360"/>
      </w:pPr>
      <w:rPr>
        <w:rFonts w:ascii="Times" w:hAnsi="Times" w:hint="default"/>
      </w:rPr>
    </w:lvl>
    <w:lvl w:ilvl="4" w:tplc="91062140" w:tentative="1">
      <w:start w:val="1"/>
      <w:numFmt w:val="bullet"/>
      <w:lvlText w:val="•"/>
      <w:lvlJc w:val="left"/>
      <w:pPr>
        <w:tabs>
          <w:tab w:val="num" w:pos="3600"/>
        </w:tabs>
        <w:ind w:left="3600" w:hanging="360"/>
      </w:pPr>
      <w:rPr>
        <w:rFonts w:ascii="Times" w:hAnsi="Times" w:hint="default"/>
      </w:rPr>
    </w:lvl>
    <w:lvl w:ilvl="5" w:tplc="EC62EF90" w:tentative="1">
      <w:start w:val="1"/>
      <w:numFmt w:val="bullet"/>
      <w:lvlText w:val="•"/>
      <w:lvlJc w:val="left"/>
      <w:pPr>
        <w:tabs>
          <w:tab w:val="num" w:pos="4320"/>
        </w:tabs>
        <w:ind w:left="4320" w:hanging="360"/>
      </w:pPr>
      <w:rPr>
        <w:rFonts w:ascii="Times" w:hAnsi="Times" w:hint="default"/>
      </w:rPr>
    </w:lvl>
    <w:lvl w:ilvl="6" w:tplc="0ACA4482" w:tentative="1">
      <w:start w:val="1"/>
      <w:numFmt w:val="bullet"/>
      <w:lvlText w:val="•"/>
      <w:lvlJc w:val="left"/>
      <w:pPr>
        <w:tabs>
          <w:tab w:val="num" w:pos="5040"/>
        </w:tabs>
        <w:ind w:left="5040" w:hanging="360"/>
      </w:pPr>
      <w:rPr>
        <w:rFonts w:ascii="Times" w:hAnsi="Times" w:hint="default"/>
      </w:rPr>
    </w:lvl>
    <w:lvl w:ilvl="7" w:tplc="7C681132" w:tentative="1">
      <w:start w:val="1"/>
      <w:numFmt w:val="bullet"/>
      <w:lvlText w:val="•"/>
      <w:lvlJc w:val="left"/>
      <w:pPr>
        <w:tabs>
          <w:tab w:val="num" w:pos="5760"/>
        </w:tabs>
        <w:ind w:left="5760" w:hanging="360"/>
      </w:pPr>
      <w:rPr>
        <w:rFonts w:ascii="Times" w:hAnsi="Times" w:hint="default"/>
      </w:rPr>
    </w:lvl>
    <w:lvl w:ilvl="8" w:tplc="FCC0153A" w:tentative="1">
      <w:start w:val="1"/>
      <w:numFmt w:val="bullet"/>
      <w:lvlText w:val="•"/>
      <w:lvlJc w:val="left"/>
      <w:pPr>
        <w:tabs>
          <w:tab w:val="num" w:pos="6480"/>
        </w:tabs>
        <w:ind w:left="6480" w:hanging="360"/>
      </w:pPr>
      <w:rPr>
        <w:rFonts w:ascii="Times" w:hAnsi="Times" w:hint="default"/>
      </w:rPr>
    </w:lvl>
  </w:abstractNum>
  <w:abstractNum w:abstractNumId="10">
    <w:nsid w:val="1A7D636E"/>
    <w:multiLevelType w:val="hybridMultilevel"/>
    <w:tmpl w:val="96BE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9B7B1C"/>
    <w:multiLevelType w:val="hybridMultilevel"/>
    <w:tmpl w:val="59DCD55C"/>
    <w:lvl w:ilvl="0" w:tplc="9E04A268">
      <w:start w:val="1"/>
      <w:numFmt w:val="decimal"/>
      <w:lvlText w:val="%1."/>
      <w:lvlJc w:val="left"/>
      <w:pPr>
        <w:ind w:left="495" w:hanging="360"/>
      </w:pPr>
      <w:rPr>
        <w:rFonts w:hint="default"/>
        <w:w w:val="7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814661"/>
    <w:multiLevelType w:val="hybridMultilevel"/>
    <w:tmpl w:val="5D3C3D6E"/>
    <w:lvl w:ilvl="0" w:tplc="04090001">
      <w:start w:val="1"/>
      <w:numFmt w:val="bullet"/>
      <w:lvlText w:val=""/>
      <w:lvlJc w:val="left"/>
      <w:pPr>
        <w:ind w:left="1968" w:hanging="360"/>
      </w:pPr>
      <w:rPr>
        <w:rFonts w:ascii="Symbol" w:hAnsi="Symbol" w:hint="default"/>
      </w:rPr>
    </w:lvl>
    <w:lvl w:ilvl="1" w:tplc="04090003" w:tentative="1">
      <w:start w:val="1"/>
      <w:numFmt w:val="bullet"/>
      <w:lvlText w:val="o"/>
      <w:lvlJc w:val="left"/>
      <w:pPr>
        <w:ind w:left="2688" w:hanging="360"/>
      </w:pPr>
      <w:rPr>
        <w:rFonts w:ascii="Courier New" w:hAnsi="Courier New" w:hint="default"/>
      </w:rPr>
    </w:lvl>
    <w:lvl w:ilvl="2" w:tplc="04090005" w:tentative="1">
      <w:start w:val="1"/>
      <w:numFmt w:val="bullet"/>
      <w:lvlText w:val=""/>
      <w:lvlJc w:val="left"/>
      <w:pPr>
        <w:ind w:left="3408" w:hanging="360"/>
      </w:pPr>
      <w:rPr>
        <w:rFonts w:ascii="Wingdings" w:hAnsi="Wingdings" w:hint="default"/>
      </w:rPr>
    </w:lvl>
    <w:lvl w:ilvl="3" w:tplc="04090001" w:tentative="1">
      <w:start w:val="1"/>
      <w:numFmt w:val="bullet"/>
      <w:lvlText w:val=""/>
      <w:lvlJc w:val="left"/>
      <w:pPr>
        <w:ind w:left="4128" w:hanging="360"/>
      </w:pPr>
      <w:rPr>
        <w:rFonts w:ascii="Symbol" w:hAnsi="Symbol" w:hint="default"/>
      </w:rPr>
    </w:lvl>
    <w:lvl w:ilvl="4" w:tplc="04090003" w:tentative="1">
      <w:start w:val="1"/>
      <w:numFmt w:val="bullet"/>
      <w:lvlText w:val="o"/>
      <w:lvlJc w:val="left"/>
      <w:pPr>
        <w:ind w:left="4848" w:hanging="360"/>
      </w:pPr>
      <w:rPr>
        <w:rFonts w:ascii="Courier New" w:hAnsi="Courier New" w:hint="default"/>
      </w:rPr>
    </w:lvl>
    <w:lvl w:ilvl="5" w:tplc="04090005" w:tentative="1">
      <w:start w:val="1"/>
      <w:numFmt w:val="bullet"/>
      <w:lvlText w:val=""/>
      <w:lvlJc w:val="left"/>
      <w:pPr>
        <w:ind w:left="5568" w:hanging="360"/>
      </w:pPr>
      <w:rPr>
        <w:rFonts w:ascii="Wingdings" w:hAnsi="Wingdings" w:hint="default"/>
      </w:rPr>
    </w:lvl>
    <w:lvl w:ilvl="6" w:tplc="04090001" w:tentative="1">
      <w:start w:val="1"/>
      <w:numFmt w:val="bullet"/>
      <w:lvlText w:val=""/>
      <w:lvlJc w:val="left"/>
      <w:pPr>
        <w:ind w:left="6288" w:hanging="360"/>
      </w:pPr>
      <w:rPr>
        <w:rFonts w:ascii="Symbol" w:hAnsi="Symbol" w:hint="default"/>
      </w:rPr>
    </w:lvl>
    <w:lvl w:ilvl="7" w:tplc="04090003" w:tentative="1">
      <w:start w:val="1"/>
      <w:numFmt w:val="bullet"/>
      <w:lvlText w:val="o"/>
      <w:lvlJc w:val="left"/>
      <w:pPr>
        <w:ind w:left="7008" w:hanging="360"/>
      </w:pPr>
      <w:rPr>
        <w:rFonts w:ascii="Courier New" w:hAnsi="Courier New" w:hint="default"/>
      </w:rPr>
    </w:lvl>
    <w:lvl w:ilvl="8" w:tplc="04090005" w:tentative="1">
      <w:start w:val="1"/>
      <w:numFmt w:val="bullet"/>
      <w:lvlText w:val=""/>
      <w:lvlJc w:val="left"/>
      <w:pPr>
        <w:ind w:left="7728" w:hanging="360"/>
      </w:pPr>
      <w:rPr>
        <w:rFonts w:ascii="Wingdings" w:hAnsi="Wingdings" w:hint="default"/>
      </w:rPr>
    </w:lvl>
  </w:abstractNum>
  <w:abstractNum w:abstractNumId="13">
    <w:nsid w:val="2F951916"/>
    <w:multiLevelType w:val="hybridMultilevel"/>
    <w:tmpl w:val="424E203E"/>
    <w:lvl w:ilvl="0" w:tplc="0409000F">
      <w:start w:val="1"/>
      <w:numFmt w:val="decimal"/>
      <w:lvlText w:val="%1."/>
      <w:lvlJc w:val="left"/>
      <w:pPr>
        <w:ind w:left="720" w:hanging="360"/>
      </w:pPr>
      <w:rPr>
        <w:rFonts w:hint="default"/>
      </w:rPr>
    </w:lvl>
    <w:lvl w:ilvl="1" w:tplc="0A3C0496" w:tentative="1">
      <w:start w:val="1"/>
      <w:numFmt w:val="bullet"/>
      <w:lvlText w:val="•"/>
      <w:lvlJc w:val="left"/>
      <w:pPr>
        <w:tabs>
          <w:tab w:val="num" w:pos="1440"/>
        </w:tabs>
        <w:ind w:left="1440" w:hanging="360"/>
      </w:pPr>
      <w:rPr>
        <w:rFonts w:ascii="Arial" w:hAnsi="Arial" w:hint="default"/>
      </w:rPr>
    </w:lvl>
    <w:lvl w:ilvl="2" w:tplc="59FEC0DA" w:tentative="1">
      <w:start w:val="1"/>
      <w:numFmt w:val="bullet"/>
      <w:lvlText w:val="•"/>
      <w:lvlJc w:val="left"/>
      <w:pPr>
        <w:tabs>
          <w:tab w:val="num" w:pos="2160"/>
        </w:tabs>
        <w:ind w:left="2160" w:hanging="360"/>
      </w:pPr>
      <w:rPr>
        <w:rFonts w:ascii="Arial" w:hAnsi="Arial" w:hint="default"/>
      </w:rPr>
    </w:lvl>
    <w:lvl w:ilvl="3" w:tplc="083C285E" w:tentative="1">
      <w:start w:val="1"/>
      <w:numFmt w:val="bullet"/>
      <w:lvlText w:val="•"/>
      <w:lvlJc w:val="left"/>
      <w:pPr>
        <w:tabs>
          <w:tab w:val="num" w:pos="2880"/>
        </w:tabs>
        <w:ind w:left="2880" w:hanging="360"/>
      </w:pPr>
      <w:rPr>
        <w:rFonts w:ascii="Arial" w:hAnsi="Arial" w:hint="default"/>
      </w:rPr>
    </w:lvl>
    <w:lvl w:ilvl="4" w:tplc="0D40CAC8" w:tentative="1">
      <w:start w:val="1"/>
      <w:numFmt w:val="bullet"/>
      <w:lvlText w:val="•"/>
      <w:lvlJc w:val="left"/>
      <w:pPr>
        <w:tabs>
          <w:tab w:val="num" w:pos="3600"/>
        </w:tabs>
        <w:ind w:left="3600" w:hanging="360"/>
      </w:pPr>
      <w:rPr>
        <w:rFonts w:ascii="Arial" w:hAnsi="Arial" w:hint="default"/>
      </w:rPr>
    </w:lvl>
    <w:lvl w:ilvl="5" w:tplc="E41CC21E" w:tentative="1">
      <w:start w:val="1"/>
      <w:numFmt w:val="bullet"/>
      <w:lvlText w:val="•"/>
      <w:lvlJc w:val="left"/>
      <w:pPr>
        <w:tabs>
          <w:tab w:val="num" w:pos="4320"/>
        </w:tabs>
        <w:ind w:left="4320" w:hanging="360"/>
      </w:pPr>
      <w:rPr>
        <w:rFonts w:ascii="Arial" w:hAnsi="Arial" w:hint="default"/>
      </w:rPr>
    </w:lvl>
    <w:lvl w:ilvl="6" w:tplc="A86EFD8C" w:tentative="1">
      <w:start w:val="1"/>
      <w:numFmt w:val="bullet"/>
      <w:lvlText w:val="•"/>
      <w:lvlJc w:val="left"/>
      <w:pPr>
        <w:tabs>
          <w:tab w:val="num" w:pos="5040"/>
        </w:tabs>
        <w:ind w:left="5040" w:hanging="360"/>
      </w:pPr>
      <w:rPr>
        <w:rFonts w:ascii="Arial" w:hAnsi="Arial" w:hint="default"/>
      </w:rPr>
    </w:lvl>
    <w:lvl w:ilvl="7" w:tplc="75FA8F60" w:tentative="1">
      <w:start w:val="1"/>
      <w:numFmt w:val="bullet"/>
      <w:lvlText w:val="•"/>
      <w:lvlJc w:val="left"/>
      <w:pPr>
        <w:tabs>
          <w:tab w:val="num" w:pos="5760"/>
        </w:tabs>
        <w:ind w:left="5760" w:hanging="360"/>
      </w:pPr>
      <w:rPr>
        <w:rFonts w:ascii="Arial" w:hAnsi="Arial" w:hint="default"/>
      </w:rPr>
    </w:lvl>
    <w:lvl w:ilvl="8" w:tplc="BDB0864E" w:tentative="1">
      <w:start w:val="1"/>
      <w:numFmt w:val="bullet"/>
      <w:lvlText w:val="•"/>
      <w:lvlJc w:val="left"/>
      <w:pPr>
        <w:tabs>
          <w:tab w:val="num" w:pos="6480"/>
        </w:tabs>
        <w:ind w:left="6480" w:hanging="360"/>
      </w:pPr>
      <w:rPr>
        <w:rFonts w:ascii="Arial" w:hAnsi="Arial" w:hint="default"/>
      </w:rPr>
    </w:lvl>
  </w:abstractNum>
  <w:abstractNum w:abstractNumId="14">
    <w:nsid w:val="317C0FFB"/>
    <w:multiLevelType w:val="hybridMultilevel"/>
    <w:tmpl w:val="7F427560"/>
    <w:lvl w:ilvl="0" w:tplc="6A84A89E">
      <w:start w:val="1"/>
      <w:numFmt w:val="bullet"/>
      <w:lvlText w:val="•"/>
      <w:lvlJc w:val="left"/>
      <w:pPr>
        <w:tabs>
          <w:tab w:val="num" w:pos="720"/>
        </w:tabs>
        <w:ind w:left="720" w:hanging="360"/>
      </w:pPr>
      <w:rPr>
        <w:rFonts w:ascii="Times" w:hAnsi="Times" w:hint="default"/>
      </w:rPr>
    </w:lvl>
    <w:lvl w:ilvl="1" w:tplc="4E6E5648" w:tentative="1">
      <w:start w:val="1"/>
      <w:numFmt w:val="bullet"/>
      <w:lvlText w:val="•"/>
      <w:lvlJc w:val="left"/>
      <w:pPr>
        <w:tabs>
          <w:tab w:val="num" w:pos="1440"/>
        </w:tabs>
        <w:ind w:left="1440" w:hanging="360"/>
      </w:pPr>
      <w:rPr>
        <w:rFonts w:ascii="Times" w:hAnsi="Times" w:hint="default"/>
      </w:rPr>
    </w:lvl>
    <w:lvl w:ilvl="2" w:tplc="9A482268" w:tentative="1">
      <w:start w:val="1"/>
      <w:numFmt w:val="bullet"/>
      <w:lvlText w:val="•"/>
      <w:lvlJc w:val="left"/>
      <w:pPr>
        <w:tabs>
          <w:tab w:val="num" w:pos="2160"/>
        </w:tabs>
        <w:ind w:left="2160" w:hanging="360"/>
      </w:pPr>
      <w:rPr>
        <w:rFonts w:ascii="Times" w:hAnsi="Times" w:hint="default"/>
      </w:rPr>
    </w:lvl>
    <w:lvl w:ilvl="3" w:tplc="45043532" w:tentative="1">
      <w:start w:val="1"/>
      <w:numFmt w:val="bullet"/>
      <w:lvlText w:val="•"/>
      <w:lvlJc w:val="left"/>
      <w:pPr>
        <w:tabs>
          <w:tab w:val="num" w:pos="2880"/>
        </w:tabs>
        <w:ind w:left="2880" w:hanging="360"/>
      </w:pPr>
      <w:rPr>
        <w:rFonts w:ascii="Times" w:hAnsi="Times" w:hint="default"/>
      </w:rPr>
    </w:lvl>
    <w:lvl w:ilvl="4" w:tplc="2E38A88A" w:tentative="1">
      <w:start w:val="1"/>
      <w:numFmt w:val="bullet"/>
      <w:lvlText w:val="•"/>
      <w:lvlJc w:val="left"/>
      <w:pPr>
        <w:tabs>
          <w:tab w:val="num" w:pos="3600"/>
        </w:tabs>
        <w:ind w:left="3600" w:hanging="360"/>
      </w:pPr>
      <w:rPr>
        <w:rFonts w:ascii="Times" w:hAnsi="Times" w:hint="default"/>
      </w:rPr>
    </w:lvl>
    <w:lvl w:ilvl="5" w:tplc="38F8E36A" w:tentative="1">
      <w:start w:val="1"/>
      <w:numFmt w:val="bullet"/>
      <w:lvlText w:val="•"/>
      <w:lvlJc w:val="left"/>
      <w:pPr>
        <w:tabs>
          <w:tab w:val="num" w:pos="4320"/>
        </w:tabs>
        <w:ind w:left="4320" w:hanging="360"/>
      </w:pPr>
      <w:rPr>
        <w:rFonts w:ascii="Times" w:hAnsi="Times" w:hint="default"/>
      </w:rPr>
    </w:lvl>
    <w:lvl w:ilvl="6" w:tplc="05B8C048" w:tentative="1">
      <w:start w:val="1"/>
      <w:numFmt w:val="bullet"/>
      <w:lvlText w:val="•"/>
      <w:lvlJc w:val="left"/>
      <w:pPr>
        <w:tabs>
          <w:tab w:val="num" w:pos="5040"/>
        </w:tabs>
        <w:ind w:left="5040" w:hanging="360"/>
      </w:pPr>
      <w:rPr>
        <w:rFonts w:ascii="Times" w:hAnsi="Times" w:hint="default"/>
      </w:rPr>
    </w:lvl>
    <w:lvl w:ilvl="7" w:tplc="357EA6DC" w:tentative="1">
      <w:start w:val="1"/>
      <w:numFmt w:val="bullet"/>
      <w:lvlText w:val="•"/>
      <w:lvlJc w:val="left"/>
      <w:pPr>
        <w:tabs>
          <w:tab w:val="num" w:pos="5760"/>
        </w:tabs>
        <w:ind w:left="5760" w:hanging="360"/>
      </w:pPr>
      <w:rPr>
        <w:rFonts w:ascii="Times" w:hAnsi="Times" w:hint="default"/>
      </w:rPr>
    </w:lvl>
    <w:lvl w:ilvl="8" w:tplc="B87282E6" w:tentative="1">
      <w:start w:val="1"/>
      <w:numFmt w:val="bullet"/>
      <w:lvlText w:val="•"/>
      <w:lvlJc w:val="left"/>
      <w:pPr>
        <w:tabs>
          <w:tab w:val="num" w:pos="6480"/>
        </w:tabs>
        <w:ind w:left="6480" w:hanging="360"/>
      </w:pPr>
      <w:rPr>
        <w:rFonts w:ascii="Times" w:hAnsi="Times" w:hint="default"/>
      </w:rPr>
    </w:lvl>
  </w:abstractNum>
  <w:abstractNum w:abstractNumId="15">
    <w:nsid w:val="384A30D9"/>
    <w:multiLevelType w:val="hybridMultilevel"/>
    <w:tmpl w:val="85242B60"/>
    <w:lvl w:ilvl="0" w:tplc="ADE836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7F6C87"/>
    <w:multiLevelType w:val="hybridMultilevel"/>
    <w:tmpl w:val="4D869C9A"/>
    <w:lvl w:ilvl="0" w:tplc="4224E63A">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7">
    <w:nsid w:val="43090423"/>
    <w:multiLevelType w:val="hybridMultilevel"/>
    <w:tmpl w:val="C748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777415"/>
    <w:multiLevelType w:val="hybridMultilevel"/>
    <w:tmpl w:val="2F262D94"/>
    <w:lvl w:ilvl="0" w:tplc="0812D97E">
      <w:start w:val="1"/>
      <w:numFmt w:val="bullet"/>
      <w:lvlText w:val="•"/>
      <w:lvlJc w:val="left"/>
      <w:pPr>
        <w:tabs>
          <w:tab w:val="num" w:pos="720"/>
        </w:tabs>
        <w:ind w:left="720" w:hanging="360"/>
      </w:pPr>
      <w:rPr>
        <w:rFonts w:ascii="Times" w:hAnsi="Times" w:hint="default"/>
      </w:rPr>
    </w:lvl>
    <w:lvl w:ilvl="1" w:tplc="6836652A" w:tentative="1">
      <w:start w:val="1"/>
      <w:numFmt w:val="bullet"/>
      <w:lvlText w:val="•"/>
      <w:lvlJc w:val="left"/>
      <w:pPr>
        <w:tabs>
          <w:tab w:val="num" w:pos="1440"/>
        </w:tabs>
        <w:ind w:left="1440" w:hanging="360"/>
      </w:pPr>
      <w:rPr>
        <w:rFonts w:ascii="Times" w:hAnsi="Times" w:hint="default"/>
      </w:rPr>
    </w:lvl>
    <w:lvl w:ilvl="2" w:tplc="785E28A6" w:tentative="1">
      <w:start w:val="1"/>
      <w:numFmt w:val="bullet"/>
      <w:lvlText w:val="•"/>
      <w:lvlJc w:val="left"/>
      <w:pPr>
        <w:tabs>
          <w:tab w:val="num" w:pos="2160"/>
        </w:tabs>
        <w:ind w:left="2160" w:hanging="360"/>
      </w:pPr>
      <w:rPr>
        <w:rFonts w:ascii="Times" w:hAnsi="Times" w:hint="default"/>
      </w:rPr>
    </w:lvl>
    <w:lvl w:ilvl="3" w:tplc="C8FE2CF6" w:tentative="1">
      <w:start w:val="1"/>
      <w:numFmt w:val="bullet"/>
      <w:lvlText w:val="•"/>
      <w:lvlJc w:val="left"/>
      <w:pPr>
        <w:tabs>
          <w:tab w:val="num" w:pos="2880"/>
        </w:tabs>
        <w:ind w:left="2880" w:hanging="360"/>
      </w:pPr>
      <w:rPr>
        <w:rFonts w:ascii="Times" w:hAnsi="Times" w:hint="default"/>
      </w:rPr>
    </w:lvl>
    <w:lvl w:ilvl="4" w:tplc="43987A0C" w:tentative="1">
      <w:start w:val="1"/>
      <w:numFmt w:val="bullet"/>
      <w:lvlText w:val="•"/>
      <w:lvlJc w:val="left"/>
      <w:pPr>
        <w:tabs>
          <w:tab w:val="num" w:pos="3600"/>
        </w:tabs>
        <w:ind w:left="3600" w:hanging="360"/>
      </w:pPr>
      <w:rPr>
        <w:rFonts w:ascii="Times" w:hAnsi="Times" w:hint="default"/>
      </w:rPr>
    </w:lvl>
    <w:lvl w:ilvl="5" w:tplc="7E888A62" w:tentative="1">
      <w:start w:val="1"/>
      <w:numFmt w:val="bullet"/>
      <w:lvlText w:val="•"/>
      <w:lvlJc w:val="left"/>
      <w:pPr>
        <w:tabs>
          <w:tab w:val="num" w:pos="4320"/>
        </w:tabs>
        <w:ind w:left="4320" w:hanging="360"/>
      </w:pPr>
      <w:rPr>
        <w:rFonts w:ascii="Times" w:hAnsi="Times" w:hint="default"/>
      </w:rPr>
    </w:lvl>
    <w:lvl w:ilvl="6" w:tplc="7A467258" w:tentative="1">
      <w:start w:val="1"/>
      <w:numFmt w:val="bullet"/>
      <w:lvlText w:val="•"/>
      <w:lvlJc w:val="left"/>
      <w:pPr>
        <w:tabs>
          <w:tab w:val="num" w:pos="5040"/>
        </w:tabs>
        <w:ind w:left="5040" w:hanging="360"/>
      </w:pPr>
      <w:rPr>
        <w:rFonts w:ascii="Times" w:hAnsi="Times" w:hint="default"/>
      </w:rPr>
    </w:lvl>
    <w:lvl w:ilvl="7" w:tplc="FBB26F40" w:tentative="1">
      <w:start w:val="1"/>
      <w:numFmt w:val="bullet"/>
      <w:lvlText w:val="•"/>
      <w:lvlJc w:val="left"/>
      <w:pPr>
        <w:tabs>
          <w:tab w:val="num" w:pos="5760"/>
        </w:tabs>
        <w:ind w:left="5760" w:hanging="360"/>
      </w:pPr>
      <w:rPr>
        <w:rFonts w:ascii="Times" w:hAnsi="Times" w:hint="default"/>
      </w:rPr>
    </w:lvl>
    <w:lvl w:ilvl="8" w:tplc="8DD22BB6" w:tentative="1">
      <w:start w:val="1"/>
      <w:numFmt w:val="bullet"/>
      <w:lvlText w:val="•"/>
      <w:lvlJc w:val="left"/>
      <w:pPr>
        <w:tabs>
          <w:tab w:val="num" w:pos="6480"/>
        </w:tabs>
        <w:ind w:left="6480" w:hanging="360"/>
      </w:pPr>
      <w:rPr>
        <w:rFonts w:ascii="Times" w:hAnsi="Times" w:hint="default"/>
      </w:rPr>
    </w:lvl>
  </w:abstractNum>
  <w:abstractNum w:abstractNumId="19">
    <w:nsid w:val="504E0FFD"/>
    <w:multiLevelType w:val="hybridMultilevel"/>
    <w:tmpl w:val="9114250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53844892"/>
    <w:multiLevelType w:val="hybridMultilevel"/>
    <w:tmpl w:val="AE766B22"/>
    <w:lvl w:ilvl="0" w:tplc="04090001">
      <w:start w:val="1"/>
      <w:numFmt w:val="bullet"/>
      <w:lvlText w:val=""/>
      <w:lvlJc w:val="left"/>
      <w:pPr>
        <w:ind w:left="1422" w:hanging="360"/>
      </w:pPr>
      <w:rPr>
        <w:rFonts w:ascii="Symbol" w:hAnsi="Symbol" w:hint="default"/>
      </w:rPr>
    </w:lvl>
    <w:lvl w:ilvl="1" w:tplc="04090003" w:tentative="1">
      <w:start w:val="1"/>
      <w:numFmt w:val="bullet"/>
      <w:lvlText w:val="o"/>
      <w:lvlJc w:val="left"/>
      <w:pPr>
        <w:ind w:left="2142" w:hanging="360"/>
      </w:pPr>
      <w:rPr>
        <w:rFonts w:ascii="Courier New" w:hAnsi="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21">
    <w:nsid w:val="560723A4"/>
    <w:multiLevelType w:val="hybridMultilevel"/>
    <w:tmpl w:val="19A63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B730898"/>
    <w:multiLevelType w:val="hybridMultilevel"/>
    <w:tmpl w:val="8E967D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ECC14A5"/>
    <w:multiLevelType w:val="hybridMultilevel"/>
    <w:tmpl w:val="3F146D5A"/>
    <w:lvl w:ilvl="0" w:tplc="6D024AE8">
      <w:start w:val="1"/>
      <w:numFmt w:val="bullet"/>
      <w:lvlText w:val="•"/>
      <w:lvlJc w:val="left"/>
      <w:pPr>
        <w:tabs>
          <w:tab w:val="num" w:pos="720"/>
        </w:tabs>
        <w:ind w:left="720" w:hanging="360"/>
      </w:pPr>
      <w:rPr>
        <w:rFonts w:ascii="Arial" w:hAnsi="Arial" w:hint="default"/>
      </w:rPr>
    </w:lvl>
    <w:lvl w:ilvl="1" w:tplc="0A3C0496" w:tentative="1">
      <w:start w:val="1"/>
      <w:numFmt w:val="bullet"/>
      <w:lvlText w:val="•"/>
      <w:lvlJc w:val="left"/>
      <w:pPr>
        <w:tabs>
          <w:tab w:val="num" w:pos="1440"/>
        </w:tabs>
        <w:ind w:left="1440" w:hanging="360"/>
      </w:pPr>
      <w:rPr>
        <w:rFonts w:ascii="Arial" w:hAnsi="Arial" w:hint="default"/>
      </w:rPr>
    </w:lvl>
    <w:lvl w:ilvl="2" w:tplc="59FEC0DA" w:tentative="1">
      <w:start w:val="1"/>
      <w:numFmt w:val="bullet"/>
      <w:lvlText w:val="•"/>
      <w:lvlJc w:val="left"/>
      <w:pPr>
        <w:tabs>
          <w:tab w:val="num" w:pos="2160"/>
        </w:tabs>
        <w:ind w:left="2160" w:hanging="360"/>
      </w:pPr>
      <w:rPr>
        <w:rFonts w:ascii="Arial" w:hAnsi="Arial" w:hint="default"/>
      </w:rPr>
    </w:lvl>
    <w:lvl w:ilvl="3" w:tplc="083C285E" w:tentative="1">
      <w:start w:val="1"/>
      <w:numFmt w:val="bullet"/>
      <w:lvlText w:val="•"/>
      <w:lvlJc w:val="left"/>
      <w:pPr>
        <w:tabs>
          <w:tab w:val="num" w:pos="2880"/>
        </w:tabs>
        <w:ind w:left="2880" w:hanging="360"/>
      </w:pPr>
      <w:rPr>
        <w:rFonts w:ascii="Arial" w:hAnsi="Arial" w:hint="default"/>
      </w:rPr>
    </w:lvl>
    <w:lvl w:ilvl="4" w:tplc="0D40CAC8" w:tentative="1">
      <w:start w:val="1"/>
      <w:numFmt w:val="bullet"/>
      <w:lvlText w:val="•"/>
      <w:lvlJc w:val="left"/>
      <w:pPr>
        <w:tabs>
          <w:tab w:val="num" w:pos="3600"/>
        </w:tabs>
        <w:ind w:left="3600" w:hanging="360"/>
      </w:pPr>
      <w:rPr>
        <w:rFonts w:ascii="Arial" w:hAnsi="Arial" w:hint="default"/>
      </w:rPr>
    </w:lvl>
    <w:lvl w:ilvl="5" w:tplc="E41CC21E" w:tentative="1">
      <w:start w:val="1"/>
      <w:numFmt w:val="bullet"/>
      <w:lvlText w:val="•"/>
      <w:lvlJc w:val="left"/>
      <w:pPr>
        <w:tabs>
          <w:tab w:val="num" w:pos="4320"/>
        </w:tabs>
        <w:ind w:left="4320" w:hanging="360"/>
      </w:pPr>
      <w:rPr>
        <w:rFonts w:ascii="Arial" w:hAnsi="Arial" w:hint="default"/>
      </w:rPr>
    </w:lvl>
    <w:lvl w:ilvl="6" w:tplc="A86EFD8C" w:tentative="1">
      <w:start w:val="1"/>
      <w:numFmt w:val="bullet"/>
      <w:lvlText w:val="•"/>
      <w:lvlJc w:val="left"/>
      <w:pPr>
        <w:tabs>
          <w:tab w:val="num" w:pos="5040"/>
        </w:tabs>
        <w:ind w:left="5040" w:hanging="360"/>
      </w:pPr>
      <w:rPr>
        <w:rFonts w:ascii="Arial" w:hAnsi="Arial" w:hint="default"/>
      </w:rPr>
    </w:lvl>
    <w:lvl w:ilvl="7" w:tplc="75FA8F60" w:tentative="1">
      <w:start w:val="1"/>
      <w:numFmt w:val="bullet"/>
      <w:lvlText w:val="•"/>
      <w:lvlJc w:val="left"/>
      <w:pPr>
        <w:tabs>
          <w:tab w:val="num" w:pos="5760"/>
        </w:tabs>
        <w:ind w:left="5760" w:hanging="360"/>
      </w:pPr>
      <w:rPr>
        <w:rFonts w:ascii="Arial" w:hAnsi="Arial" w:hint="default"/>
      </w:rPr>
    </w:lvl>
    <w:lvl w:ilvl="8" w:tplc="BDB0864E" w:tentative="1">
      <w:start w:val="1"/>
      <w:numFmt w:val="bullet"/>
      <w:lvlText w:val="•"/>
      <w:lvlJc w:val="left"/>
      <w:pPr>
        <w:tabs>
          <w:tab w:val="num" w:pos="6480"/>
        </w:tabs>
        <w:ind w:left="6480" w:hanging="360"/>
      </w:pPr>
      <w:rPr>
        <w:rFonts w:ascii="Arial" w:hAnsi="Arial" w:hint="default"/>
      </w:rPr>
    </w:lvl>
  </w:abstractNum>
  <w:abstractNum w:abstractNumId="24">
    <w:nsid w:val="624D72D2"/>
    <w:multiLevelType w:val="hybridMultilevel"/>
    <w:tmpl w:val="54E8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155CC1"/>
    <w:multiLevelType w:val="hybridMultilevel"/>
    <w:tmpl w:val="66CAED52"/>
    <w:lvl w:ilvl="0" w:tplc="083404F8">
      <w:start w:val="1"/>
      <w:numFmt w:val="bullet"/>
      <w:lvlText w:val="•"/>
      <w:lvlJc w:val="left"/>
      <w:pPr>
        <w:tabs>
          <w:tab w:val="num" w:pos="720"/>
        </w:tabs>
        <w:ind w:left="720" w:hanging="360"/>
      </w:pPr>
      <w:rPr>
        <w:rFonts w:ascii="Times" w:hAnsi="Times" w:hint="default"/>
      </w:rPr>
    </w:lvl>
    <w:lvl w:ilvl="1" w:tplc="F1200F0E" w:tentative="1">
      <w:start w:val="1"/>
      <w:numFmt w:val="bullet"/>
      <w:lvlText w:val="•"/>
      <w:lvlJc w:val="left"/>
      <w:pPr>
        <w:tabs>
          <w:tab w:val="num" w:pos="1440"/>
        </w:tabs>
        <w:ind w:left="1440" w:hanging="360"/>
      </w:pPr>
      <w:rPr>
        <w:rFonts w:ascii="Times" w:hAnsi="Times" w:hint="default"/>
      </w:rPr>
    </w:lvl>
    <w:lvl w:ilvl="2" w:tplc="E7CE458C" w:tentative="1">
      <w:start w:val="1"/>
      <w:numFmt w:val="bullet"/>
      <w:lvlText w:val="•"/>
      <w:lvlJc w:val="left"/>
      <w:pPr>
        <w:tabs>
          <w:tab w:val="num" w:pos="2160"/>
        </w:tabs>
        <w:ind w:left="2160" w:hanging="360"/>
      </w:pPr>
      <w:rPr>
        <w:rFonts w:ascii="Times" w:hAnsi="Times" w:hint="default"/>
      </w:rPr>
    </w:lvl>
    <w:lvl w:ilvl="3" w:tplc="856E3146" w:tentative="1">
      <w:start w:val="1"/>
      <w:numFmt w:val="bullet"/>
      <w:lvlText w:val="•"/>
      <w:lvlJc w:val="left"/>
      <w:pPr>
        <w:tabs>
          <w:tab w:val="num" w:pos="2880"/>
        </w:tabs>
        <w:ind w:left="2880" w:hanging="360"/>
      </w:pPr>
      <w:rPr>
        <w:rFonts w:ascii="Times" w:hAnsi="Times" w:hint="default"/>
      </w:rPr>
    </w:lvl>
    <w:lvl w:ilvl="4" w:tplc="C3DC7518" w:tentative="1">
      <w:start w:val="1"/>
      <w:numFmt w:val="bullet"/>
      <w:lvlText w:val="•"/>
      <w:lvlJc w:val="left"/>
      <w:pPr>
        <w:tabs>
          <w:tab w:val="num" w:pos="3600"/>
        </w:tabs>
        <w:ind w:left="3600" w:hanging="360"/>
      </w:pPr>
      <w:rPr>
        <w:rFonts w:ascii="Times" w:hAnsi="Times" w:hint="default"/>
      </w:rPr>
    </w:lvl>
    <w:lvl w:ilvl="5" w:tplc="ACF4B50A" w:tentative="1">
      <w:start w:val="1"/>
      <w:numFmt w:val="bullet"/>
      <w:lvlText w:val="•"/>
      <w:lvlJc w:val="left"/>
      <w:pPr>
        <w:tabs>
          <w:tab w:val="num" w:pos="4320"/>
        </w:tabs>
        <w:ind w:left="4320" w:hanging="360"/>
      </w:pPr>
      <w:rPr>
        <w:rFonts w:ascii="Times" w:hAnsi="Times" w:hint="default"/>
      </w:rPr>
    </w:lvl>
    <w:lvl w:ilvl="6" w:tplc="BFBAB4D6" w:tentative="1">
      <w:start w:val="1"/>
      <w:numFmt w:val="bullet"/>
      <w:lvlText w:val="•"/>
      <w:lvlJc w:val="left"/>
      <w:pPr>
        <w:tabs>
          <w:tab w:val="num" w:pos="5040"/>
        </w:tabs>
        <w:ind w:left="5040" w:hanging="360"/>
      </w:pPr>
      <w:rPr>
        <w:rFonts w:ascii="Times" w:hAnsi="Times" w:hint="default"/>
      </w:rPr>
    </w:lvl>
    <w:lvl w:ilvl="7" w:tplc="219CDC8C" w:tentative="1">
      <w:start w:val="1"/>
      <w:numFmt w:val="bullet"/>
      <w:lvlText w:val="•"/>
      <w:lvlJc w:val="left"/>
      <w:pPr>
        <w:tabs>
          <w:tab w:val="num" w:pos="5760"/>
        </w:tabs>
        <w:ind w:left="5760" w:hanging="360"/>
      </w:pPr>
      <w:rPr>
        <w:rFonts w:ascii="Times" w:hAnsi="Times" w:hint="default"/>
      </w:rPr>
    </w:lvl>
    <w:lvl w:ilvl="8" w:tplc="82661D9E" w:tentative="1">
      <w:start w:val="1"/>
      <w:numFmt w:val="bullet"/>
      <w:lvlText w:val="•"/>
      <w:lvlJc w:val="left"/>
      <w:pPr>
        <w:tabs>
          <w:tab w:val="num" w:pos="6480"/>
        </w:tabs>
        <w:ind w:left="6480" w:hanging="360"/>
      </w:pPr>
      <w:rPr>
        <w:rFonts w:ascii="Times" w:hAnsi="Times" w:hint="default"/>
      </w:rPr>
    </w:lvl>
  </w:abstractNum>
  <w:abstractNum w:abstractNumId="26">
    <w:nsid w:val="67502CF6"/>
    <w:multiLevelType w:val="hybridMultilevel"/>
    <w:tmpl w:val="333E27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FA37F4C"/>
    <w:multiLevelType w:val="hybridMultilevel"/>
    <w:tmpl w:val="C96C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907143"/>
    <w:multiLevelType w:val="hybridMultilevel"/>
    <w:tmpl w:val="BC3CF074"/>
    <w:lvl w:ilvl="0" w:tplc="17FED390">
      <w:start w:val="1"/>
      <w:numFmt w:val="bullet"/>
      <w:lvlText w:val="•"/>
      <w:lvlJc w:val="left"/>
      <w:pPr>
        <w:tabs>
          <w:tab w:val="num" w:pos="720"/>
        </w:tabs>
        <w:ind w:left="720" w:hanging="360"/>
      </w:pPr>
      <w:rPr>
        <w:rFonts w:ascii="Times" w:hAnsi="Times" w:hint="default"/>
      </w:rPr>
    </w:lvl>
    <w:lvl w:ilvl="1" w:tplc="DCB4874E" w:tentative="1">
      <w:start w:val="1"/>
      <w:numFmt w:val="bullet"/>
      <w:lvlText w:val="•"/>
      <w:lvlJc w:val="left"/>
      <w:pPr>
        <w:tabs>
          <w:tab w:val="num" w:pos="1440"/>
        </w:tabs>
        <w:ind w:left="1440" w:hanging="360"/>
      </w:pPr>
      <w:rPr>
        <w:rFonts w:ascii="Times" w:hAnsi="Times" w:hint="default"/>
      </w:rPr>
    </w:lvl>
    <w:lvl w:ilvl="2" w:tplc="2896564C" w:tentative="1">
      <w:start w:val="1"/>
      <w:numFmt w:val="bullet"/>
      <w:lvlText w:val="•"/>
      <w:lvlJc w:val="left"/>
      <w:pPr>
        <w:tabs>
          <w:tab w:val="num" w:pos="2160"/>
        </w:tabs>
        <w:ind w:left="2160" w:hanging="360"/>
      </w:pPr>
      <w:rPr>
        <w:rFonts w:ascii="Times" w:hAnsi="Times" w:hint="default"/>
      </w:rPr>
    </w:lvl>
    <w:lvl w:ilvl="3" w:tplc="F5E87428" w:tentative="1">
      <w:start w:val="1"/>
      <w:numFmt w:val="bullet"/>
      <w:lvlText w:val="•"/>
      <w:lvlJc w:val="left"/>
      <w:pPr>
        <w:tabs>
          <w:tab w:val="num" w:pos="2880"/>
        </w:tabs>
        <w:ind w:left="2880" w:hanging="360"/>
      </w:pPr>
      <w:rPr>
        <w:rFonts w:ascii="Times" w:hAnsi="Times" w:hint="default"/>
      </w:rPr>
    </w:lvl>
    <w:lvl w:ilvl="4" w:tplc="9F8432C4" w:tentative="1">
      <w:start w:val="1"/>
      <w:numFmt w:val="bullet"/>
      <w:lvlText w:val="•"/>
      <w:lvlJc w:val="left"/>
      <w:pPr>
        <w:tabs>
          <w:tab w:val="num" w:pos="3600"/>
        </w:tabs>
        <w:ind w:left="3600" w:hanging="360"/>
      </w:pPr>
      <w:rPr>
        <w:rFonts w:ascii="Times" w:hAnsi="Times" w:hint="default"/>
      </w:rPr>
    </w:lvl>
    <w:lvl w:ilvl="5" w:tplc="ED4659D4" w:tentative="1">
      <w:start w:val="1"/>
      <w:numFmt w:val="bullet"/>
      <w:lvlText w:val="•"/>
      <w:lvlJc w:val="left"/>
      <w:pPr>
        <w:tabs>
          <w:tab w:val="num" w:pos="4320"/>
        </w:tabs>
        <w:ind w:left="4320" w:hanging="360"/>
      </w:pPr>
      <w:rPr>
        <w:rFonts w:ascii="Times" w:hAnsi="Times" w:hint="default"/>
      </w:rPr>
    </w:lvl>
    <w:lvl w:ilvl="6" w:tplc="974A9DC6" w:tentative="1">
      <w:start w:val="1"/>
      <w:numFmt w:val="bullet"/>
      <w:lvlText w:val="•"/>
      <w:lvlJc w:val="left"/>
      <w:pPr>
        <w:tabs>
          <w:tab w:val="num" w:pos="5040"/>
        </w:tabs>
        <w:ind w:left="5040" w:hanging="360"/>
      </w:pPr>
      <w:rPr>
        <w:rFonts w:ascii="Times" w:hAnsi="Times" w:hint="default"/>
      </w:rPr>
    </w:lvl>
    <w:lvl w:ilvl="7" w:tplc="42EEFB7A" w:tentative="1">
      <w:start w:val="1"/>
      <w:numFmt w:val="bullet"/>
      <w:lvlText w:val="•"/>
      <w:lvlJc w:val="left"/>
      <w:pPr>
        <w:tabs>
          <w:tab w:val="num" w:pos="5760"/>
        </w:tabs>
        <w:ind w:left="5760" w:hanging="360"/>
      </w:pPr>
      <w:rPr>
        <w:rFonts w:ascii="Times" w:hAnsi="Times" w:hint="default"/>
      </w:rPr>
    </w:lvl>
    <w:lvl w:ilvl="8" w:tplc="1C961F40" w:tentative="1">
      <w:start w:val="1"/>
      <w:numFmt w:val="bullet"/>
      <w:lvlText w:val="•"/>
      <w:lvlJc w:val="left"/>
      <w:pPr>
        <w:tabs>
          <w:tab w:val="num" w:pos="6480"/>
        </w:tabs>
        <w:ind w:left="6480" w:hanging="360"/>
      </w:pPr>
      <w:rPr>
        <w:rFonts w:ascii="Times" w:hAnsi="Times" w:hint="default"/>
      </w:rPr>
    </w:lvl>
  </w:abstractNum>
  <w:abstractNum w:abstractNumId="29">
    <w:nsid w:val="71D8475B"/>
    <w:multiLevelType w:val="hybridMultilevel"/>
    <w:tmpl w:val="4AC28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209263A"/>
    <w:multiLevelType w:val="hybridMultilevel"/>
    <w:tmpl w:val="AE883ED0"/>
    <w:lvl w:ilvl="0" w:tplc="3328E506">
      <w:start w:val="1"/>
      <w:numFmt w:val="lowerLetter"/>
      <w:lvlText w:val="%1."/>
      <w:lvlJc w:val="left"/>
      <w:pPr>
        <w:ind w:left="1262" w:hanging="560"/>
      </w:pPr>
      <w:rPr>
        <w:rFonts w:hint="default"/>
        <w:w w:val="100"/>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31">
    <w:nsid w:val="73281C2A"/>
    <w:multiLevelType w:val="hybridMultilevel"/>
    <w:tmpl w:val="5D04BDFA"/>
    <w:lvl w:ilvl="0" w:tplc="A74C9C24">
      <w:start w:val="1"/>
      <w:numFmt w:val="decimal"/>
      <w:lvlText w:val="%1."/>
      <w:lvlJc w:val="left"/>
      <w:pPr>
        <w:tabs>
          <w:tab w:val="num" w:pos="720"/>
        </w:tabs>
        <w:ind w:left="720" w:hanging="360"/>
      </w:pPr>
    </w:lvl>
    <w:lvl w:ilvl="1" w:tplc="7B40EBCE" w:tentative="1">
      <w:start w:val="1"/>
      <w:numFmt w:val="decimal"/>
      <w:lvlText w:val="%2."/>
      <w:lvlJc w:val="left"/>
      <w:pPr>
        <w:tabs>
          <w:tab w:val="num" w:pos="1440"/>
        </w:tabs>
        <w:ind w:left="1440" w:hanging="360"/>
      </w:pPr>
    </w:lvl>
    <w:lvl w:ilvl="2" w:tplc="C8142D9A" w:tentative="1">
      <w:start w:val="1"/>
      <w:numFmt w:val="decimal"/>
      <w:lvlText w:val="%3."/>
      <w:lvlJc w:val="left"/>
      <w:pPr>
        <w:tabs>
          <w:tab w:val="num" w:pos="2160"/>
        </w:tabs>
        <w:ind w:left="2160" w:hanging="360"/>
      </w:pPr>
    </w:lvl>
    <w:lvl w:ilvl="3" w:tplc="BD061656" w:tentative="1">
      <w:start w:val="1"/>
      <w:numFmt w:val="decimal"/>
      <w:lvlText w:val="%4."/>
      <w:lvlJc w:val="left"/>
      <w:pPr>
        <w:tabs>
          <w:tab w:val="num" w:pos="2880"/>
        </w:tabs>
        <w:ind w:left="2880" w:hanging="360"/>
      </w:pPr>
    </w:lvl>
    <w:lvl w:ilvl="4" w:tplc="3C2CB3A0" w:tentative="1">
      <w:start w:val="1"/>
      <w:numFmt w:val="decimal"/>
      <w:lvlText w:val="%5."/>
      <w:lvlJc w:val="left"/>
      <w:pPr>
        <w:tabs>
          <w:tab w:val="num" w:pos="3600"/>
        </w:tabs>
        <w:ind w:left="3600" w:hanging="360"/>
      </w:pPr>
    </w:lvl>
    <w:lvl w:ilvl="5" w:tplc="896A2932" w:tentative="1">
      <w:start w:val="1"/>
      <w:numFmt w:val="decimal"/>
      <w:lvlText w:val="%6."/>
      <w:lvlJc w:val="left"/>
      <w:pPr>
        <w:tabs>
          <w:tab w:val="num" w:pos="4320"/>
        </w:tabs>
        <w:ind w:left="4320" w:hanging="360"/>
      </w:pPr>
    </w:lvl>
    <w:lvl w:ilvl="6" w:tplc="C4BE26A4" w:tentative="1">
      <w:start w:val="1"/>
      <w:numFmt w:val="decimal"/>
      <w:lvlText w:val="%7."/>
      <w:lvlJc w:val="left"/>
      <w:pPr>
        <w:tabs>
          <w:tab w:val="num" w:pos="5040"/>
        </w:tabs>
        <w:ind w:left="5040" w:hanging="360"/>
      </w:pPr>
    </w:lvl>
    <w:lvl w:ilvl="7" w:tplc="D570B9B2" w:tentative="1">
      <w:start w:val="1"/>
      <w:numFmt w:val="decimal"/>
      <w:lvlText w:val="%8."/>
      <w:lvlJc w:val="left"/>
      <w:pPr>
        <w:tabs>
          <w:tab w:val="num" w:pos="5760"/>
        </w:tabs>
        <w:ind w:left="5760" w:hanging="360"/>
      </w:pPr>
    </w:lvl>
    <w:lvl w:ilvl="8" w:tplc="758A8B88" w:tentative="1">
      <w:start w:val="1"/>
      <w:numFmt w:val="decimal"/>
      <w:lvlText w:val="%9."/>
      <w:lvlJc w:val="left"/>
      <w:pPr>
        <w:tabs>
          <w:tab w:val="num" w:pos="6480"/>
        </w:tabs>
        <w:ind w:left="6480" w:hanging="360"/>
      </w:pPr>
    </w:lvl>
  </w:abstractNum>
  <w:abstractNum w:abstractNumId="32">
    <w:nsid w:val="77D165C7"/>
    <w:multiLevelType w:val="hybridMultilevel"/>
    <w:tmpl w:val="97DE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6339A2"/>
    <w:multiLevelType w:val="hybridMultilevel"/>
    <w:tmpl w:val="528C4AD6"/>
    <w:lvl w:ilvl="0" w:tplc="F8E2A6FA">
      <w:start w:val="1"/>
      <w:numFmt w:val="lowerRoman"/>
      <w:lvlText w:val="(%1)"/>
      <w:lvlJc w:val="left"/>
      <w:pPr>
        <w:ind w:left="1968" w:hanging="360"/>
      </w:pPr>
      <w:rPr>
        <w:rFonts w:hint="default"/>
      </w:rPr>
    </w:lvl>
    <w:lvl w:ilvl="1" w:tplc="04090003" w:tentative="1">
      <w:start w:val="1"/>
      <w:numFmt w:val="bullet"/>
      <w:lvlText w:val="o"/>
      <w:lvlJc w:val="left"/>
      <w:pPr>
        <w:ind w:left="2688" w:hanging="360"/>
      </w:pPr>
      <w:rPr>
        <w:rFonts w:ascii="Courier New" w:hAnsi="Courier New" w:hint="default"/>
      </w:rPr>
    </w:lvl>
    <w:lvl w:ilvl="2" w:tplc="04090005" w:tentative="1">
      <w:start w:val="1"/>
      <w:numFmt w:val="bullet"/>
      <w:lvlText w:val=""/>
      <w:lvlJc w:val="left"/>
      <w:pPr>
        <w:ind w:left="3408" w:hanging="360"/>
      </w:pPr>
      <w:rPr>
        <w:rFonts w:ascii="Wingdings" w:hAnsi="Wingdings" w:hint="default"/>
      </w:rPr>
    </w:lvl>
    <w:lvl w:ilvl="3" w:tplc="04090001" w:tentative="1">
      <w:start w:val="1"/>
      <w:numFmt w:val="bullet"/>
      <w:lvlText w:val=""/>
      <w:lvlJc w:val="left"/>
      <w:pPr>
        <w:ind w:left="4128" w:hanging="360"/>
      </w:pPr>
      <w:rPr>
        <w:rFonts w:ascii="Symbol" w:hAnsi="Symbol" w:hint="default"/>
      </w:rPr>
    </w:lvl>
    <w:lvl w:ilvl="4" w:tplc="04090003" w:tentative="1">
      <w:start w:val="1"/>
      <w:numFmt w:val="bullet"/>
      <w:lvlText w:val="o"/>
      <w:lvlJc w:val="left"/>
      <w:pPr>
        <w:ind w:left="4848" w:hanging="360"/>
      </w:pPr>
      <w:rPr>
        <w:rFonts w:ascii="Courier New" w:hAnsi="Courier New" w:hint="default"/>
      </w:rPr>
    </w:lvl>
    <w:lvl w:ilvl="5" w:tplc="04090005" w:tentative="1">
      <w:start w:val="1"/>
      <w:numFmt w:val="bullet"/>
      <w:lvlText w:val=""/>
      <w:lvlJc w:val="left"/>
      <w:pPr>
        <w:ind w:left="5568" w:hanging="360"/>
      </w:pPr>
      <w:rPr>
        <w:rFonts w:ascii="Wingdings" w:hAnsi="Wingdings" w:hint="default"/>
      </w:rPr>
    </w:lvl>
    <w:lvl w:ilvl="6" w:tplc="04090001" w:tentative="1">
      <w:start w:val="1"/>
      <w:numFmt w:val="bullet"/>
      <w:lvlText w:val=""/>
      <w:lvlJc w:val="left"/>
      <w:pPr>
        <w:ind w:left="6288" w:hanging="360"/>
      </w:pPr>
      <w:rPr>
        <w:rFonts w:ascii="Symbol" w:hAnsi="Symbol" w:hint="default"/>
      </w:rPr>
    </w:lvl>
    <w:lvl w:ilvl="7" w:tplc="04090003" w:tentative="1">
      <w:start w:val="1"/>
      <w:numFmt w:val="bullet"/>
      <w:lvlText w:val="o"/>
      <w:lvlJc w:val="left"/>
      <w:pPr>
        <w:ind w:left="7008" w:hanging="360"/>
      </w:pPr>
      <w:rPr>
        <w:rFonts w:ascii="Courier New" w:hAnsi="Courier New" w:hint="default"/>
      </w:rPr>
    </w:lvl>
    <w:lvl w:ilvl="8" w:tplc="04090005" w:tentative="1">
      <w:start w:val="1"/>
      <w:numFmt w:val="bullet"/>
      <w:lvlText w:val=""/>
      <w:lvlJc w:val="left"/>
      <w:pPr>
        <w:ind w:left="7728" w:hanging="360"/>
      </w:pPr>
      <w:rPr>
        <w:rFonts w:ascii="Wingdings" w:hAnsi="Wingdings" w:hint="default"/>
      </w:rPr>
    </w:lvl>
  </w:abstractNum>
  <w:num w:numId="1">
    <w:abstractNumId w:val="22"/>
  </w:num>
  <w:num w:numId="2">
    <w:abstractNumId w:val="16"/>
  </w:num>
  <w:num w:numId="3">
    <w:abstractNumId w:val="19"/>
  </w:num>
  <w:num w:numId="4">
    <w:abstractNumId w:val="1"/>
  </w:num>
  <w:num w:numId="5">
    <w:abstractNumId w:val="26"/>
  </w:num>
  <w:num w:numId="6">
    <w:abstractNumId w:val="21"/>
  </w:num>
  <w:num w:numId="7">
    <w:abstractNumId w:val="29"/>
  </w:num>
  <w:num w:numId="8">
    <w:abstractNumId w:val="15"/>
  </w:num>
  <w:num w:numId="9">
    <w:abstractNumId w:val="30"/>
  </w:num>
  <w:num w:numId="10">
    <w:abstractNumId w:val="20"/>
  </w:num>
  <w:num w:numId="11">
    <w:abstractNumId w:val="24"/>
  </w:num>
  <w:num w:numId="12">
    <w:abstractNumId w:val="27"/>
  </w:num>
  <w:num w:numId="13">
    <w:abstractNumId w:val="12"/>
  </w:num>
  <w:num w:numId="14">
    <w:abstractNumId w:val="7"/>
  </w:num>
  <w:num w:numId="15">
    <w:abstractNumId w:val="3"/>
  </w:num>
  <w:num w:numId="16">
    <w:abstractNumId w:val="6"/>
  </w:num>
  <w:num w:numId="17">
    <w:abstractNumId w:val="10"/>
  </w:num>
  <w:num w:numId="18">
    <w:abstractNumId w:val="4"/>
  </w:num>
  <w:num w:numId="19">
    <w:abstractNumId w:val="11"/>
  </w:num>
  <w:num w:numId="20">
    <w:abstractNumId w:val="8"/>
  </w:num>
  <w:num w:numId="21">
    <w:abstractNumId w:val="2"/>
  </w:num>
  <w:num w:numId="22">
    <w:abstractNumId w:val="5"/>
  </w:num>
  <w:num w:numId="23">
    <w:abstractNumId w:val="33"/>
  </w:num>
  <w:num w:numId="24">
    <w:abstractNumId w:val="0"/>
  </w:num>
  <w:num w:numId="25">
    <w:abstractNumId w:val="28"/>
  </w:num>
  <w:num w:numId="26">
    <w:abstractNumId w:val="25"/>
  </w:num>
  <w:num w:numId="27">
    <w:abstractNumId w:val="17"/>
  </w:num>
  <w:num w:numId="28">
    <w:abstractNumId w:val="9"/>
  </w:num>
  <w:num w:numId="29">
    <w:abstractNumId w:val="18"/>
  </w:num>
  <w:num w:numId="30">
    <w:abstractNumId w:val="14"/>
  </w:num>
  <w:num w:numId="31">
    <w:abstractNumId w:val="32"/>
  </w:num>
  <w:num w:numId="32">
    <w:abstractNumId w:val="23"/>
  </w:num>
  <w:num w:numId="33">
    <w:abstractNumId w:val="31"/>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Ashgat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s5ddfedn9xax5eeffm5vt0n0tvt9s9tpw5w&quot;&gt;2015-DH2015-infrastructure&lt;record-ids&gt;&lt;item&gt;16&lt;/item&gt;&lt;item&gt;21&lt;/item&gt;&lt;item&gt;27&lt;/item&gt;&lt;item&gt;32&lt;/item&gt;&lt;item&gt;44&lt;/item&gt;&lt;item&gt;84&lt;/item&gt;&lt;item&gt;85&lt;/item&gt;&lt;item&gt;86&lt;/item&gt;&lt;item&gt;88&lt;/item&gt;&lt;/record-ids&gt;&lt;/item&gt;&lt;/Libraries&gt;"/>
  </w:docVars>
  <w:rsids>
    <w:rsidRoot w:val="00122059"/>
    <w:rsid w:val="000019B6"/>
    <w:rsid w:val="000023B1"/>
    <w:rsid w:val="0000746D"/>
    <w:rsid w:val="000126BA"/>
    <w:rsid w:val="00015309"/>
    <w:rsid w:val="000220FF"/>
    <w:rsid w:val="000413D8"/>
    <w:rsid w:val="000525D4"/>
    <w:rsid w:val="000529C3"/>
    <w:rsid w:val="00056DD8"/>
    <w:rsid w:val="00070DFF"/>
    <w:rsid w:val="0007679B"/>
    <w:rsid w:val="000822AC"/>
    <w:rsid w:val="00087FE3"/>
    <w:rsid w:val="00091123"/>
    <w:rsid w:val="00097C4B"/>
    <w:rsid w:val="000B00A7"/>
    <w:rsid w:val="000B10AB"/>
    <w:rsid w:val="000B2756"/>
    <w:rsid w:val="000B3BA4"/>
    <w:rsid w:val="000B6E0C"/>
    <w:rsid w:val="000C0D5F"/>
    <w:rsid w:val="000C350E"/>
    <w:rsid w:val="000C6D83"/>
    <w:rsid w:val="000C70E0"/>
    <w:rsid w:val="000D2E30"/>
    <w:rsid w:val="000D3229"/>
    <w:rsid w:val="000D3A20"/>
    <w:rsid w:val="000E7452"/>
    <w:rsid w:val="000F4DCF"/>
    <w:rsid w:val="000F59D3"/>
    <w:rsid w:val="000F64D4"/>
    <w:rsid w:val="000F6B75"/>
    <w:rsid w:val="00115880"/>
    <w:rsid w:val="001159FB"/>
    <w:rsid w:val="001206B7"/>
    <w:rsid w:val="00122059"/>
    <w:rsid w:val="00137A9D"/>
    <w:rsid w:val="00142871"/>
    <w:rsid w:val="0014539D"/>
    <w:rsid w:val="0016101D"/>
    <w:rsid w:val="001800CE"/>
    <w:rsid w:val="001848AD"/>
    <w:rsid w:val="00192C8C"/>
    <w:rsid w:val="001A0975"/>
    <w:rsid w:val="001B1D10"/>
    <w:rsid w:val="001B252B"/>
    <w:rsid w:val="001B4DB6"/>
    <w:rsid w:val="001C118A"/>
    <w:rsid w:val="001C35EE"/>
    <w:rsid w:val="001D2AEA"/>
    <w:rsid w:val="001F5057"/>
    <w:rsid w:val="001F7147"/>
    <w:rsid w:val="001F7D16"/>
    <w:rsid w:val="00202239"/>
    <w:rsid w:val="00204024"/>
    <w:rsid w:val="00210EA2"/>
    <w:rsid w:val="00211021"/>
    <w:rsid w:val="00213854"/>
    <w:rsid w:val="00216C57"/>
    <w:rsid w:val="00225E0A"/>
    <w:rsid w:val="00233BA9"/>
    <w:rsid w:val="002374ED"/>
    <w:rsid w:val="00237D29"/>
    <w:rsid w:val="00251B43"/>
    <w:rsid w:val="00252F40"/>
    <w:rsid w:val="002650CB"/>
    <w:rsid w:val="00265F8A"/>
    <w:rsid w:val="00272156"/>
    <w:rsid w:val="00277B5A"/>
    <w:rsid w:val="0028348B"/>
    <w:rsid w:val="0028450B"/>
    <w:rsid w:val="00293645"/>
    <w:rsid w:val="002A0CBE"/>
    <w:rsid w:val="002B021A"/>
    <w:rsid w:val="002B28F6"/>
    <w:rsid w:val="002B55A2"/>
    <w:rsid w:val="002B7508"/>
    <w:rsid w:val="002C72AB"/>
    <w:rsid w:val="002E22FD"/>
    <w:rsid w:val="002E751D"/>
    <w:rsid w:val="002E7820"/>
    <w:rsid w:val="002F4068"/>
    <w:rsid w:val="00311DDB"/>
    <w:rsid w:val="00312C6C"/>
    <w:rsid w:val="00313E57"/>
    <w:rsid w:val="00320EF9"/>
    <w:rsid w:val="00341CD8"/>
    <w:rsid w:val="003442D9"/>
    <w:rsid w:val="00362561"/>
    <w:rsid w:val="00366651"/>
    <w:rsid w:val="00374F9A"/>
    <w:rsid w:val="00377A19"/>
    <w:rsid w:val="003929B6"/>
    <w:rsid w:val="0039681C"/>
    <w:rsid w:val="00397AAB"/>
    <w:rsid w:val="003B21DF"/>
    <w:rsid w:val="003C0699"/>
    <w:rsid w:val="003C149D"/>
    <w:rsid w:val="003C5539"/>
    <w:rsid w:val="003D1432"/>
    <w:rsid w:val="003D2F9A"/>
    <w:rsid w:val="003D408B"/>
    <w:rsid w:val="003D69CF"/>
    <w:rsid w:val="003E1738"/>
    <w:rsid w:val="003E471F"/>
    <w:rsid w:val="00401A43"/>
    <w:rsid w:val="00414297"/>
    <w:rsid w:val="00414F94"/>
    <w:rsid w:val="0042475E"/>
    <w:rsid w:val="00430B99"/>
    <w:rsid w:val="00436455"/>
    <w:rsid w:val="00444F1F"/>
    <w:rsid w:val="0044622D"/>
    <w:rsid w:val="00454F77"/>
    <w:rsid w:val="00456651"/>
    <w:rsid w:val="004604D9"/>
    <w:rsid w:val="00462933"/>
    <w:rsid w:val="004730CD"/>
    <w:rsid w:val="00475733"/>
    <w:rsid w:val="004807AC"/>
    <w:rsid w:val="00482EE2"/>
    <w:rsid w:val="004958B5"/>
    <w:rsid w:val="004A578C"/>
    <w:rsid w:val="004A5C4D"/>
    <w:rsid w:val="004D0275"/>
    <w:rsid w:val="004D473B"/>
    <w:rsid w:val="004D52CB"/>
    <w:rsid w:val="004D5A17"/>
    <w:rsid w:val="004F05AD"/>
    <w:rsid w:val="004F1D95"/>
    <w:rsid w:val="004F2405"/>
    <w:rsid w:val="004F3302"/>
    <w:rsid w:val="004F70DF"/>
    <w:rsid w:val="00511FBE"/>
    <w:rsid w:val="00514924"/>
    <w:rsid w:val="0052663F"/>
    <w:rsid w:val="00526A29"/>
    <w:rsid w:val="005436A5"/>
    <w:rsid w:val="0055009F"/>
    <w:rsid w:val="00552643"/>
    <w:rsid w:val="0055336F"/>
    <w:rsid w:val="00554026"/>
    <w:rsid w:val="00566446"/>
    <w:rsid w:val="00566644"/>
    <w:rsid w:val="00571119"/>
    <w:rsid w:val="00571453"/>
    <w:rsid w:val="005717C0"/>
    <w:rsid w:val="005838E2"/>
    <w:rsid w:val="0058608F"/>
    <w:rsid w:val="00586A19"/>
    <w:rsid w:val="00586C2B"/>
    <w:rsid w:val="00587247"/>
    <w:rsid w:val="00590368"/>
    <w:rsid w:val="00592482"/>
    <w:rsid w:val="00594B97"/>
    <w:rsid w:val="00594E62"/>
    <w:rsid w:val="005A2B6D"/>
    <w:rsid w:val="005A4C25"/>
    <w:rsid w:val="005B66BC"/>
    <w:rsid w:val="005B698D"/>
    <w:rsid w:val="005C079D"/>
    <w:rsid w:val="005C4927"/>
    <w:rsid w:val="005C4AE8"/>
    <w:rsid w:val="005C7A5C"/>
    <w:rsid w:val="005D25EE"/>
    <w:rsid w:val="005D5F91"/>
    <w:rsid w:val="005E0365"/>
    <w:rsid w:val="005F404D"/>
    <w:rsid w:val="005F465C"/>
    <w:rsid w:val="005F4854"/>
    <w:rsid w:val="005F716B"/>
    <w:rsid w:val="005F7748"/>
    <w:rsid w:val="005F7FCE"/>
    <w:rsid w:val="006009FF"/>
    <w:rsid w:val="0061119C"/>
    <w:rsid w:val="0061398B"/>
    <w:rsid w:val="00615058"/>
    <w:rsid w:val="00622D46"/>
    <w:rsid w:val="006239AD"/>
    <w:rsid w:val="00627102"/>
    <w:rsid w:val="006368C3"/>
    <w:rsid w:val="00640B2A"/>
    <w:rsid w:val="00641C1B"/>
    <w:rsid w:val="00643CC5"/>
    <w:rsid w:val="006665A6"/>
    <w:rsid w:val="00667A81"/>
    <w:rsid w:val="00671F1C"/>
    <w:rsid w:val="006722A8"/>
    <w:rsid w:val="0067450D"/>
    <w:rsid w:val="00675082"/>
    <w:rsid w:val="00697147"/>
    <w:rsid w:val="006A1738"/>
    <w:rsid w:val="006A1997"/>
    <w:rsid w:val="006A5B3E"/>
    <w:rsid w:val="006A7DA8"/>
    <w:rsid w:val="006B28B9"/>
    <w:rsid w:val="006B3D24"/>
    <w:rsid w:val="006B5D24"/>
    <w:rsid w:val="006C36CD"/>
    <w:rsid w:val="006C3D97"/>
    <w:rsid w:val="006C4429"/>
    <w:rsid w:val="006D7D7D"/>
    <w:rsid w:val="006E0F1F"/>
    <w:rsid w:val="006E75A7"/>
    <w:rsid w:val="006E7D93"/>
    <w:rsid w:val="006F4B0D"/>
    <w:rsid w:val="00700164"/>
    <w:rsid w:val="0070072B"/>
    <w:rsid w:val="00704469"/>
    <w:rsid w:val="007044CF"/>
    <w:rsid w:val="00705E95"/>
    <w:rsid w:val="0070626D"/>
    <w:rsid w:val="00717A09"/>
    <w:rsid w:val="00722364"/>
    <w:rsid w:val="00740E1F"/>
    <w:rsid w:val="00744440"/>
    <w:rsid w:val="00744779"/>
    <w:rsid w:val="0075571A"/>
    <w:rsid w:val="00765FDD"/>
    <w:rsid w:val="00772103"/>
    <w:rsid w:val="00776899"/>
    <w:rsid w:val="007814B1"/>
    <w:rsid w:val="00791829"/>
    <w:rsid w:val="00793C05"/>
    <w:rsid w:val="007A00BC"/>
    <w:rsid w:val="007A24E3"/>
    <w:rsid w:val="007A2CCB"/>
    <w:rsid w:val="007B1C82"/>
    <w:rsid w:val="007B284F"/>
    <w:rsid w:val="007D720C"/>
    <w:rsid w:val="007F471E"/>
    <w:rsid w:val="007F6FA2"/>
    <w:rsid w:val="00807FA5"/>
    <w:rsid w:val="008129CC"/>
    <w:rsid w:val="00812F53"/>
    <w:rsid w:val="00812FDD"/>
    <w:rsid w:val="00816F83"/>
    <w:rsid w:val="00822131"/>
    <w:rsid w:val="008366DC"/>
    <w:rsid w:val="00851531"/>
    <w:rsid w:val="00852CA3"/>
    <w:rsid w:val="00857737"/>
    <w:rsid w:val="00861A7A"/>
    <w:rsid w:val="0086430B"/>
    <w:rsid w:val="00866996"/>
    <w:rsid w:val="00866BAE"/>
    <w:rsid w:val="00871B34"/>
    <w:rsid w:val="00882799"/>
    <w:rsid w:val="00894AFB"/>
    <w:rsid w:val="008A23FF"/>
    <w:rsid w:val="008A546C"/>
    <w:rsid w:val="008A68F8"/>
    <w:rsid w:val="008B3B69"/>
    <w:rsid w:val="008B3FCD"/>
    <w:rsid w:val="008B5204"/>
    <w:rsid w:val="008B6D7F"/>
    <w:rsid w:val="008C17F4"/>
    <w:rsid w:val="008C18D8"/>
    <w:rsid w:val="008C72D6"/>
    <w:rsid w:val="008E013A"/>
    <w:rsid w:val="008E24F7"/>
    <w:rsid w:val="008E2929"/>
    <w:rsid w:val="008E29B8"/>
    <w:rsid w:val="008F4D23"/>
    <w:rsid w:val="009035A8"/>
    <w:rsid w:val="00904A7B"/>
    <w:rsid w:val="009071B1"/>
    <w:rsid w:val="0091079A"/>
    <w:rsid w:val="009113EC"/>
    <w:rsid w:val="00915F1E"/>
    <w:rsid w:val="00915FD4"/>
    <w:rsid w:val="009268BA"/>
    <w:rsid w:val="00931267"/>
    <w:rsid w:val="00931AD2"/>
    <w:rsid w:val="00933D4C"/>
    <w:rsid w:val="009354EE"/>
    <w:rsid w:val="009359E5"/>
    <w:rsid w:val="00935D04"/>
    <w:rsid w:val="00936507"/>
    <w:rsid w:val="00942C65"/>
    <w:rsid w:val="00943025"/>
    <w:rsid w:val="00957455"/>
    <w:rsid w:val="009579E0"/>
    <w:rsid w:val="00965857"/>
    <w:rsid w:val="009A6B0F"/>
    <w:rsid w:val="009B38C0"/>
    <w:rsid w:val="009B672A"/>
    <w:rsid w:val="009C023E"/>
    <w:rsid w:val="009C3B24"/>
    <w:rsid w:val="009C5F78"/>
    <w:rsid w:val="009D0FCD"/>
    <w:rsid w:val="009E156D"/>
    <w:rsid w:val="009E4CD2"/>
    <w:rsid w:val="009E517B"/>
    <w:rsid w:val="009E51B1"/>
    <w:rsid w:val="009F3168"/>
    <w:rsid w:val="009F365F"/>
    <w:rsid w:val="009F581E"/>
    <w:rsid w:val="00A11B27"/>
    <w:rsid w:val="00A14969"/>
    <w:rsid w:val="00A20061"/>
    <w:rsid w:val="00A2239C"/>
    <w:rsid w:val="00A27392"/>
    <w:rsid w:val="00A30580"/>
    <w:rsid w:val="00A306DB"/>
    <w:rsid w:val="00A407CC"/>
    <w:rsid w:val="00A43E49"/>
    <w:rsid w:val="00A45C10"/>
    <w:rsid w:val="00A52533"/>
    <w:rsid w:val="00A52CD9"/>
    <w:rsid w:val="00A532C2"/>
    <w:rsid w:val="00A534BD"/>
    <w:rsid w:val="00A602B3"/>
    <w:rsid w:val="00A62525"/>
    <w:rsid w:val="00A63765"/>
    <w:rsid w:val="00A6408F"/>
    <w:rsid w:val="00A75571"/>
    <w:rsid w:val="00A812D7"/>
    <w:rsid w:val="00A930EB"/>
    <w:rsid w:val="00A962BE"/>
    <w:rsid w:val="00AA1280"/>
    <w:rsid w:val="00AA310F"/>
    <w:rsid w:val="00AA3551"/>
    <w:rsid w:val="00AA792A"/>
    <w:rsid w:val="00AB06F1"/>
    <w:rsid w:val="00AB1606"/>
    <w:rsid w:val="00AB1A8D"/>
    <w:rsid w:val="00AC4326"/>
    <w:rsid w:val="00AE4C02"/>
    <w:rsid w:val="00AF5692"/>
    <w:rsid w:val="00B05805"/>
    <w:rsid w:val="00B07BB1"/>
    <w:rsid w:val="00B129CA"/>
    <w:rsid w:val="00B13D66"/>
    <w:rsid w:val="00B147E7"/>
    <w:rsid w:val="00B16907"/>
    <w:rsid w:val="00B17723"/>
    <w:rsid w:val="00B20207"/>
    <w:rsid w:val="00B2479F"/>
    <w:rsid w:val="00B247B8"/>
    <w:rsid w:val="00B25AE0"/>
    <w:rsid w:val="00B321F3"/>
    <w:rsid w:val="00B33275"/>
    <w:rsid w:val="00B42E36"/>
    <w:rsid w:val="00B4403A"/>
    <w:rsid w:val="00B5047E"/>
    <w:rsid w:val="00B5115A"/>
    <w:rsid w:val="00B52B73"/>
    <w:rsid w:val="00B6162E"/>
    <w:rsid w:val="00B721F6"/>
    <w:rsid w:val="00B77037"/>
    <w:rsid w:val="00B8319C"/>
    <w:rsid w:val="00BA0144"/>
    <w:rsid w:val="00BA1591"/>
    <w:rsid w:val="00BA5728"/>
    <w:rsid w:val="00BB33A1"/>
    <w:rsid w:val="00BB5EB7"/>
    <w:rsid w:val="00BB5F2A"/>
    <w:rsid w:val="00BC2371"/>
    <w:rsid w:val="00BC3DF5"/>
    <w:rsid w:val="00BC4D80"/>
    <w:rsid w:val="00BC7C7E"/>
    <w:rsid w:val="00BD397E"/>
    <w:rsid w:val="00BD3A78"/>
    <w:rsid w:val="00BE0C14"/>
    <w:rsid w:val="00BE5907"/>
    <w:rsid w:val="00BE71DA"/>
    <w:rsid w:val="00BF6680"/>
    <w:rsid w:val="00C07953"/>
    <w:rsid w:val="00C106AB"/>
    <w:rsid w:val="00C116F1"/>
    <w:rsid w:val="00C11CD9"/>
    <w:rsid w:val="00C13AB0"/>
    <w:rsid w:val="00C26A99"/>
    <w:rsid w:val="00C44FEA"/>
    <w:rsid w:val="00C47B9D"/>
    <w:rsid w:val="00C519BB"/>
    <w:rsid w:val="00C54B6F"/>
    <w:rsid w:val="00C55B50"/>
    <w:rsid w:val="00C5711A"/>
    <w:rsid w:val="00C577F4"/>
    <w:rsid w:val="00C71E7B"/>
    <w:rsid w:val="00C755F0"/>
    <w:rsid w:val="00C774B1"/>
    <w:rsid w:val="00C81B2D"/>
    <w:rsid w:val="00C83FE6"/>
    <w:rsid w:val="00C8574A"/>
    <w:rsid w:val="00C91C53"/>
    <w:rsid w:val="00C9421E"/>
    <w:rsid w:val="00C9465D"/>
    <w:rsid w:val="00C956EE"/>
    <w:rsid w:val="00CA09DB"/>
    <w:rsid w:val="00CA156E"/>
    <w:rsid w:val="00CB01B2"/>
    <w:rsid w:val="00CB1004"/>
    <w:rsid w:val="00CC3FC3"/>
    <w:rsid w:val="00CE1EFB"/>
    <w:rsid w:val="00CE2A2B"/>
    <w:rsid w:val="00CF1E9C"/>
    <w:rsid w:val="00CF493C"/>
    <w:rsid w:val="00CF4BBD"/>
    <w:rsid w:val="00D01AD8"/>
    <w:rsid w:val="00D04DCF"/>
    <w:rsid w:val="00D07BA5"/>
    <w:rsid w:val="00D15E95"/>
    <w:rsid w:val="00D211CE"/>
    <w:rsid w:val="00D246FF"/>
    <w:rsid w:val="00D320A4"/>
    <w:rsid w:val="00D4013F"/>
    <w:rsid w:val="00D44AB0"/>
    <w:rsid w:val="00D4594A"/>
    <w:rsid w:val="00D460FB"/>
    <w:rsid w:val="00D55F56"/>
    <w:rsid w:val="00D647B8"/>
    <w:rsid w:val="00D670EB"/>
    <w:rsid w:val="00D757D0"/>
    <w:rsid w:val="00D84A66"/>
    <w:rsid w:val="00D93A9B"/>
    <w:rsid w:val="00D95AE3"/>
    <w:rsid w:val="00D95C88"/>
    <w:rsid w:val="00DA5DB9"/>
    <w:rsid w:val="00DA5FBD"/>
    <w:rsid w:val="00DC4EDA"/>
    <w:rsid w:val="00DD2B83"/>
    <w:rsid w:val="00DD4BF7"/>
    <w:rsid w:val="00DD5DA5"/>
    <w:rsid w:val="00DD6C2E"/>
    <w:rsid w:val="00DE312A"/>
    <w:rsid w:val="00DF2915"/>
    <w:rsid w:val="00DF5225"/>
    <w:rsid w:val="00E0303E"/>
    <w:rsid w:val="00E07B80"/>
    <w:rsid w:val="00E12978"/>
    <w:rsid w:val="00E15914"/>
    <w:rsid w:val="00E1621E"/>
    <w:rsid w:val="00E200E5"/>
    <w:rsid w:val="00E2119F"/>
    <w:rsid w:val="00E313AF"/>
    <w:rsid w:val="00E364BF"/>
    <w:rsid w:val="00E40692"/>
    <w:rsid w:val="00E45B7E"/>
    <w:rsid w:val="00E57309"/>
    <w:rsid w:val="00E65496"/>
    <w:rsid w:val="00E72E19"/>
    <w:rsid w:val="00E96FF1"/>
    <w:rsid w:val="00EA0229"/>
    <w:rsid w:val="00EA3DFB"/>
    <w:rsid w:val="00EA4431"/>
    <w:rsid w:val="00EB4779"/>
    <w:rsid w:val="00EB65C0"/>
    <w:rsid w:val="00EC22D2"/>
    <w:rsid w:val="00EC3953"/>
    <w:rsid w:val="00ED16A6"/>
    <w:rsid w:val="00EF22B8"/>
    <w:rsid w:val="00EF2E28"/>
    <w:rsid w:val="00EF450E"/>
    <w:rsid w:val="00EF5767"/>
    <w:rsid w:val="00EF7652"/>
    <w:rsid w:val="00F03816"/>
    <w:rsid w:val="00F079DA"/>
    <w:rsid w:val="00F15470"/>
    <w:rsid w:val="00F23F74"/>
    <w:rsid w:val="00F25B9C"/>
    <w:rsid w:val="00F305D0"/>
    <w:rsid w:val="00F32320"/>
    <w:rsid w:val="00F36351"/>
    <w:rsid w:val="00F811A2"/>
    <w:rsid w:val="00F823ED"/>
    <w:rsid w:val="00F83E59"/>
    <w:rsid w:val="00F86F4C"/>
    <w:rsid w:val="00F912A7"/>
    <w:rsid w:val="00FA00C2"/>
    <w:rsid w:val="00FA0D2F"/>
    <w:rsid w:val="00FA196D"/>
    <w:rsid w:val="00FA3756"/>
    <w:rsid w:val="00FB0D30"/>
    <w:rsid w:val="00FC5B73"/>
    <w:rsid w:val="00FD3019"/>
    <w:rsid w:val="00FD7530"/>
    <w:rsid w:val="00FD79AB"/>
    <w:rsid w:val="00FE78F2"/>
    <w:rsid w:val="00FF3CD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2E7ABD"/>
  <w15:docId w15:val="{4C1CF56A-DAD3-45DA-8F71-5E5887266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C57"/>
    <w:pPr>
      <w:tabs>
        <w:tab w:val="left" w:pos="357"/>
      </w:tabs>
      <w:jc w:val="both"/>
    </w:pPr>
    <w:rPr>
      <w:rFonts w:asciiTheme="majorHAnsi" w:hAnsiTheme="majorHAnsi"/>
      <w:szCs w:val="24"/>
      <w:lang w:val="en-US"/>
    </w:rPr>
  </w:style>
  <w:style w:type="paragraph" w:styleId="Heading1">
    <w:name w:val="heading 1"/>
    <w:basedOn w:val="Normal"/>
    <w:next w:val="Normal"/>
    <w:link w:val="Heading1Char"/>
    <w:uiPriority w:val="9"/>
    <w:qFormat/>
    <w:rsid w:val="000F64D4"/>
    <w:pPr>
      <w:keepNext/>
      <w:keepLines/>
      <w:spacing w:before="240" w:after="120"/>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qFormat/>
    <w:rsid w:val="000F64D4"/>
    <w:pPr>
      <w:keepNext/>
      <w:spacing w:before="240" w:after="60"/>
      <w:jc w:val="center"/>
      <w:outlineLvl w:val="1"/>
    </w:pPr>
    <w:rPr>
      <w:rFonts w:cs="Arial"/>
      <w:b/>
      <w:bCs/>
      <w:iCs/>
      <w:sz w:val="22"/>
      <w:szCs w:val="28"/>
    </w:rPr>
  </w:style>
  <w:style w:type="paragraph" w:styleId="Heading3">
    <w:name w:val="heading 3"/>
    <w:basedOn w:val="Normal"/>
    <w:next w:val="Normal"/>
    <w:link w:val="Heading3Char"/>
    <w:uiPriority w:val="9"/>
    <w:unhideWhenUsed/>
    <w:qFormat/>
    <w:rsid w:val="00705E95"/>
    <w:pPr>
      <w:keepNext/>
      <w:keepLines/>
      <w:spacing w:before="200" w:after="60"/>
      <w:outlineLvl w:val="2"/>
    </w:pPr>
    <w:rPr>
      <w:rFonts w:eastAsiaTheme="majorEastAsia" w:cstheme="majorBidi"/>
      <w:b/>
      <w:bCs/>
      <w:caps/>
      <w:sz w:val="22"/>
    </w:rPr>
  </w:style>
  <w:style w:type="paragraph" w:styleId="Heading4">
    <w:name w:val="heading 4"/>
    <w:basedOn w:val="Normal"/>
    <w:next w:val="Normal"/>
    <w:link w:val="Heading4Char"/>
    <w:unhideWhenUsed/>
    <w:qFormat/>
    <w:rsid w:val="003C0699"/>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22059"/>
    <w:pPr>
      <w:tabs>
        <w:tab w:val="center" w:pos="4320"/>
        <w:tab w:val="right" w:pos="8640"/>
      </w:tabs>
    </w:pPr>
    <w:rPr>
      <w:sz w:val="22"/>
      <w:szCs w:val="20"/>
    </w:rPr>
  </w:style>
  <w:style w:type="paragraph" w:customStyle="1" w:styleId="SectionHeading">
    <w:name w:val="Section Heading"/>
    <w:rsid w:val="00122059"/>
    <w:pPr>
      <w:spacing w:before="200" w:after="60"/>
      <w:jc w:val="center"/>
    </w:pPr>
    <w:rPr>
      <w:b/>
      <w:smallCaps/>
      <w:sz w:val="22"/>
      <w:szCs w:val="22"/>
      <w:lang w:val="en-US"/>
    </w:rPr>
  </w:style>
  <w:style w:type="character" w:styleId="PageNumber">
    <w:name w:val="page number"/>
    <w:basedOn w:val="DefaultParagraphFont"/>
    <w:rsid w:val="00122059"/>
  </w:style>
  <w:style w:type="character" w:styleId="Hyperlink">
    <w:name w:val="Hyperlink"/>
    <w:basedOn w:val="DefaultParagraphFont"/>
    <w:uiPriority w:val="99"/>
    <w:rsid w:val="00122059"/>
    <w:rPr>
      <w:color w:val="0000FF"/>
      <w:u w:val="single"/>
    </w:rPr>
  </w:style>
  <w:style w:type="paragraph" w:styleId="Header">
    <w:name w:val="header"/>
    <w:basedOn w:val="Normal"/>
    <w:link w:val="HeaderChar"/>
    <w:uiPriority w:val="99"/>
    <w:rsid w:val="001F5057"/>
    <w:pPr>
      <w:tabs>
        <w:tab w:val="center" w:pos="4320"/>
        <w:tab w:val="right" w:pos="8640"/>
      </w:tabs>
    </w:pPr>
  </w:style>
  <w:style w:type="character" w:customStyle="1" w:styleId="FooterChar">
    <w:name w:val="Footer Char"/>
    <w:basedOn w:val="DefaultParagraphFont"/>
    <w:link w:val="Footer"/>
    <w:uiPriority w:val="99"/>
    <w:rsid w:val="00744440"/>
    <w:rPr>
      <w:sz w:val="22"/>
      <w:lang w:val="en-US"/>
    </w:rPr>
  </w:style>
  <w:style w:type="character" w:styleId="FollowedHyperlink">
    <w:name w:val="FollowedHyperlink"/>
    <w:basedOn w:val="DefaultParagraphFont"/>
    <w:uiPriority w:val="99"/>
    <w:rsid w:val="00744440"/>
    <w:rPr>
      <w:color w:val="800080" w:themeColor="followedHyperlink"/>
      <w:u w:val="single"/>
    </w:rPr>
  </w:style>
  <w:style w:type="character" w:customStyle="1" w:styleId="Heading1Char">
    <w:name w:val="Heading 1 Char"/>
    <w:basedOn w:val="DefaultParagraphFont"/>
    <w:link w:val="Heading1"/>
    <w:uiPriority w:val="9"/>
    <w:rsid w:val="000F64D4"/>
    <w:rPr>
      <w:rFonts w:ascii="Georgia" w:eastAsiaTheme="majorEastAsia" w:hAnsi="Georgia" w:cstheme="majorBidi"/>
      <w:b/>
      <w:bCs/>
      <w:color w:val="000000" w:themeColor="text1"/>
      <w:sz w:val="36"/>
      <w:szCs w:val="28"/>
      <w:lang w:val="en-US"/>
    </w:rPr>
  </w:style>
  <w:style w:type="character" w:customStyle="1" w:styleId="Heading3Char">
    <w:name w:val="Heading 3 Char"/>
    <w:basedOn w:val="DefaultParagraphFont"/>
    <w:link w:val="Heading3"/>
    <w:uiPriority w:val="9"/>
    <w:rsid w:val="00705E95"/>
    <w:rPr>
      <w:rFonts w:ascii="Georgia" w:eastAsiaTheme="majorEastAsia" w:hAnsi="Georgia" w:cstheme="majorBidi"/>
      <w:b/>
      <w:bCs/>
      <w:caps/>
      <w:sz w:val="22"/>
      <w:szCs w:val="24"/>
      <w:lang w:val="en-US"/>
    </w:rPr>
  </w:style>
  <w:style w:type="paragraph" w:styleId="ListParagraph">
    <w:name w:val="List Paragraph"/>
    <w:basedOn w:val="Normal"/>
    <w:uiPriority w:val="34"/>
    <w:qFormat/>
    <w:rsid w:val="00705E95"/>
    <w:pPr>
      <w:ind w:left="720"/>
      <w:contextualSpacing/>
    </w:pPr>
  </w:style>
  <w:style w:type="paragraph" w:styleId="BalloonText">
    <w:name w:val="Balloon Text"/>
    <w:basedOn w:val="Normal"/>
    <w:link w:val="BalloonTextChar"/>
    <w:uiPriority w:val="99"/>
    <w:rsid w:val="006E7D93"/>
    <w:rPr>
      <w:rFonts w:ascii="Tahoma" w:hAnsi="Tahoma" w:cs="Tahoma"/>
      <w:sz w:val="16"/>
      <w:szCs w:val="16"/>
    </w:rPr>
  </w:style>
  <w:style w:type="character" w:customStyle="1" w:styleId="BalloonTextChar">
    <w:name w:val="Balloon Text Char"/>
    <w:basedOn w:val="DefaultParagraphFont"/>
    <w:link w:val="BalloonText"/>
    <w:uiPriority w:val="99"/>
    <w:rsid w:val="006E7D93"/>
    <w:rPr>
      <w:rFonts w:ascii="Tahoma" w:hAnsi="Tahoma" w:cs="Tahoma"/>
      <w:sz w:val="16"/>
      <w:szCs w:val="16"/>
      <w:lang w:val="en-US"/>
    </w:rPr>
  </w:style>
  <w:style w:type="character" w:customStyle="1" w:styleId="Heading2Char">
    <w:name w:val="Heading 2 Char"/>
    <w:basedOn w:val="DefaultParagraphFont"/>
    <w:link w:val="Heading2"/>
    <w:uiPriority w:val="9"/>
    <w:rsid w:val="00594E62"/>
    <w:rPr>
      <w:rFonts w:asciiTheme="majorHAnsi" w:hAnsiTheme="majorHAnsi" w:cs="Arial"/>
      <w:b/>
      <w:bCs/>
      <w:iCs/>
      <w:sz w:val="22"/>
      <w:szCs w:val="28"/>
      <w:lang w:val="en-US"/>
    </w:rPr>
  </w:style>
  <w:style w:type="table" w:styleId="TableGrid">
    <w:name w:val="Table Grid"/>
    <w:basedOn w:val="TableNormal"/>
    <w:uiPriority w:val="59"/>
    <w:rsid w:val="00594E62"/>
    <w:rPr>
      <w:rFonts w:asciiTheme="minorHAnsi" w:eastAsiaTheme="minorEastAsia" w:hAnsiTheme="minorHAnsi" w:cstheme="minorBidi"/>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94E62"/>
    <w:pPr>
      <w:widowControl w:val="0"/>
      <w:pBdr>
        <w:bottom w:val="single" w:sz="8" w:space="4" w:color="4F81BD" w:themeColor="accent1"/>
      </w:pBdr>
      <w:tabs>
        <w:tab w:val="clear" w:pos="357"/>
      </w:tabs>
      <w:spacing w:after="300"/>
      <w:contextualSpacing/>
      <w:jc w:val="left"/>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4E62"/>
    <w:rPr>
      <w:rFonts w:asciiTheme="majorHAnsi" w:eastAsiaTheme="majorEastAsia" w:hAnsiTheme="majorHAnsi" w:cstheme="majorBidi"/>
      <w:color w:val="17365D" w:themeColor="text2" w:themeShade="BF"/>
      <w:spacing w:val="5"/>
      <w:kern w:val="28"/>
      <w:sz w:val="52"/>
      <w:szCs w:val="52"/>
      <w:lang w:val="en-US"/>
    </w:rPr>
  </w:style>
  <w:style w:type="paragraph" w:customStyle="1" w:styleId="bodytext">
    <w:name w:val="bodytext"/>
    <w:basedOn w:val="Normal"/>
    <w:rsid w:val="00594E62"/>
    <w:pPr>
      <w:tabs>
        <w:tab w:val="clear" w:pos="357"/>
      </w:tabs>
      <w:spacing w:before="100" w:beforeAutospacing="1" w:after="100" w:afterAutospacing="1"/>
      <w:jc w:val="left"/>
    </w:pPr>
    <w:rPr>
      <w:rFonts w:ascii="Times" w:eastAsiaTheme="minorEastAsia" w:hAnsi="Times" w:cstheme="minorBidi"/>
      <w:szCs w:val="20"/>
      <w:lang w:val="en-AU"/>
    </w:rPr>
  </w:style>
  <w:style w:type="character" w:customStyle="1" w:styleId="HeaderChar">
    <w:name w:val="Header Char"/>
    <w:basedOn w:val="DefaultParagraphFont"/>
    <w:link w:val="Header"/>
    <w:uiPriority w:val="99"/>
    <w:rsid w:val="00594E62"/>
    <w:rPr>
      <w:rFonts w:asciiTheme="majorHAnsi" w:hAnsiTheme="majorHAnsi"/>
      <w:szCs w:val="24"/>
      <w:lang w:val="en-US"/>
    </w:rPr>
  </w:style>
  <w:style w:type="paragraph" w:styleId="z-TopofForm">
    <w:name w:val="HTML Top of Form"/>
    <w:basedOn w:val="Normal"/>
    <w:next w:val="Normal"/>
    <w:link w:val="z-TopofFormChar"/>
    <w:hidden/>
    <w:uiPriority w:val="99"/>
    <w:semiHidden/>
    <w:unhideWhenUsed/>
    <w:rsid w:val="00594E62"/>
    <w:pPr>
      <w:pBdr>
        <w:bottom w:val="single" w:sz="6" w:space="1" w:color="auto"/>
      </w:pBdr>
      <w:tabs>
        <w:tab w:val="clear" w:pos="357"/>
      </w:tabs>
      <w:jc w:val="center"/>
    </w:pPr>
    <w:rPr>
      <w:rFonts w:ascii="Arial" w:eastAsiaTheme="minorEastAsia" w:hAnsi="Arial" w:cs="Arial"/>
      <w:vanish/>
      <w:sz w:val="16"/>
      <w:szCs w:val="16"/>
      <w:lang w:val="en-AU"/>
    </w:rPr>
  </w:style>
  <w:style w:type="character" w:customStyle="1" w:styleId="z-TopofFormChar">
    <w:name w:val="z-Top of Form Char"/>
    <w:basedOn w:val="DefaultParagraphFont"/>
    <w:link w:val="z-TopofForm"/>
    <w:uiPriority w:val="99"/>
    <w:semiHidden/>
    <w:rsid w:val="00594E62"/>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594E62"/>
    <w:pPr>
      <w:pBdr>
        <w:top w:val="single" w:sz="6" w:space="1" w:color="auto"/>
      </w:pBdr>
      <w:tabs>
        <w:tab w:val="clear" w:pos="357"/>
      </w:tabs>
      <w:jc w:val="center"/>
    </w:pPr>
    <w:rPr>
      <w:rFonts w:ascii="Arial" w:eastAsiaTheme="minorEastAsia" w:hAnsi="Arial" w:cs="Arial"/>
      <w:vanish/>
      <w:sz w:val="16"/>
      <w:szCs w:val="16"/>
      <w:lang w:val="en-AU"/>
    </w:rPr>
  </w:style>
  <w:style w:type="character" w:customStyle="1" w:styleId="z-BottomofFormChar">
    <w:name w:val="z-Bottom of Form Char"/>
    <w:basedOn w:val="DefaultParagraphFont"/>
    <w:link w:val="z-BottomofForm"/>
    <w:uiPriority w:val="99"/>
    <w:semiHidden/>
    <w:rsid w:val="00594E62"/>
    <w:rPr>
      <w:rFonts w:ascii="Arial" w:eastAsiaTheme="minorEastAsia" w:hAnsi="Arial" w:cs="Arial"/>
      <w:vanish/>
      <w:sz w:val="16"/>
      <w:szCs w:val="16"/>
    </w:rPr>
  </w:style>
  <w:style w:type="paragraph" w:styleId="FootnoteText">
    <w:name w:val="footnote text"/>
    <w:basedOn w:val="Normal"/>
    <w:link w:val="FootnoteTextChar"/>
    <w:uiPriority w:val="99"/>
    <w:unhideWhenUsed/>
    <w:rsid w:val="00594E62"/>
    <w:pPr>
      <w:widowControl w:val="0"/>
      <w:tabs>
        <w:tab w:val="clear" w:pos="357"/>
      </w:tabs>
      <w:jc w:val="left"/>
    </w:pPr>
    <w:rPr>
      <w:rFonts w:asciiTheme="minorHAnsi" w:eastAsiaTheme="minorHAnsi" w:hAnsiTheme="minorHAnsi" w:cstheme="minorBidi"/>
      <w:sz w:val="24"/>
    </w:rPr>
  </w:style>
  <w:style w:type="character" w:customStyle="1" w:styleId="FootnoteTextChar">
    <w:name w:val="Footnote Text Char"/>
    <w:basedOn w:val="DefaultParagraphFont"/>
    <w:link w:val="FootnoteText"/>
    <w:uiPriority w:val="99"/>
    <w:rsid w:val="00594E62"/>
    <w:rPr>
      <w:rFonts w:asciiTheme="minorHAnsi" w:eastAsiaTheme="minorHAnsi" w:hAnsiTheme="minorHAnsi" w:cstheme="minorBidi"/>
      <w:sz w:val="24"/>
      <w:szCs w:val="24"/>
      <w:lang w:val="en-US"/>
    </w:rPr>
  </w:style>
  <w:style w:type="character" w:styleId="FootnoteReference">
    <w:name w:val="footnote reference"/>
    <w:basedOn w:val="DefaultParagraphFont"/>
    <w:uiPriority w:val="99"/>
    <w:unhideWhenUsed/>
    <w:rsid w:val="00594E62"/>
    <w:rPr>
      <w:vertAlign w:val="superscript"/>
    </w:rPr>
  </w:style>
  <w:style w:type="paragraph" w:styleId="Caption">
    <w:name w:val="caption"/>
    <w:basedOn w:val="Normal"/>
    <w:next w:val="Normal"/>
    <w:uiPriority w:val="35"/>
    <w:unhideWhenUsed/>
    <w:qFormat/>
    <w:rsid w:val="00594E62"/>
    <w:pPr>
      <w:widowControl w:val="0"/>
      <w:tabs>
        <w:tab w:val="clear" w:pos="357"/>
      </w:tabs>
      <w:spacing w:after="200"/>
      <w:jc w:val="left"/>
    </w:pPr>
    <w:rPr>
      <w:rFonts w:asciiTheme="minorHAnsi" w:eastAsiaTheme="minorHAnsi" w:hAnsiTheme="minorHAnsi" w:cstheme="minorBidi"/>
      <w:b/>
      <w:bCs/>
      <w:color w:val="4F81BD" w:themeColor="accent1"/>
      <w:sz w:val="18"/>
      <w:szCs w:val="18"/>
    </w:rPr>
  </w:style>
  <w:style w:type="character" w:styleId="CommentReference">
    <w:name w:val="annotation reference"/>
    <w:basedOn w:val="DefaultParagraphFont"/>
    <w:uiPriority w:val="99"/>
    <w:semiHidden/>
    <w:unhideWhenUsed/>
    <w:rsid w:val="00594E62"/>
    <w:rPr>
      <w:sz w:val="16"/>
      <w:szCs w:val="16"/>
    </w:rPr>
  </w:style>
  <w:style w:type="paragraph" w:styleId="CommentText">
    <w:name w:val="annotation text"/>
    <w:basedOn w:val="Normal"/>
    <w:link w:val="CommentTextChar"/>
    <w:uiPriority w:val="99"/>
    <w:unhideWhenUsed/>
    <w:rsid w:val="00594E62"/>
    <w:pPr>
      <w:widowControl w:val="0"/>
      <w:tabs>
        <w:tab w:val="clear" w:pos="357"/>
      </w:tabs>
      <w:spacing w:after="200"/>
      <w:jc w:val="left"/>
    </w:pPr>
    <w:rPr>
      <w:rFonts w:asciiTheme="minorHAnsi" w:eastAsiaTheme="minorHAnsi" w:hAnsiTheme="minorHAnsi" w:cstheme="minorBidi"/>
      <w:szCs w:val="20"/>
    </w:rPr>
  </w:style>
  <w:style w:type="character" w:customStyle="1" w:styleId="CommentTextChar">
    <w:name w:val="Comment Text Char"/>
    <w:basedOn w:val="DefaultParagraphFont"/>
    <w:link w:val="CommentText"/>
    <w:uiPriority w:val="99"/>
    <w:rsid w:val="00594E62"/>
    <w:rPr>
      <w:rFonts w:asciiTheme="minorHAnsi" w:eastAsiaTheme="minorHAnsi" w:hAnsiTheme="minorHAnsi" w:cstheme="minorBidi"/>
      <w:lang w:val="en-US"/>
    </w:rPr>
  </w:style>
  <w:style w:type="paragraph" w:styleId="CommentSubject">
    <w:name w:val="annotation subject"/>
    <w:basedOn w:val="CommentText"/>
    <w:next w:val="CommentText"/>
    <w:link w:val="CommentSubjectChar"/>
    <w:uiPriority w:val="99"/>
    <w:semiHidden/>
    <w:unhideWhenUsed/>
    <w:rsid w:val="00594E62"/>
    <w:rPr>
      <w:b/>
      <w:bCs/>
    </w:rPr>
  </w:style>
  <w:style w:type="character" w:customStyle="1" w:styleId="CommentSubjectChar">
    <w:name w:val="Comment Subject Char"/>
    <w:basedOn w:val="CommentTextChar"/>
    <w:link w:val="CommentSubject"/>
    <w:uiPriority w:val="99"/>
    <w:semiHidden/>
    <w:rsid w:val="00594E62"/>
    <w:rPr>
      <w:rFonts w:asciiTheme="minorHAnsi" w:eastAsiaTheme="minorHAnsi" w:hAnsiTheme="minorHAnsi" w:cstheme="minorBidi"/>
      <w:b/>
      <w:bCs/>
      <w:lang w:val="en-US"/>
    </w:rPr>
  </w:style>
  <w:style w:type="paragraph" w:styleId="Revision">
    <w:name w:val="Revision"/>
    <w:hidden/>
    <w:uiPriority w:val="99"/>
    <w:semiHidden/>
    <w:rsid w:val="00594E62"/>
    <w:rPr>
      <w:rFonts w:asciiTheme="minorHAnsi" w:eastAsiaTheme="minorHAnsi" w:hAnsiTheme="minorHAnsi" w:cstheme="minorBidi"/>
      <w:sz w:val="22"/>
      <w:szCs w:val="22"/>
      <w:lang w:val="en-US"/>
    </w:rPr>
  </w:style>
  <w:style w:type="character" w:customStyle="1" w:styleId="st">
    <w:name w:val="st"/>
    <w:basedOn w:val="DefaultParagraphFont"/>
    <w:rsid w:val="00594E62"/>
  </w:style>
  <w:style w:type="character" w:styleId="Emphasis">
    <w:name w:val="Emphasis"/>
    <w:basedOn w:val="DefaultParagraphFont"/>
    <w:uiPriority w:val="20"/>
    <w:qFormat/>
    <w:rsid w:val="00594E62"/>
    <w:rPr>
      <w:i/>
      <w:iCs/>
    </w:rPr>
  </w:style>
  <w:style w:type="paragraph" w:customStyle="1" w:styleId="EndNoteBibliographyTitle">
    <w:name w:val="EndNote Bibliography Title"/>
    <w:basedOn w:val="Normal"/>
    <w:rsid w:val="00087FE3"/>
    <w:pPr>
      <w:jc w:val="center"/>
    </w:pPr>
    <w:rPr>
      <w:rFonts w:ascii="Calibri" w:hAnsi="Calibri"/>
    </w:rPr>
  </w:style>
  <w:style w:type="paragraph" w:customStyle="1" w:styleId="EndNoteBibliography">
    <w:name w:val="EndNote Bibliography"/>
    <w:basedOn w:val="Normal"/>
    <w:rsid w:val="00087FE3"/>
    <w:rPr>
      <w:rFonts w:ascii="Calibri" w:hAnsi="Calibri"/>
    </w:rPr>
  </w:style>
  <w:style w:type="character" w:customStyle="1" w:styleId="Heading4Char">
    <w:name w:val="Heading 4 Char"/>
    <w:basedOn w:val="DefaultParagraphFont"/>
    <w:link w:val="Heading4"/>
    <w:rsid w:val="003C0699"/>
    <w:rPr>
      <w:rFonts w:asciiTheme="majorHAnsi" w:eastAsiaTheme="majorEastAsia" w:hAnsiTheme="majorHAnsi" w:cstheme="majorBidi"/>
      <w:b/>
      <w:bCs/>
      <w:i/>
      <w:iCs/>
      <w:color w:val="4F81BD" w:themeColor="accent1"/>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258485">
      <w:bodyDiv w:val="1"/>
      <w:marLeft w:val="0"/>
      <w:marRight w:val="0"/>
      <w:marTop w:val="0"/>
      <w:marBottom w:val="0"/>
      <w:divBdr>
        <w:top w:val="none" w:sz="0" w:space="0" w:color="auto"/>
        <w:left w:val="none" w:sz="0" w:space="0" w:color="auto"/>
        <w:bottom w:val="none" w:sz="0" w:space="0" w:color="auto"/>
        <w:right w:val="none" w:sz="0" w:space="0" w:color="auto"/>
      </w:divBdr>
      <w:divsChild>
        <w:div w:id="1160921004">
          <w:marLeft w:val="706"/>
          <w:marRight w:val="0"/>
          <w:marTop w:val="840"/>
          <w:marBottom w:val="0"/>
          <w:divBdr>
            <w:top w:val="none" w:sz="0" w:space="0" w:color="auto"/>
            <w:left w:val="none" w:sz="0" w:space="0" w:color="auto"/>
            <w:bottom w:val="none" w:sz="0" w:space="0" w:color="auto"/>
            <w:right w:val="none" w:sz="0" w:space="0" w:color="auto"/>
          </w:divBdr>
        </w:div>
        <w:div w:id="291981844">
          <w:marLeft w:val="706"/>
          <w:marRight w:val="0"/>
          <w:marTop w:val="840"/>
          <w:marBottom w:val="0"/>
          <w:divBdr>
            <w:top w:val="none" w:sz="0" w:space="0" w:color="auto"/>
            <w:left w:val="none" w:sz="0" w:space="0" w:color="auto"/>
            <w:bottom w:val="none" w:sz="0" w:space="0" w:color="auto"/>
            <w:right w:val="none" w:sz="0" w:space="0" w:color="auto"/>
          </w:divBdr>
        </w:div>
        <w:div w:id="1759400515">
          <w:marLeft w:val="706"/>
          <w:marRight w:val="0"/>
          <w:marTop w:val="840"/>
          <w:marBottom w:val="0"/>
          <w:divBdr>
            <w:top w:val="none" w:sz="0" w:space="0" w:color="auto"/>
            <w:left w:val="none" w:sz="0" w:space="0" w:color="auto"/>
            <w:bottom w:val="none" w:sz="0" w:space="0" w:color="auto"/>
            <w:right w:val="none" w:sz="0" w:space="0" w:color="auto"/>
          </w:divBdr>
        </w:div>
        <w:div w:id="960844090">
          <w:marLeft w:val="706"/>
          <w:marRight w:val="0"/>
          <w:marTop w:val="840"/>
          <w:marBottom w:val="0"/>
          <w:divBdr>
            <w:top w:val="none" w:sz="0" w:space="0" w:color="auto"/>
            <w:left w:val="none" w:sz="0" w:space="0" w:color="auto"/>
            <w:bottom w:val="none" w:sz="0" w:space="0" w:color="auto"/>
            <w:right w:val="none" w:sz="0" w:space="0" w:color="auto"/>
          </w:divBdr>
        </w:div>
        <w:div w:id="1784224663">
          <w:marLeft w:val="706"/>
          <w:marRight w:val="0"/>
          <w:marTop w:val="840"/>
          <w:marBottom w:val="0"/>
          <w:divBdr>
            <w:top w:val="none" w:sz="0" w:space="0" w:color="auto"/>
            <w:left w:val="none" w:sz="0" w:space="0" w:color="auto"/>
            <w:bottom w:val="none" w:sz="0" w:space="0" w:color="auto"/>
            <w:right w:val="none" w:sz="0" w:space="0" w:color="auto"/>
          </w:divBdr>
        </w:div>
      </w:divsChild>
    </w:div>
    <w:div w:id="325399878">
      <w:bodyDiv w:val="1"/>
      <w:marLeft w:val="0"/>
      <w:marRight w:val="0"/>
      <w:marTop w:val="0"/>
      <w:marBottom w:val="0"/>
      <w:divBdr>
        <w:top w:val="none" w:sz="0" w:space="0" w:color="auto"/>
        <w:left w:val="none" w:sz="0" w:space="0" w:color="auto"/>
        <w:bottom w:val="none" w:sz="0" w:space="0" w:color="auto"/>
        <w:right w:val="none" w:sz="0" w:space="0" w:color="auto"/>
      </w:divBdr>
    </w:div>
    <w:div w:id="420759284">
      <w:bodyDiv w:val="1"/>
      <w:marLeft w:val="0"/>
      <w:marRight w:val="0"/>
      <w:marTop w:val="0"/>
      <w:marBottom w:val="0"/>
      <w:divBdr>
        <w:top w:val="none" w:sz="0" w:space="0" w:color="auto"/>
        <w:left w:val="none" w:sz="0" w:space="0" w:color="auto"/>
        <w:bottom w:val="none" w:sz="0" w:space="0" w:color="auto"/>
        <w:right w:val="none" w:sz="0" w:space="0" w:color="auto"/>
      </w:divBdr>
      <w:divsChild>
        <w:div w:id="261382491">
          <w:marLeft w:val="547"/>
          <w:marRight w:val="0"/>
          <w:marTop w:val="640"/>
          <w:marBottom w:val="0"/>
          <w:divBdr>
            <w:top w:val="none" w:sz="0" w:space="0" w:color="auto"/>
            <w:left w:val="none" w:sz="0" w:space="0" w:color="auto"/>
            <w:bottom w:val="none" w:sz="0" w:space="0" w:color="auto"/>
            <w:right w:val="none" w:sz="0" w:space="0" w:color="auto"/>
          </w:divBdr>
        </w:div>
        <w:div w:id="1897550333">
          <w:marLeft w:val="547"/>
          <w:marRight w:val="0"/>
          <w:marTop w:val="640"/>
          <w:marBottom w:val="0"/>
          <w:divBdr>
            <w:top w:val="none" w:sz="0" w:space="0" w:color="auto"/>
            <w:left w:val="none" w:sz="0" w:space="0" w:color="auto"/>
            <w:bottom w:val="none" w:sz="0" w:space="0" w:color="auto"/>
            <w:right w:val="none" w:sz="0" w:space="0" w:color="auto"/>
          </w:divBdr>
        </w:div>
        <w:div w:id="1889755282">
          <w:marLeft w:val="547"/>
          <w:marRight w:val="0"/>
          <w:marTop w:val="640"/>
          <w:marBottom w:val="0"/>
          <w:divBdr>
            <w:top w:val="none" w:sz="0" w:space="0" w:color="auto"/>
            <w:left w:val="none" w:sz="0" w:space="0" w:color="auto"/>
            <w:bottom w:val="none" w:sz="0" w:space="0" w:color="auto"/>
            <w:right w:val="none" w:sz="0" w:space="0" w:color="auto"/>
          </w:divBdr>
        </w:div>
        <w:div w:id="1293056568">
          <w:marLeft w:val="547"/>
          <w:marRight w:val="0"/>
          <w:marTop w:val="640"/>
          <w:marBottom w:val="0"/>
          <w:divBdr>
            <w:top w:val="none" w:sz="0" w:space="0" w:color="auto"/>
            <w:left w:val="none" w:sz="0" w:space="0" w:color="auto"/>
            <w:bottom w:val="none" w:sz="0" w:space="0" w:color="auto"/>
            <w:right w:val="none" w:sz="0" w:space="0" w:color="auto"/>
          </w:divBdr>
        </w:div>
        <w:div w:id="2066879061">
          <w:marLeft w:val="547"/>
          <w:marRight w:val="0"/>
          <w:marTop w:val="640"/>
          <w:marBottom w:val="0"/>
          <w:divBdr>
            <w:top w:val="none" w:sz="0" w:space="0" w:color="auto"/>
            <w:left w:val="none" w:sz="0" w:space="0" w:color="auto"/>
            <w:bottom w:val="none" w:sz="0" w:space="0" w:color="auto"/>
            <w:right w:val="none" w:sz="0" w:space="0" w:color="auto"/>
          </w:divBdr>
        </w:div>
        <w:div w:id="939488175">
          <w:marLeft w:val="547"/>
          <w:marRight w:val="0"/>
          <w:marTop w:val="640"/>
          <w:marBottom w:val="0"/>
          <w:divBdr>
            <w:top w:val="none" w:sz="0" w:space="0" w:color="auto"/>
            <w:left w:val="none" w:sz="0" w:space="0" w:color="auto"/>
            <w:bottom w:val="none" w:sz="0" w:space="0" w:color="auto"/>
            <w:right w:val="none" w:sz="0" w:space="0" w:color="auto"/>
          </w:divBdr>
        </w:div>
      </w:divsChild>
    </w:div>
    <w:div w:id="639920562">
      <w:bodyDiv w:val="1"/>
      <w:marLeft w:val="0"/>
      <w:marRight w:val="0"/>
      <w:marTop w:val="0"/>
      <w:marBottom w:val="0"/>
      <w:divBdr>
        <w:top w:val="none" w:sz="0" w:space="0" w:color="auto"/>
        <w:left w:val="none" w:sz="0" w:space="0" w:color="auto"/>
        <w:bottom w:val="none" w:sz="0" w:space="0" w:color="auto"/>
        <w:right w:val="none" w:sz="0" w:space="0" w:color="auto"/>
      </w:divBdr>
    </w:div>
    <w:div w:id="866069168">
      <w:bodyDiv w:val="1"/>
      <w:marLeft w:val="0"/>
      <w:marRight w:val="0"/>
      <w:marTop w:val="0"/>
      <w:marBottom w:val="0"/>
      <w:divBdr>
        <w:top w:val="none" w:sz="0" w:space="0" w:color="auto"/>
        <w:left w:val="none" w:sz="0" w:space="0" w:color="auto"/>
        <w:bottom w:val="none" w:sz="0" w:space="0" w:color="auto"/>
        <w:right w:val="none" w:sz="0" w:space="0" w:color="auto"/>
      </w:divBdr>
    </w:div>
    <w:div w:id="884829943">
      <w:bodyDiv w:val="1"/>
      <w:marLeft w:val="0"/>
      <w:marRight w:val="0"/>
      <w:marTop w:val="0"/>
      <w:marBottom w:val="0"/>
      <w:divBdr>
        <w:top w:val="none" w:sz="0" w:space="0" w:color="auto"/>
        <w:left w:val="none" w:sz="0" w:space="0" w:color="auto"/>
        <w:bottom w:val="none" w:sz="0" w:space="0" w:color="auto"/>
        <w:right w:val="none" w:sz="0" w:space="0" w:color="auto"/>
      </w:divBdr>
    </w:div>
    <w:div w:id="1061558306">
      <w:bodyDiv w:val="1"/>
      <w:marLeft w:val="0"/>
      <w:marRight w:val="0"/>
      <w:marTop w:val="0"/>
      <w:marBottom w:val="0"/>
      <w:divBdr>
        <w:top w:val="none" w:sz="0" w:space="0" w:color="auto"/>
        <w:left w:val="none" w:sz="0" w:space="0" w:color="auto"/>
        <w:bottom w:val="none" w:sz="0" w:space="0" w:color="auto"/>
        <w:right w:val="none" w:sz="0" w:space="0" w:color="auto"/>
      </w:divBdr>
    </w:div>
    <w:div w:id="1211764720">
      <w:bodyDiv w:val="1"/>
      <w:marLeft w:val="0"/>
      <w:marRight w:val="0"/>
      <w:marTop w:val="0"/>
      <w:marBottom w:val="0"/>
      <w:divBdr>
        <w:top w:val="none" w:sz="0" w:space="0" w:color="auto"/>
        <w:left w:val="none" w:sz="0" w:space="0" w:color="auto"/>
        <w:bottom w:val="none" w:sz="0" w:space="0" w:color="auto"/>
        <w:right w:val="none" w:sz="0" w:space="0" w:color="auto"/>
      </w:divBdr>
      <w:divsChild>
        <w:div w:id="1120150130">
          <w:marLeft w:val="432"/>
          <w:marRight w:val="0"/>
          <w:marTop w:val="520"/>
          <w:marBottom w:val="0"/>
          <w:divBdr>
            <w:top w:val="none" w:sz="0" w:space="0" w:color="auto"/>
            <w:left w:val="none" w:sz="0" w:space="0" w:color="auto"/>
            <w:bottom w:val="none" w:sz="0" w:space="0" w:color="auto"/>
            <w:right w:val="none" w:sz="0" w:space="0" w:color="auto"/>
          </w:divBdr>
        </w:div>
        <w:div w:id="1623030634">
          <w:marLeft w:val="432"/>
          <w:marRight w:val="0"/>
          <w:marTop w:val="520"/>
          <w:marBottom w:val="0"/>
          <w:divBdr>
            <w:top w:val="none" w:sz="0" w:space="0" w:color="auto"/>
            <w:left w:val="none" w:sz="0" w:space="0" w:color="auto"/>
            <w:bottom w:val="none" w:sz="0" w:space="0" w:color="auto"/>
            <w:right w:val="none" w:sz="0" w:space="0" w:color="auto"/>
          </w:divBdr>
        </w:div>
        <w:div w:id="1131947494">
          <w:marLeft w:val="432"/>
          <w:marRight w:val="0"/>
          <w:marTop w:val="520"/>
          <w:marBottom w:val="0"/>
          <w:divBdr>
            <w:top w:val="none" w:sz="0" w:space="0" w:color="auto"/>
            <w:left w:val="none" w:sz="0" w:space="0" w:color="auto"/>
            <w:bottom w:val="none" w:sz="0" w:space="0" w:color="auto"/>
            <w:right w:val="none" w:sz="0" w:space="0" w:color="auto"/>
          </w:divBdr>
        </w:div>
        <w:div w:id="813909038">
          <w:marLeft w:val="432"/>
          <w:marRight w:val="0"/>
          <w:marTop w:val="520"/>
          <w:marBottom w:val="0"/>
          <w:divBdr>
            <w:top w:val="none" w:sz="0" w:space="0" w:color="auto"/>
            <w:left w:val="none" w:sz="0" w:space="0" w:color="auto"/>
            <w:bottom w:val="none" w:sz="0" w:space="0" w:color="auto"/>
            <w:right w:val="none" w:sz="0" w:space="0" w:color="auto"/>
          </w:divBdr>
        </w:div>
        <w:div w:id="1325084656">
          <w:marLeft w:val="432"/>
          <w:marRight w:val="0"/>
          <w:marTop w:val="520"/>
          <w:marBottom w:val="0"/>
          <w:divBdr>
            <w:top w:val="none" w:sz="0" w:space="0" w:color="auto"/>
            <w:left w:val="none" w:sz="0" w:space="0" w:color="auto"/>
            <w:bottom w:val="none" w:sz="0" w:space="0" w:color="auto"/>
            <w:right w:val="none" w:sz="0" w:space="0" w:color="auto"/>
          </w:divBdr>
        </w:div>
        <w:div w:id="168957189">
          <w:marLeft w:val="432"/>
          <w:marRight w:val="0"/>
          <w:marTop w:val="520"/>
          <w:marBottom w:val="0"/>
          <w:divBdr>
            <w:top w:val="none" w:sz="0" w:space="0" w:color="auto"/>
            <w:left w:val="none" w:sz="0" w:space="0" w:color="auto"/>
            <w:bottom w:val="none" w:sz="0" w:space="0" w:color="auto"/>
            <w:right w:val="none" w:sz="0" w:space="0" w:color="auto"/>
          </w:divBdr>
        </w:div>
        <w:div w:id="1875194028">
          <w:marLeft w:val="432"/>
          <w:marRight w:val="0"/>
          <w:marTop w:val="520"/>
          <w:marBottom w:val="0"/>
          <w:divBdr>
            <w:top w:val="none" w:sz="0" w:space="0" w:color="auto"/>
            <w:left w:val="none" w:sz="0" w:space="0" w:color="auto"/>
            <w:bottom w:val="none" w:sz="0" w:space="0" w:color="auto"/>
            <w:right w:val="none" w:sz="0" w:space="0" w:color="auto"/>
          </w:divBdr>
        </w:div>
      </w:divsChild>
    </w:div>
    <w:div w:id="1218394391">
      <w:bodyDiv w:val="1"/>
      <w:marLeft w:val="0"/>
      <w:marRight w:val="0"/>
      <w:marTop w:val="0"/>
      <w:marBottom w:val="0"/>
      <w:divBdr>
        <w:top w:val="none" w:sz="0" w:space="0" w:color="auto"/>
        <w:left w:val="none" w:sz="0" w:space="0" w:color="auto"/>
        <w:bottom w:val="none" w:sz="0" w:space="0" w:color="auto"/>
        <w:right w:val="none" w:sz="0" w:space="0" w:color="auto"/>
      </w:divBdr>
      <w:divsChild>
        <w:div w:id="870916338">
          <w:marLeft w:val="547"/>
          <w:marRight w:val="0"/>
          <w:marTop w:val="96"/>
          <w:marBottom w:val="0"/>
          <w:divBdr>
            <w:top w:val="none" w:sz="0" w:space="0" w:color="auto"/>
            <w:left w:val="none" w:sz="0" w:space="0" w:color="auto"/>
            <w:bottom w:val="none" w:sz="0" w:space="0" w:color="auto"/>
            <w:right w:val="none" w:sz="0" w:space="0" w:color="auto"/>
          </w:divBdr>
        </w:div>
        <w:div w:id="994646973">
          <w:marLeft w:val="547"/>
          <w:marRight w:val="0"/>
          <w:marTop w:val="96"/>
          <w:marBottom w:val="0"/>
          <w:divBdr>
            <w:top w:val="none" w:sz="0" w:space="0" w:color="auto"/>
            <w:left w:val="none" w:sz="0" w:space="0" w:color="auto"/>
            <w:bottom w:val="none" w:sz="0" w:space="0" w:color="auto"/>
            <w:right w:val="none" w:sz="0" w:space="0" w:color="auto"/>
          </w:divBdr>
        </w:div>
        <w:div w:id="1760904917">
          <w:marLeft w:val="547"/>
          <w:marRight w:val="0"/>
          <w:marTop w:val="96"/>
          <w:marBottom w:val="0"/>
          <w:divBdr>
            <w:top w:val="none" w:sz="0" w:space="0" w:color="auto"/>
            <w:left w:val="none" w:sz="0" w:space="0" w:color="auto"/>
            <w:bottom w:val="none" w:sz="0" w:space="0" w:color="auto"/>
            <w:right w:val="none" w:sz="0" w:space="0" w:color="auto"/>
          </w:divBdr>
        </w:div>
        <w:div w:id="16081520">
          <w:marLeft w:val="547"/>
          <w:marRight w:val="0"/>
          <w:marTop w:val="96"/>
          <w:marBottom w:val="0"/>
          <w:divBdr>
            <w:top w:val="none" w:sz="0" w:space="0" w:color="auto"/>
            <w:left w:val="none" w:sz="0" w:space="0" w:color="auto"/>
            <w:bottom w:val="none" w:sz="0" w:space="0" w:color="auto"/>
            <w:right w:val="none" w:sz="0" w:space="0" w:color="auto"/>
          </w:divBdr>
        </w:div>
        <w:div w:id="263878006">
          <w:marLeft w:val="547"/>
          <w:marRight w:val="0"/>
          <w:marTop w:val="96"/>
          <w:marBottom w:val="0"/>
          <w:divBdr>
            <w:top w:val="none" w:sz="0" w:space="0" w:color="auto"/>
            <w:left w:val="none" w:sz="0" w:space="0" w:color="auto"/>
            <w:bottom w:val="none" w:sz="0" w:space="0" w:color="auto"/>
            <w:right w:val="none" w:sz="0" w:space="0" w:color="auto"/>
          </w:divBdr>
        </w:div>
      </w:divsChild>
    </w:div>
    <w:div w:id="1289510969">
      <w:bodyDiv w:val="1"/>
      <w:marLeft w:val="0"/>
      <w:marRight w:val="0"/>
      <w:marTop w:val="0"/>
      <w:marBottom w:val="0"/>
      <w:divBdr>
        <w:top w:val="none" w:sz="0" w:space="0" w:color="auto"/>
        <w:left w:val="none" w:sz="0" w:space="0" w:color="auto"/>
        <w:bottom w:val="none" w:sz="0" w:space="0" w:color="auto"/>
        <w:right w:val="none" w:sz="0" w:space="0" w:color="auto"/>
      </w:divBdr>
      <w:divsChild>
        <w:div w:id="671418179">
          <w:marLeft w:val="490"/>
          <w:marRight w:val="0"/>
          <w:marTop w:val="580"/>
          <w:marBottom w:val="0"/>
          <w:divBdr>
            <w:top w:val="none" w:sz="0" w:space="0" w:color="auto"/>
            <w:left w:val="none" w:sz="0" w:space="0" w:color="auto"/>
            <w:bottom w:val="none" w:sz="0" w:space="0" w:color="auto"/>
            <w:right w:val="none" w:sz="0" w:space="0" w:color="auto"/>
          </w:divBdr>
        </w:div>
        <w:div w:id="1857770711">
          <w:marLeft w:val="490"/>
          <w:marRight w:val="0"/>
          <w:marTop w:val="580"/>
          <w:marBottom w:val="0"/>
          <w:divBdr>
            <w:top w:val="none" w:sz="0" w:space="0" w:color="auto"/>
            <w:left w:val="none" w:sz="0" w:space="0" w:color="auto"/>
            <w:bottom w:val="none" w:sz="0" w:space="0" w:color="auto"/>
            <w:right w:val="none" w:sz="0" w:space="0" w:color="auto"/>
          </w:divBdr>
        </w:div>
        <w:div w:id="1653631114">
          <w:marLeft w:val="490"/>
          <w:marRight w:val="0"/>
          <w:marTop w:val="580"/>
          <w:marBottom w:val="0"/>
          <w:divBdr>
            <w:top w:val="none" w:sz="0" w:space="0" w:color="auto"/>
            <w:left w:val="none" w:sz="0" w:space="0" w:color="auto"/>
            <w:bottom w:val="none" w:sz="0" w:space="0" w:color="auto"/>
            <w:right w:val="none" w:sz="0" w:space="0" w:color="auto"/>
          </w:divBdr>
        </w:div>
        <w:div w:id="130560472">
          <w:marLeft w:val="490"/>
          <w:marRight w:val="0"/>
          <w:marTop w:val="580"/>
          <w:marBottom w:val="0"/>
          <w:divBdr>
            <w:top w:val="none" w:sz="0" w:space="0" w:color="auto"/>
            <w:left w:val="none" w:sz="0" w:space="0" w:color="auto"/>
            <w:bottom w:val="none" w:sz="0" w:space="0" w:color="auto"/>
            <w:right w:val="none" w:sz="0" w:space="0" w:color="auto"/>
          </w:divBdr>
        </w:div>
        <w:div w:id="1922333453">
          <w:marLeft w:val="490"/>
          <w:marRight w:val="0"/>
          <w:marTop w:val="580"/>
          <w:marBottom w:val="0"/>
          <w:divBdr>
            <w:top w:val="none" w:sz="0" w:space="0" w:color="auto"/>
            <w:left w:val="none" w:sz="0" w:space="0" w:color="auto"/>
            <w:bottom w:val="none" w:sz="0" w:space="0" w:color="auto"/>
            <w:right w:val="none" w:sz="0" w:space="0" w:color="auto"/>
          </w:divBdr>
        </w:div>
      </w:divsChild>
    </w:div>
    <w:div w:id="1552425599">
      <w:bodyDiv w:val="1"/>
      <w:marLeft w:val="0"/>
      <w:marRight w:val="0"/>
      <w:marTop w:val="0"/>
      <w:marBottom w:val="0"/>
      <w:divBdr>
        <w:top w:val="none" w:sz="0" w:space="0" w:color="auto"/>
        <w:left w:val="none" w:sz="0" w:space="0" w:color="auto"/>
        <w:bottom w:val="none" w:sz="0" w:space="0" w:color="auto"/>
        <w:right w:val="none" w:sz="0" w:space="0" w:color="auto"/>
      </w:divBdr>
      <w:divsChild>
        <w:div w:id="1085418047">
          <w:marLeft w:val="720"/>
          <w:marRight w:val="0"/>
          <w:marTop w:val="106"/>
          <w:marBottom w:val="0"/>
          <w:divBdr>
            <w:top w:val="none" w:sz="0" w:space="0" w:color="auto"/>
            <w:left w:val="none" w:sz="0" w:space="0" w:color="auto"/>
            <w:bottom w:val="none" w:sz="0" w:space="0" w:color="auto"/>
            <w:right w:val="none" w:sz="0" w:space="0" w:color="auto"/>
          </w:divBdr>
        </w:div>
        <w:div w:id="1646592236">
          <w:marLeft w:val="720"/>
          <w:marRight w:val="0"/>
          <w:marTop w:val="106"/>
          <w:marBottom w:val="0"/>
          <w:divBdr>
            <w:top w:val="none" w:sz="0" w:space="0" w:color="auto"/>
            <w:left w:val="none" w:sz="0" w:space="0" w:color="auto"/>
            <w:bottom w:val="none" w:sz="0" w:space="0" w:color="auto"/>
            <w:right w:val="none" w:sz="0" w:space="0" w:color="auto"/>
          </w:divBdr>
        </w:div>
        <w:div w:id="1984237279">
          <w:marLeft w:val="720"/>
          <w:marRight w:val="0"/>
          <w:marTop w:val="106"/>
          <w:marBottom w:val="0"/>
          <w:divBdr>
            <w:top w:val="none" w:sz="0" w:space="0" w:color="auto"/>
            <w:left w:val="none" w:sz="0" w:space="0" w:color="auto"/>
            <w:bottom w:val="none" w:sz="0" w:space="0" w:color="auto"/>
            <w:right w:val="none" w:sz="0" w:space="0" w:color="auto"/>
          </w:divBdr>
        </w:div>
        <w:div w:id="1522740997">
          <w:marLeft w:val="720"/>
          <w:marRight w:val="0"/>
          <w:marTop w:val="106"/>
          <w:marBottom w:val="0"/>
          <w:divBdr>
            <w:top w:val="none" w:sz="0" w:space="0" w:color="auto"/>
            <w:left w:val="none" w:sz="0" w:space="0" w:color="auto"/>
            <w:bottom w:val="none" w:sz="0" w:space="0" w:color="auto"/>
            <w:right w:val="none" w:sz="0" w:space="0" w:color="auto"/>
          </w:divBdr>
        </w:div>
      </w:divsChild>
    </w:div>
    <w:div w:id="1607154480">
      <w:bodyDiv w:val="1"/>
      <w:marLeft w:val="0"/>
      <w:marRight w:val="0"/>
      <w:marTop w:val="0"/>
      <w:marBottom w:val="0"/>
      <w:divBdr>
        <w:top w:val="none" w:sz="0" w:space="0" w:color="auto"/>
        <w:left w:val="none" w:sz="0" w:space="0" w:color="auto"/>
        <w:bottom w:val="none" w:sz="0" w:space="0" w:color="auto"/>
        <w:right w:val="none" w:sz="0" w:space="0" w:color="auto"/>
      </w:divBdr>
      <w:divsChild>
        <w:div w:id="1337079770">
          <w:marLeft w:val="547"/>
          <w:marRight w:val="0"/>
          <w:marTop w:val="640"/>
          <w:marBottom w:val="0"/>
          <w:divBdr>
            <w:top w:val="none" w:sz="0" w:space="0" w:color="auto"/>
            <w:left w:val="none" w:sz="0" w:space="0" w:color="auto"/>
            <w:bottom w:val="none" w:sz="0" w:space="0" w:color="auto"/>
            <w:right w:val="none" w:sz="0" w:space="0" w:color="auto"/>
          </w:divBdr>
        </w:div>
        <w:div w:id="1240869759">
          <w:marLeft w:val="547"/>
          <w:marRight w:val="0"/>
          <w:marTop w:val="640"/>
          <w:marBottom w:val="0"/>
          <w:divBdr>
            <w:top w:val="none" w:sz="0" w:space="0" w:color="auto"/>
            <w:left w:val="none" w:sz="0" w:space="0" w:color="auto"/>
            <w:bottom w:val="none" w:sz="0" w:space="0" w:color="auto"/>
            <w:right w:val="none" w:sz="0" w:space="0" w:color="auto"/>
          </w:divBdr>
        </w:div>
        <w:div w:id="1961763195">
          <w:marLeft w:val="547"/>
          <w:marRight w:val="0"/>
          <w:marTop w:val="640"/>
          <w:marBottom w:val="0"/>
          <w:divBdr>
            <w:top w:val="none" w:sz="0" w:space="0" w:color="auto"/>
            <w:left w:val="none" w:sz="0" w:space="0" w:color="auto"/>
            <w:bottom w:val="none" w:sz="0" w:space="0" w:color="auto"/>
            <w:right w:val="none" w:sz="0" w:space="0" w:color="auto"/>
          </w:divBdr>
        </w:div>
        <w:div w:id="1638410802">
          <w:marLeft w:val="547"/>
          <w:marRight w:val="0"/>
          <w:marTop w:val="640"/>
          <w:marBottom w:val="0"/>
          <w:divBdr>
            <w:top w:val="none" w:sz="0" w:space="0" w:color="auto"/>
            <w:left w:val="none" w:sz="0" w:space="0" w:color="auto"/>
            <w:bottom w:val="none" w:sz="0" w:space="0" w:color="auto"/>
            <w:right w:val="none" w:sz="0" w:space="0" w:color="auto"/>
          </w:divBdr>
        </w:div>
        <w:div w:id="445387327">
          <w:marLeft w:val="547"/>
          <w:marRight w:val="0"/>
          <w:marTop w:val="640"/>
          <w:marBottom w:val="0"/>
          <w:divBdr>
            <w:top w:val="none" w:sz="0" w:space="0" w:color="auto"/>
            <w:left w:val="none" w:sz="0" w:space="0" w:color="auto"/>
            <w:bottom w:val="none" w:sz="0" w:space="0" w:color="auto"/>
            <w:right w:val="none" w:sz="0" w:space="0" w:color="auto"/>
          </w:divBdr>
        </w:div>
        <w:div w:id="17630764">
          <w:marLeft w:val="547"/>
          <w:marRight w:val="0"/>
          <w:marTop w:val="640"/>
          <w:marBottom w:val="0"/>
          <w:divBdr>
            <w:top w:val="none" w:sz="0" w:space="0" w:color="auto"/>
            <w:left w:val="none" w:sz="0" w:space="0" w:color="auto"/>
            <w:bottom w:val="none" w:sz="0" w:space="0" w:color="auto"/>
            <w:right w:val="none" w:sz="0" w:space="0" w:color="auto"/>
          </w:divBdr>
        </w:div>
      </w:divsChild>
    </w:div>
    <w:div w:id="1678651389">
      <w:bodyDiv w:val="1"/>
      <w:marLeft w:val="0"/>
      <w:marRight w:val="0"/>
      <w:marTop w:val="0"/>
      <w:marBottom w:val="0"/>
      <w:divBdr>
        <w:top w:val="none" w:sz="0" w:space="0" w:color="auto"/>
        <w:left w:val="none" w:sz="0" w:space="0" w:color="auto"/>
        <w:bottom w:val="none" w:sz="0" w:space="0" w:color="auto"/>
        <w:right w:val="none" w:sz="0" w:space="0" w:color="auto"/>
      </w:divBdr>
    </w:div>
    <w:div w:id="1804814186">
      <w:bodyDiv w:val="1"/>
      <w:marLeft w:val="0"/>
      <w:marRight w:val="0"/>
      <w:marTop w:val="0"/>
      <w:marBottom w:val="0"/>
      <w:divBdr>
        <w:top w:val="none" w:sz="0" w:space="0" w:color="auto"/>
        <w:left w:val="none" w:sz="0" w:space="0" w:color="auto"/>
        <w:bottom w:val="none" w:sz="0" w:space="0" w:color="auto"/>
        <w:right w:val="none" w:sz="0" w:space="0" w:color="auto"/>
      </w:divBdr>
      <w:divsChild>
        <w:div w:id="1648124875">
          <w:marLeft w:val="547"/>
          <w:marRight w:val="0"/>
          <w:marTop w:val="640"/>
          <w:marBottom w:val="0"/>
          <w:divBdr>
            <w:top w:val="none" w:sz="0" w:space="0" w:color="auto"/>
            <w:left w:val="none" w:sz="0" w:space="0" w:color="auto"/>
            <w:bottom w:val="none" w:sz="0" w:space="0" w:color="auto"/>
            <w:right w:val="none" w:sz="0" w:space="0" w:color="auto"/>
          </w:divBdr>
        </w:div>
        <w:div w:id="797917863">
          <w:marLeft w:val="547"/>
          <w:marRight w:val="0"/>
          <w:marTop w:val="640"/>
          <w:marBottom w:val="0"/>
          <w:divBdr>
            <w:top w:val="none" w:sz="0" w:space="0" w:color="auto"/>
            <w:left w:val="none" w:sz="0" w:space="0" w:color="auto"/>
            <w:bottom w:val="none" w:sz="0" w:space="0" w:color="auto"/>
            <w:right w:val="none" w:sz="0" w:space="0" w:color="auto"/>
          </w:divBdr>
        </w:div>
        <w:div w:id="1133065202">
          <w:marLeft w:val="547"/>
          <w:marRight w:val="0"/>
          <w:marTop w:val="640"/>
          <w:marBottom w:val="0"/>
          <w:divBdr>
            <w:top w:val="none" w:sz="0" w:space="0" w:color="auto"/>
            <w:left w:val="none" w:sz="0" w:space="0" w:color="auto"/>
            <w:bottom w:val="none" w:sz="0" w:space="0" w:color="auto"/>
            <w:right w:val="none" w:sz="0" w:space="0" w:color="auto"/>
          </w:divBdr>
        </w:div>
        <w:div w:id="383796097">
          <w:marLeft w:val="547"/>
          <w:marRight w:val="0"/>
          <w:marTop w:val="640"/>
          <w:marBottom w:val="0"/>
          <w:divBdr>
            <w:top w:val="none" w:sz="0" w:space="0" w:color="auto"/>
            <w:left w:val="none" w:sz="0" w:space="0" w:color="auto"/>
            <w:bottom w:val="none" w:sz="0" w:space="0" w:color="auto"/>
            <w:right w:val="none" w:sz="0" w:space="0" w:color="auto"/>
          </w:divBdr>
        </w:div>
        <w:div w:id="166478829">
          <w:marLeft w:val="547"/>
          <w:marRight w:val="0"/>
          <w:marTop w:val="640"/>
          <w:marBottom w:val="0"/>
          <w:divBdr>
            <w:top w:val="none" w:sz="0" w:space="0" w:color="auto"/>
            <w:left w:val="none" w:sz="0" w:space="0" w:color="auto"/>
            <w:bottom w:val="none" w:sz="0" w:space="0" w:color="auto"/>
            <w:right w:val="none" w:sz="0" w:space="0" w:color="auto"/>
          </w:divBdr>
        </w:div>
      </w:divsChild>
    </w:div>
    <w:div w:id="1936593598">
      <w:bodyDiv w:val="1"/>
      <w:marLeft w:val="0"/>
      <w:marRight w:val="0"/>
      <w:marTop w:val="0"/>
      <w:marBottom w:val="0"/>
      <w:divBdr>
        <w:top w:val="none" w:sz="0" w:space="0" w:color="auto"/>
        <w:left w:val="none" w:sz="0" w:space="0" w:color="auto"/>
        <w:bottom w:val="none" w:sz="0" w:space="0" w:color="auto"/>
        <w:right w:val="none" w:sz="0" w:space="0" w:color="auto"/>
      </w:divBdr>
      <w:divsChild>
        <w:div w:id="1944995860">
          <w:marLeft w:val="547"/>
          <w:marRight w:val="0"/>
          <w:marTop w:val="640"/>
          <w:marBottom w:val="0"/>
          <w:divBdr>
            <w:top w:val="none" w:sz="0" w:space="0" w:color="auto"/>
            <w:left w:val="none" w:sz="0" w:space="0" w:color="auto"/>
            <w:bottom w:val="none" w:sz="0" w:space="0" w:color="auto"/>
            <w:right w:val="none" w:sz="0" w:space="0" w:color="auto"/>
          </w:divBdr>
        </w:div>
        <w:div w:id="161554626">
          <w:marLeft w:val="547"/>
          <w:marRight w:val="0"/>
          <w:marTop w:val="640"/>
          <w:marBottom w:val="0"/>
          <w:divBdr>
            <w:top w:val="none" w:sz="0" w:space="0" w:color="auto"/>
            <w:left w:val="none" w:sz="0" w:space="0" w:color="auto"/>
            <w:bottom w:val="none" w:sz="0" w:space="0" w:color="auto"/>
            <w:right w:val="none" w:sz="0" w:space="0" w:color="auto"/>
          </w:divBdr>
        </w:div>
        <w:div w:id="2113355069">
          <w:marLeft w:val="547"/>
          <w:marRight w:val="0"/>
          <w:marTop w:val="640"/>
          <w:marBottom w:val="0"/>
          <w:divBdr>
            <w:top w:val="none" w:sz="0" w:space="0" w:color="auto"/>
            <w:left w:val="none" w:sz="0" w:space="0" w:color="auto"/>
            <w:bottom w:val="none" w:sz="0" w:space="0" w:color="auto"/>
            <w:right w:val="none" w:sz="0" w:space="0" w:color="auto"/>
          </w:divBdr>
        </w:div>
        <w:div w:id="1631203051">
          <w:marLeft w:val="547"/>
          <w:marRight w:val="0"/>
          <w:marTop w:val="640"/>
          <w:marBottom w:val="0"/>
          <w:divBdr>
            <w:top w:val="none" w:sz="0" w:space="0" w:color="auto"/>
            <w:left w:val="none" w:sz="0" w:space="0" w:color="auto"/>
            <w:bottom w:val="none" w:sz="0" w:space="0" w:color="auto"/>
            <w:right w:val="none" w:sz="0" w:space="0" w:color="auto"/>
          </w:divBdr>
        </w:div>
        <w:div w:id="682047198">
          <w:marLeft w:val="547"/>
          <w:marRight w:val="0"/>
          <w:marTop w:val="640"/>
          <w:marBottom w:val="0"/>
          <w:divBdr>
            <w:top w:val="none" w:sz="0" w:space="0" w:color="auto"/>
            <w:left w:val="none" w:sz="0" w:space="0" w:color="auto"/>
            <w:bottom w:val="none" w:sz="0" w:space="0" w:color="auto"/>
            <w:right w:val="none" w:sz="0" w:space="0" w:color="auto"/>
          </w:divBdr>
        </w:div>
      </w:divsChild>
    </w:div>
    <w:div w:id="1947880753">
      <w:bodyDiv w:val="1"/>
      <w:marLeft w:val="0"/>
      <w:marRight w:val="0"/>
      <w:marTop w:val="0"/>
      <w:marBottom w:val="0"/>
      <w:divBdr>
        <w:top w:val="none" w:sz="0" w:space="0" w:color="auto"/>
        <w:left w:val="none" w:sz="0" w:space="0" w:color="auto"/>
        <w:bottom w:val="none" w:sz="0" w:space="0" w:color="auto"/>
        <w:right w:val="none" w:sz="0" w:space="0" w:color="auto"/>
      </w:divBdr>
      <w:divsChild>
        <w:div w:id="795834530">
          <w:marLeft w:val="461"/>
          <w:marRight w:val="0"/>
          <w:marTop w:val="540"/>
          <w:marBottom w:val="0"/>
          <w:divBdr>
            <w:top w:val="none" w:sz="0" w:space="0" w:color="auto"/>
            <w:left w:val="none" w:sz="0" w:space="0" w:color="auto"/>
            <w:bottom w:val="none" w:sz="0" w:space="0" w:color="auto"/>
            <w:right w:val="none" w:sz="0" w:space="0" w:color="auto"/>
          </w:divBdr>
        </w:div>
        <w:div w:id="85655635">
          <w:marLeft w:val="461"/>
          <w:marRight w:val="0"/>
          <w:marTop w:val="540"/>
          <w:marBottom w:val="0"/>
          <w:divBdr>
            <w:top w:val="none" w:sz="0" w:space="0" w:color="auto"/>
            <w:left w:val="none" w:sz="0" w:space="0" w:color="auto"/>
            <w:bottom w:val="none" w:sz="0" w:space="0" w:color="auto"/>
            <w:right w:val="none" w:sz="0" w:space="0" w:color="auto"/>
          </w:divBdr>
        </w:div>
        <w:div w:id="771126517">
          <w:marLeft w:val="461"/>
          <w:marRight w:val="0"/>
          <w:marTop w:val="540"/>
          <w:marBottom w:val="0"/>
          <w:divBdr>
            <w:top w:val="none" w:sz="0" w:space="0" w:color="auto"/>
            <w:left w:val="none" w:sz="0" w:space="0" w:color="auto"/>
            <w:bottom w:val="none" w:sz="0" w:space="0" w:color="auto"/>
            <w:right w:val="none" w:sz="0" w:space="0" w:color="auto"/>
          </w:divBdr>
        </w:div>
        <w:div w:id="422922193">
          <w:marLeft w:val="461"/>
          <w:marRight w:val="0"/>
          <w:marTop w:val="540"/>
          <w:marBottom w:val="0"/>
          <w:divBdr>
            <w:top w:val="none" w:sz="0" w:space="0" w:color="auto"/>
            <w:left w:val="none" w:sz="0" w:space="0" w:color="auto"/>
            <w:bottom w:val="none" w:sz="0" w:space="0" w:color="auto"/>
            <w:right w:val="none" w:sz="0" w:space="0" w:color="auto"/>
          </w:divBdr>
        </w:div>
        <w:div w:id="1658875480">
          <w:marLeft w:val="461"/>
          <w:marRight w:val="0"/>
          <w:marTop w:val="540"/>
          <w:marBottom w:val="0"/>
          <w:divBdr>
            <w:top w:val="none" w:sz="0" w:space="0" w:color="auto"/>
            <w:left w:val="none" w:sz="0" w:space="0" w:color="auto"/>
            <w:bottom w:val="none" w:sz="0" w:space="0" w:color="auto"/>
            <w:right w:val="none" w:sz="0" w:space="0" w:color="auto"/>
          </w:divBdr>
        </w:div>
        <w:div w:id="399059836">
          <w:marLeft w:val="461"/>
          <w:marRight w:val="0"/>
          <w:marTop w:val="540"/>
          <w:marBottom w:val="0"/>
          <w:divBdr>
            <w:top w:val="none" w:sz="0" w:space="0" w:color="auto"/>
            <w:left w:val="none" w:sz="0" w:space="0" w:color="auto"/>
            <w:bottom w:val="none" w:sz="0" w:space="0" w:color="auto"/>
            <w:right w:val="none" w:sz="0" w:space="0" w:color="auto"/>
          </w:divBdr>
        </w:div>
        <w:div w:id="1552157278">
          <w:marLeft w:val="461"/>
          <w:marRight w:val="0"/>
          <w:marTop w:val="540"/>
          <w:marBottom w:val="0"/>
          <w:divBdr>
            <w:top w:val="none" w:sz="0" w:space="0" w:color="auto"/>
            <w:left w:val="none" w:sz="0" w:space="0" w:color="auto"/>
            <w:bottom w:val="none" w:sz="0" w:space="0" w:color="auto"/>
            <w:right w:val="none" w:sz="0" w:space="0" w:color="auto"/>
          </w:divBdr>
        </w:div>
        <w:div w:id="1665425737">
          <w:marLeft w:val="461"/>
          <w:marRight w:val="0"/>
          <w:marTop w:val="540"/>
          <w:marBottom w:val="0"/>
          <w:divBdr>
            <w:top w:val="none" w:sz="0" w:space="0" w:color="auto"/>
            <w:left w:val="none" w:sz="0" w:space="0" w:color="auto"/>
            <w:bottom w:val="none" w:sz="0" w:space="0" w:color="auto"/>
            <w:right w:val="none" w:sz="0" w:space="0" w:color="auto"/>
          </w:divBdr>
        </w:div>
        <w:div w:id="795371820">
          <w:marLeft w:val="461"/>
          <w:marRight w:val="0"/>
          <w:marTop w:val="5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Template for eResearch Australasia Extended Abstracts</vt:lpstr>
    </vt:vector>
  </TitlesOfParts>
  <Company>UQ</Company>
  <LinksUpToDate>false</LinksUpToDate>
  <CharactersWithSpaces>9258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eResearch Australasia Extended Abstracts</dc:title>
  <dc:creator>uqpmcmil</dc:creator>
  <cp:lastModifiedBy>Bob2</cp:lastModifiedBy>
  <cp:revision>3</cp:revision>
  <cp:lastPrinted>2015-04-07T19:34:00Z</cp:lastPrinted>
  <dcterms:created xsi:type="dcterms:W3CDTF">2015-04-19T20:16:00Z</dcterms:created>
  <dcterms:modified xsi:type="dcterms:W3CDTF">2015-05-03T16:31:00Z</dcterms:modified>
</cp:coreProperties>
</file>