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9BD" w:rsidRPr="00F035DA" w:rsidRDefault="009109BD" w:rsidP="00F035DA">
      <w:pPr>
        <w:spacing w:after="0"/>
        <w:jc w:val="left"/>
        <w:rPr>
          <w:rFonts w:ascii="Times New Roman" w:hAnsi="Times New Roman"/>
          <w:b/>
          <w:sz w:val="28"/>
          <w:szCs w:val="28"/>
        </w:rPr>
      </w:pPr>
      <w:r w:rsidRPr="00F035DA">
        <w:rPr>
          <w:rFonts w:ascii="Times New Roman" w:hAnsi="Times New Roman"/>
          <w:b/>
          <w:sz w:val="28"/>
          <w:szCs w:val="28"/>
        </w:rPr>
        <w:t>FALK — Modelling</w:t>
      </w:r>
    </w:p>
    <w:p w:rsidR="00BE14ED" w:rsidRPr="00F035DA" w:rsidRDefault="00BE14ED" w:rsidP="00BE14ED">
      <w:pPr>
        <w:spacing w:after="0"/>
        <w:jc w:val="left"/>
        <w:rPr>
          <w:rFonts w:ascii="Times New Roman" w:hAnsi="Times New Roman"/>
        </w:rPr>
      </w:pPr>
      <w:r>
        <w:rPr>
          <w:rFonts w:ascii="Times New Roman" w:hAnsi="Times New Roman"/>
        </w:rPr>
        <w:t>&lt;2 images&gt;</w:t>
      </w:r>
    </w:p>
    <w:p w:rsidR="009109BD" w:rsidRDefault="009109BD" w:rsidP="00F035DA">
      <w:pPr>
        <w:spacing w:after="0"/>
        <w:jc w:val="left"/>
        <w:rPr>
          <w:rFonts w:ascii="Times New Roman" w:hAnsi="Times New Roman"/>
          <w:b/>
        </w:rPr>
      </w:pPr>
    </w:p>
    <w:p w:rsidR="009109BD" w:rsidRDefault="009109BD" w:rsidP="00F035DA">
      <w:pPr>
        <w:spacing w:after="0"/>
        <w:jc w:val="left"/>
        <w:rPr>
          <w:rFonts w:ascii="Times New Roman" w:hAnsi="Times New Roman"/>
          <w:b/>
        </w:rPr>
      </w:pPr>
      <w:r w:rsidRPr="00F035DA">
        <w:rPr>
          <w:rFonts w:ascii="Times New Roman" w:hAnsi="Times New Roman"/>
          <w:b/>
        </w:rPr>
        <w:t>Modelling Genre Using Character Networks: The National Tales and Domestic Novels of Maria Edgeworth</w:t>
      </w:r>
    </w:p>
    <w:p w:rsidR="009109BD" w:rsidRPr="00F035DA" w:rsidRDefault="009109BD" w:rsidP="00F035DA">
      <w:pPr>
        <w:spacing w:after="0"/>
        <w:jc w:val="left"/>
        <w:rPr>
          <w:rFonts w:ascii="Times New Roman" w:hAnsi="Times New Roman"/>
        </w:rPr>
      </w:pPr>
      <w:r>
        <w:rPr>
          <w:rFonts w:ascii="Times New Roman" w:hAnsi="Times New Roman"/>
        </w:rPr>
        <w:t>Falk, M. G.</w:t>
      </w:r>
    </w:p>
    <w:p w:rsidR="009109BD" w:rsidRDefault="009109BD" w:rsidP="00F035DA">
      <w:pPr>
        <w:spacing w:after="0"/>
        <w:jc w:val="left"/>
        <w:rPr>
          <w:rFonts w:ascii="Times New Roman" w:hAnsi="Times New Roman"/>
          <w:b/>
        </w:rPr>
      </w:pPr>
    </w:p>
    <w:p w:rsidR="009109BD" w:rsidRPr="00F035DA" w:rsidRDefault="009109BD" w:rsidP="00F035DA">
      <w:pPr>
        <w:spacing w:after="0"/>
        <w:jc w:val="left"/>
        <w:rPr>
          <w:rFonts w:ascii="Times New Roman" w:hAnsi="Times New Roman"/>
        </w:rPr>
      </w:pPr>
      <w:r w:rsidRPr="00F035DA">
        <w:rPr>
          <w:rFonts w:ascii="Times New Roman" w:hAnsi="Times New Roman"/>
        </w:rPr>
        <w:t>Maria Edgeworth (1768</w:t>
      </w:r>
      <w:r>
        <w:rPr>
          <w:rFonts w:ascii="Times New Roman" w:hAnsi="Times New Roman"/>
        </w:rPr>
        <w:t>–</w:t>
      </w:r>
      <w:r w:rsidRPr="00F035DA">
        <w:rPr>
          <w:rFonts w:ascii="Times New Roman" w:hAnsi="Times New Roman"/>
        </w:rPr>
        <w:t>1849), a once-neglected Anglo-Irish novelist of the Romantic period, is becoming increasingly popular in academic circles. She was an innovative novelist, especially in her use of Irish dialect, witty dialogue</w:t>
      </w:r>
      <w:r>
        <w:rPr>
          <w:rFonts w:ascii="Times New Roman" w:hAnsi="Times New Roman"/>
        </w:rPr>
        <w:t>,</w:t>
      </w:r>
      <w:r w:rsidRPr="00F035DA">
        <w:rPr>
          <w:rFonts w:ascii="Times New Roman" w:hAnsi="Times New Roman"/>
        </w:rPr>
        <w:t xml:space="preserve"> and social analysis.</w:t>
      </w:r>
    </w:p>
    <w:p w:rsidR="009109BD" w:rsidRPr="00F035DA" w:rsidRDefault="009109BD" w:rsidP="00F035DA">
      <w:pPr>
        <w:spacing w:after="0"/>
        <w:ind w:firstLine="720"/>
        <w:jc w:val="left"/>
        <w:rPr>
          <w:rFonts w:ascii="Times New Roman" w:hAnsi="Times New Roman"/>
        </w:rPr>
      </w:pPr>
      <w:r w:rsidRPr="00F035DA">
        <w:rPr>
          <w:rFonts w:ascii="Times New Roman" w:hAnsi="Times New Roman"/>
        </w:rPr>
        <w:t xml:space="preserve">Today, scholars tend to divide her novels into two main categories: (1) her </w:t>
      </w:r>
      <w:r>
        <w:rPr>
          <w:rFonts w:ascii="Times New Roman" w:hAnsi="Times New Roman"/>
        </w:rPr>
        <w:t>‘</w:t>
      </w:r>
      <w:r w:rsidRPr="00F035DA">
        <w:rPr>
          <w:rFonts w:ascii="Times New Roman" w:hAnsi="Times New Roman"/>
        </w:rPr>
        <w:t>national tales</w:t>
      </w:r>
      <w:r>
        <w:rPr>
          <w:rFonts w:ascii="Times New Roman" w:hAnsi="Times New Roman"/>
        </w:rPr>
        <w:t>’</w:t>
      </w:r>
      <w:r w:rsidRPr="00F035DA">
        <w:rPr>
          <w:rFonts w:ascii="Times New Roman" w:hAnsi="Times New Roman"/>
        </w:rPr>
        <w:t xml:space="preserve">, which take place predominately in Ireland, and explore the Irish national character and the social structure of the Irish countryside; and (2) her </w:t>
      </w:r>
      <w:r>
        <w:rPr>
          <w:rFonts w:ascii="Times New Roman" w:hAnsi="Times New Roman"/>
        </w:rPr>
        <w:t>‘</w:t>
      </w:r>
      <w:r w:rsidRPr="00F035DA">
        <w:rPr>
          <w:rFonts w:ascii="Times New Roman" w:hAnsi="Times New Roman"/>
        </w:rPr>
        <w:t>domestic novels</w:t>
      </w:r>
      <w:r>
        <w:rPr>
          <w:rFonts w:ascii="Times New Roman" w:hAnsi="Times New Roman"/>
        </w:rPr>
        <w:t>’</w:t>
      </w:r>
      <w:r w:rsidRPr="00F035DA">
        <w:rPr>
          <w:rFonts w:ascii="Times New Roman" w:hAnsi="Times New Roman"/>
        </w:rPr>
        <w:t>, which take place predominately in England, and explore issues of gender, race</w:t>
      </w:r>
      <w:r>
        <w:rPr>
          <w:rFonts w:ascii="Times New Roman" w:hAnsi="Times New Roman"/>
        </w:rPr>
        <w:t>,</w:t>
      </w:r>
      <w:r w:rsidRPr="00F035DA">
        <w:rPr>
          <w:rFonts w:ascii="Times New Roman" w:hAnsi="Times New Roman"/>
        </w:rPr>
        <w:t xml:space="preserve"> and history in the daily lives of English aristocrats</w:t>
      </w:r>
      <w:r>
        <w:rPr>
          <w:rFonts w:ascii="Times New Roman" w:hAnsi="Times New Roman"/>
        </w:rPr>
        <w:t xml:space="preserve"> (Butler, 1972; Ferris, 2002; Hollingworth, 1997; Kelly, 1989; Voss-Clesly, 1979)</w:t>
      </w:r>
      <w:r w:rsidRPr="00F035DA">
        <w:rPr>
          <w:rFonts w:ascii="Times New Roman" w:hAnsi="Times New Roman"/>
        </w:rPr>
        <w:t>.</w:t>
      </w:r>
    </w:p>
    <w:p w:rsidR="009109BD" w:rsidRPr="00F035DA" w:rsidRDefault="009109BD" w:rsidP="00F035DA">
      <w:pPr>
        <w:spacing w:after="0"/>
        <w:ind w:firstLine="720"/>
        <w:jc w:val="left"/>
        <w:rPr>
          <w:rFonts w:ascii="Times New Roman" w:hAnsi="Times New Roman"/>
        </w:rPr>
      </w:pPr>
      <w:r w:rsidRPr="00F035DA">
        <w:rPr>
          <w:rFonts w:ascii="Times New Roman" w:hAnsi="Times New Roman"/>
        </w:rPr>
        <w:t xml:space="preserve">At first glance, this distinction is compelling, but it also underemphasises similarities between these groups of novels. Her books share common themes, such as an interest in education and historical progress, and a sound approach to her fiction would study both the similarities and differences between her </w:t>
      </w:r>
      <w:r>
        <w:rPr>
          <w:rFonts w:ascii="Times New Roman" w:hAnsi="Times New Roman"/>
        </w:rPr>
        <w:t>‘</w:t>
      </w:r>
      <w:r w:rsidRPr="00F035DA">
        <w:rPr>
          <w:rFonts w:ascii="Times New Roman" w:hAnsi="Times New Roman"/>
        </w:rPr>
        <w:t>English</w:t>
      </w:r>
      <w:r>
        <w:rPr>
          <w:rFonts w:ascii="Times New Roman" w:hAnsi="Times New Roman"/>
        </w:rPr>
        <w:t>’</w:t>
      </w:r>
      <w:r w:rsidRPr="00F035DA">
        <w:rPr>
          <w:rFonts w:ascii="Times New Roman" w:hAnsi="Times New Roman"/>
        </w:rPr>
        <w:t xml:space="preserve"> and </w:t>
      </w:r>
      <w:r>
        <w:rPr>
          <w:rFonts w:ascii="Times New Roman" w:hAnsi="Times New Roman"/>
        </w:rPr>
        <w:t>‘</w:t>
      </w:r>
      <w:r w:rsidRPr="00F035DA">
        <w:rPr>
          <w:rFonts w:ascii="Times New Roman" w:hAnsi="Times New Roman"/>
        </w:rPr>
        <w:t>Irish</w:t>
      </w:r>
      <w:r>
        <w:rPr>
          <w:rFonts w:ascii="Times New Roman" w:hAnsi="Times New Roman"/>
        </w:rPr>
        <w:t>’</w:t>
      </w:r>
      <w:r w:rsidRPr="00F035DA">
        <w:rPr>
          <w:rFonts w:ascii="Times New Roman" w:hAnsi="Times New Roman"/>
        </w:rPr>
        <w:t xml:space="preserve"> novels.</w:t>
      </w:r>
    </w:p>
    <w:p w:rsidR="009109BD" w:rsidRDefault="009109BD" w:rsidP="00F035DA">
      <w:pPr>
        <w:spacing w:after="0"/>
        <w:ind w:firstLine="720"/>
        <w:jc w:val="left"/>
        <w:rPr>
          <w:rFonts w:ascii="Times New Roman" w:hAnsi="Times New Roman"/>
          <w:b/>
        </w:rPr>
      </w:pPr>
    </w:p>
    <w:p w:rsidR="009109BD" w:rsidRPr="00F035DA" w:rsidRDefault="009109BD" w:rsidP="00F035DA">
      <w:pPr>
        <w:spacing w:after="0"/>
        <w:jc w:val="left"/>
        <w:rPr>
          <w:rFonts w:ascii="Times New Roman" w:hAnsi="Times New Roman"/>
          <w:b/>
        </w:rPr>
      </w:pPr>
      <w:r w:rsidRPr="00F035DA">
        <w:rPr>
          <w:rFonts w:ascii="Times New Roman" w:hAnsi="Times New Roman"/>
          <w:b/>
        </w:rPr>
        <w:t>Methods</w:t>
      </w:r>
    </w:p>
    <w:p w:rsidR="009109BD" w:rsidRPr="00F035DA" w:rsidRDefault="009109BD" w:rsidP="00F035DA">
      <w:pPr>
        <w:spacing w:after="0"/>
        <w:jc w:val="left"/>
        <w:rPr>
          <w:rFonts w:ascii="Times New Roman" w:hAnsi="Times New Roman"/>
        </w:rPr>
      </w:pPr>
      <w:r w:rsidRPr="00F035DA">
        <w:rPr>
          <w:rFonts w:ascii="Times New Roman" w:hAnsi="Times New Roman"/>
        </w:rPr>
        <w:t>We can use a new technique—character network analysis—to model the dramatic structure of Edgeworth’s novels, and consider similarities and differences across this common generic distinction. Character network analysis was first introduced to literary scholars by Franco Moretti</w:t>
      </w:r>
      <w:r>
        <w:rPr>
          <w:rFonts w:ascii="Times New Roman" w:hAnsi="Times New Roman"/>
        </w:rPr>
        <w:t xml:space="preserve"> (2011; 2013)</w:t>
      </w:r>
      <w:r w:rsidRPr="00F035DA">
        <w:rPr>
          <w:rFonts w:ascii="Times New Roman" w:hAnsi="Times New Roman"/>
        </w:rPr>
        <w:t>, though sociologists had earlier experimented with literary applications of the technique</w:t>
      </w:r>
      <w:r>
        <w:rPr>
          <w:rFonts w:ascii="Times New Roman" w:hAnsi="Times New Roman"/>
        </w:rPr>
        <w:t xml:space="preserve"> (Stiller et al., 2003)</w:t>
      </w:r>
      <w:r w:rsidRPr="00F035DA">
        <w:rPr>
          <w:rFonts w:ascii="Times New Roman" w:hAnsi="Times New Roman"/>
        </w:rPr>
        <w:t>.</w:t>
      </w:r>
    </w:p>
    <w:p w:rsidR="009109BD" w:rsidRPr="00F035DA" w:rsidRDefault="009109BD" w:rsidP="00F035DA">
      <w:pPr>
        <w:spacing w:after="0"/>
        <w:ind w:firstLine="720"/>
        <w:jc w:val="left"/>
        <w:rPr>
          <w:rFonts w:ascii="Times New Roman" w:hAnsi="Times New Roman"/>
        </w:rPr>
      </w:pPr>
      <w:r w:rsidRPr="00F035DA">
        <w:rPr>
          <w:rFonts w:ascii="Times New Roman" w:hAnsi="Times New Roman"/>
        </w:rPr>
        <w:t xml:space="preserve">Here I apply this technique to three of Edgeworth’s </w:t>
      </w:r>
      <w:r>
        <w:rPr>
          <w:rFonts w:ascii="Times New Roman" w:hAnsi="Times New Roman"/>
        </w:rPr>
        <w:t>‘</w:t>
      </w:r>
      <w:r w:rsidRPr="00F035DA">
        <w:rPr>
          <w:rFonts w:ascii="Times New Roman" w:hAnsi="Times New Roman"/>
        </w:rPr>
        <w:t>national tales</w:t>
      </w:r>
      <w:r>
        <w:rPr>
          <w:rFonts w:ascii="Times New Roman" w:hAnsi="Times New Roman"/>
        </w:rPr>
        <w:t>’</w:t>
      </w:r>
      <w:r w:rsidRPr="00F035DA">
        <w:rPr>
          <w:rFonts w:ascii="Times New Roman" w:hAnsi="Times New Roman"/>
        </w:rPr>
        <w:t xml:space="preserve"> and three of her </w:t>
      </w:r>
      <w:r>
        <w:rPr>
          <w:rFonts w:ascii="Times New Roman" w:hAnsi="Times New Roman"/>
        </w:rPr>
        <w:t>‘</w:t>
      </w:r>
      <w:r w:rsidRPr="00F035DA">
        <w:rPr>
          <w:rFonts w:ascii="Times New Roman" w:hAnsi="Times New Roman"/>
        </w:rPr>
        <w:t>domestic novels</w:t>
      </w:r>
      <w:r>
        <w:rPr>
          <w:rFonts w:ascii="Times New Roman" w:hAnsi="Times New Roman"/>
        </w:rPr>
        <w:t>’</w:t>
      </w:r>
      <w:r w:rsidRPr="00F035DA">
        <w:rPr>
          <w:rFonts w:ascii="Times New Roman" w:hAnsi="Times New Roman"/>
        </w:rPr>
        <w:t xml:space="preserve">. The raw data was collected by hand, in the form of adjacency matrices for each chapter. Each character constituted a </w:t>
      </w:r>
      <w:r>
        <w:rPr>
          <w:rFonts w:ascii="Times New Roman" w:hAnsi="Times New Roman"/>
        </w:rPr>
        <w:t>‘</w:t>
      </w:r>
      <w:r w:rsidRPr="00F035DA">
        <w:rPr>
          <w:rFonts w:ascii="Times New Roman" w:hAnsi="Times New Roman"/>
        </w:rPr>
        <w:t>node</w:t>
      </w:r>
      <w:r>
        <w:rPr>
          <w:rFonts w:ascii="Times New Roman" w:hAnsi="Times New Roman"/>
        </w:rPr>
        <w:t>’</w:t>
      </w:r>
      <w:r w:rsidRPr="00F035DA">
        <w:rPr>
          <w:rFonts w:ascii="Times New Roman" w:hAnsi="Times New Roman"/>
        </w:rPr>
        <w:t xml:space="preserve"> in the network. If they addressed another character in the novel, then an </w:t>
      </w:r>
      <w:r>
        <w:rPr>
          <w:rFonts w:ascii="Times New Roman" w:hAnsi="Times New Roman"/>
        </w:rPr>
        <w:t>‘</w:t>
      </w:r>
      <w:r w:rsidRPr="00F035DA">
        <w:rPr>
          <w:rFonts w:ascii="Times New Roman" w:hAnsi="Times New Roman"/>
        </w:rPr>
        <w:t>edge</w:t>
      </w:r>
      <w:r>
        <w:rPr>
          <w:rFonts w:ascii="Times New Roman" w:hAnsi="Times New Roman"/>
        </w:rPr>
        <w:t>’</w:t>
      </w:r>
      <w:r w:rsidRPr="00F035DA">
        <w:rPr>
          <w:rFonts w:ascii="Times New Roman" w:hAnsi="Times New Roman"/>
        </w:rPr>
        <w:t xml:space="preserve"> was drawn between them. Each edge was given a </w:t>
      </w:r>
      <w:r>
        <w:rPr>
          <w:rFonts w:ascii="Times New Roman" w:hAnsi="Times New Roman"/>
        </w:rPr>
        <w:t>‘</w:t>
      </w:r>
      <w:r w:rsidRPr="00F035DA">
        <w:rPr>
          <w:rFonts w:ascii="Times New Roman" w:hAnsi="Times New Roman"/>
        </w:rPr>
        <w:t>weight</w:t>
      </w:r>
      <w:r>
        <w:rPr>
          <w:rFonts w:ascii="Times New Roman" w:hAnsi="Times New Roman"/>
        </w:rPr>
        <w:t>’</w:t>
      </w:r>
      <w:r w:rsidRPr="00F035DA">
        <w:rPr>
          <w:rFonts w:ascii="Times New Roman" w:hAnsi="Times New Roman"/>
        </w:rPr>
        <w:t xml:space="preserve"> </w:t>
      </w:r>
      <w:r w:rsidRPr="00F035DA">
        <w:rPr>
          <w:rFonts w:ascii="Times New Roman" w:hAnsi="Times New Roman"/>
        </w:rPr>
        <w:lastRenderedPageBreak/>
        <w:t>equal to the number of chapters in which the two characters speak to one another. This data was processed in R using the iGraph package</w:t>
      </w:r>
      <w:r>
        <w:rPr>
          <w:rFonts w:ascii="Times New Roman" w:hAnsi="Times New Roman"/>
        </w:rPr>
        <w:t xml:space="preserve"> (R Team, 2013; Csardi, 2013)</w:t>
      </w:r>
      <w:r w:rsidRPr="00F035DA">
        <w:rPr>
          <w:rFonts w:ascii="Times New Roman" w:hAnsi="Times New Roman"/>
        </w:rPr>
        <w:t>. Network diagrams were produced using Gephi</w:t>
      </w:r>
      <w:r>
        <w:rPr>
          <w:rFonts w:ascii="Times New Roman" w:hAnsi="Times New Roman"/>
        </w:rPr>
        <w:t xml:space="preserve"> (Bastian et al., 2009)</w:t>
      </w:r>
      <w:r w:rsidRPr="00F035DA">
        <w:rPr>
          <w:rFonts w:ascii="Times New Roman" w:hAnsi="Times New Roman"/>
        </w:rPr>
        <w:t>.</w:t>
      </w:r>
    </w:p>
    <w:p w:rsidR="009109BD" w:rsidRDefault="009109BD" w:rsidP="00F035DA">
      <w:pPr>
        <w:spacing w:after="0"/>
        <w:ind w:firstLine="720"/>
        <w:jc w:val="left"/>
        <w:rPr>
          <w:rFonts w:ascii="Times New Roman" w:hAnsi="Times New Roman"/>
          <w:b/>
        </w:rPr>
      </w:pPr>
    </w:p>
    <w:p w:rsidR="009109BD" w:rsidRPr="00F035DA" w:rsidRDefault="009109BD" w:rsidP="00F035DA">
      <w:pPr>
        <w:spacing w:after="0"/>
        <w:jc w:val="left"/>
        <w:rPr>
          <w:rFonts w:ascii="Times New Roman" w:hAnsi="Times New Roman"/>
          <w:b/>
        </w:rPr>
      </w:pPr>
      <w:r w:rsidRPr="00F035DA">
        <w:rPr>
          <w:rFonts w:ascii="Times New Roman" w:hAnsi="Times New Roman"/>
          <w:b/>
        </w:rPr>
        <w:t>Results</w:t>
      </w:r>
    </w:p>
    <w:p w:rsidR="009109BD" w:rsidRDefault="009109BD" w:rsidP="00F035DA">
      <w:pPr>
        <w:spacing w:after="0"/>
        <w:jc w:val="left"/>
        <w:rPr>
          <w:rFonts w:ascii="Times New Roman" w:hAnsi="Times New Roman"/>
        </w:rPr>
      </w:pPr>
      <w:r w:rsidRPr="00F035DA">
        <w:rPr>
          <w:rFonts w:ascii="Times New Roman" w:hAnsi="Times New Roman"/>
        </w:rPr>
        <w:t xml:space="preserve">Statistical analysis reveals important similarities between the two genres in this small corpus. First, three different measures of </w:t>
      </w:r>
      <w:r>
        <w:rPr>
          <w:rFonts w:ascii="Times New Roman" w:hAnsi="Times New Roman"/>
        </w:rPr>
        <w:t>‘</w:t>
      </w:r>
      <w:r w:rsidRPr="00F035DA">
        <w:rPr>
          <w:rFonts w:ascii="Times New Roman" w:hAnsi="Times New Roman"/>
        </w:rPr>
        <w:t>centrality</w:t>
      </w:r>
      <w:r>
        <w:rPr>
          <w:rFonts w:ascii="Times New Roman" w:hAnsi="Times New Roman"/>
        </w:rPr>
        <w:t>’</w:t>
      </w:r>
      <w:r w:rsidRPr="00F035DA">
        <w:rPr>
          <w:rFonts w:ascii="Times New Roman" w:hAnsi="Times New Roman"/>
        </w:rPr>
        <w:t xml:space="preserve"> were calculated: </w:t>
      </w:r>
      <w:r w:rsidRPr="00F035DA">
        <w:rPr>
          <w:rFonts w:ascii="Times New Roman" w:hAnsi="Times New Roman"/>
          <w:i/>
        </w:rPr>
        <w:t>degree centrality</w:t>
      </w:r>
      <w:r w:rsidRPr="00F035DA">
        <w:rPr>
          <w:rFonts w:ascii="Times New Roman" w:hAnsi="Times New Roman"/>
        </w:rPr>
        <w:t xml:space="preserve"> (which measures how many edges are connected to each node), </w:t>
      </w:r>
      <w:r w:rsidRPr="00F035DA">
        <w:rPr>
          <w:rFonts w:ascii="Times New Roman" w:hAnsi="Times New Roman"/>
          <w:i/>
        </w:rPr>
        <w:t>betweenness centrality</w:t>
      </w:r>
      <w:r w:rsidRPr="00F035DA">
        <w:rPr>
          <w:rFonts w:ascii="Times New Roman" w:hAnsi="Times New Roman"/>
        </w:rPr>
        <w:t xml:space="preserve"> (which how many nodes are connected to one another through a given node) and </w:t>
      </w:r>
      <w:r w:rsidRPr="00F035DA">
        <w:rPr>
          <w:rFonts w:ascii="Times New Roman" w:hAnsi="Times New Roman"/>
          <w:i/>
        </w:rPr>
        <w:t>strength</w:t>
      </w:r>
      <w:r w:rsidRPr="00F035DA">
        <w:rPr>
          <w:rFonts w:ascii="Times New Roman" w:hAnsi="Times New Roman"/>
        </w:rPr>
        <w:t xml:space="preserve"> (which is identical to betweenness centrality, but takes account of the </w:t>
      </w:r>
      <w:r>
        <w:rPr>
          <w:rFonts w:ascii="Times New Roman" w:hAnsi="Times New Roman"/>
        </w:rPr>
        <w:t>‘</w:t>
      </w:r>
      <w:r w:rsidRPr="00F035DA">
        <w:rPr>
          <w:rFonts w:ascii="Times New Roman" w:hAnsi="Times New Roman"/>
        </w:rPr>
        <w:t>edge weights</w:t>
      </w:r>
      <w:r>
        <w:rPr>
          <w:rFonts w:ascii="Times New Roman" w:hAnsi="Times New Roman"/>
        </w:rPr>
        <w:t>’</w:t>
      </w:r>
      <w:r w:rsidRPr="00F035DA">
        <w:rPr>
          <w:rFonts w:ascii="Times New Roman" w:hAnsi="Times New Roman"/>
        </w:rPr>
        <w:t>)</w:t>
      </w:r>
      <w:r>
        <w:rPr>
          <w:rFonts w:ascii="Times New Roman" w:hAnsi="Times New Roman"/>
        </w:rPr>
        <w:t xml:space="preserve"> (Wasserman and Faust, 1994)</w:t>
      </w:r>
      <w:r w:rsidRPr="00F035DA">
        <w:rPr>
          <w:rFonts w:ascii="Times New Roman" w:hAnsi="Times New Roman"/>
        </w:rPr>
        <w:t xml:space="preserve">. Every novel had one character who topped every centrality measure, except for </w:t>
      </w:r>
      <w:r w:rsidRPr="00F035DA">
        <w:rPr>
          <w:rFonts w:ascii="Times New Roman" w:hAnsi="Times New Roman"/>
          <w:i/>
        </w:rPr>
        <w:t>Helen</w:t>
      </w:r>
      <w:r w:rsidRPr="00F035DA">
        <w:rPr>
          <w:rFonts w:ascii="Times New Roman" w:hAnsi="Times New Roman"/>
        </w:rPr>
        <w:t xml:space="preserve"> (</w:t>
      </w:r>
      <w:r w:rsidRPr="00F035DA">
        <w:rPr>
          <w:rFonts w:ascii="Times New Roman" w:hAnsi="Times New Roman"/>
          <w:szCs w:val="24"/>
        </w:rPr>
        <w:t>Table</w:t>
      </w:r>
      <w:r w:rsidRPr="00F035DA">
        <w:rPr>
          <w:rFonts w:ascii="Times New Roman" w:hAnsi="Times New Roman"/>
        </w:rPr>
        <w:t xml:space="preserve"> 1). All six novels are </w:t>
      </w:r>
      <w:r w:rsidRPr="00F035DA">
        <w:rPr>
          <w:rFonts w:ascii="Times New Roman" w:hAnsi="Times New Roman"/>
          <w:i/>
        </w:rPr>
        <w:t>Figurenromane</w:t>
      </w:r>
      <w:r w:rsidRPr="00F035DA">
        <w:rPr>
          <w:rFonts w:ascii="Times New Roman" w:hAnsi="Times New Roman"/>
        </w:rPr>
        <w:t>, with a single central protagonist. Second, a community detection algorithm was run, which tended to sort the characters in all the novels into different households (</w:t>
      </w:r>
      <w:r w:rsidRPr="00F035DA">
        <w:rPr>
          <w:rFonts w:ascii="Times New Roman" w:hAnsi="Times New Roman"/>
          <w:szCs w:val="24"/>
        </w:rPr>
        <w:t>Figures</w:t>
      </w:r>
      <w:r>
        <w:rPr>
          <w:rFonts w:ascii="Times New Roman" w:hAnsi="Times New Roman"/>
        </w:rPr>
        <w:t xml:space="preserve"> 1–</w:t>
      </w:r>
      <w:r w:rsidRPr="00F035DA">
        <w:rPr>
          <w:rFonts w:ascii="Times New Roman" w:hAnsi="Times New Roman"/>
        </w:rPr>
        <w:t>6, displayed on poster)</w:t>
      </w:r>
      <w:r>
        <w:rPr>
          <w:rFonts w:ascii="Times New Roman" w:hAnsi="Times New Roman"/>
        </w:rPr>
        <w:t xml:space="preserve"> (Blondel et al., 2008)</w:t>
      </w:r>
      <w:r w:rsidRPr="00F035DA">
        <w:rPr>
          <w:rFonts w:ascii="Times New Roman" w:hAnsi="Times New Roman"/>
        </w:rPr>
        <w:t xml:space="preserve">. All the novels, whether </w:t>
      </w:r>
      <w:r>
        <w:rPr>
          <w:rFonts w:ascii="Times New Roman" w:hAnsi="Times New Roman"/>
        </w:rPr>
        <w:t>‘</w:t>
      </w:r>
      <w:r w:rsidRPr="00F035DA">
        <w:rPr>
          <w:rFonts w:ascii="Times New Roman" w:hAnsi="Times New Roman"/>
        </w:rPr>
        <w:t>domestic</w:t>
      </w:r>
      <w:r>
        <w:rPr>
          <w:rFonts w:ascii="Times New Roman" w:hAnsi="Times New Roman"/>
        </w:rPr>
        <w:t>’</w:t>
      </w:r>
      <w:r w:rsidRPr="00F035DA">
        <w:rPr>
          <w:rFonts w:ascii="Times New Roman" w:hAnsi="Times New Roman"/>
        </w:rPr>
        <w:t xml:space="preserve"> or </w:t>
      </w:r>
      <w:r>
        <w:rPr>
          <w:rFonts w:ascii="Times New Roman" w:hAnsi="Times New Roman"/>
        </w:rPr>
        <w:t>‘</w:t>
      </w:r>
      <w:r w:rsidRPr="00F035DA">
        <w:rPr>
          <w:rFonts w:ascii="Times New Roman" w:hAnsi="Times New Roman"/>
        </w:rPr>
        <w:t>Irish</w:t>
      </w:r>
      <w:r>
        <w:rPr>
          <w:rFonts w:ascii="Times New Roman" w:hAnsi="Times New Roman"/>
        </w:rPr>
        <w:t>’</w:t>
      </w:r>
      <w:r w:rsidRPr="00F035DA">
        <w:rPr>
          <w:rFonts w:ascii="Times New Roman" w:hAnsi="Times New Roman"/>
        </w:rPr>
        <w:t>, depict the world as a network of noble households.</w:t>
      </w:r>
    </w:p>
    <w:p w:rsidR="00765CB4" w:rsidRPr="00F035DA" w:rsidRDefault="00DF2EB1" w:rsidP="00F035DA">
      <w:pPr>
        <w:spacing w:after="0"/>
        <w:jc w:val="left"/>
        <w:rPr>
          <w:rFonts w:ascii="Times New Roman" w:hAnsi="Times New Roman"/>
        </w:rPr>
      </w:pPr>
      <w:r>
        <w:rPr>
          <w:noProof/>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align>top</wp:align>
            </wp:positionV>
            <wp:extent cx="6435090" cy="2553335"/>
            <wp:effectExtent l="0" t="0" r="3810" b="0"/>
            <wp:wrapTopAndBottom/>
            <wp:docPr id="2" name="Picture 2" descr="C:\Users\Bob2\Desktop\LAND ON DEMAND\DOCUMENTS\arthur\2015_03b_dh abstracts\Abstracts_1st sheet\52_falk_Contribution281_final_B.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2\Desktop\LAND ON DEMAND\DOCUMENTS\arthur\2015_03b_dh abstracts\Abstracts_1st sheet\52_falk_Contribution281_final_B.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5090" cy="2553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E19C6">
        <w:rPr>
          <w:rFonts w:ascii="Times New Roman" w:hAnsi="Times New Roman"/>
        </w:rPr>
        <w:pict>
          <v:rect id="_x0000_i1025" style="width:0;height:1.5pt" o:hralign="center" o:hrstd="t" o:hr="t" fillcolor="#a0a0a0" stroked="f"/>
        </w:pict>
      </w:r>
    </w:p>
    <w:p w:rsidR="002B7ED0" w:rsidRDefault="002B7ED0" w:rsidP="00F035DA">
      <w:pPr>
        <w:spacing w:after="0"/>
        <w:ind w:firstLine="720"/>
        <w:jc w:val="left"/>
        <w:rPr>
          <w:rFonts w:ascii="Times New Roman" w:hAnsi="Times New Roman"/>
        </w:rPr>
      </w:pPr>
    </w:p>
    <w:p w:rsidR="009109BD" w:rsidRDefault="009109BD" w:rsidP="00F035DA">
      <w:pPr>
        <w:spacing w:after="0"/>
        <w:ind w:firstLine="720"/>
        <w:jc w:val="left"/>
        <w:rPr>
          <w:rFonts w:ascii="Times New Roman" w:hAnsi="Times New Roman"/>
        </w:rPr>
      </w:pPr>
      <w:r w:rsidRPr="00F035DA">
        <w:rPr>
          <w:rFonts w:ascii="Times New Roman" w:hAnsi="Times New Roman"/>
        </w:rPr>
        <w:t xml:space="preserve">But character network analysis also reveals significant differences between the </w:t>
      </w:r>
      <w:r>
        <w:rPr>
          <w:rFonts w:ascii="Times New Roman" w:hAnsi="Times New Roman"/>
        </w:rPr>
        <w:t>‘</w:t>
      </w:r>
      <w:r w:rsidRPr="00F035DA">
        <w:rPr>
          <w:rFonts w:ascii="Times New Roman" w:hAnsi="Times New Roman"/>
        </w:rPr>
        <w:t>national tales</w:t>
      </w:r>
      <w:r>
        <w:rPr>
          <w:rFonts w:ascii="Times New Roman" w:hAnsi="Times New Roman"/>
        </w:rPr>
        <w:t>’</w:t>
      </w:r>
      <w:r w:rsidRPr="00F035DA">
        <w:rPr>
          <w:rFonts w:ascii="Times New Roman" w:hAnsi="Times New Roman"/>
        </w:rPr>
        <w:t xml:space="preserve"> and </w:t>
      </w:r>
      <w:r>
        <w:rPr>
          <w:rFonts w:ascii="Times New Roman" w:hAnsi="Times New Roman"/>
        </w:rPr>
        <w:t>‘</w:t>
      </w:r>
      <w:r w:rsidRPr="00F035DA">
        <w:rPr>
          <w:rFonts w:ascii="Times New Roman" w:hAnsi="Times New Roman"/>
        </w:rPr>
        <w:t>domestic novels</w:t>
      </w:r>
      <w:r>
        <w:rPr>
          <w:rFonts w:ascii="Times New Roman" w:hAnsi="Times New Roman"/>
        </w:rPr>
        <w:t>’</w:t>
      </w:r>
      <w:r w:rsidRPr="00F035DA">
        <w:rPr>
          <w:rFonts w:ascii="Times New Roman" w:hAnsi="Times New Roman"/>
        </w:rPr>
        <w:t xml:space="preserve">. Four measurements were taken of the overall structure of the six novel networks: the </w:t>
      </w:r>
      <w:r w:rsidRPr="00F035DA">
        <w:rPr>
          <w:rFonts w:ascii="Times New Roman" w:hAnsi="Times New Roman"/>
          <w:i/>
        </w:rPr>
        <w:t>density</w:t>
      </w:r>
      <w:r w:rsidRPr="00F035DA">
        <w:rPr>
          <w:rFonts w:ascii="Times New Roman" w:hAnsi="Times New Roman"/>
        </w:rPr>
        <w:t xml:space="preserve"> (the proportion of possible edges that are present in the network), the </w:t>
      </w:r>
      <w:r w:rsidRPr="00F035DA">
        <w:rPr>
          <w:rFonts w:ascii="Times New Roman" w:hAnsi="Times New Roman"/>
          <w:i/>
        </w:rPr>
        <w:t>transitivity</w:t>
      </w:r>
      <w:r w:rsidRPr="00F035DA">
        <w:rPr>
          <w:rFonts w:ascii="Times New Roman" w:hAnsi="Times New Roman"/>
        </w:rPr>
        <w:t xml:space="preserve"> (the probability that A and B will be connected if they are both already linked to C), </w:t>
      </w:r>
      <w:r w:rsidRPr="00F035DA">
        <w:rPr>
          <w:rFonts w:ascii="Times New Roman" w:hAnsi="Times New Roman"/>
        </w:rPr>
        <w:lastRenderedPageBreak/>
        <w:t xml:space="preserve">the </w:t>
      </w:r>
      <w:r w:rsidRPr="00F035DA">
        <w:rPr>
          <w:rFonts w:ascii="Times New Roman" w:hAnsi="Times New Roman"/>
          <w:i/>
        </w:rPr>
        <w:t>betweenness centralisation</w:t>
      </w:r>
      <w:r w:rsidRPr="00F035DA">
        <w:rPr>
          <w:rFonts w:ascii="Times New Roman" w:hAnsi="Times New Roman"/>
        </w:rPr>
        <w:t xml:space="preserve"> (which measures how much greater the </w:t>
      </w:r>
      <w:r>
        <w:rPr>
          <w:rFonts w:ascii="Times New Roman" w:hAnsi="Times New Roman"/>
        </w:rPr>
        <w:t>‘</w:t>
      </w:r>
      <w:r w:rsidRPr="00F035DA">
        <w:rPr>
          <w:rFonts w:ascii="Times New Roman" w:hAnsi="Times New Roman"/>
        </w:rPr>
        <w:t>betweenness</w:t>
      </w:r>
      <w:r>
        <w:rPr>
          <w:rFonts w:ascii="Times New Roman" w:hAnsi="Times New Roman"/>
        </w:rPr>
        <w:t>’</w:t>
      </w:r>
      <w:r w:rsidRPr="00F035DA">
        <w:rPr>
          <w:rFonts w:ascii="Times New Roman" w:hAnsi="Times New Roman"/>
        </w:rPr>
        <w:t xml:space="preserve"> of the most central node is compared to all other nodes)</w:t>
      </w:r>
      <w:r>
        <w:rPr>
          <w:rFonts w:ascii="Times New Roman" w:hAnsi="Times New Roman"/>
        </w:rPr>
        <w:t>,</w:t>
      </w:r>
      <w:r w:rsidRPr="00F035DA">
        <w:rPr>
          <w:rFonts w:ascii="Times New Roman" w:hAnsi="Times New Roman"/>
        </w:rPr>
        <w:t xml:space="preserve"> and the </w:t>
      </w:r>
      <w:r w:rsidRPr="00F035DA">
        <w:rPr>
          <w:rFonts w:ascii="Times New Roman" w:hAnsi="Times New Roman"/>
          <w:i/>
        </w:rPr>
        <w:t>degree centralisation</w:t>
      </w:r>
      <w:r w:rsidRPr="00F035DA">
        <w:rPr>
          <w:rFonts w:ascii="Times New Roman" w:hAnsi="Times New Roman"/>
        </w:rPr>
        <w:t xml:space="preserve"> (which performs the same calculation, but on the basis of degree centrality)</w:t>
      </w:r>
      <w:r>
        <w:rPr>
          <w:rFonts w:ascii="Times New Roman" w:hAnsi="Times New Roman"/>
        </w:rPr>
        <w:t xml:space="preserve"> (Wasserman and Faust, 1994)</w:t>
      </w:r>
      <w:r w:rsidRPr="00F035DA">
        <w:rPr>
          <w:rFonts w:ascii="Times New Roman" w:hAnsi="Times New Roman"/>
        </w:rPr>
        <w:t>. On these four measurements, significant differences between the two categories of novel emerged (</w:t>
      </w:r>
      <w:r w:rsidRPr="00F035DA">
        <w:rPr>
          <w:rFonts w:ascii="Times New Roman" w:hAnsi="Times New Roman"/>
          <w:szCs w:val="24"/>
        </w:rPr>
        <w:t>Table</w:t>
      </w:r>
      <w:r w:rsidRPr="00F035DA">
        <w:rPr>
          <w:rFonts w:ascii="Times New Roman" w:hAnsi="Times New Roman"/>
        </w:rPr>
        <w:t xml:space="preserve"> 2).</w:t>
      </w:r>
    </w:p>
    <w:p w:rsidR="00765CB4" w:rsidRDefault="00765CB4" w:rsidP="00F035DA">
      <w:pPr>
        <w:spacing w:after="0"/>
        <w:ind w:firstLine="720"/>
        <w:jc w:val="left"/>
        <w:rPr>
          <w:rFonts w:ascii="Times New Roman" w:hAnsi="Times New Roman"/>
        </w:rPr>
      </w:pPr>
    </w:p>
    <w:p w:rsidR="00765CB4" w:rsidRPr="00F035DA" w:rsidRDefault="00DF2EB1" w:rsidP="00DF2EB1">
      <w:pPr>
        <w:spacing w:after="0"/>
        <w:jc w:val="left"/>
        <w:rPr>
          <w:rFonts w:ascii="Times New Roman" w:hAnsi="Times New Roman"/>
        </w:rPr>
      </w:pPr>
      <w:r>
        <w:rPr>
          <w:noProof/>
          <w:lang w:val="en-US" w:eastAsia="en-US"/>
        </w:rPr>
        <w:drawing>
          <wp:anchor distT="0" distB="0" distL="114300" distR="114300" simplePos="0" relativeHeight="251661312" behindDoc="0" locked="0" layoutInCell="1" allowOverlap="1">
            <wp:simplePos x="0" y="0"/>
            <wp:positionH relativeFrom="column">
              <wp:posOffset>0</wp:posOffset>
            </wp:positionH>
            <wp:positionV relativeFrom="paragraph">
              <wp:align>center</wp:align>
            </wp:positionV>
            <wp:extent cx="6348730" cy="2700020"/>
            <wp:effectExtent l="0" t="0" r="0" b="5080"/>
            <wp:wrapTopAndBottom/>
            <wp:docPr id="3" name="Picture 3" descr="C:\Users\Bob2\Desktop\LAND ON DEMAND\DOCUMENTS\arthur\2015_03b_dh abstracts\Abstracts_1st sheet\52_falk_Contribution281_final_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2\Desktop\LAND ON DEMAND\DOCUMENTS\arthur\2015_03b_dh abstracts\Abstracts_1st sheet\52_falk_Contribution281_final_C.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8730" cy="270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5E19C6">
        <w:rPr>
          <w:rFonts w:ascii="Times New Roman" w:hAnsi="Times New Roman"/>
        </w:rPr>
        <w:pict>
          <v:rect id="_x0000_i1026" style="width:0;height:1.5pt" o:hralign="center" o:hrstd="t" o:hr="t" fillcolor="#a0a0a0" stroked="f"/>
        </w:pict>
      </w:r>
    </w:p>
    <w:p w:rsidR="002B7ED0" w:rsidRDefault="002B7ED0" w:rsidP="00F035DA">
      <w:pPr>
        <w:spacing w:after="0"/>
        <w:ind w:firstLine="720"/>
        <w:jc w:val="left"/>
        <w:rPr>
          <w:rFonts w:ascii="Times New Roman" w:hAnsi="Times New Roman"/>
        </w:rPr>
      </w:pPr>
    </w:p>
    <w:p w:rsidR="009109BD" w:rsidRPr="00F035DA" w:rsidRDefault="009109BD" w:rsidP="00F035DA">
      <w:pPr>
        <w:spacing w:after="0"/>
        <w:ind w:firstLine="720"/>
        <w:jc w:val="left"/>
        <w:rPr>
          <w:rFonts w:ascii="Times New Roman" w:hAnsi="Times New Roman"/>
        </w:rPr>
      </w:pPr>
      <w:r w:rsidRPr="00F035DA">
        <w:rPr>
          <w:rFonts w:ascii="Times New Roman" w:hAnsi="Times New Roman"/>
        </w:rPr>
        <w:t xml:space="preserve">The novels </w:t>
      </w:r>
      <w:r>
        <w:rPr>
          <w:rFonts w:ascii="Times New Roman" w:hAnsi="Times New Roman"/>
        </w:rPr>
        <w:t xml:space="preserve">that </w:t>
      </w:r>
      <w:r w:rsidRPr="00F035DA">
        <w:rPr>
          <w:rFonts w:ascii="Times New Roman" w:hAnsi="Times New Roman"/>
        </w:rPr>
        <w:t xml:space="preserve">were set in England or had female protagonists had higher average </w:t>
      </w:r>
      <w:r w:rsidRPr="00F035DA">
        <w:rPr>
          <w:rFonts w:ascii="Times New Roman" w:hAnsi="Times New Roman"/>
          <w:i/>
        </w:rPr>
        <w:t>density</w:t>
      </w:r>
      <w:r w:rsidRPr="00F035DA">
        <w:rPr>
          <w:rFonts w:ascii="Times New Roman" w:hAnsi="Times New Roman"/>
        </w:rPr>
        <w:t xml:space="preserve"> and </w:t>
      </w:r>
      <w:r w:rsidRPr="00F035DA">
        <w:rPr>
          <w:rFonts w:ascii="Times New Roman" w:hAnsi="Times New Roman"/>
          <w:i/>
        </w:rPr>
        <w:t>transitivity</w:t>
      </w:r>
      <w:r w:rsidRPr="00F035DA">
        <w:rPr>
          <w:rFonts w:ascii="Times New Roman" w:hAnsi="Times New Roman"/>
        </w:rPr>
        <w:t xml:space="preserve">, suggesting that the </w:t>
      </w:r>
      <w:r>
        <w:rPr>
          <w:rFonts w:ascii="Times New Roman" w:hAnsi="Times New Roman"/>
        </w:rPr>
        <w:t>‘</w:t>
      </w:r>
      <w:r w:rsidRPr="00F035DA">
        <w:rPr>
          <w:rFonts w:ascii="Times New Roman" w:hAnsi="Times New Roman"/>
        </w:rPr>
        <w:t>domestic novels</w:t>
      </w:r>
      <w:r>
        <w:rPr>
          <w:rFonts w:ascii="Times New Roman" w:hAnsi="Times New Roman"/>
        </w:rPr>
        <w:t>’</w:t>
      </w:r>
      <w:r w:rsidRPr="00F035DA">
        <w:rPr>
          <w:rFonts w:ascii="Times New Roman" w:hAnsi="Times New Roman"/>
        </w:rPr>
        <w:t xml:space="preserve"> depict smaller, more tightly</w:t>
      </w:r>
      <w:r>
        <w:rPr>
          <w:rFonts w:ascii="Times New Roman" w:hAnsi="Times New Roman"/>
        </w:rPr>
        <w:t xml:space="preserve"> </w:t>
      </w:r>
      <w:r w:rsidRPr="00F035DA">
        <w:rPr>
          <w:rFonts w:ascii="Times New Roman" w:hAnsi="Times New Roman"/>
        </w:rPr>
        <w:t xml:space="preserve">knit communities, with more interactions between the different minor characters. The novels </w:t>
      </w:r>
      <w:r>
        <w:rPr>
          <w:rFonts w:ascii="Times New Roman" w:hAnsi="Times New Roman"/>
        </w:rPr>
        <w:t xml:space="preserve">that </w:t>
      </w:r>
      <w:r w:rsidRPr="00F035DA">
        <w:rPr>
          <w:rFonts w:ascii="Times New Roman" w:hAnsi="Times New Roman"/>
        </w:rPr>
        <w:t xml:space="preserve">were set in Ireland or had male protagonists had higher </w:t>
      </w:r>
      <w:r w:rsidRPr="00F035DA">
        <w:rPr>
          <w:rFonts w:ascii="Times New Roman" w:hAnsi="Times New Roman"/>
          <w:i/>
        </w:rPr>
        <w:t>betweenness</w:t>
      </w:r>
      <w:r w:rsidRPr="00F035DA">
        <w:rPr>
          <w:rFonts w:ascii="Times New Roman" w:hAnsi="Times New Roman"/>
        </w:rPr>
        <w:t xml:space="preserve"> and </w:t>
      </w:r>
      <w:r w:rsidRPr="00F035DA">
        <w:rPr>
          <w:rFonts w:ascii="Times New Roman" w:hAnsi="Times New Roman"/>
          <w:i/>
        </w:rPr>
        <w:t>degree centralisation</w:t>
      </w:r>
      <w:r>
        <w:rPr>
          <w:rFonts w:ascii="Times New Roman" w:hAnsi="Times New Roman"/>
          <w:i/>
        </w:rPr>
        <w:t>,</w:t>
      </w:r>
      <w:r w:rsidRPr="00F035DA">
        <w:rPr>
          <w:rFonts w:ascii="Times New Roman" w:hAnsi="Times New Roman"/>
        </w:rPr>
        <w:t xml:space="preserve"> suggesting that in these novels, which feature more travel, the protagonist is more important for connecting the different regions in the network. </w:t>
      </w:r>
      <w:r w:rsidRPr="00F035DA">
        <w:rPr>
          <w:rFonts w:ascii="Times New Roman" w:hAnsi="Times New Roman"/>
          <w:i/>
        </w:rPr>
        <w:t>Harrington</w:t>
      </w:r>
      <w:r w:rsidRPr="00F035DA">
        <w:rPr>
          <w:rFonts w:ascii="Times New Roman" w:hAnsi="Times New Roman"/>
        </w:rPr>
        <w:t xml:space="preserve"> is an interesting case, being the only novel set in England with a male protagonist. An individual value plot suggests there is a complex interaction of setting and gender in this small corpus (</w:t>
      </w:r>
      <w:r w:rsidRPr="00F035DA">
        <w:rPr>
          <w:rFonts w:ascii="Times New Roman" w:hAnsi="Times New Roman"/>
          <w:szCs w:val="24"/>
        </w:rPr>
        <w:t>Figure</w:t>
      </w:r>
      <w:r w:rsidRPr="00F035DA">
        <w:rPr>
          <w:rFonts w:ascii="Times New Roman" w:hAnsi="Times New Roman"/>
        </w:rPr>
        <w:t xml:space="preserve"> 7, displayed on poster).</w:t>
      </w:r>
    </w:p>
    <w:p w:rsidR="009109BD" w:rsidRDefault="009109BD" w:rsidP="00F035DA">
      <w:pPr>
        <w:spacing w:after="0"/>
        <w:ind w:firstLine="720"/>
        <w:jc w:val="left"/>
        <w:rPr>
          <w:rFonts w:ascii="Times New Roman" w:hAnsi="Times New Roman"/>
          <w:b/>
        </w:rPr>
      </w:pPr>
    </w:p>
    <w:p w:rsidR="009109BD" w:rsidRPr="00F035DA" w:rsidRDefault="009109BD" w:rsidP="00F035DA">
      <w:pPr>
        <w:spacing w:after="0"/>
        <w:jc w:val="left"/>
        <w:rPr>
          <w:rFonts w:ascii="Times New Roman" w:hAnsi="Times New Roman"/>
          <w:b/>
        </w:rPr>
      </w:pPr>
      <w:r w:rsidRPr="00F035DA">
        <w:rPr>
          <w:rFonts w:ascii="Times New Roman" w:hAnsi="Times New Roman"/>
          <w:b/>
        </w:rPr>
        <w:t>Conclusion</w:t>
      </w:r>
    </w:p>
    <w:p w:rsidR="009109BD" w:rsidRPr="00F035DA" w:rsidRDefault="009109BD" w:rsidP="00F035DA">
      <w:pPr>
        <w:spacing w:after="0"/>
        <w:jc w:val="left"/>
        <w:rPr>
          <w:rFonts w:ascii="Times New Roman" w:hAnsi="Times New Roman"/>
        </w:rPr>
      </w:pPr>
      <w:r w:rsidRPr="00F035DA">
        <w:rPr>
          <w:rFonts w:ascii="Times New Roman" w:hAnsi="Times New Roman"/>
        </w:rPr>
        <w:t xml:space="preserve">Character network analysis is a promising technique, because it produces intuitive results </w:t>
      </w:r>
      <w:r>
        <w:rPr>
          <w:rFonts w:ascii="Times New Roman" w:hAnsi="Times New Roman"/>
        </w:rPr>
        <w:t xml:space="preserve">that </w:t>
      </w:r>
      <w:r w:rsidRPr="00F035DA">
        <w:rPr>
          <w:rFonts w:ascii="Times New Roman" w:hAnsi="Times New Roman"/>
        </w:rPr>
        <w:t xml:space="preserve">are easy to reconcile with traditional methods. When we visualise the novels as network diagrams, we can immediately grasp an important similarity between Edgeworth’s </w:t>
      </w:r>
      <w:r>
        <w:rPr>
          <w:rFonts w:ascii="Times New Roman" w:hAnsi="Times New Roman"/>
        </w:rPr>
        <w:t>‘</w:t>
      </w:r>
      <w:r w:rsidRPr="00F035DA">
        <w:rPr>
          <w:rFonts w:ascii="Times New Roman" w:hAnsi="Times New Roman"/>
        </w:rPr>
        <w:t>national tales</w:t>
      </w:r>
      <w:r>
        <w:rPr>
          <w:rFonts w:ascii="Times New Roman" w:hAnsi="Times New Roman"/>
        </w:rPr>
        <w:t>’</w:t>
      </w:r>
      <w:r w:rsidRPr="00F035DA">
        <w:rPr>
          <w:rFonts w:ascii="Times New Roman" w:hAnsi="Times New Roman"/>
        </w:rPr>
        <w:t xml:space="preserve"> and </w:t>
      </w:r>
      <w:r>
        <w:rPr>
          <w:rFonts w:ascii="Times New Roman" w:hAnsi="Times New Roman"/>
        </w:rPr>
        <w:lastRenderedPageBreak/>
        <w:t>‘</w:t>
      </w:r>
      <w:r w:rsidRPr="00F035DA">
        <w:rPr>
          <w:rFonts w:ascii="Times New Roman" w:hAnsi="Times New Roman"/>
        </w:rPr>
        <w:t>domestic novels</w:t>
      </w:r>
      <w:r>
        <w:rPr>
          <w:rFonts w:ascii="Times New Roman" w:hAnsi="Times New Roman"/>
        </w:rPr>
        <w:t>’</w:t>
      </w:r>
      <w:r w:rsidRPr="00F035DA">
        <w:rPr>
          <w:rFonts w:ascii="Times New Roman" w:hAnsi="Times New Roman"/>
        </w:rPr>
        <w:t xml:space="preserve">: the presence of a dominating protagonist and the network of noble households. When we quantify the novels using statistical analysis, we can start to unpick different factors that are difficult to perceive </w:t>
      </w:r>
      <w:bookmarkStart w:id="0" w:name="_GoBack"/>
      <w:bookmarkEnd w:id="0"/>
      <w:r w:rsidRPr="00F035DA">
        <w:rPr>
          <w:rFonts w:ascii="Times New Roman" w:hAnsi="Times New Roman"/>
        </w:rPr>
        <w:t>on a close reading: particularly the hidden structural differences between male and female protagonists, which would bear further scrutiny.</w:t>
      </w:r>
    </w:p>
    <w:p w:rsidR="009109BD" w:rsidRPr="00F035DA" w:rsidRDefault="009109BD" w:rsidP="00F035DA">
      <w:pPr>
        <w:spacing w:after="0"/>
        <w:jc w:val="left"/>
        <w:rPr>
          <w:rFonts w:ascii="Times New Roman" w:hAnsi="Times New Roman"/>
        </w:rPr>
      </w:pPr>
    </w:p>
    <w:p w:rsidR="009109BD" w:rsidRPr="00F035DA" w:rsidRDefault="009109BD" w:rsidP="00BE14ED">
      <w:pPr>
        <w:pStyle w:val="Heading1"/>
        <w:keepNext w:val="0"/>
        <w:keepLines w:val="0"/>
        <w:pageBreakBefore w:val="0"/>
        <w:widowControl w:val="0"/>
        <w:pBdr>
          <w:bottom w:val="none" w:sz="0" w:space="0" w:color="auto"/>
        </w:pBdr>
        <w:spacing w:before="0" w:after="0" w:line="360" w:lineRule="auto"/>
        <w:rPr>
          <w:rFonts w:ascii="Times New Roman" w:hAnsi="Times New Roman"/>
          <w:sz w:val="24"/>
          <w:szCs w:val="24"/>
        </w:rPr>
      </w:pPr>
      <w:r w:rsidRPr="00F035DA">
        <w:rPr>
          <w:rFonts w:ascii="Times New Roman" w:hAnsi="Times New Roman"/>
          <w:sz w:val="24"/>
          <w:szCs w:val="24"/>
        </w:rPr>
        <w:t>References</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Bastian, M</w:t>
      </w:r>
      <w:r>
        <w:rPr>
          <w:rFonts w:ascii="Times New Roman" w:hAnsi="Times New Roman"/>
          <w:b/>
          <w:noProof/>
        </w:rPr>
        <w:t>.</w:t>
      </w:r>
      <w:r w:rsidRPr="00F035DA">
        <w:rPr>
          <w:rFonts w:ascii="Times New Roman" w:hAnsi="Times New Roman"/>
          <w:b/>
          <w:noProof/>
        </w:rPr>
        <w:t>, Heymann</w:t>
      </w:r>
      <w:r>
        <w:rPr>
          <w:rFonts w:ascii="Times New Roman" w:hAnsi="Times New Roman"/>
          <w:b/>
          <w:noProof/>
        </w:rPr>
        <w:t>, S. and</w:t>
      </w:r>
      <w:r w:rsidRPr="00F035DA">
        <w:rPr>
          <w:rFonts w:ascii="Times New Roman" w:hAnsi="Times New Roman"/>
          <w:b/>
          <w:noProof/>
        </w:rPr>
        <w:t xml:space="preserve"> Jacomy</w:t>
      </w:r>
      <w:r>
        <w:rPr>
          <w:rFonts w:ascii="Times New Roman" w:hAnsi="Times New Roman"/>
          <w:b/>
          <w:noProof/>
        </w:rPr>
        <w:t>, M</w:t>
      </w:r>
      <w:r w:rsidRPr="00F035DA">
        <w:rPr>
          <w:rFonts w:ascii="Times New Roman" w:hAnsi="Times New Roman"/>
          <w:b/>
          <w:noProof/>
        </w:rPr>
        <w:t>.</w:t>
      </w:r>
      <w:r w:rsidRPr="00F035DA">
        <w:rPr>
          <w:rFonts w:ascii="Times New Roman" w:hAnsi="Times New Roman"/>
          <w:noProof/>
        </w:rPr>
        <w:t xml:space="preserve"> (2009). </w:t>
      </w:r>
      <w:r w:rsidRPr="00DF2EB1">
        <w:rPr>
          <w:rFonts w:ascii="Times New Roman" w:hAnsi="Times New Roman"/>
          <w:noProof/>
        </w:rPr>
        <w:t>Gephi: An Open Source Software for Exploring and Manipulating Networks.</w:t>
      </w:r>
      <w:r w:rsidRPr="00F035DA">
        <w:rPr>
          <w:rFonts w:ascii="Times New Roman" w:hAnsi="Times New Roman"/>
          <w:noProof/>
        </w:rPr>
        <w:t xml:space="preserve"> Paper presented at the </w:t>
      </w:r>
      <w:r w:rsidRPr="00DF2EB1">
        <w:rPr>
          <w:rFonts w:ascii="Times New Roman" w:hAnsi="Times New Roman"/>
          <w:i/>
          <w:noProof/>
        </w:rPr>
        <w:t>International AAAI Conference on Weblogs and Social Media</w:t>
      </w:r>
      <w:r w:rsidRPr="00F035DA">
        <w:rPr>
          <w:rFonts w:ascii="Times New Roman" w:hAnsi="Times New Roman"/>
          <w:noProof/>
        </w:rPr>
        <w:t>, San Jose</w:t>
      </w:r>
      <w:r>
        <w:rPr>
          <w:rFonts w:ascii="Times New Roman" w:hAnsi="Times New Roman"/>
          <w:noProof/>
        </w:rPr>
        <w:t>, CA, 17–20 May 2009</w:t>
      </w:r>
      <w:r w:rsidRPr="00F035DA">
        <w:rPr>
          <w:rFonts w:ascii="Times New Roman" w:hAnsi="Times New Roman"/>
          <w:noProof/>
        </w:rPr>
        <w:t>.</w:t>
      </w:r>
    </w:p>
    <w:p w:rsidR="009109BD" w:rsidRPr="00F035DA" w:rsidRDefault="009109BD" w:rsidP="00F035DA">
      <w:pPr>
        <w:pStyle w:val="EndNoteBibliography"/>
        <w:spacing w:after="0" w:line="360" w:lineRule="auto"/>
        <w:jc w:val="left"/>
        <w:rPr>
          <w:rFonts w:ascii="Times New Roman" w:hAnsi="Times New Roman"/>
          <w:noProof/>
        </w:rPr>
      </w:pPr>
      <w:r w:rsidRPr="00DF2EB1">
        <w:rPr>
          <w:rFonts w:ascii="Times New Roman" w:hAnsi="Times New Roman"/>
          <w:b/>
          <w:noProof/>
          <w:lang w:val="it-IT"/>
        </w:rPr>
        <w:t>Blondel, V. D., Guillaume, J.-L., Lambiotte, R. and Lefebvre, E.</w:t>
      </w:r>
      <w:r w:rsidRPr="00DF2EB1">
        <w:rPr>
          <w:rFonts w:ascii="Times New Roman" w:hAnsi="Times New Roman"/>
          <w:noProof/>
          <w:lang w:val="it-IT"/>
        </w:rPr>
        <w:t xml:space="preserve"> (2008). </w:t>
      </w:r>
      <w:r w:rsidRPr="00F035DA">
        <w:rPr>
          <w:rFonts w:ascii="Times New Roman" w:hAnsi="Times New Roman"/>
          <w:noProof/>
        </w:rPr>
        <w:t xml:space="preserve">Fast </w:t>
      </w:r>
      <w:r>
        <w:rPr>
          <w:rFonts w:ascii="Times New Roman" w:hAnsi="Times New Roman"/>
          <w:noProof/>
        </w:rPr>
        <w:t>U</w:t>
      </w:r>
      <w:r w:rsidRPr="00F035DA">
        <w:rPr>
          <w:rFonts w:ascii="Times New Roman" w:hAnsi="Times New Roman"/>
          <w:noProof/>
        </w:rPr>
        <w:t xml:space="preserve">nfolding of </w:t>
      </w:r>
      <w:r>
        <w:rPr>
          <w:rFonts w:ascii="Times New Roman" w:hAnsi="Times New Roman"/>
          <w:noProof/>
        </w:rPr>
        <w:t>C</w:t>
      </w:r>
      <w:r w:rsidRPr="00F035DA">
        <w:rPr>
          <w:rFonts w:ascii="Times New Roman" w:hAnsi="Times New Roman"/>
          <w:noProof/>
        </w:rPr>
        <w:t xml:space="preserve">ommunities in </w:t>
      </w:r>
      <w:r>
        <w:rPr>
          <w:rFonts w:ascii="Times New Roman" w:hAnsi="Times New Roman"/>
          <w:noProof/>
        </w:rPr>
        <w:t>L</w:t>
      </w:r>
      <w:r w:rsidRPr="00F035DA">
        <w:rPr>
          <w:rFonts w:ascii="Times New Roman" w:hAnsi="Times New Roman"/>
          <w:noProof/>
        </w:rPr>
        <w:t xml:space="preserve">arge </w:t>
      </w:r>
      <w:r>
        <w:rPr>
          <w:rFonts w:ascii="Times New Roman" w:hAnsi="Times New Roman"/>
          <w:noProof/>
        </w:rPr>
        <w:t>N</w:t>
      </w:r>
      <w:r w:rsidRPr="00F035DA">
        <w:rPr>
          <w:rFonts w:ascii="Times New Roman" w:hAnsi="Times New Roman"/>
          <w:noProof/>
        </w:rPr>
        <w:t xml:space="preserve">etworks. </w:t>
      </w:r>
      <w:r w:rsidRPr="00F035DA">
        <w:rPr>
          <w:rFonts w:ascii="Times New Roman" w:hAnsi="Times New Roman"/>
          <w:i/>
          <w:noProof/>
        </w:rPr>
        <w:t xml:space="preserve">Journal of Statistical Mechanics: Theory and Experiment, </w:t>
      </w:r>
      <w:r w:rsidRPr="00DF2EB1">
        <w:rPr>
          <w:rFonts w:ascii="Times New Roman" w:hAnsi="Times New Roman"/>
          <w:b/>
          <w:noProof/>
        </w:rPr>
        <w:t>10</w:t>
      </w:r>
      <w:r w:rsidRPr="00F035DA">
        <w:rPr>
          <w:rFonts w:ascii="Times New Roman" w:hAnsi="Times New Roman"/>
          <w:noProof/>
        </w:rPr>
        <w:t>.</w:t>
      </w:r>
    </w:p>
    <w:p w:rsidR="009109BD" w:rsidRPr="00F035DA" w:rsidRDefault="009109BD" w:rsidP="00DF2EB1">
      <w:pPr>
        <w:pStyle w:val="EndNoteBibliography"/>
        <w:spacing w:after="0" w:line="360" w:lineRule="auto"/>
        <w:jc w:val="left"/>
        <w:rPr>
          <w:rFonts w:ascii="Times New Roman" w:hAnsi="Times New Roman"/>
          <w:noProof/>
        </w:rPr>
      </w:pPr>
      <w:r w:rsidRPr="00F035DA">
        <w:rPr>
          <w:rFonts w:ascii="Times New Roman" w:hAnsi="Times New Roman"/>
          <w:b/>
          <w:noProof/>
        </w:rPr>
        <w:t>Butler, M.</w:t>
      </w:r>
      <w:r w:rsidRPr="00F035DA">
        <w:rPr>
          <w:rFonts w:ascii="Times New Roman" w:hAnsi="Times New Roman"/>
          <w:noProof/>
        </w:rPr>
        <w:t xml:space="preserve"> (1972). </w:t>
      </w:r>
      <w:r w:rsidRPr="00F035DA">
        <w:rPr>
          <w:rFonts w:ascii="Times New Roman" w:hAnsi="Times New Roman"/>
          <w:i/>
          <w:noProof/>
        </w:rPr>
        <w:t>Maria Edgeworth: A Literary Biography</w:t>
      </w:r>
      <w:r w:rsidRPr="00F035DA">
        <w:rPr>
          <w:rFonts w:ascii="Times New Roman" w:hAnsi="Times New Roman"/>
          <w:noProof/>
        </w:rPr>
        <w:t>.</w:t>
      </w:r>
      <w:r>
        <w:rPr>
          <w:rFonts w:ascii="Times New Roman" w:hAnsi="Times New Roman"/>
          <w:noProof/>
        </w:rPr>
        <w:t xml:space="preserve"> </w:t>
      </w:r>
      <w:r w:rsidRPr="00F035DA">
        <w:rPr>
          <w:rFonts w:ascii="Times New Roman" w:hAnsi="Times New Roman"/>
          <w:noProof/>
        </w:rPr>
        <w:t>Clarendon Press</w:t>
      </w:r>
      <w:r>
        <w:rPr>
          <w:rFonts w:ascii="Times New Roman" w:hAnsi="Times New Roman"/>
          <w:noProof/>
        </w:rPr>
        <w:t>, Oxford.</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Csardi, G.</w:t>
      </w:r>
      <w:r w:rsidRPr="00F035DA">
        <w:rPr>
          <w:rFonts w:ascii="Times New Roman" w:hAnsi="Times New Roman"/>
          <w:noProof/>
        </w:rPr>
        <w:t xml:space="preserve"> (2013). iGraph Package: Network Analysis and Visualization (Version 0.6.6). Vienna: CRAN</w:t>
      </w:r>
      <w:r>
        <w:rPr>
          <w:rFonts w:ascii="Times New Roman" w:hAnsi="Times New Roman"/>
          <w:noProof/>
        </w:rPr>
        <w:t xml:space="preserve">, </w:t>
      </w:r>
      <w:r w:rsidRPr="00F035DA">
        <w:rPr>
          <w:rFonts w:ascii="Times New Roman" w:hAnsi="Times New Roman"/>
          <w:noProof/>
        </w:rPr>
        <w:t>http://igraph.sourceforge.net</w:t>
      </w:r>
      <w:r>
        <w:rPr>
          <w:rFonts w:ascii="Times New Roman" w:hAnsi="Times New Roman"/>
          <w:noProof/>
        </w:rPr>
        <w:t>.</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Ferris, I.</w:t>
      </w:r>
      <w:r w:rsidRPr="00F035DA">
        <w:rPr>
          <w:rFonts w:ascii="Times New Roman" w:hAnsi="Times New Roman"/>
          <w:noProof/>
        </w:rPr>
        <w:t xml:space="preserve"> (2002). </w:t>
      </w:r>
      <w:r w:rsidRPr="00F035DA">
        <w:rPr>
          <w:rFonts w:ascii="Times New Roman" w:hAnsi="Times New Roman"/>
          <w:i/>
          <w:noProof/>
        </w:rPr>
        <w:t>The Romantic National Tale and the Question of Ireland</w:t>
      </w:r>
      <w:r w:rsidRPr="00F035DA">
        <w:rPr>
          <w:rFonts w:ascii="Times New Roman" w:hAnsi="Times New Roman"/>
          <w:noProof/>
        </w:rPr>
        <w:t>. Cambridge</w:t>
      </w:r>
      <w:r>
        <w:rPr>
          <w:rFonts w:ascii="Times New Roman" w:hAnsi="Times New Roman"/>
          <w:noProof/>
        </w:rPr>
        <w:t xml:space="preserve"> University Press, </w:t>
      </w:r>
      <w:r w:rsidRPr="00F035DA">
        <w:rPr>
          <w:rFonts w:ascii="Times New Roman" w:hAnsi="Times New Roman"/>
          <w:noProof/>
        </w:rPr>
        <w:t>Cambridge.</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Hollingworth, B.</w:t>
      </w:r>
      <w:r w:rsidRPr="00F035DA">
        <w:rPr>
          <w:rFonts w:ascii="Times New Roman" w:hAnsi="Times New Roman"/>
          <w:noProof/>
        </w:rPr>
        <w:t xml:space="preserve"> (1997). </w:t>
      </w:r>
      <w:r w:rsidRPr="00F035DA">
        <w:rPr>
          <w:rFonts w:ascii="Times New Roman" w:hAnsi="Times New Roman"/>
          <w:i/>
          <w:noProof/>
        </w:rPr>
        <w:t>Maria Edgeworth’s Irish Writing: Language, History, Politics</w:t>
      </w:r>
      <w:r w:rsidRPr="00F035DA">
        <w:rPr>
          <w:rFonts w:ascii="Times New Roman" w:hAnsi="Times New Roman"/>
          <w:noProof/>
        </w:rPr>
        <w:t>.</w:t>
      </w:r>
      <w:r>
        <w:rPr>
          <w:rFonts w:ascii="Times New Roman" w:hAnsi="Times New Roman"/>
          <w:noProof/>
        </w:rPr>
        <w:t xml:space="preserve"> </w:t>
      </w:r>
      <w:r w:rsidRPr="00F035DA">
        <w:rPr>
          <w:rFonts w:ascii="Times New Roman" w:hAnsi="Times New Roman"/>
          <w:noProof/>
        </w:rPr>
        <w:t>Macmillan</w:t>
      </w:r>
      <w:r>
        <w:rPr>
          <w:rFonts w:ascii="Times New Roman" w:hAnsi="Times New Roman"/>
          <w:noProof/>
        </w:rPr>
        <w:t>, Basingstoke.</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Kelly, G.</w:t>
      </w:r>
      <w:r w:rsidRPr="00F035DA">
        <w:rPr>
          <w:rFonts w:ascii="Times New Roman" w:hAnsi="Times New Roman"/>
          <w:noProof/>
        </w:rPr>
        <w:t xml:space="preserve"> (1989). </w:t>
      </w:r>
      <w:r w:rsidRPr="00F035DA">
        <w:rPr>
          <w:rFonts w:ascii="Times New Roman" w:hAnsi="Times New Roman"/>
          <w:i/>
          <w:noProof/>
        </w:rPr>
        <w:t>English Fiction of the Romantic Period, 1789</w:t>
      </w:r>
      <w:r>
        <w:rPr>
          <w:rFonts w:ascii="Times New Roman" w:hAnsi="Times New Roman"/>
          <w:i/>
          <w:noProof/>
        </w:rPr>
        <w:t>–</w:t>
      </w:r>
      <w:r w:rsidRPr="00F035DA">
        <w:rPr>
          <w:rFonts w:ascii="Times New Roman" w:hAnsi="Times New Roman"/>
          <w:i/>
          <w:noProof/>
        </w:rPr>
        <w:t>1830</w:t>
      </w:r>
      <w:r w:rsidRPr="00F035DA">
        <w:rPr>
          <w:rFonts w:ascii="Times New Roman" w:hAnsi="Times New Roman"/>
          <w:noProof/>
        </w:rPr>
        <w:t>. Longman</w:t>
      </w:r>
      <w:r>
        <w:rPr>
          <w:rFonts w:ascii="Times New Roman" w:hAnsi="Times New Roman"/>
          <w:noProof/>
        </w:rPr>
        <w:t>, London</w:t>
      </w:r>
      <w:r w:rsidRPr="00F035DA">
        <w:rPr>
          <w:rFonts w:ascii="Times New Roman" w:hAnsi="Times New Roman"/>
          <w:noProof/>
        </w:rPr>
        <w:t>.</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Moretti, F.</w:t>
      </w:r>
      <w:r w:rsidRPr="00F035DA">
        <w:rPr>
          <w:rFonts w:ascii="Times New Roman" w:hAnsi="Times New Roman"/>
          <w:noProof/>
        </w:rPr>
        <w:t xml:space="preserve"> (2011). Network Theory, Plot Analysis. </w:t>
      </w:r>
      <w:r w:rsidRPr="00F035DA">
        <w:rPr>
          <w:rFonts w:ascii="Times New Roman" w:hAnsi="Times New Roman"/>
          <w:i/>
          <w:noProof/>
        </w:rPr>
        <w:t xml:space="preserve">New Left Review, </w:t>
      </w:r>
      <w:r w:rsidRPr="00DF2EB1">
        <w:rPr>
          <w:rFonts w:ascii="Times New Roman" w:hAnsi="Times New Roman"/>
          <w:b/>
          <w:noProof/>
        </w:rPr>
        <w:t>68</w:t>
      </w:r>
      <w:r>
        <w:rPr>
          <w:rFonts w:ascii="Times New Roman" w:hAnsi="Times New Roman"/>
          <w:noProof/>
        </w:rPr>
        <w:t>:</w:t>
      </w:r>
      <w:r w:rsidRPr="00F035DA">
        <w:rPr>
          <w:rFonts w:ascii="Times New Roman" w:hAnsi="Times New Roman"/>
          <w:noProof/>
        </w:rPr>
        <w:t xml:space="preserve"> 80</w:t>
      </w:r>
      <w:r>
        <w:rPr>
          <w:rFonts w:ascii="Times New Roman" w:hAnsi="Times New Roman"/>
          <w:noProof/>
        </w:rPr>
        <w:t>–</w:t>
      </w:r>
      <w:r w:rsidRPr="00F035DA">
        <w:rPr>
          <w:rFonts w:ascii="Times New Roman" w:hAnsi="Times New Roman"/>
          <w:noProof/>
        </w:rPr>
        <w:t xml:space="preserve">102. </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Moretti, F.</w:t>
      </w:r>
      <w:r>
        <w:rPr>
          <w:rFonts w:ascii="Times New Roman" w:hAnsi="Times New Roman"/>
          <w:noProof/>
        </w:rPr>
        <w:t xml:space="preserve"> (2013). ‘</w:t>
      </w:r>
      <w:r w:rsidRPr="00F035DA">
        <w:rPr>
          <w:rFonts w:ascii="Times New Roman" w:hAnsi="Times New Roman"/>
          <w:noProof/>
        </w:rPr>
        <w:t>Operationalizing</w:t>
      </w:r>
      <w:r>
        <w:rPr>
          <w:rFonts w:ascii="Times New Roman" w:hAnsi="Times New Roman"/>
          <w:noProof/>
        </w:rPr>
        <w:t>’</w:t>
      </w:r>
      <w:r w:rsidRPr="00F035DA">
        <w:rPr>
          <w:rFonts w:ascii="Times New Roman" w:hAnsi="Times New Roman"/>
          <w:noProof/>
        </w:rPr>
        <w:t xml:space="preserve">: or, </w:t>
      </w:r>
      <w:r>
        <w:rPr>
          <w:rFonts w:ascii="Times New Roman" w:hAnsi="Times New Roman"/>
          <w:noProof/>
        </w:rPr>
        <w:t>T</w:t>
      </w:r>
      <w:r w:rsidRPr="00F035DA">
        <w:rPr>
          <w:rFonts w:ascii="Times New Roman" w:hAnsi="Times New Roman"/>
          <w:noProof/>
        </w:rPr>
        <w:t xml:space="preserve">he </w:t>
      </w:r>
      <w:r w:rsidR="002B7ED0">
        <w:rPr>
          <w:rFonts w:ascii="Times New Roman" w:hAnsi="Times New Roman"/>
          <w:noProof/>
        </w:rPr>
        <w:t>F</w:t>
      </w:r>
      <w:r w:rsidRPr="00F035DA">
        <w:rPr>
          <w:rFonts w:ascii="Times New Roman" w:hAnsi="Times New Roman"/>
          <w:noProof/>
        </w:rPr>
        <w:t xml:space="preserve">unction of </w:t>
      </w:r>
      <w:r>
        <w:rPr>
          <w:rFonts w:ascii="Times New Roman" w:hAnsi="Times New Roman"/>
          <w:noProof/>
        </w:rPr>
        <w:t>M</w:t>
      </w:r>
      <w:r w:rsidRPr="00F035DA">
        <w:rPr>
          <w:rFonts w:ascii="Times New Roman" w:hAnsi="Times New Roman"/>
          <w:noProof/>
        </w:rPr>
        <w:t xml:space="preserve">easurement in </w:t>
      </w:r>
      <w:r>
        <w:rPr>
          <w:rFonts w:ascii="Times New Roman" w:hAnsi="Times New Roman"/>
          <w:noProof/>
        </w:rPr>
        <w:t>M</w:t>
      </w:r>
      <w:r w:rsidRPr="00F035DA">
        <w:rPr>
          <w:rFonts w:ascii="Times New Roman" w:hAnsi="Times New Roman"/>
          <w:noProof/>
        </w:rPr>
        <w:t xml:space="preserve">odern </w:t>
      </w:r>
      <w:r>
        <w:rPr>
          <w:rFonts w:ascii="Times New Roman" w:hAnsi="Times New Roman"/>
          <w:noProof/>
        </w:rPr>
        <w:t>L</w:t>
      </w:r>
      <w:r w:rsidRPr="00F035DA">
        <w:rPr>
          <w:rFonts w:ascii="Times New Roman" w:hAnsi="Times New Roman"/>
          <w:noProof/>
        </w:rPr>
        <w:t xml:space="preserve">iterary </w:t>
      </w:r>
      <w:r>
        <w:rPr>
          <w:rFonts w:ascii="Times New Roman" w:hAnsi="Times New Roman"/>
          <w:noProof/>
        </w:rPr>
        <w:t>T</w:t>
      </w:r>
      <w:r w:rsidRPr="00F035DA">
        <w:rPr>
          <w:rFonts w:ascii="Times New Roman" w:hAnsi="Times New Roman"/>
          <w:noProof/>
        </w:rPr>
        <w:t xml:space="preserve">heory. </w:t>
      </w:r>
      <w:r w:rsidRPr="00F035DA">
        <w:rPr>
          <w:rFonts w:ascii="Times New Roman" w:hAnsi="Times New Roman"/>
          <w:i/>
          <w:noProof/>
        </w:rPr>
        <w:t xml:space="preserve">New Left Review, </w:t>
      </w:r>
      <w:r w:rsidRPr="00DF2EB1">
        <w:rPr>
          <w:rFonts w:ascii="Times New Roman" w:hAnsi="Times New Roman"/>
          <w:b/>
          <w:noProof/>
        </w:rPr>
        <w:t>84</w:t>
      </w:r>
      <w:r>
        <w:rPr>
          <w:rFonts w:ascii="Times New Roman" w:hAnsi="Times New Roman"/>
          <w:noProof/>
        </w:rPr>
        <w:t>:</w:t>
      </w:r>
      <w:r w:rsidRPr="00F035DA">
        <w:rPr>
          <w:rFonts w:ascii="Times New Roman" w:hAnsi="Times New Roman"/>
          <w:noProof/>
        </w:rPr>
        <w:t xml:space="preserve"> 103</w:t>
      </w:r>
      <w:r>
        <w:rPr>
          <w:rFonts w:ascii="Times New Roman" w:hAnsi="Times New Roman"/>
          <w:noProof/>
        </w:rPr>
        <w:t>–</w:t>
      </w:r>
      <w:r w:rsidRPr="00F035DA">
        <w:rPr>
          <w:rFonts w:ascii="Times New Roman" w:hAnsi="Times New Roman"/>
          <w:noProof/>
        </w:rPr>
        <w:t>19.</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R Team.</w:t>
      </w:r>
      <w:r w:rsidRPr="00F035DA">
        <w:rPr>
          <w:rFonts w:ascii="Times New Roman" w:hAnsi="Times New Roman"/>
          <w:noProof/>
        </w:rPr>
        <w:t xml:space="preserve"> (2013). R: A Language and Environment for Statistical Computing. Vienna: R Foundation for Statistical Computing</w:t>
      </w:r>
      <w:r>
        <w:rPr>
          <w:rFonts w:ascii="Times New Roman" w:hAnsi="Times New Roman"/>
          <w:noProof/>
        </w:rPr>
        <w:t xml:space="preserve">, </w:t>
      </w:r>
      <w:r w:rsidRPr="00F035DA">
        <w:rPr>
          <w:rFonts w:ascii="Times New Roman" w:hAnsi="Times New Roman"/>
          <w:noProof/>
        </w:rPr>
        <w:t>http://www.R-project.org/</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Stiller, J</w:t>
      </w:r>
      <w:r>
        <w:rPr>
          <w:rFonts w:ascii="Times New Roman" w:hAnsi="Times New Roman"/>
          <w:b/>
          <w:noProof/>
        </w:rPr>
        <w:t>.</w:t>
      </w:r>
      <w:r w:rsidRPr="00F035DA">
        <w:rPr>
          <w:rFonts w:ascii="Times New Roman" w:hAnsi="Times New Roman"/>
          <w:b/>
          <w:noProof/>
        </w:rPr>
        <w:t xml:space="preserve">, Nettle, </w:t>
      </w:r>
      <w:r>
        <w:rPr>
          <w:rFonts w:ascii="Times New Roman" w:hAnsi="Times New Roman"/>
          <w:b/>
          <w:noProof/>
        </w:rPr>
        <w:t xml:space="preserve">D. and </w:t>
      </w:r>
      <w:r w:rsidRPr="00F035DA">
        <w:rPr>
          <w:rFonts w:ascii="Times New Roman" w:hAnsi="Times New Roman"/>
          <w:b/>
          <w:noProof/>
        </w:rPr>
        <w:t>Dunbar</w:t>
      </w:r>
      <w:r>
        <w:rPr>
          <w:rFonts w:ascii="Times New Roman" w:hAnsi="Times New Roman"/>
          <w:b/>
          <w:noProof/>
        </w:rPr>
        <w:t>, R</w:t>
      </w:r>
      <w:r w:rsidRPr="00F035DA">
        <w:rPr>
          <w:rFonts w:ascii="Times New Roman" w:hAnsi="Times New Roman"/>
          <w:b/>
          <w:noProof/>
        </w:rPr>
        <w:t>.</w:t>
      </w:r>
      <w:r w:rsidRPr="00F035DA">
        <w:rPr>
          <w:rFonts w:ascii="Times New Roman" w:hAnsi="Times New Roman"/>
          <w:noProof/>
        </w:rPr>
        <w:t xml:space="preserve"> (2003). The </w:t>
      </w:r>
      <w:r>
        <w:rPr>
          <w:rFonts w:ascii="Times New Roman" w:hAnsi="Times New Roman"/>
          <w:noProof/>
        </w:rPr>
        <w:t>S</w:t>
      </w:r>
      <w:r w:rsidRPr="00F035DA">
        <w:rPr>
          <w:rFonts w:ascii="Times New Roman" w:hAnsi="Times New Roman"/>
          <w:noProof/>
        </w:rPr>
        <w:t xml:space="preserve">mall </w:t>
      </w:r>
      <w:r>
        <w:rPr>
          <w:rFonts w:ascii="Times New Roman" w:hAnsi="Times New Roman"/>
          <w:noProof/>
        </w:rPr>
        <w:t>W</w:t>
      </w:r>
      <w:r w:rsidRPr="00F035DA">
        <w:rPr>
          <w:rFonts w:ascii="Times New Roman" w:hAnsi="Times New Roman"/>
          <w:noProof/>
        </w:rPr>
        <w:t xml:space="preserve">orld of Shakespeare’s </w:t>
      </w:r>
      <w:r w:rsidR="002B7ED0">
        <w:rPr>
          <w:rFonts w:ascii="Times New Roman" w:hAnsi="Times New Roman"/>
          <w:noProof/>
        </w:rPr>
        <w:t>P</w:t>
      </w:r>
      <w:r w:rsidRPr="00F035DA">
        <w:rPr>
          <w:rFonts w:ascii="Times New Roman" w:hAnsi="Times New Roman"/>
          <w:noProof/>
        </w:rPr>
        <w:t xml:space="preserve">lays. </w:t>
      </w:r>
      <w:r w:rsidRPr="00F035DA">
        <w:rPr>
          <w:rFonts w:ascii="Times New Roman" w:hAnsi="Times New Roman"/>
          <w:i/>
          <w:noProof/>
        </w:rPr>
        <w:t xml:space="preserve">Human Nature, </w:t>
      </w:r>
      <w:r w:rsidRPr="00DF2EB1">
        <w:rPr>
          <w:rFonts w:ascii="Times New Roman" w:hAnsi="Times New Roman"/>
          <w:b/>
          <w:noProof/>
        </w:rPr>
        <w:t>14</w:t>
      </w:r>
      <w:r>
        <w:rPr>
          <w:rFonts w:ascii="Times New Roman" w:hAnsi="Times New Roman"/>
          <w:noProof/>
        </w:rPr>
        <w:t>(4):</w:t>
      </w:r>
      <w:r w:rsidRPr="00F035DA">
        <w:rPr>
          <w:rFonts w:ascii="Times New Roman" w:hAnsi="Times New Roman"/>
          <w:noProof/>
        </w:rPr>
        <w:t xml:space="preserve"> 397</w:t>
      </w:r>
      <w:r>
        <w:rPr>
          <w:rFonts w:ascii="Times New Roman" w:hAnsi="Times New Roman"/>
          <w:noProof/>
        </w:rPr>
        <w:t>–</w:t>
      </w:r>
      <w:r w:rsidRPr="00F035DA">
        <w:rPr>
          <w:rFonts w:ascii="Times New Roman" w:hAnsi="Times New Roman"/>
          <w:noProof/>
        </w:rPr>
        <w:t>408.</w:t>
      </w:r>
    </w:p>
    <w:p w:rsidR="009109BD" w:rsidRPr="00F035DA" w:rsidRDefault="009109BD" w:rsidP="00F035DA">
      <w:pPr>
        <w:pStyle w:val="EndNoteBibliography"/>
        <w:spacing w:after="0" w:line="360" w:lineRule="auto"/>
        <w:jc w:val="left"/>
        <w:rPr>
          <w:rFonts w:ascii="Times New Roman" w:hAnsi="Times New Roman"/>
          <w:noProof/>
        </w:rPr>
      </w:pPr>
      <w:r w:rsidRPr="00F035DA">
        <w:rPr>
          <w:rFonts w:ascii="Times New Roman" w:hAnsi="Times New Roman"/>
          <w:b/>
          <w:noProof/>
        </w:rPr>
        <w:t>Voss-Clesly, P.</w:t>
      </w:r>
      <w:r w:rsidRPr="00F035DA">
        <w:rPr>
          <w:rFonts w:ascii="Times New Roman" w:hAnsi="Times New Roman"/>
          <w:noProof/>
        </w:rPr>
        <w:t xml:space="preserve"> (1979). </w:t>
      </w:r>
      <w:r w:rsidRPr="00F035DA">
        <w:rPr>
          <w:rFonts w:ascii="Times New Roman" w:hAnsi="Times New Roman"/>
          <w:i/>
          <w:noProof/>
        </w:rPr>
        <w:t>Tendencies of Character Depiction in the Domestic Novels of Burney, Edgeworth, and Austen: A Consideration of Subjective and Objective World</w:t>
      </w:r>
      <w:r w:rsidRPr="00F035DA">
        <w:rPr>
          <w:rFonts w:ascii="Times New Roman" w:hAnsi="Times New Roman"/>
          <w:noProof/>
        </w:rPr>
        <w:t>.</w:t>
      </w:r>
      <w:r>
        <w:rPr>
          <w:rFonts w:ascii="Times New Roman" w:hAnsi="Times New Roman"/>
          <w:noProof/>
        </w:rPr>
        <w:t xml:space="preserve"> </w:t>
      </w:r>
      <w:r w:rsidRPr="00F035DA">
        <w:rPr>
          <w:rFonts w:ascii="Times New Roman" w:hAnsi="Times New Roman"/>
          <w:noProof/>
        </w:rPr>
        <w:t>Institut für Anglistik &amp; Amerikanistik, Universität Salzburg</w:t>
      </w:r>
      <w:r>
        <w:rPr>
          <w:rFonts w:ascii="Times New Roman" w:hAnsi="Times New Roman"/>
          <w:noProof/>
        </w:rPr>
        <w:t>, Salzburg.</w:t>
      </w:r>
    </w:p>
    <w:p w:rsidR="009109BD" w:rsidRPr="00F035DA" w:rsidRDefault="009109BD" w:rsidP="00F035DA">
      <w:pPr>
        <w:pStyle w:val="EndNoteBibliography"/>
        <w:spacing w:after="0" w:line="360" w:lineRule="auto"/>
        <w:jc w:val="left"/>
        <w:rPr>
          <w:noProof/>
        </w:rPr>
      </w:pPr>
      <w:r w:rsidRPr="00F035DA">
        <w:rPr>
          <w:rFonts w:ascii="Times New Roman" w:hAnsi="Times New Roman"/>
          <w:b/>
          <w:noProof/>
        </w:rPr>
        <w:t>Wasserman, S</w:t>
      </w:r>
      <w:r w:rsidR="002B7ED0">
        <w:rPr>
          <w:rFonts w:ascii="Times New Roman" w:hAnsi="Times New Roman"/>
          <w:b/>
          <w:noProof/>
        </w:rPr>
        <w:t xml:space="preserve">.  and </w:t>
      </w:r>
      <w:r w:rsidRPr="00F035DA">
        <w:rPr>
          <w:rFonts w:ascii="Times New Roman" w:hAnsi="Times New Roman"/>
          <w:b/>
          <w:noProof/>
        </w:rPr>
        <w:t>Faust</w:t>
      </w:r>
      <w:r w:rsidR="002B7ED0">
        <w:rPr>
          <w:rFonts w:ascii="Times New Roman" w:hAnsi="Times New Roman"/>
          <w:b/>
          <w:noProof/>
        </w:rPr>
        <w:t>, K</w:t>
      </w:r>
      <w:r w:rsidRPr="00F035DA">
        <w:rPr>
          <w:rFonts w:ascii="Times New Roman" w:hAnsi="Times New Roman"/>
          <w:b/>
          <w:noProof/>
        </w:rPr>
        <w:t>.</w:t>
      </w:r>
      <w:r w:rsidRPr="00F035DA">
        <w:rPr>
          <w:rFonts w:ascii="Times New Roman" w:hAnsi="Times New Roman"/>
          <w:noProof/>
        </w:rPr>
        <w:t xml:space="preserve"> (1994). </w:t>
      </w:r>
      <w:r w:rsidRPr="00F035DA">
        <w:rPr>
          <w:rFonts w:ascii="Times New Roman" w:hAnsi="Times New Roman"/>
          <w:i/>
          <w:noProof/>
        </w:rPr>
        <w:t>Social Network Analysis: Methods and Applications</w:t>
      </w:r>
      <w:r w:rsidRPr="00F035DA">
        <w:rPr>
          <w:rFonts w:ascii="Times New Roman" w:hAnsi="Times New Roman"/>
          <w:noProof/>
        </w:rPr>
        <w:t>. Cambridge University Press</w:t>
      </w:r>
      <w:r w:rsidR="002B7ED0">
        <w:rPr>
          <w:rFonts w:ascii="Times New Roman" w:hAnsi="Times New Roman"/>
          <w:noProof/>
        </w:rPr>
        <w:t>, Cambridge.</w:t>
      </w:r>
    </w:p>
    <w:sectPr w:rsidR="009109BD" w:rsidRPr="00F035DA" w:rsidSect="00F035DA">
      <w:pgSz w:w="12240" w:h="15840" w:code="1"/>
      <w:pgMar w:top="1440" w:right="1440" w:bottom="1440" w:left="1440"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9C6" w:rsidRDefault="005E19C6" w:rsidP="0008670E">
      <w:pPr>
        <w:spacing w:after="0" w:line="240" w:lineRule="auto"/>
      </w:pPr>
      <w:r>
        <w:separator/>
      </w:r>
    </w:p>
  </w:endnote>
  <w:endnote w:type="continuationSeparator" w:id="0">
    <w:p w:rsidR="005E19C6" w:rsidRDefault="005E19C6" w:rsidP="0008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9C6" w:rsidRDefault="005E19C6" w:rsidP="0008670E">
      <w:pPr>
        <w:spacing w:after="0" w:line="240" w:lineRule="auto"/>
      </w:pPr>
      <w:r>
        <w:separator/>
      </w:r>
    </w:p>
  </w:footnote>
  <w:footnote w:type="continuationSeparator" w:id="0">
    <w:p w:rsidR="005E19C6" w:rsidRDefault="005E19C6" w:rsidP="000867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B7A75"/>
    <w:multiLevelType w:val="hybridMultilevel"/>
    <w:tmpl w:val="569026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8670E"/>
    <w:rsid w:val="00046CFD"/>
    <w:rsid w:val="00072C83"/>
    <w:rsid w:val="0008670E"/>
    <w:rsid w:val="000C49F0"/>
    <w:rsid w:val="00114CE3"/>
    <w:rsid w:val="00153A80"/>
    <w:rsid w:val="0015593A"/>
    <w:rsid w:val="001733B7"/>
    <w:rsid w:val="00194B1F"/>
    <w:rsid w:val="001D780A"/>
    <w:rsid w:val="001F7DF1"/>
    <w:rsid w:val="00211899"/>
    <w:rsid w:val="00212D71"/>
    <w:rsid w:val="00224D9C"/>
    <w:rsid w:val="00247D42"/>
    <w:rsid w:val="00276CFB"/>
    <w:rsid w:val="00290946"/>
    <w:rsid w:val="00290BEA"/>
    <w:rsid w:val="002B2306"/>
    <w:rsid w:val="002B6CF7"/>
    <w:rsid w:val="002B7ED0"/>
    <w:rsid w:val="002F3345"/>
    <w:rsid w:val="002F4BBC"/>
    <w:rsid w:val="0032415F"/>
    <w:rsid w:val="003324A8"/>
    <w:rsid w:val="003A2BEB"/>
    <w:rsid w:val="003F5C56"/>
    <w:rsid w:val="004653C0"/>
    <w:rsid w:val="00496D2C"/>
    <w:rsid w:val="004A32A8"/>
    <w:rsid w:val="004B3F39"/>
    <w:rsid w:val="004D2C87"/>
    <w:rsid w:val="004E25FF"/>
    <w:rsid w:val="0053224C"/>
    <w:rsid w:val="005364E7"/>
    <w:rsid w:val="00556293"/>
    <w:rsid w:val="00570097"/>
    <w:rsid w:val="00583A90"/>
    <w:rsid w:val="005A0DE2"/>
    <w:rsid w:val="005A481D"/>
    <w:rsid w:val="005B6A57"/>
    <w:rsid w:val="005E19C6"/>
    <w:rsid w:val="00617327"/>
    <w:rsid w:val="00623538"/>
    <w:rsid w:val="006720EF"/>
    <w:rsid w:val="006A010D"/>
    <w:rsid w:val="006B679C"/>
    <w:rsid w:val="006C6F29"/>
    <w:rsid w:val="007576AC"/>
    <w:rsid w:val="00765CB4"/>
    <w:rsid w:val="007D6FC3"/>
    <w:rsid w:val="007F4D0D"/>
    <w:rsid w:val="00802B65"/>
    <w:rsid w:val="00814C20"/>
    <w:rsid w:val="008327BC"/>
    <w:rsid w:val="0083481B"/>
    <w:rsid w:val="00845F29"/>
    <w:rsid w:val="00866FCF"/>
    <w:rsid w:val="008771BD"/>
    <w:rsid w:val="0090305A"/>
    <w:rsid w:val="009109BD"/>
    <w:rsid w:val="00914F95"/>
    <w:rsid w:val="009513E6"/>
    <w:rsid w:val="009D767F"/>
    <w:rsid w:val="00A023A9"/>
    <w:rsid w:val="00A0687B"/>
    <w:rsid w:val="00A16152"/>
    <w:rsid w:val="00A45796"/>
    <w:rsid w:val="00A779D1"/>
    <w:rsid w:val="00AD379E"/>
    <w:rsid w:val="00B1436F"/>
    <w:rsid w:val="00B378B6"/>
    <w:rsid w:val="00B7250D"/>
    <w:rsid w:val="00B84A2A"/>
    <w:rsid w:val="00BD2CCD"/>
    <w:rsid w:val="00BE14ED"/>
    <w:rsid w:val="00BE2CF3"/>
    <w:rsid w:val="00C31FFE"/>
    <w:rsid w:val="00C458F0"/>
    <w:rsid w:val="00C60161"/>
    <w:rsid w:val="00CB45A4"/>
    <w:rsid w:val="00CC1188"/>
    <w:rsid w:val="00CE46D1"/>
    <w:rsid w:val="00CE7EDB"/>
    <w:rsid w:val="00CF44ED"/>
    <w:rsid w:val="00D61A5C"/>
    <w:rsid w:val="00D66140"/>
    <w:rsid w:val="00D713EA"/>
    <w:rsid w:val="00DE48F3"/>
    <w:rsid w:val="00DF266F"/>
    <w:rsid w:val="00DF2EB1"/>
    <w:rsid w:val="00E124B7"/>
    <w:rsid w:val="00E17725"/>
    <w:rsid w:val="00E25BCE"/>
    <w:rsid w:val="00E55646"/>
    <w:rsid w:val="00E55EE6"/>
    <w:rsid w:val="00E575CA"/>
    <w:rsid w:val="00E861B4"/>
    <w:rsid w:val="00EC2935"/>
    <w:rsid w:val="00EE55D5"/>
    <w:rsid w:val="00EE78A8"/>
    <w:rsid w:val="00F035DA"/>
    <w:rsid w:val="00F125D5"/>
    <w:rsid w:val="00F16962"/>
    <w:rsid w:val="00F25C22"/>
    <w:rsid w:val="00F43CC0"/>
    <w:rsid w:val="00F60F80"/>
    <w:rsid w:val="00FC3E51"/>
    <w:rsid w:val="00FD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92327D4-F854-426F-AD91-AB16952A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70E"/>
    <w:pPr>
      <w:spacing w:after="120" w:line="360" w:lineRule="auto"/>
      <w:jc w:val="both"/>
    </w:pPr>
    <w:rPr>
      <w:rFonts w:ascii="Georgia" w:hAnsi="Georgia"/>
      <w:sz w:val="24"/>
      <w:lang w:val="en-AU" w:eastAsia="ja-JP"/>
    </w:rPr>
  </w:style>
  <w:style w:type="paragraph" w:styleId="Heading1">
    <w:name w:val="heading 1"/>
    <w:basedOn w:val="Normal"/>
    <w:next w:val="Normal"/>
    <w:link w:val="Heading1Char"/>
    <w:uiPriority w:val="99"/>
    <w:qFormat/>
    <w:rsid w:val="0008670E"/>
    <w:pPr>
      <w:keepNext/>
      <w:keepLines/>
      <w:pageBreakBefore/>
      <w:pBdr>
        <w:bottom w:val="single" w:sz="4" w:space="1" w:color="auto"/>
      </w:pBdr>
      <w:spacing w:before="480" w:line="240" w:lineRule="auto"/>
      <w:jc w:val="left"/>
      <w:outlineLvl w:val="0"/>
    </w:pPr>
    <w:rPr>
      <w:rFonts w:eastAsia="MS ????"/>
      <w:b/>
      <w:bCs/>
      <w:sz w:val="32"/>
      <w:szCs w:val="32"/>
    </w:rPr>
  </w:style>
  <w:style w:type="paragraph" w:styleId="Heading2">
    <w:name w:val="heading 2"/>
    <w:basedOn w:val="Normal"/>
    <w:next w:val="Normal"/>
    <w:link w:val="Heading2Char"/>
    <w:uiPriority w:val="99"/>
    <w:qFormat/>
    <w:rsid w:val="0008670E"/>
    <w:pPr>
      <w:keepNext/>
      <w:keepLines/>
      <w:spacing w:before="360"/>
      <w:outlineLvl w:val="1"/>
    </w:pPr>
    <w:rPr>
      <w:rFonts w:ascii="Calibri" w:hAnsi="Calibri"/>
      <w:b/>
      <w:caps/>
      <w:szCs w:val="24"/>
      <w:lang w:val="en-US"/>
    </w:rPr>
  </w:style>
  <w:style w:type="paragraph" w:styleId="Heading3">
    <w:name w:val="heading 3"/>
    <w:basedOn w:val="Normal"/>
    <w:next w:val="Normal"/>
    <w:link w:val="Heading3Char"/>
    <w:uiPriority w:val="99"/>
    <w:qFormat/>
    <w:rsid w:val="0008670E"/>
    <w:pPr>
      <w:keepNext/>
      <w:keepLines/>
      <w:spacing w:before="360"/>
      <w:outlineLvl w:val="2"/>
    </w:pPr>
    <w:rPr>
      <w:rFonts w:eastAsia="MS ????"/>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670E"/>
    <w:rPr>
      <w:rFonts w:ascii="Georgia" w:eastAsia="MS ????" w:hAnsi="Georgia" w:cs="Times New Roman"/>
      <w:b/>
      <w:bCs/>
      <w:sz w:val="32"/>
      <w:szCs w:val="32"/>
      <w:lang w:val="en-AU"/>
    </w:rPr>
  </w:style>
  <w:style w:type="character" w:customStyle="1" w:styleId="Heading2Char">
    <w:name w:val="Heading 2 Char"/>
    <w:basedOn w:val="DefaultParagraphFont"/>
    <w:link w:val="Heading2"/>
    <w:uiPriority w:val="99"/>
    <w:locked/>
    <w:rsid w:val="0008670E"/>
    <w:rPr>
      <w:rFonts w:ascii="Calibri" w:hAnsi="Calibri" w:cs="Times New Roman"/>
      <w:b/>
      <w:caps/>
    </w:rPr>
  </w:style>
  <w:style w:type="character" w:customStyle="1" w:styleId="Heading3Char">
    <w:name w:val="Heading 3 Char"/>
    <w:basedOn w:val="DefaultParagraphFont"/>
    <w:link w:val="Heading3"/>
    <w:uiPriority w:val="99"/>
    <w:locked/>
    <w:rsid w:val="0008670E"/>
    <w:rPr>
      <w:rFonts w:ascii="Georgia" w:eastAsia="MS ????" w:hAnsi="Georgia" w:cs="Times New Roman"/>
      <w:bCs/>
      <w:smallCaps/>
      <w:sz w:val="22"/>
      <w:szCs w:val="22"/>
      <w:lang w:val="en-AU"/>
    </w:rPr>
  </w:style>
  <w:style w:type="paragraph" w:customStyle="1" w:styleId="Quotation">
    <w:name w:val="Quotation"/>
    <w:basedOn w:val="BodyText"/>
    <w:next w:val="BodyText"/>
    <w:uiPriority w:val="99"/>
    <w:rsid w:val="0008670E"/>
    <w:pPr>
      <w:ind w:left="720"/>
    </w:pPr>
    <w:rPr>
      <w:sz w:val="20"/>
    </w:rPr>
  </w:style>
  <w:style w:type="paragraph" w:styleId="BodyText">
    <w:name w:val="Body Text"/>
    <w:basedOn w:val="Normal"/>
    <w:link w:val="BodyTextChar"/>
    <w:uiPriority w:val="99"/>
    <w:semiHidden/>
    <w:rsid w:val="0008670E"/>
  </w:style>
  <w:style w:type="character" w:customStyle="1" w:styleId="BodyTextChar">
    <w:name w:val="Body Text Char"/>
    <w:basedOn w:val="DefaultParagraphFont"/>
    <w:link w:val="BodyText"/>
    <w:uiPriority w:val="99"/>
    <w:semiHidden/>
    <w:locked/>
    <w:rsid w:val="0008670E"/>
    <w:rPr>
      <w:rFonts w:ascii="Georgia" w:hAnsi="Georgia" w:cs="Times New Roman"/>
      <w:sz w:val="22"/>
      <w:szCs w:val="22"/>
      <w:lang w:val="en-AU"/>
    </w:rPr>
  </w:style>
  <w:style w:type="paragraph" w:styleId="IntenseQuote">
    <w:name w:val="Intense Quote"/>
    <w:basedOn w:val="Normal"/>
    <w:next w:val="Normal"/>
    <w:link w:val="IntenseQuoteChar"/>
    <w:uiPriority w:val="99"/>
    <w:qFormat/>
    <w:rsid w:val="0008670E"/>
    <w:pPr>
      <w:ind w:left="1134" w:right="1134"/>
    </w:pPr>
    <w:rPr>
      <w:iCs/>
      <w:sz w:val="20"/>
      <w:szCs w:val="24"/>
    </w:rPr>
  </w:style>
  <w:style w:type="character" w:customStyle="1" w:styleId="IntenseQuoteChar">
    <w:name w:val="Intense Quote Char"/>
    <w:basedOn w:val="DefaultParagraphFont"/>
    <w:link w:val="IntenseQuote"/>
    <w:uiPriority w:val="99"/>
    <w:locked/>
    <w:rsid w:val="0008670E"/>
    <w:rPr>
      <w:rFonts w:ascii="Georgia" w:hAnsi="Georgia" w:cs="Times New Roman"/>
      <w:iCs/>
      <w:sz w:val="20"/>
      <w:lang w:val="en-AU"/>
    </w:rPr>
  </w:style>
  <w:style w:type="paragraph" w:styleId="FootnoteText">
    <w:name w:val="footnote text"/>
    <w:basedOn w:val="Normal"/>
    <w:link w:val="FootnoteTextChar"/>
    <w:uiPriority w:val="99"/>
    <w:rsid w:val="0008670E"/>
    <w:pPr>
      <w:widowControl w:val="0"/>
      <w:spacing w:after="0" w:line="240" w:lineRule="auto"/>
    </w:pPr>
    <w:rPr>
      <w:sz w:val="20"/>
      <w:szCs w:val="20"/>
    </w:rPr>
  </w:style>
  <w:style w:type="character" w:customStyle="1" w:styleId="FootnoteTextChar">
    <w:name w:val="Footnote Text Char"/>
    <w:basedOn w:val="DefaultParagraphFont"/>
    <w:link w:val="FootnoteText"/>
    <w:uiPriority w:val="99"/>
    <w:locked/>
    <w:rsid w:val="0008670E"/>
    <w:rPr>
      <w:rFonts w:ascii="Georgia" w:hAnsi="Georgia" w:cs="Times New Roman"/>
      <w:sz w:val="20"/>
      <w:szCs w:val="20"/>
      <w:lang w:val="en-AU"/>
    </w:rPr>
  </w:style>
  <w:style w:type="paragraph" w:styleId="ListParagraph">
    <w:name w:val="List Paragraph"/>
    <w:basedOn w:val="Normal"/>
    <w:uiPriority w:val="99"/>
    <w:qFormat/>
    <w:rsid w:val="0008670E"/>
    <w:pPr>
      <w:ind w:left="720"/>
    </w:pPr>
  </w:style>
  <w:style w:type="paragraph" w:styleId="Footer">
    <w:name w:val="footer"/>
    <w:basedOn w:val="Normal"/>
    <w:link w:val="FooterChar"/>
    <w:uiPriority w:val="99"/>
    <w:rsid w:val="0008670E"/>
    <w:pPr>
      <w:tabs>
        <w:tab w:val="center" w:pos="4320"/>
        <w:tab w:val="right" w:pos="8640"/>
      </w:tabs>
      <w:spacing w:after="0"/>
    </w:pPr>
  </w:style>
  <w:style w:type="character" w:customStyle="1" w:styleId="FooterChar">
    <w:name w:val="Footer Char"/>
    <w:basedOn w:val="DefaultParagraphFont"/>
    <w:link w:val="Footer"/>
    <w:uiPriority w:val="99"/>
    <w:locked/>
    <w:rsid w:val="0008670E"/>
    <w:rPr>
      <w:rFonts w:ascii="Georgia" w:hAnsi="Georgia" w:cs="Times New Roman"/>
      <w:sz w:val="22"/>
      <w:szCs w:val="22"/>
      <w:lang w:val="en-AU"/>
    </w:rPr>
  </w:style>
  <w:style w:type="paragraph" w:styleId="Header">
    <w:name w:val="header"/>
    <w:basedOn w:val="Normal"/>
    <w:link w:val="HeaderChar"/>
    <w:uiPriority w:val="99"/>
    <w:rsid w:val="0008670E"/>
    <w:pPr>
      <w:widowControl w:val="0"/>
      <w:tabs>
        <w:tab w:val="center" w:pos="4320"/>
        <w:tab w:val="right" w:pos="8640"/>
      </w:tabs>
    </w:pPr>
  </w:style>
  <w:style w:type="character" w:customStyle="1" w:styleId="HeaderChar">
    <w:name w:val="Header Char"/>
    <w:basedOn w:val="DefaultParagraphFont"/>
    <w:link w:val="Header"/>
    <w:uiPriority w:val="99"/>
    <w:locked/>
    <w:rsid w:val="0008670E"/>
    <w:rPr>
      <w:rFonts w:ascii="Georgia" w:hAnsi="Georgia" w:cs="Times New Roman"/>
      <w:sz w:val="22"/>
      <w:szCs w:val="22"/>
      <w:lang w:val="en-AU"/>
    </w:rPr>
  </w:style>
  <w:style w:type="paragraph" w:styleId="Title">
    <w:name w:val="Title"/>
    <w:basedOn w:val="Normal"/>
    <w:next w:val="Normal"/>
    <w:link w:val="TitleChar"/>
    <w:uiPriority w:val="99"/>
    <w:qFormat/>
    <w:rsid w:val="0008670E"/>
    <w:pPr>
      <w:pBdr>
        <w:bottom w:val="single" w:sz="8" w:space="4" w:color="4F81BD"/>
      </w:pBdr>
      <w:spacing w:after="300" w:line="240" w:lineRule="auto"/>
      <w:contextualSpacing/>
      <w:jc w:val="center"/>
    </w:pPr>
    <w:rPr>
      <w:rFonts w:eastAsia="MS ????"/>
      <w:color w:val="183A63"/>
      <w:spacing w:val="5"/>
      <w:kern w:val="28"/>
      <w:sz w:val="52"/>
      <w:szCs w:val="52"/>
    </w:rPr>
  </w:style>
  <w:style w:type="character" w:customStyle="1" w:styleId="TitleChar">
    <w:name w:val="Title Char"/>
    <w:basedOn w:val="DefaultParagraphFont"/>
    <w:link w:val="Title"/>
    <w:uiPriority w:val="99"/>
    <w:locked/>
    <w:rsid w:val="0008670E"/>
    <w:rPr>
      <w:rFonts w:ascii="Georgia" w:eastAsia="MS ????" w:hAnsi="Georgia" w:cs="Times New Roman"/>
      <w:color w:val="183A63"/>
      <w:spacing w:val="5"/>
      <w:kern w:val="28"/>
      <w:sz w:val="52"/>
      <w:szCs w:val="52"/>
      <w:lang w:val="en-AU"/>
    </w:rPr>
  </w:style>
  <w:style w:type="character" w:styleId="PageNumber">
    <w:name w:val="page number"/>
    <w:basedOn w:val="DefaultParagraphFont"/>
    <w:uiPriority w:val="99"/>
    <w:rsid w:val="0008670E"/>
    <w:rPr>
      <w:rFonts w:ascii="Garamond" w:hAnsi="Garamond" w:cs="Times New Roman"/>
    </w:rPr>
  </w:style>
  <w:style w:type="paragraph" w:styleId="Caption">
    <w:name w:val="caption"/>
    <w:basedOn w:val="Normal"/>
    <w:next w:val="Normal"/>
    <w:uiPriority w:val="99"/>
    <w:qFormat/>
    <w:rsid w:val="008327BC"/>
    <w:pPr>
      <w:spacing w:after="200" w:line="240" w:lineRule="auto"/>
    </w:pPr>
    <w:rPr>
      <w:b/>
      <w:bCs/>
      <w:sz w:val="18"/>
      <w:szCs w:val="18"/>
    </w:rPr>
  </w:style>
  <w:style w:type="character" w:styleId="FootnoteReference">
    <w:name w:val="footnote reference"/>
    <w:basedOn w:val="DefaultParagraphFont"/>
    <w:uiPriority w:val="99"/>
    <w:rsid w:val="0008670E"/>
    <w:rPr>
      <w:rFonts w:cs="Times New Roman"/>
      <w:vertAlign w:val="superscript"/>
    </w:rPr>
  </w:style>
  <w:style w:type="paragraph" w:customStyle="1" w:styleId="EndNoteBibliographyTitle">
    <w:name w:val="EndNote Bibliography Title"/>
    <w:basedOn w:val="Normal"/>
    <w:uiPriority w:val="99"/>
    <w:rsid w:val="0008670E"/>
    <w:pPr>
      <w:spacing w:after="0"/>
      <w:jc w:val="center"/>
    </w:pPr>
  </w:style>
  <w:style w:type="paragraph" w:customStyle="1" w:styleId="EndNoteBibliography">
    <w:name w:val="EndNote Bibliography"/>
    <w:basedOn w:val="Normal"/>
    <w:uiPriority w:val="99"/>
    <w:rsid w:val="0008670E"/>
    <w:pPr>
      <w:spacing w:line="240" w:lineRule="auto"/>
    </w:pPr>
  </w:style>
  <w:style w:type="paragraph" w:styleId="DocumentMap">
    <w:name w:val="Document Map"/>
    <w:basedOn w:val="Normal"/>
    <w:link w:val="DocumentMapChar"/>
    <w:uiPriority w:val="99"/>
    <w:semiHidden/>
    <w:rsid w:val="0008670E"/>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locked/>
    <w:rsid w:val="0008670E"/>
    <w:rPr>
      <w:rFonts w:ascii="Lucida Grande" w:hAnsi="Lucida Grande" w:cs="Lucida Grande"/>
      <w:lang w:val="en-AU"/>
    </w:rPr>
  </w:style>
  <w:style w:type="paragraph" w:styleId="BalloonText">
    <w:name w:val="Balloon Text"/>
    <w:basedOn w:val="Normal"/>
    <w:link w:val="BalloonTextChar"/>
    <w:uiPriority w:val="99"/>
    <w:semiHidden/>
    <w:rsid w:val="000867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8670E"/>
    <w:rPr>
      <w:rFonts w:ascii="Lucida Grande" w:hAnsi="Lucida Grande" w:cs="Lucida Grande"/>
      <w:sz w:val="18"/>
      <w:szCs w:val="18"/>
      <w:lang w:val="en-AU"/>
    </w:rPr>
  </w:style>
  <w:style w:type="character" w:styleId="Hyperlink">
    <w:name w:val="Hyperlink"/>
    <w:basedOn w:val="DefaultParagraphFont"/>
    <w:uiPriority w:val="99"/>
    <w:rsid w:val="0008670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Falk</dc:creator>
  <cp:keywords/>
  <dc:description/>
  <cp:lastModifiedBy>Bob2</cp:lastModifiedBy>
  <cp:revision>3</cp:revision>
  <cp:lastPrinted>2015-03-23T19:37:00Z</cp:lastPrinted>
  <dcterms:created xsi:type="dcterms:W3CDTF">2015-04-21T02:09:00Z</dcterms:created>
  <dcterms:modified xsi:type="dcterms:W3CDTF">2015-05-03T22:00:00Z</dcterms:modified>
</cp:coreProperties>
</file>