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71C13" w:rsidRPr="005024BA" w:rsidRDefault="00571C13" w:rsidP="005024BA">
      <w:pPr>
        <w:spacing w:line="360" w:lineRule="auto"/>
        <w:rPr>
          <w:rFonts w:ascii="Times New Roman" w:hAnsi="Times New Roman" w:cs="Times New Roman"/>
          <w:b/>
          <w:sz w:val="28"/>
          <w:szCs w:val="28"/>
        </w:rPr>
      </w:pPr>
      <w:r w:rsidRPr="005024BA">
        <w:rPr>
          <w:rFonts w:ascii="Times New Roman" w:hAnsi="Times New Roman" w:cs="Times New Roman"/>
          <w:b/>
          <w:sz w:val="28"/>
          <w:szCs w:val="28"/>
        </w:rPr>
        <w:t xml:space="preserve">GRAY </w:t>
      </w:r>
      <w:r w:rsidRPr="008C38DC">
        <w:rPr>
          <w:rFonts w:ascii="Times New Roman" w:hAnsi="Times New Roman" w:cs="Times New Roman"/>
          <w:b/>
          <w:sz w:val="28"/>
          <w:szCs w:val="28"/>
        </w:rPr>
        <w:t>—</w:t>
      </w:r>
      <w:r w:rsidRPr="005024BA">
        <w:rPr>
          <w:rFonts w:ascii="Times New Roman" w:hAnsi="Times New Roman" w:cs="Times New Roman"/>
          <w:b/>
          <w:sz w:val="28"/>
          <w:szCs w:val="28"/>
        </w:rPr>
        <w:t xml:space="preserve"> Textal</w:t>
      </w:r>
    </w:p>
    <w:p w:rsidR="00571C13" w:rsidRPr="005024BA" w:rsidRDefault="00732371" w:rsidP="005024BA">
      <w:pPr>
        <w:spacing w:line="360" w:lineRule="auto"/>
        <w:rPr>
          <w:rFonts w:ascii="Times New Roman" w:hAnsi="Times New Roman" w:cs="Times New Roman"/>
          <w:sz w:val="24"/>
          <w:szCs w:val="24"/>
        </w:rPr>
      </w:pPr>
      <w:r w:rsidRPr="005024BA">
        <w:rPr>
          <w:rFonts w:ascii="Times New Roman" w:hAnsi="Times New Roman" w:cs="Times New Roman"/>
          <w:sz w:val="24"/>
          <w:szCs w:val="24"/>
        </w:rPr>
        <w:t>&lt;2 images&gt;</w:t>
      </w:r>
    </w:p>
    <w:p w:rsidR="00732371" w:rsidRPr="005024BA" w:rsidRDefault="00732371" w:rsidP="005024BA">
      <w:pPr>
        <w:spacing w:line="360" w:lineRule="auto"/>
        <w:rPr>
          <w:rFonts w:ascii="Times New Roman" w:hAnsi="Times New Roman" w:cs="Times New Roman"/>
          <w:b/>
          <w:sz w:val="24"/>
          <w:szCs w:val="24"/>
        </w:rPr>
      </w:pPr>
    </w:p>
    <w:p w:rsidR="00571C13" w:rsidRPr="008C38DC" w:rsidRDefault="00571C13" w:rsidP="005024BA">
      <w:pPr>
        <w:spacing w:line="360" w:lineRule="auto"/>
        <w:rPr>
          <w:rFonts w:ascii="Times New Roman" w:hAnsi="Times New Roman" w:cs="Times New Roman"/>
          <w:b/>
          <w:sz w:val="24"/>
          <w:szCs w:val="24"/>
        </w:rPr>
      </w:pPr>
      <w:r w:rsidRPr="008C38DC">
        <w:rPr>
          <w:rFonts w:ascii="Times New Roman" w:hAnsi="Times New Roman" w:cs="Times New Roman"/>
          <w:b/>
          <w:sz w:val="24"/>
          <w:szCs w:val="24"/>
        </w:rPr>
        <w:t xml:space="preserve">Textal: Unstructured Text Analysis Workflows </w:t>
      </w:r>
      <w:r>
        <w:rPr>
          <w:rFonts w:ascii="Times New Roman" w:hAnsi="Times New Roman" w:cs="Times New Roman"/>
          <w:b/>
          <w:sz w:val="24"/>
          <w:szCs w:val="24"/>
        </w:rPr>
        <w:t>t</w:t>
      </w:r>
      <w:r w:rsidRPr="008C38DC">
        <w:rPr>
          <w:rFonts w:ascii="Times New Roman" w:hAnsi="Times New Roman" w:cs="Times New Roman"/>
          <w:b/>
          <w:sz w:val="24"/>
          <w:szCs w:val="24"/>
        </w:rPr>
        <w:t xml:space="preserve">hrough Interactive Smartphone Visualisations </w:t>
      </w:r>
    </w:p>
    <w:p w:rsidR="00571C13" w:rsidRPr="008C38DC" w:rsidRDefault="00571C13" w:rsidP="005024BA">
      <w:pPr>
        <w:tabs>
          <w:tab w:val="left" w:pos="4966"/>
        </w:tabs>
        <w:spacing w:line="360" w:lineRule="auto"/>
        <w:rPr>
          <w:rFonts w:ascii="Times New Roman" w:hAnsi="Times New Roman" w:cs="Times New Roman"/>
          <w:sz w:val="24"/>
          <w:szCs w:val="24"/>
          <w:vertAlign w:val="superscript"/>
        </w:rPr>
      </w:pPr>
      <w:r w:rsidRPr="008C38DC">
        <w:rPr>
          <w:rFonts w:ascii="Times New Roman" w:hAnsi="Times New Roman" w:cs="Times New Roman"/>
          <w:sz w:val="24"/>
          <w:szCs w:val="24"/>
        </w:rPr>
        <w:t>Gray</w:t>
      </w:r>
      <w:r>
        <w:rPr>
          <w:rFonts w:ascii="Times New Roman" w:hAnsi="Times New Roman" w:cs="Times New Roman"/>
          <w:sz w:val="24"/>
          <w:szCs w:val="24"/>
        </w:rPr>
        <w:t xml:space="preserve">, S., </w:t>
      </w:r>
      <w:r w:rsidRPr="00964FE2">
        <w:rPr>
          <w:rFonts w:ascii="Times New Roman" w:hAnsi="Times New Roman" w:cs="Times New Roman"/>
          <w:sz w:val="24"/>
          <w:szCs w:val="24"/>
        </w:rPr>
        <w:t>Terr</w:t>
      </w:r>
      <w:r>
        <w:rPr>
          <w:rFonts w:ascii="Times New Roman" w:hAnsi="Times New Roman" w:cs="Times New Roman"/>
          <w:sz w:val="24"/>
          <w:szCs w:val="24"/>
        </w:rPr>
        <w:t>as</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M., </w:t>
      </w:r>
      <w:r w:rsidRPr="008C38DC">
        <w:rPr>
          <w:rFonts w:ascii="Times New Roman" w:hAnsi="Times New Roman" w:cs="Times New Roman"/>
          <w:sz w:val="24"/>
          <w:szCs w:val="24"/>
        </w:rPr>
        <w:t>Ammann</w:t>
      </w:r>
      <w:r>
        <w:rPr>
          <w:rFonts w:ascii="Times New Roman" w:hAnsi="Times New Roman" w:cs="Times New Roman"/>
          <w:sz w:val="24"/>
          <w:szCs w:val="24"/>
        </w:rPr>
        <w:t xml:space="preserve">, R. and </w:t>
      </w:r>
      <w:r w:rsidRPr="008C38DC">
        <w:rPr>
          <w:rFonts w:ascii="Times New Roman" w:hAnsi="Times New Roman" w:cs="Times New Roman"/>
          <w:sz w:val="24"/>
          <w:szCs w:val="24"/>
        </w:rPr>
        <w:t>Hudson-Smith</w:t>
      </w:r>
      <w:r>
        <w:rPr>
          <w:rFonts w:ascii="Times New Roman" w:hAnsi="Times New Roman" w:cs="Times New Roman"/>
          <w:sz w:val="24"/>
          <w:szCs w:val="24"/>
        </w:rPr>
        <w:t>, A.</w:t>
      </w:r>
    </w:p>
    <w:p w:rsidR="00571C13" w:rsidRPr="008C38DC" w:rsidRDefault="00571C13">
      <w:pPr>
        <w:spacing w:line="360" w:lineRule="auto"/>
        <w:rPr>
          <w:rFonts w:ascii="Times New Roman" w:hAnsi="Times New Roman" w:cs="Times New Roman"/>
          <w:sz w:val="24"/>
          <w:szCs w:val="24"/>
        </w:rPr>
      </w:pPr>
    </w:p>
    <w:p w:rsidR="00571C13" w:rsidRPr="008C38DC" w:rsidRDefault="00571C13" w:rsidP="005024BA">
      <w:pPr>
        <w:pStyle w:val="Normal1"/>
        <w:spacing w:line="360" w:lineRule="auto"/>
        <w:rPr>
          <w:rFonts w:ascii="Times New Roman" w:hAnsi="Times New Roman" w:cs="Times New Roman"/>
          <w:sz w:val="24"/>
          <w:szCs w:val="24"/>
        </w:rPr>
      </w:pPr>
      <w:r w:rsidRPr="008C38DC">
        <w:rPr>
          <w:rFonts w:ascii="Times New Roman" w:hAnsi="Times New Roman" w:cs="Times New Roman"/>
          <w:sz w:val="24"/>
          <w:szCs w:val="24"/>
        </w:rPr>
        <w:t>Working from user location and source document metadata, this paper seeks to understand how users analyse text through mobile devices. It will present our initial findings from the first 18 months of the project and catalogue the next steps for Textal as an open service.</w:t>
      </w:r>
      <w:r>
        <w:rPr>
          <w:rFonts w:ascii="Times New Roman" w:hAnsi="Times New Roman" w:cs="Times New Roman"/>
          <w:sz w:val="24"/>
          <w:szCs w:val="24"/>
        </w:rPr>
        <w:t xml:space="preserve"> </w:t>
      </w:r>
      <w:r w:rsidRPr="008C38DC">
        <w:rPr>
          <w:rFonts w:ascii="Times New Roman" w:hAnsi="Times New Roman" w:cs="Times New Roman"/>
          <w:sz w:val="24"/>
          <w:szCs w:val="24"/>
        </w:rPr>
        <w:t xml:space="preserve">We will discuss the technical challenges of creating bespoke analysis workflows as well as providing insight into promoting </w:t>
      </w:r>
      <w:r>
        <w:rPr>
          <w:rFonts w:ascii="Times New Roman" w:hAnsi="Times New Roman" w:cs="Times New Roman"/>
          <w:sz w:val="24"/>
          <w:szCs w:val="24"/>
        </w:rPr>
        <w:t>d</w:t>
      </w:r>
      <w:r w:rsidRPr="008C38DC">
        <w:rPr>
          <w:rFonts w:ascii="Times New Roman" w:hAnsi="Times New Roman" w:cs="Times New Roman"/>
          <w:sz w:val="24"/>
          <w:szCs w:val="24"/>
        </w:rPr>
        <w:t xml:space="preserve">igital </w:t>
      </w:r>
      <w:r>
        <w:rPr>
          <w:rFonts w:ascii="Times New Roman" w:hAnsi="Times New Roman" w:cs="Times New Roman"/>
          <w:sz w:val="24"/>
          <w:szCs w:val="24"/>
        </w:rPr>
        <w:t>h</w:t>
      </w:r>
      <w:r w:rsidRPr="008C38DC">
        <w:rPr>
          <w:rFonts w:ascii="Times New Roman" w:hAnsi="Times New Roman" w:cs="Times New Roman"/>
          <w:sz w:val="24"/>
          <w:szCs w:val="24"/>
        </w:rPr>
        <w:t>umanities to the general public through mobile platforms.</w:t>
      </w:r>
      <w:r>
        <w:rPr>
          <w:rFonts w:ascii="Times New Roman" w:hAnsi="Times New Roman" w:cs="Times New Roman"/>
          <w:sz w:val="24"/>
          <w:szCs w:val="24"/>
        </w:rPr>
        <w:t xml:space="preserve"> </w:t>
      </w:r>
      <w:r w:rsidRPr="008C38DC">
        <w:rPr>
          <w:rFonts w:ascii="Times New Roman" w:hAnsi="Times New Roman" w:cs="Times New Roman"/>
          <w:sz w:val="24"/>
          <w:szCs w:val="24"/>
        </w:rPr>
        <w:t xml:space="preserve">This paper presents a collaborative project between UCL Centre for Digital Humanities (UCL DH) and </w:t>
      </w:r>
      <w:r>
        <w:rPr>
          <w:rFonts w:ascii="Times New Roman" w:hAnsi="Times New Roman" w:cs="Times New Roman"/>
          <w:sz w:val="24"/>
          <w:szCs w:val="24"/>
        </w:rPr>
        <w:t>t</w:t>
      </w:r>
      <w:r w:rsidRPr="008C38DC">
        <w:rPr>
          <w:rFonts w:ascii="Times New Roman" w:hAnsi="Times New Roman" w:cs="Times New Roman"/>
          <w:sz w:val="24"/>
          <w:szCs w:val="24"/>
        </w:rPr>
        <w:t xml:space="preserve">he Bartlett Centre for Advanced Spatial Analysis (UCL CASA). </w:t>
      </w:r>
    </w:p>
    <w:p w:rsidR="00571C13" w:rsidRPr="008C38DC" w:rsidRDefault="00571C13" w:rsidP="008C38DC">
      <w:pPr>
        <w:pStyle w:val="Normal1"/>
        <w:spacing w:line="360" w:lineRule="auto"/>
        <w:ind w:firstLine="720"/>
        <w:rPr>
          <w:rFonts w:ascii="Times New Roman" w:hAnsi="Times New Roman" w:cs="Times New Roman"/>
          <w:sz w:val="24"/>
          <w:szCs w:val="24"/>
        </w:rPr>
      </w:pPr>
      <w:r w:rsidRPr="008C38DC">
        <w:rPr>
          <w:rFonts w:ascii="Times New Roman" w:hAnsi="Times New Roman" w:cs="Times New Roman"/>
          <w:sz w:val="24"/>
          <w:szCs w:val="24"/>
        </w:rPr>
        <w:t>Textual analysis aims to return relevant logical data requests to users</w:t>
      </w:r>
      <w:r>
        <w:rPr>
          <w:rFonts w:ascii="Times New Roman" w:hAnsi="Times New Roman" w:cs="Times New Roman"/>
          <w:sz w:val="24"/>
          <w:szCs w:val="24"/>
        </w:rPr>
        <w:t>’</w:t>
      </w:r>
      <w:r w:rsidRPr="008C38DC">
        <w:rPr>
          <w:rFonts w:ascii="Times New Roman" w:hAnsi="Times New Roman" w:cs="Times New Roman"/>
          <w:sz w:val="24"/>
          <w:szCs w:val="24"/>
        </w:rPr>
        <w:t xml:space="preserve"> queries from digital documents using natural language and a common vocabulary (Hobbs et al., 1982).</w:t>
      </w:r>
      <w:r>
        <w:rPr>
          <w:rFonts w:ascii="Times New Roman" w:hAnsi="Times New Roman" w:cs="Times New Roman"/>
          <w:sz w:val="24"/>
          <w:szCs w:val="24"/>
        </w:rPr>
        <w:t xml:space="preserve"> </w:t>
      </w:r>
      <w:r w:rsidRPr="008C38DC">
        <w:rPr>
          <w:rFonts w:ascii="Times New Roman" w:hAnsi="Times New Roman" w:cs="Times New Roman"/>
          <w:sz w:val="24"/>
          <w:szCs w:val="24"/>
        </w:rPr>
        <w:t>Unstructured text analysis still remains a challenge for today</w:t>
      </w:r>
      <w:r>
        <w:rPr>
          <w:rFonts w:ascii="Times New Roman" w:hAnsi="Times New Roman" w:cs="Times New Roman"/>
          <w:sz w:val="24"/>
          <w:szCs w:val="24"/>
        </w:rPr>
        <w:t>’</w:t>
      </w:r>
      <w:r w:rsidRPr="008C38DC">
        <w:rPr>
          <w:rFonts w:ascii="Times New Roman" w:hAnsi="Times New Roman" w:cs="Times New Roman"/>
          <w:sz w:val="24"/>
          <w:szCs w:val="24"/>
        </w:rPr>
        <w:t>s automated algorithms (Borodkin</w:t>
      </w:r>
      <w:r>
        <w:rPr>
          <w:rFonts w:ascii="Times New Roman" w:hAnsi="Times New Roman" w:cs="Times New Roman"/>
          <w:sz w:val="24"/>
          <w:szCs w:val="24"/>
        </w:rPr>
        <w:t xml:space="preserve"> et al.</w:t>
      </w:r>
      <w:r w:rsidRPr="008C38DC">
        <w:rPr>
          <w:rFonts w:ascii="Times New Roman" w:hAnsi="Times New Roman" w:cs="Times New Roman"/>
          <w:sz w:val="24"/>
          <w:szCs w:val="24"/>
        </w:rPr>
        <w:t>, 2014) and high</w:t>
      </w:r>
      <w:r>
        <w:rPr>
          <w:rFonts w:ascii="Times New Roman" w:hAnsi="Times New Roman" w:cs="Times New Roman"/>
          <w:sz w:val="24"/>
          <w:szCs w:val="24"/>
        </w:rPr>
        <w:t>-</w:t>
      </w:r>
      <w:r w:rsidRPr="008C38DC">
        <w:rPr>
          <w:rFonts w:ascii="Times New Roman" w:hAnsi="Times New Roman" w:cs="Times New Roman"/>
          <w:sz w:val="24"/>
          <w:szCs w:val="24"/>
        </w:rPr>
        <w:t>performance computing systems as these systems attempt to classify relevant data from human-created datasets. With the exponential increase of user-submitted content on social media sites and the vast amount of information contained on the Internet in various file formats, providing an overview of large text corpuses through automated processes still remains a challenge.</w:t>
      </w:r>
    </w:p>
    <w:p w:rsidR="00571C13" w:rsidRPr="008C38DC" w:rsidRDefault="00571C13" w:rsidP="008C38DC">
      <w:pPr>
        <w:pStyle w:val="Normal1"/>
        <w:spacing w:line="360" w:lineRule="auto"/>
        <w:ind w:firstLine="720"/>
        <w:rPr>
          <w:rFonts w:ascii="Times New Roman" w:hAnsi="Times New Roman" w:cs="Times New Roman"/>
          <w:sz w:val="24"/>
          <w:szCs w:val="24"/>
        </w:rPr>
      </w:pPr>
      <w:r w:rsidRPr="008C38DC">
        <w:rPr>
          <w:rFonts w:ascii="Times New Roman" w:hAnsi="Times New Roman" w:cs="Times New Roman"/>
          <w:sz w:val="24"/>
          <w:szCs w:val="24"/>
        </w:rPr>
        <w:t>Resources available to researchers</w:t>
      </w:r>
      <w:r>
        <w:rPr>
          <w:rFonts w:ascii="Times New Roman" w:hAnsi="Times New Roman" w:cs="Times New Roman"/>
          <w:sz w:val="24"/>
          <w:szCs w:val="24"/>
        </w:rPr>
        <w:t xml:space="preserve">, </w:t>
      </w:r>
      <w:r w:rsidRPr="008C38DC">
        <w:rPr>
          <w:rFonts w:ascii="Times New Roman" w:hAnsi="Times New Roman" w:cs="Times New Roman"/>
          <w:sz w:val="24"/>
          <w:szCs w:val="24"/>
        </w:rPr>
        <w:t>such as T</w:t>
      </w:r>
      <w:r>
        <w:rPr>
          <w:rFonts w:ascii="Times New Roman" w:hAnsi="Times New Roman" w:cs="Times New Roman"/>
          <w:sz w:val="24"/>
          <w:szCs w:val="24"/>
        </w:rPr>
        <w:t>A</w:t>
      </w:r>
      <w:r w:rsidRPr="008C38DC">
        <w:rPr>
          <w:rFonts w:ascii="Times New Roman" w:hAnsi="Times New Roman" w:cs="Times New Roman"/>
          <w:sz w:val="24"/>
          <w:szCs w:val="24"/>
        </w:rPr>
        <w:t>P</w:t>
      </w:r>
      <w:r>
        <w:rPr>
          <w:rFonts w:ascii="Times New Roman" w:hAnsi="Times New Roman" w:cs="Times New Roman"/>
          <w:sz w:val="24"/>
          <w:szCs w:val="24"/>
        </w:rPr>
        <w:t>o</w:t>
      </w:r>
      <w:r w:rsidRPr="008C38DC">
        <w:rPr>
          <w:rFonts w:ascii="Times New Roman" w:hAnsi="Times New Roman" w:cs="Times New Roman"/>
          <w:sz w:val="24"/>
          <w:szCs w:val="24"/>
        </w:rPr>
        <w:t>R (Text Analysis Portal for Research) (T</w:t>
      </w:r>
      <w:r>
        <w:rPr>
          <w:rFonts w:ascii="Times New Roman" w:hAnsi="Times New Roman" w:cs="Times New Roman"/>
          <w:sz w:val="24"/>
          <w:szCs w:val="24"/>
        </w:rPr>
        <w:t>APoR</w:t>
      </w:r>
      <w:r w:rsidRPr="008C38DC">
        <w:rPr>
          <w:rFonts w:ascii="Times New Roman" w:hAnsi="Times New Roman" w:cs="Times New Roman"/>
          <w:sz w:val="24"/>
          <w:szCs w:val="24"/>
        </w:rPr>
        <w:t>, 2014)</w:t>
      </w:r>
      <w:r>
        <w:rPr>
          <w:rFonts w:ascii="Times New Roman" w:hAnsi="Times New Roman" w:cs="Times New Roman"/>
          <w:sz w:val="24"/>
          <w:szCs w:val="24"/>
        </w:rPr>
        <w:t>,</w:t>
      </w:r>
      <w:r w:rsidRPr="008C38DC">
        <w:rPr>
          <w:rFonts w:ascii="Times New Roman" w:hAnsi="Times New Roman" w:cs="Times New Roman"/>
          <w:sz w:val="24"/>
          <w:szCs w:val="24"/>
        </w:rPr>
        <w:t xml:space="preserve"> programming libraries such as Natural Language Toolkit </w:t>
      </w:r>
      <w:r>
        <w:rPr>
          <w:rFonts w:ascii="Times New Roman" w:hAnsi="Times New Roman" w:cs="Times New Roman"/>
          <w:sz w:val="24"/>
          <w:szCs w:val="24"/>
        </w:rPr>
        <w:t xml:space="preserve">(NLTK) </w:t>
      </w:r>
      <w:r w:rsidRPr="008C38DC">
        <w:rPr>
          <w:rFonts w:ascii="Times New Roman" w:hAnsi="Times New Roman" w:cs="Times New Roman"/>
          <w:sz w:val="24"/>
          <w:szCs w:val="24"/>
        </w:rPr>
        <w:t xml:space="preserve">(Bird, 2006), </w:t>
      </w:r>
      <w:r>
        <w:rPr>
          <w:rFonts w:ascii="Times New Roman" w:hAnsi="Times New Roman" w:cs="Times New Roman"/>
          <w:sz w:val="24"/>
          <w:szCs w:val="24"/>
        </w:rPr>
        <w:t xml:space="preserve">and </w:t>
      </w:r>
      <w:r w:rsidRPr="008C38DC">
        <w:rPr>
          <w:rFonts w:ascii="Times New Roman" w:hAnsi="Times New Roman" w:cs="Times New Roman"/>
          <w:sz w:val="24"/>
          <w:szCs w:val="24"/>
        </w:rPr>
        <w:t>a Python library for processing natural language from human language data (NLTK Project, 2014), to name a few, allow researchers to analyse complex or large datasets but often neglect the visualisation aspect of analysis.</w:t>
      </w:r>
      <w:r>
        <w:rPr>
          <w:rFonts w:ascii="Times New Roman" w:hAnsi="Times New Roman" w:cs="Times New Roman"/>
          <w:sz w:val="24"/>
          <w:szCs w:val="24"/>
        </w:rPr>
        <w:t xml:space="preserve"> </w:t>
      </w:r>
      <w:r w:rsidRPr="008C38DC">
        <w:rPr>
          <w:rFonts w:ascii="Times New Roman" w:hAnsi="Times New Roman" w:cs="Times New Roman"/>
          <w:sz w:val="24"/>
          <w:szCs w:val="24"/>
        </w:rPr>
        <w:t xml:space="preserve">The creation of data visualisations is often left to the researcher after analysis is completed. These tools provide interfaces via web-based portals, purpose-built desktop applications, </w:t>
      </w:r>
      <w:r w:rsidRPr="008C38DC">
        <w:rPr>
          <w:rFonts w:ascii="Times New Roman" w:hAnsi="Times New Roman" w:cs="Times New Roman"/>
          <w:sz w:val="24"/>
          <w:szCs w:val="24"/>
        </w:rPr>
        <w:lastRenderedPageBreak/>
        <w:t xml:space="preserve">or APIs </w:t>
      </w:r>
      <w:r>
        <w:rPr>
          <w:rFonts w:ascii="Times New Roman" w:hAnsi="Times New Roman" w:cs="Times New Roman"/>
          <w:sz w:val="24"/>
          <w:szCs w:val="24"/>
        </w:rPr>
        <w:t xml:space="preserve">that </w:t>
      </w:r>
      <w:r w:rsidRPr="008C38DC">
        <w:rPr>
          <w:rFonts w:ascii="Times New Roman" w:hAnsi="Times New Roman" w:cs="Times New Roman"/>
          <w:sz w:val="24"/>
          <w:szCs w:val="24"/>
        </w:rPr>
        <w:t>may be slow, complex</w:t>
      </w:r>
      <w:r>
        <w:rPr>
          <w:rFonts w:ascii="Times New Roman" w:hAnsi="Times New Roman" w:cs="Times New Roman"/>
          <w:sz w:val="24"/>
          <w:szCs w:val="24"/>
        </w:rPr>
        <w:t>,</w:t>
      </w:r>
      <w:r w:rsidRPr="008C38DC">
        <w:rPr>
          <w:rFonts w:ascii="Times New Roman" w:hAnsi="Times New Roman" w:cs="Times New Roman"/>
          <w:sz w:val="24"/>
          <w:szCs w:val="24"/>
        </w:rPr>
        <w:t xml:space="preserve"> or hard to use</w:t>
      </w:r>
      <w:r>
        <w:rPr>
          <w:rFonts w:ascii="Times New Roman" w:hAnsi="Times New Roman" w:cs="Times New Roman"/>
          <w:sz w:val="24"/>
          <w:szCs w:val="24"/>
        </w:rPr>
        <w:t>,</w:t>
      </w:r>
      <w:r w:rsidRPr="008C38DC">
        <w:rPr>
          <w:rFonts w:ascii="Times New Roman" w:hAnsi="Times New Roman" w:cs="Times New Roman"/>
          <w:sz w:val="24"/>
          <w:szCs w:val="24"/>
        </w:rPr>
        <w:t xml:space="preserve"> which can often become a barrier for </w:t>
      </w:r>
      <w:r>
        <w:rPr>
          <w:rFonts w:ascii="Times New Roman" w:hAnsi="Times New Roman" w:cs="Times New Roman"/>
          <w:sz w:val="24"/>
          <w:szCs w:val="24"/>
        </w:rPr>
        <w:t xml:space="preserve">people </w:t>
      </w:r>
      <w:r w:rsidRPr="008C38DC">
        <w:rPr>
          <w:rFonts w:ascii="Times New Roman" w:hAnsi="Times New Roman" w:cs="Times New Roman"/>
          <w:sz w:val="24"/>
          <w:szCs w:val="24"/>
        </w:rPr>
        <w:t xml:space="preserve">who may need extensive knowledge before a tool, or API, becomes useful. </w:t>
      </w:r>
    </w:p>
    <w:p w:rsidR="00571C13" w:rsidRPr="008C38DC" w:rsidRDefault="00571C13" w:rsidP="008C38DC">
      <w:pPr>
        <w:pStyle w:val="Normal1"/>
        <w:spacing w:line="360" w:lineRule="auto"/>
        <w:ind w:firstLine="720"/>
        <w:rPr>
          <w:rFonts w:ascii="Times New Roman" w:hAnsi="Times New Roman" w:cs="Times New Roman"/>
          <w:sz w:val="24"/>
          <w:szCs w:val="24"/>
        </w:rPr>
      </w:pPr>
    </w:p>
    <w:p w:rsidR="00571C13" w:rsidRPr="008C38DC" w:rsidRDefault="005024BA" w:rsidP="008C38DC">
      <w:pPr>
        <w:pStyle w:val="Normal1"/>
        <w:spacing w:line="360" w:lineRule="auto"/>
        <w:rPr>
          <w:rFonts w:ascii="Times New Roman" w:hAnsi="Times New Roman" w:cs="Times New Roman"/>
          <w:sz w:val="24"/>
          <w:szCs w:val="24"/>
        </w:rPr>
      </w:pPr>
      <w:r>
        <w:rPr>
          <w:noProof/>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6257925" cy="3538220"/>
            <wp:effectExtent l="0" t="0" r="9525" b="5080"/>
            <wp:wrapTopAndBottom/>
            <wp:docPr id="2"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57925" cy="3538220"/>
                    </a:xfrm>
                    <a:prstGeom prst="rect">
                      <a:avLst/>
                    </a:prstGeom>
                    <a:noFill/>
                  </pic:spPr>
                </pic:pic>
              </a:graphicData>
            </a:graphic>
            <wp14:sizeRelH relativeFrom="page">
              <wp14:pctWidth>0</wp14:pctWidth>
            </wp14:sizeRelH>
            <wp14:sizeRelV relativeFrom="page">
              <wp14:pctHeight>0</wp14:pctHeight>
            </wp14:sizeRelV>
          </wp:anchor>
        </w:drawing>
      </w:r>
    </w:p>
    <w:p w:rsidR="00732371" w:rsidRDefault="000713D6" w:rsidP="008C38DC">
      <w:pPr>
        <w:pStyle w:val="Normal1"/>
        <w:spacing w:line="360" w:lineRule="auto"/>
        <w:rPr>
          <w:rFonts w:ascii="Times New Roman" w:hAnsi="Times New Roman" w:cs="Times New Roman"/>
          <w:sz w:val="24"/>
          <w:szCs w:val="24"/>
        </w:rPr>
      </w:pPr>
      <w:r>
        <w:rPr>
          <w:rFonts w:ascii="Times New Roman" w:hAnsi="Times New Roman" w:cs="Times New Roman"/>
          <w:sz w:val="24"/>
          <w:szCs w:val="24"/>
        </w:rPr>
        <w:pict>
          <v:rect id="_x0000_i1025" style="width:0;height:1.5pt" o:hralign="center" o:hrstd="t" o:hr="t" fillcolor="#a0a0a0" stroked="f"/>
        </w:pict>
      </w:r>
    </w:p>
    <w:p w:rsidR="00571C13" w:rsidRPr="00106832" w:rsidRDefault="00571C13" w:rsidP="008C38DC">
      <w:pPr>
        <w:pStyle w:val="Normal1"/>
        <w:spacing w:line="360" w:lineRule="auto"/>
        <w:rPr>
          <w:rFonts w:ascii="Times New Roman" w:hAnsi="Times New Roman" w:cs="Times New Roman"/>
          <w:sz w:val="24"/>
          <w:szCs w:val="24"/>
        </w:rPr>
      </w:pPr>
      <w:r w:rsidRPr="005024BA">
        <w:rPr>
          <w:rFonts w:ascii="Times New Roman" w:hAnsi="Times New Roman" w:cs="Times New Roman"/>
          <w:sz w:val="24"/>
          <w:szCs w:val="24"/>
        </w:rPr>
        <w:t>Figure 1</w:t>
      </w:r>
      <w:r>
        <w:rPr>
          <w:rFonts w:ascii="Times New Roman" w:hAnsi="Times New Roman" w:cs="Times New Roman"/>
          <w:sz w:val="24"/>
          <w:szCs w:val="24"/>
        </w:rPr>
        <w:t>.</w:t>
      </w:r>
      <w:r w:rsidRPr="005024BA">
        <w:rPr>
          <w:rFonts w:ascii="Times New Roman" w:hAnsi="Times New Roman" w:cs="Times New Roman"/>
          <w:sz w:val="24"/>
          <w:szCs w:val="24"/>
        </w:rPr>
        <w:t xml:space="preserve"> Textal </w:t>
      </w:r>
      <w:r>
        <w:rPr>
          <w:rFonts w:ascii="Times New Roman" w:hAnsi="Times New Roman" w:cs="Times New Roman"/>
          <w:sz w:val="24"/>
          <w:szCs w:val="24"/>
        </w:rPr>
        <w:t>w</w:t>
      </w:r>
      <w:r w:rsidRPr="005024BA">
        <w:rPr>
          <w:rFonts w:ascii="Times New Roman" w:hAnsi="Times New Roman" w:cs="Times New Roman"/>
          <w:sz w:val="24"/>
          <w:szCs w:val="24"/>
        </w:rPr>
        <w:t xml:space="preserve">ord </w:t>
      </w:r>
      <w:r>
        <w:rPr>
          <w:rFonts w:ascii="Times New Roman" w:hAnsi="Times New Roman" w:cs="Times New Roman"/>
          <w:sz w:val="24"/>
          <w:szCs w:val="24"/>
        </w:rPr>
        <w:t>c</w:t>
      </w:r>
      <w:r w:rsidRPr="005024BA">
        <w:rPr>
          <w:rFonts w:ascii="Times New Roman" w:hAnsi="Times New Roman" w:cs="Times New Roman"/>
          <w:sz w:val="24"/>
          <w:szCs w:val="24"/>
        </w:rPr>
        <w:t xml:space="preserve">loud </w:t>
      </w:r>
      <w:r>
        <w:rPr>
          <w:rFonts w:ascii="Times New Roman" w:hAnsi="Times New Roman" w:cs="Times New Roman"/>
          <w:sz w:val="24"/>
          <w:szCs w:val="24"/>
        </w:rPr>
        <w:t>v</w:t>
      </w:r>
      <w:r w:rsidRPr="005024BA">
        <w:rPr>
          <w:rFonts w:ascii="Times New Roman" w:hAnsi="Times New Roman" w:cs="Times New Roman"/>
          <w:sz w:val="24"/>
          <w:szCs w:val="24"/>
        </w:rPr>
        <w:t>isualisation of user</w:t>
      </w:r>
      <w:r>
        <w:rPr>
          <w:rFonts w:ascii="Times New Roman" w:hAnsi="Times New Roman" w:cs="Times New Roman"/>
          <w:sz w:val="24"/>
          <w:szCs w:val="24"/>
        </w:rPr>
        <w:t>’</w:t>
      </w:r>
      <w:r w:rsidRPr="005024BA">
        <w:rPr>
          <w:rFonts w:ascii="Times New Roman" w:hAnsi="Times New Roman" w:cs="Times New Roman"/>
          <w:sz w:val="24"/>
          <w:szCs w:val="24"/>
        </w:rPr>
        <w:t xml:space="preserve">s </w:t>
      </w:r>
      <w:r>
        <w:rPr>
          <w:rFonts w:ascii="Times New Roman" w:hAnsi="Times New Roman" w:cs="Times New Roman"/>
          <w:sz w:val="24"/>
          <w:szCs w:val="24"/>
        </w:rPr>
        <w:t>b</w:t>
      </w:r>
      <w:r w:rsidRPr="005024BA">
        <w:rPr>
          <w:rFonts w:ascii="Times New Roman" w:hAnsi="Times New Roman" w:cs="Times New Roman"/>
          <w:sz w:val="24"/>
          <w:szCs w:val="24"/>
        </w:rPr>
        <w:t xml:space="preserve">iomedical </w:t>
      </w:r>
      <w:r>
        <w:rPr>
          <w:rFonts w:ascii="Times New Roman" w:hAnsi="Times New Roman" w:cs="Times New Roman"/>
          <w:sz w:val="24"/>
          <w:szCs w:val="24"/>
        </w:rPr>
        <w:t>p</w:t>
      </w:r>
      <w:r w:rsidRPr="005024BA">
        <w:rPr>
          <w:rFonts w:ascii="Times New Roman" w:hAnsi="Times New Roman" w:cs="Times New Roman"/>
          <w:sz w:val="24"/>
          <w:szCs w:val="24"/>
        </w:rPr>
        <w:t>aper (Cooper, 2014)</w:t>
      </w:r>
      <w:r>
        <w:rPr>
          <w:rFonts w:ascii="Times New Roman" w:hAnsi="Times New Roman" w:cs="Times New Roman"/>
          <w:sz w:val="24"/>
          <w:szCs w:val="24"/>
        </w:rPr>
        <w:t>.</w:t>
      </w:r>
    </w:p>
    <w:p w:rsidR="00732371" w:rsidRDefault="00732371" w:rsidP="008C38DC">
      <w:pPr>
        <w:pStyle w:val="Normal1"/>
        <w:spacing w:line="360" w:lineRule="auto"/>
        <w:ind w:firstLine="720"/>
        <w:rPr>
          <w:rFonts w:ascii="Times New Roman" w:hAnsi="Times New Roman" w:cs="Times New Roman"/>
          <w:sz w:val="24"/>
          <w:szCs w:val="24"/>
        </w:rPr>
      </w:pPr>
    </w:p>
    <w:p w:rsidR="00571C13" w:rsidRPr="008C38DC" w:rsidRDefault="00571C13" w:rsidP="008C38DC">
      <w:pPr>
        <w:pStyle w:val="Normal1"/>
        <w:spacing w:line="360" w:lineRule="auto"/>
        <w:ind w:firstLine="720"/>
        <w:rPr>
          <w:rFonts w:ascii="Times New Roman" w:hAnsi="Times New Roman" w:cs="Times New Roman"/>
          <w:sz w:val="24"/>
          <w:szCs w:val="24"/>
        </w:rPr>
      </w:pPr>
      <w:r w:rsidRPr="008C38DC">
        <w:rPr>
          <w:rFonts w:ascii="Times New Roman" w:hAnsi="Times New Roman" w:cs="Times New Roman"/>
          <w:sz w:val="24"/>
          <w:szCs w:val="24"/>
        </w:rPr>
        <w:t>Word clouds are graphical representations of textual data depicting the frequency of a given word in relation to other words within a source document (Seifert, 2008). This visualisation method derives from tag clouds, which are weighted lists of keyword metadata, first introduced as a search technique through the photo</w:t>
      </w:r>
      <w:r>
        <w:rPr>
          <w:rFonts w:ascii="Times New Roman" w:hAnsi="Times New Roman" w:cs="Times New Roman"/>
          <w:sz w:val="24"/>
          <w:szCs w:val="24"/>
        </w:rPr>
        <w:t>-</w:t>
      </w:r>
      <w:r w:rsidRPr="008C38DC">
        <w:rPr>
          <w:rFonts w:ascii="Times New Roman" w:hAnsi="Times New Roman" w:cs="Times New Roman"/>
          <w:sz w:val="24"/>
          <w:szCs w:val="24"/>
        </w:rPr>
        <w:t xml:space="preserve">sharing web service Flickr in 2004. Word clouds became a widely used technique among researchers analysing large texts after Wordle popularized the automated creation of such visualisations through its online tool (Feinberg, 2009). However, word clouds hide important information about the structure of the original document, context (McNaught </w:t>
      </w:r>
      <w:r>
        <w:rPr>
          <w:rFonts w:ascii="Times New Roman" w:hAnsi="Times New Roman" w:cs="Times New Roman"/>
          <w:sz w:val="24"/>
          <w:szCs w:val="24"/>
        </w:rPr>
        <w:t xml:space="preserve">and Lam, </w:t>
      </w:r>
      <w:r w:rsidRPr="008C38DC">
        <w:rPr>
          <w:rFonts w:ascii="Times New Roman" w:hAnsi="Times New Roman" w:cs="Times New Roman"/>
          <w:sz w:val="24"/>
          <w:szCs w:val="24"/>
        </w:rPr>
        <w:t>2010)</w:t>
      </w:r>
      <w:r>
        <w:rPr>
          <w:rFonts w:ascii="Times New Roman" w:hAnsi="Times New Roman" w:cs="Times New Roman"/>
          <w:sz w:val="24"/>
          <w:szCs w:val="24"/>
        </w:rPr>
        <w:t>,</w:t>
      </w:r>
      <w:r w:rsidRPr="008C38DC">
        <w:rPr>
          <w:rFonts w:ascii="Times New Roman" w:hAnsi="Times New Roman" w:cs="Times New Roman"/>
          <w:sz w:val="24"/>
          <w:szCs w:val="24"/>
        </w:rPr>
        <w:t xml:space="preserve"> and statistics about individual words, which are hidden behind the visualisation.</w:t>
      </w:r>
      <w:r>
        <w:rPr>
          <w:rFonts w:ascii="Times New Roman" w:hAnsi="Times New Roman" w:cs="Times New Roman"/>
          <w:sz w:val="24"/>
          <w:szCs w:val="24"/>
        </w:rPr>
        <w:t xml:space="preserve"> </w:t>
      </w:r>
    </w:p>
    <w:p w:rsidR="00571C13" w:rsidRPr="008C38DC" w:rsidRDefault="00571C13" w:rsidP="008C38DC">
      <w:pPr>
        <w:pStyle w:val="Normal1"/>
        <w:spacing w:line="360" w:lineRule="auto"/>
        <w:ind w:firstLine="720"/>
        <w:rPr>
          <w:rFonts w:ascii="Times New Roman" w:hAnsi="Times New Roman" w:cs="Times New Roman"/>
          <w:sz w:val="24"/>
          <w:szCs w:val="24"/>
        </w:rPr>
      </w:pPr>
      <w:r w:rsidRPr="008C38DC">
        <w:rPr>
          <w:rFonts w:ascii="Times New Roman" w:hAnsi="Times New Roman" w:cs="Times New Roman"/>
          <w:sz w:val="24"/>
          <w:szCs w:val="24"/>
        </w:rPr>
        <w:lastRenderedPageBreak/>
        <w:t>Textal is a smartphone application that incorporates the visual style of word clouds, the interactivity provided by mobile devices, and the power of natural language processing workflows into a single easy</w:t>
      </w:r>
      <w:r>
        <w:rPr>
          <w:rFonts w:ascii="Times New Roman" w:hAnsi="Times New Roman" w:cs="Times New Roman"/>
          <w:sz w:val="24"/>
          <w:szCs w:val="24"/>
        </w:rPr>
        <w:t>-</w:t>
      </w:r>
      <w:r w:rsidRPr="008C38DC">
        <w:rPr>
          <w:rFonts w:ascii="Times New Roman" w:hAnsi="Times New Roman" w:cs="Times New Roman"/>
          <w:sz w:val="24"/>
          <w:szCs w:val="24"/>
        </w:rPr>
        <w:t>to</w:t>
      </w:r>
      <w:r>
        <w:rPr>
          <w:rFonts w:ascii="Times New Roman" w:hAnsi="Times New Roman" w:cs="Times New Roman"/>
          <w:sz w:val="24"/>
          <w:szCs w:val="24"/>
        </w:rPr>
        <w:t>-</w:t>
      </w:r>
      <w:r w:rsidRPr="008C38DC">
        <w:rPr>
          <w:rFonts w:ascii="Times New Roman" w:hAnsi="Times New Roman" w:cs="Times New Roman"/>
          <w:sz w:val="24"/>
          <w:szCs w:val="24"/>
        </w:rPr>
        <w:t xml:space="preserve">use tool (Figure 2). The application utilises the ubiquitous </w:t>
      </w:r>
      <w:r>
        <w:rPr>
          <w:rFonts w:ascii="Times New Roman" w:hAnsi="Times New Roman" w:cs="Times New Roman"/>
          <w:sz w:val="24"/>
          <w:szCs w:val="24"/>
        </w:rPr>
        <w:t>‘</w:t>
      </w:r>
      <w:r w:rsidRPr="008C38DC">
        <w:rPr>
          <w:rFonts w:ascii="Times New Roman" w:hAnsi="Times New Roman" w:cs="Times New Roman"/>
          <w:sz w:val="24"/>
          <w:szCs w:val="24"/>
        </w:rPr>
        <w:t>pinch and zoom</w:t>
      </w:r>
      <w:r>
        <w:rPr>
          <w:rFonts w:ascii="Times New Roman" w:hAnsi="Times New Roman" w:cs="Times New Roman"/>
          <w:sz w:val="24"/>
          <w:szCs w:val="24"/>
        </w:rPr>
        <w:t>’</w:t>
      </w:r>
      <w:r w:rsidRPr="008C38DC">
        <w:rPr>
          <w:rFonts w:ascii="Times New Roman" w:hAnsi="Times New Roman" w:cs="Times New Roman"/>
          <w:sz w:val="24"/>
          <w:szCs w:val="24"/>
        </w:rPr>
        <w:t xml:space="preserve"> feature of touchscreen mobile interfaces</w:t>
      </w:r>
      <w:r>
        <w:rPr>
          <w:rFonts w:ascii="Times New Roman" w:hAnsi="Times New Roman" w:cs="Times New Roman"/>
          <w:sz w:val="24"/>
          <w:szCs w:val="24"/>
        </w:rPr>
        <w:t>,</w:t>
      </w:r>
      <w:r w:rsidRPr="008C38DC">
        <w:rPr>
          <w:rFonts w:ascii="Times New Roman" w:hAnsi="Times New Roman" w:cs="Times New Roman"/>
          <w:sz w:val="24"/>
          <w:szCs w:val="24"/>
        </w:rPr>
        <w:t xml:space="preserve"> allowing users to explore the data behind the word cloud by touching individual words.</w:t>
      </w:r>
      <w:r>
        <w:rPr>
          <w:rFonts w:ascii="Times New Roman" w:hAnsi="Times New Roman" w:cs="Times New Roman"/>
          <w:sz w:val="24"/>
          <w:szCs w:val="24"/>
        </w:rPr>
        <w:t xml:space="preserve"> </w:t>
      </w:r>
      <w:r w:rsidRPr="008C38DC">
        <w:rPr>
          <w:rFonts w:ascii="Times New Roman" w:hAnsi="Times New Roman" w:cs="Times New Roman"/>
          <w:sz w:val="24"/>
          <w:szCs w:val="24"/>
        </w:rPr>
        <w:t>Textal hides the complexity of unstructured text analysis through various cloud endpoints and distributed workflows.</w:t>
      </w:r>
      <w:r>
        <w:rPr>
          <w:rFonts w:ascii="Times New Roman" w:hAnsi="Times New Roman" w:cs="Times New Roman"/>
          <w:sz w:val="24"/>
          <w:szCs w:val="24"/>
        </w:rPr>
        <w:t xml:space="preserve"> </w:t>
      </w:r>
      <w:r w:rsidRPr="008C38DC">
        <w:rPr>
          <w:rFonts w:ascii="Times New Roman" w:hAnsi="Times New Roman" w:cs="Times New Roman"/>
          <w:sz w:val="24"/>
          <w:szCs w:val="24"/>
        </w:rPr>
        <w:t>These workflows allow users to create and interact with word clouds in real</w:t>
      </w:r>
      <w:r>
        <w:rPr>
          <w:rFonts w:ascii="Times New Roman" w:hAnsi="Times New Roman" w:cs="Times New Roman"/>
          <w:sz w:val="24"/>
          <w:szCs w:val="24"/>
        </w:rPr>
        <w:t xml:space="preserve"> </w:t>
      </w:r>
      <w:r w:rsidRPr="008C38DC">
        <w:rPr>
          <w:rFonts w:ascii="Times New Roman" w:hAnsi="Times New Roman" w:cs="Times New Roman"/>
          <w:sz w:val="24"/>
          <w:szCs w:val="24"/>
        </w:rPr>
        <w:t>time while the statistics of the document are processed on cloud servers in the background.</w:t>
      </w:r>
      <w:r>
        <w:rPr>
          <w:rFonts w:ascii="Times New Roman" w:hAnsi="Times New Roman" w:cs="Times New Roman"/>
          <w:sz w:val="24"/>
          <w:szCs w:val="24"/>
        </w:rPr>
        <w:t xml:space="preserve"> </w:t>
      </w:r>
      <w:r w:rsidRPr="008C38DC">
        <w:rPr>
          <w:rFonts w:ascii="Times New Roman" w:hAnsi="Times New Roman" w:cs="Times New Roman"/>
          <w:sz w:val="24"/>
          <w:szCs w:val="24"/>
        </w:rPr>
        <w:t xml:space="preserve">As demand increases on the system, the processing engine can scale dynamically using on-demand computing available from cloud platforms as well as local virtualisation hardware to reduce latency. </w:t>
      </w:r>
    </w:p>
    <w:p w:rsidR="00571C13" w:rsidRPr="008C38DC" w:rsidRDefault="00571C13" w:rsidP="008C38DC">
      <w:pPr>
        <w:pStyle w:val="Normal1"/>
        <w:spacing w:line="360" w:lineRule="auto"/>
        <w:ind w:firstLine="720"/>
        <w:rPr>
          <w:rFonts w:ascii="Times New Roman" w:hAnsi="Times New Roman" w:cs="Times New Roman"/>
          <w:sz w:val="24"/>
          <w:szCs w:val="24"/>
        </w:rPr>
      </w:pPr>
      <w:r w:rsidRPr="008C38DC">
        <w:rPr>
          <w:rFonts w:ascii="Times New Roman" w:hAnsi="Times New Roman" w:cs="Times New Roman"/>
          <w:sz w:val="24"/>
          <w:szCs w:val="24"/>
        </w:rPr>
        <w:t xml:space="preserve">The system was created in response to an increasing trend towards emergent mobile and web-based technologies and seeks to understand how mobile technologies can be harnessed within </w:t>
      </w:r>
      <w:r>
        <w:rPr>
          <w:rFonts w:ascii="Times New Roman" w:hAnsi="Times New Roman" w:cs="Times New Roman"/>
          <w:sz w:val="24"/>
          <w:szCs w:val="24"/>
        </w:rPr>
        <w:t>d</w:t>
      </w:r>
      <w:r w:rsidRPr="008C38DC">
        <w:rPr>
          <w:rFonts w:ascii="Times New Roman" w:hAnsi="Times New Roman" w:cs="Times New Roman"/>
          <w:sz w:val="24"/>
          <w:szCs w:val="24"/>
        </w:rPr>
        <w:t xml:space="preserve">igital </w:t>
      </w:r>
      <w:r>
        <w:rPr>
          <w:rFonts w:ascii="Times New Roman" w:hAnsi="Times New Roman" w:cs="Times New Roman"/>
          <w:sz w:val="24"/>
          <w:szCs w:val="24"/>
        </w:rPr>
        <w:t>h</w:t>
      </w:r>
      <w:r w:rsidRPr="008C38DC">
        <w:rPr>
          <w:rFonts w:ascii="Times New Roman" w:hAnsi="Times New Roman" w:cs="Times New Roman"/>
          <w:sz w:val="24"/>
          <w:szCs w:val="24"/>
        </w:rPr>
        <w:t xml:space="preserve">umanities research. Textal is the first attempt to build a standalone application that brings together tools and workflows for use by researchers to analyse unstructured text as well as giving the general public a tool to easily create word clouds. The app aspires to tap the potential for public engagement by capitalising on the popularity of the word clouds as a </w:t>
      </w:r>
      <w:r>
        <w:rPr>
          <w:rFonts w:ascii="Times New Roman" w:hAnsi="Times New Roman" w:cs="Times New Roman"/>
          <w:sz w:val="24"/>
          <w:szCs w:val="24"/>
        </w:rPr>
        <w:t>‘</w:t>
      </w:r>
      <w:r w:rsidRPr="008C38DC">
        <w:rPr>
          <w:rFonts w:ascii="Times New Roman" w:hAnsi="Times New Roman" w:cs="Times New Roman"/>
          <w:sz w:val="24"/>
          <w:szCs w:val="24"/>
        </w:rPr>
        <w:t>gateway</w:t>
      </w:r>
      <w:r>
        <w:rPr>
          <w:rFonts w:ascii="Times New Roman" w:hAnsi="Times New Roman" w:cs="Times New Roman"/>
          <w:sz w:val="24"/>
          <w:szCs w:val="24"/>
        </w:rPr>
        <w:t>’</w:t>
      </w:r>
      <w:r w:rsidRPr="008C38DC">
        <w:rPr>
          <w:rFonts w:ascii="Times New Roman" w:hAnsi="Times New Roman" w:cs="Times New Roman"/>
          <w:sz w:val="24"/>
          <w:szCs w:val="24"/>
        </w:rPr>
        <w:t xml:space="preserve"> to text analysis (Meloni, 2009).</w:t>
      </w:r>
    </w:p>
    <w:p w:rsidR="00571C13" w:rsidRPr="008C38DC" w:rsidRDefault="00571C13" w:rsidP="008C38DC">
      <w:pPr>
        <w:pStyle w:val="Normal1"/>
        <w:spacing w:line="360" w:lineRule="auto"/>
        <w:ind w:firstLine="720"/>
        <w:rPr>
          <w:rFonts w:ascii="Times New Roman" w:hAnsi="Times New Roman" w:cs="Times New Roman"/>
          <w:sz w:val="24"/>
          <w:szCs w:val="24"/>
        </w:rPr>
      </w:pPr>
    </w:p>
    <w:p w:rsidR="00732371" w:rsidRPr="008C38DC" w:rsidRDefault="005024BA" w:rsidP="00732371">
      <w:pPr>
        <w:pStyle w:val="Normal1"/>
        <w:spacing w:line="360" w:lineRule="auto"/>
        <w:rPr>
          <w:rFonts w:ascii="Times New Roman" w:hAnsi="Times New Roman" w:cs="Times New Roman"/>
          <w:sz w:val="24"/>
          <w:szCs w:val="24"/>
        </w:rPr>
      </w:pPr>
      <w:r>
        <w:rPr>
          <w:noProof/>
          <w:lang w:val="en-US"/>
        </w:rPr>
        <w:lastRenderedPageBreak/>
        <w:drawing>
          <wp:anchor distT="0" distB="0" distL="114300" distR="114300" simplePos="0" relativeHeight="251657216" behindDoc="0" locked="0" layoutInCell="1" allowOverlap="1">
            <wp:simplePos x="0" y="0"/>
            <wp:positionH relativeFrom="column">
              <wp:posOffset>-228600</wp:posOffset>
            </wp:positionH>
            <wp:positionV relativeFrom="paragraph">
              <wp:posOffset>635</wp:posOffset>
            </wp:positionV>
            <wp:extent cx="6858000" cy="3873500"/>
            <wp:effectExtent l="0" t="0" r="0" b="0"/>
            <wp:wrapTopAndBottom/>
            <wp:docPr id="3"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873500"/>
                    </a:xfrm>
                    <a:prstGeom prst="rect">
                      <a:avLst/>
                    </a:prstGeom>
                    <a:noFill/>
                  </pic:spPr>
                </pic:pic>
              </a:graphicData>
            </a:graphic>
            <wp14:sizeRelH relativeFrom="page">
              <wp14:pctWidth>0</wp14:pctWidth>
            </wp14:sizeRelH>
            <wp14:sizeRelV relativeFrom="page">
              <wp14:pctHeight>0</wp14:pctHeight>
            </wp14:sizeRelV>
          </wp:anchor>
        </w:drawing>
      </w:r>
      <w:r w:rsidR="000713D6">
        <w:rPr>
          <w:rFonts w:ascii="Times New Roman" w:hAnsi="Times New Roman" w:cs="Times New Roman"/>
          <w:sz w:val="24"/>
          <w:szCs w:val="24"/>
        </w:rPr>
        <w:pict>
          <v:rect id="_x0000_i1026" style="width:0;height:1.5pt" o:hralign="center" o:hrstd="t" o:hr="t" fillcolor="#a0a0a0" stroked="f"/>
        </w:pict>
      </w:r>
    </w:p>
    <w:p w:rsidR="00571C13" w:rsidRDefault="00571C13" w:rsidP="008C38DC">
      <w:pPr>
        <w:pStyle w:val="Normal1"/>
        <w:spacing w:line="360" w:lineRule="auto"/>
        <w:rPr>
          <w:rFonts w:ascii="Times New Roman" w:hAnsi="Times New Roman" w:cs="Times New Roman"/>
          <w:sz w:val="24"/>
          <w:szCs w:val="24"/>
        </w:rPr>
      </w:pPr>
      <w:r w:rsidRPr="005024BA">
        <w:rPr>
          <w:rFonts w:ascii="Times New Roman" w:hAnsi="Times New Roman" w:cs="Times New Roman"/>
          <w:sz w:val="24"/>
          <w:szCs w:val="24"/>
        </w:rPr>
        <w:t>Figure 2</w:t>
      </w:r>
      <w:r>
        <w:rPr>
          <w:rFonts w:ascii="Times New Roman" w:hAnsi="Times New Roman" w:cs="Times New Roman"/>
          <w:sz w:val="24"/>
          <w:szCs w:val="24"/>
        </w:rPr>
        <w:t>.</w:t>
      </w:r>
      <w:r w:rsidRPr="005024BA">
        <w:rPr>
          <w:rFonts w:ascii="Times New Roman" w:hAnsi="Times New Roman" w:cs="Times New Roman"/>
          <w:sz w:val="24"/>
          <w:szCs w:val="24"/>
        </w:rPr>
        <w:t xml:space="preserve"> Textal iOS Application main screen, word cloud visualisation showing underlying statistics</w:t>
      </w:r>
      <w:r>
        <w:rPr>
          <w:rFonts w:ascii="Times New Roman" w:hAnsi="Times New Roman" w:cs="Times New Roman"/>
          <w:sz w:val="24"/>
          <w:szCs w:val="24"/>
        </w:rPr>
        <w:t>.</w:t>
      </w:r>
    </w:p>
    <w:p w:rsidR="00732371" w:rsidRPr="00106832" w:rsidRDefault="00732371" w:rsidP="008C38DC">
      <w:pPr>
        <w:pStyle w:val="Normal1"/>
        <w:spacing w:line="360" w:lineRule="auto"/>
        <w:rPr>
          <w:rFonts w:ascii="Times New Roman" w:hAnsi="Times New Roman" w:cs="Times New Roman"/>
          <w:sz w:val="24"/>
          <w:szCs w:val="24"/>
        </w:rPr>
      </w:pPr>
    </w:p>
    <w:p w:rsidR="00571C13" w:rsidRPr="008C38DC" w:rsidRDefault="00571C13" w:rsidP="008C38DC">
      <w:pPr>
        <w:pStyle w:val="Normal1"/>
        <w:spacing w:line="360" w:lineRule="auto"/>
        <w:ind w:firstLine="720"/>
        <w:rPr>
          <w:rFonts w:ascii="Times New Roman" w:hAnsi="Times New Roman" w:cs="Times New Roman"/>
          <w:sz w:val="24"/>
          <w:szCs w:val="24"/>
        </w:rPr>
      </w:pPr>
      <w:r w:rsidRPr="008C38DC">
        <w:rPr>
          <w:rFonts w:ascii="Times New Roman" w:hAnsi="Times New Roman" w:cs="Times New Roman"/>
          <w:sz w:val="24"/>
          <w:szCs w:val="24"/>
        </w:rPr>
        <w:t xml:space="preserve">Textal was launched on the iOS App Store on 14 June 2013, </w:t>
      </w:r>
      <w:r>
        <w:rPr>
          <w:rFonts w:ascii="Times New Roman" w:hAnsi="Times New Roman" w:cs="Times New Roman"/>
          <w:sz w:val="24"/>
          <w:szCs w:val="24"/>
        </w:rPr>
        <w:t xml:space="preserve">along </w:t>
      </w:r>
      <w:r w:rsidRPr="008C38DC">
        <w:rPr>
          <w:rFonts w:ascii="Times New Roman" w:hAnsi="Times New Roman" w:cs="Times New Roman"/>
          <w:sz w:val="24"/>
          <w:szCs w:val="24"/>
        </w:rPr>
        <w:t xml:space="preserve">with </w:t>
      </w:r>
      <w:r>
        <w:rPr>
          <w:rFonts w:ascii="Times New Roman" w:hAnsi="Times New Roman" w:cs="Times New Roman"/>
          <w:sz w:val="24"/>
          <w:szCs w:val="24"/>
        </w:rPr>
        <w:t xml:space="preserve">the </w:t>
      </w:r>
      <w:r w:rsidRPr="008C38DC">
        <w:rPr>
          <w:rFonts w:ascii="Times New Roman" w:hAnsi="Times New Roman" w:cs="Times New Roman"/>
          <w:sz w:val="24"/>
          <w:szCs w:val="24"/>
        </w:rPr>
        <w:t xml:space="preserve">associated website </w:t>
      </w:r>
      <w:r w:rsidRPr="005024BA">
        <w:t>http://www.textal.org</w:t>
      </w:r>
      <w:r w:rsidRPr="008C38DC">
        <w:rPr>
          <w:rFonts w:ascii="Times New Roman" w:hAnsi="Times New Roman" w:cs="Times New Roman"/>
          <w:sz w:val="24"/>
          <w:szCs w:val="24"/>
        </w:rPr>
        <w:t xml:space="preserve"> (Textal, 2015), and analysis of the data has been compiled up </w:t>
      </w:r>
      <w:r>
        <w:rPr>
          <w:rFonts w:ascii="Times New Roman" w:hAnsi="Times New Roman" w:cs="Times New Roman"/>
          <w:sz w:val="24"/>
          <w:szCs w:val="24"/>
        </w:rPr>
        <w:t xml:space="preserve">until </w:t>
      </w:r>
      <w:r w:rsidRPr="008C38DC">
        <w:rPr>
          <w:rFonts w:ascii="Times New Roman" w:hAnsi="Times New Roman" w:cs="Times New Roman"/>
          <w:sz w:val="24"/>
          <w:szCs w:val="24"/>
        </w:rPr>
        <w:t>24 February 2015</w:t>
      </w:r>
      <w:r>
        <w:rPr>
          <w:rFonts w:ascii="Times New Roman" w:hAnsi="Times New Roman" w:cs="Times New Roman"/>
          <w:sz w:val="24"/>
          <w:szCs w:val="24"/>
        </w:rPr>
        <w:t>,</w:t>
      </w:r>
      <w:r w:rsidRPr="008C38DC">
        <w:rPr>
          <w:rFonts w:ascii="Times New Roman" w:hAnsi="Times New Roman" w:cs="Times New Roman"/>
          <w:sz w:val="24"/>
          <w:szCs w:val="24"/>
        </w:rPr>
        <w:t xml:space="preserve"> </w:t>
      </w:r>
      <w:r>
        <w:rPr>
          <w:rFonts w:ascii="Times New Roman" w:hAnsi="Times New Roman" w:cs="Times New Roman"/>
          <w:sz w:val="24"/>
          <w:szCs w:val="24"/>
        </w:rPr>
        <w:t>t</w:t>
      </w:r>
      <w:r w:rsidRPr="008C38DC">
        <w:rPr>
          <w:rFonts w:ascii="Times New Roman" w:hAnsi="Times New Roman" w:cs="Times New Roman"/>
          <w:sz w:val="24"/>
          <w:szCs w:val="24"/>
        </w:rPr>
        <w:t xml:space="preserve">he first </w:t>
      </w:r>
      <w:r>
        <w:rPr>
          <w:rFonts w:ascii="Times New Roman" w:hAnsi="Times New Roman" w:cs="Times New Roman"/>
          <w:sz w:val="24"/>
          <w:szCs w:val="24"/>
        </w:rPr>
        <w:t>one</w:t>
      </w:r>
      <w:r w:rsidRPr="008C38DC">
        <w:rPr>
          <w:rFonts w:ascii="Times New Roman" w:hAnsi="Times New Roman" w:cs="Times New Roman"/>
          <w:sz w:val="24"/>
          <w:szCs w:val="24"/>
        </w:rPr>
        <w:t xml:space="preserve"> year</w:t>
      </w:r>
      <w:r>
        <w:rPr>
          <w:rFonts w:ascii="Times New Roman" w:hAnsi="Times New Roman" w:cs="Times New Roman"/>
          <w:sz w:val="24"/>
          <w:szCs w:val="24"/>
        </w:rPr>
        <w:t>,</w:t>
      </w:r>
      <w:r w:rsidRPr="008C38DC">
        <w:rPr>
          <w:rFonts w:ascii="Times New Roman" w:hAnsi="Times New Roman" w:cs="Times New Roman"/>
          <w:sz w:val="24"/>
          <w:szCs w:val="24"/>
        </w:rPr>
        <w:t xml:space="preserve"> </w:t>
      </w:r>
      <w:r>
        <w:rPr>
          <w:rFonts w:ascii="Times New Roman" w:hAnsi="Times New Roman" w:cs="Times New Roman"/>
          <w:sz w:val="24"/>
          <w:szCs w:val="24"/>
        </w:rPr>
        <w:t xml:space="preserve">eight </w:t>
      </w:r>
      <w:r w:rsidRPr="008C38DC">
        <w:rPr>
          <w:rFonts w:ascii="Times New Roman" w:hAnsi="Times New Roman" w:cs="Times New Roman"/>
          <w:sz w:val="24"/>
          <w:szCs w:val="24"/>
        </w:rPr>
        <w:t>months</w:t>
      </w:r>
      <w:r>
        <w:rPr>
          <w:rFonts w:ascii="Times New Roman" w:hAnsi="Times New Roman" w:cs="Times New Roman"/>
          <w:sz w:val="24"/>
          <w:szCs w:val="24"/>
        </w:rPr>
        <w:t>,</w:t>
      </w:r>
      <w:r w:rsidRPr="008C38DC">
        <w:rPr>
          <w:rFonts w:ascii="Times New Roman" w:hAnsi="Times New Roman" w:cs="Times New Roman"/>
          <w:sz w:val="24"/>
          <w:szCs w:val="24"/>
        </w:rPr>
        <w:t xml:space="preserve"> and 10 days (640 days) of the service.</w:t>
      </w:r>
      <w:r>
        <w:rPr>
          <w:rFonts w:ascii="Times New Roman" w:hAnsi="Times New Roman" w:cs="Times New Roman"/>
          <w:sz w:val="24"/>
          <w:szCs w:val="24"/>
        </w:rPr>
        <w:t xml:space="preserve"> </w:t>
      </w:r>
      <w:r w:rsidRPr="008C38DC">
        <w:rPr>
          <w:rFonts w:ascii="Times New Roman" w:hAnsi="Times New Roman" w:cs="Times New Roman"/>
          <w:sz w:val="24"/>
          <w:szCs w:val="24"/>
        </w:rPr>
        <w:t>In this time</w:t>
      </w:r>
      <w:r>
        <w:rPr>
          <w:rFonts w:ascii="Times New Roman" w:hAnsi="Times New Roman" w:cs="Times New Roman"/>
          <w:sz w:val="24"/>
          <w:szCs w:val="24"/>
        </w:rPr>
        <w:t>,</w:t>
      </w:r>
      <w:r w:rsidRPr="008C38DC">
        <w:rPr>
          <w:rFonts w:ascii="Times New Roman" w:hAnsi="Times New Roman" w:cs="Times New Roman"/>
          <w:sz w:val="24"/>
          <w:szCs w:val="24"/>
        </w:rPr>
        <w:t xml:space="preserve"> Textal has been downloaded onto 5,749 devices in </w:t>
      </w:r>
      <w:r>
        <w:rPr>
          <w:rFonts w:ascii="Times New Roman" w:hAnsi="Times New Roman" w:cs="Times New Roman"/>
          <w:sz w:val="24"/>
          <w:szCs w:val="24"/>
        </w:rPr>
        <w:t>five</w:t>
      </w:r>
      <w:r w:rsidRPr="008C38DC">
        <w:rPr>
          <w:rFonts w:ascii="Times New Roman" w:hAnsi="Times New Roman" w:cs="Times New Roman"/>
          <w:sz w:val="24"/>
          <w:szCs w:val="24"/>
        </w:rPr>
        <w:t xml:space="preserve"> separate territories</w:t>
      </w:r>
      <w:r>
        <w:rPr>
          <w:rFonts w:ascii="Times New Roman" w:hAnsi="Times New Roman" w:cs="Times New Roman"/>
          <w:sz w:val="24"/>
          <w:szCs w:val="24"/>
        </w:rPr>
        <w:t xml:space="preserve"> and </w:t>
      </w:r>
      <w:r w:rsidRPr="008C38DC">
        <w:rPr>
          <w:rFonts w:ascii="Times New Roman" w:hAnsi="Times New Roman" w:cs="Times New Roman"/>
          <w:sz w:val="24"/>
          <w:szCs w:val="24"/>
        </w:rPr>
        <w:t xml:space="preserve">has been translated into </w:t>
      </w:r>
      <w:r>
        <w:rPr>
          <w:rFonts w:ascii="Times New Roman" w:hAnsi="Times New Roman" w:cs="Times New Roman"/>
          <w:sz w:val="24"/>
          <w:szCs w:val="24"/>
        </w:rPr>
        <w:t xml:space="preserve">six </w:t>
      </w:r>
      <w:r w:rsidRPr="008C38DC">
        <w:rPr>
          <w:rFonts w:ascii="Times New Roman" w:hAnsi="Times New Roman" w:cs="Times New Roman"/>
          <w:sz w:val="24"/>
          <w:szCs w:val="24"/>
        </w:rPr>
        <w:t>languages</w:t>
      </w:r>
      <w:r>
        <w:rPr>
          <w:rFonts w:ascii="Times New Roman" w:hAnsi="Times New Roman" w:cs="Times New Roman"/>
          <w:sz w:val="24"/>
          <w:szCs w:val="24"/>
        </w:rPr>
        <w:t xml:space="preserve">. Users </w:t>
      </w:r>
      <w:r w:rsidRPr="008C38DC">
        <w:rPr>
          <w:rFonts w:ascii="Times New Roman" w:hAnsi="Times New Roman" w:cs="Times New Roman"/>
          <w:sz w:val="24"/>
          <w:szCs w:val="24"/>
        </w:rPr>
        <w:t>have created over 3,000 word clouds with over 100 million words processed, showing a need for such a tool from both the general public and as an analysis tool for researchers.</w:t>
      </w:r>
      <w:r>
        <w:rPr>
          <w:rFonts w:ascii="Times New Roman" w:hAnsi="Times New Roman" w:cs="Times New Roman"/>
          <w:sz w:val="24"/>
          <w:szCs w:val="24"/>
        </w:rPr>
        <w:t xml:space="preserve"> </w:t>
      </w:r>
      <w:r w:rsidRPr="008C38DC">
        <w:rPr>
          <w:rFonts w:ascii="Times New Roman" w:hAnsi="Times New Roman" w:cs="Times New Roman"/>
          <w:sz w:val="24"/>
          <w:szCs w:val="24"/>
        </w:rPr>
        <w:t>This paper discusses not only the bespoke creation of a distributed workflow engine for text analysis but also the insights gained from the usage data of the application’s global user base and the textual data crowdsourced from users of the application.</w:t>
      </w:r>
      <w:r>
        <w:rPr>
          <w:rFonts w:ascii="Times New Roman" w:hAnsi="Times New Roman" w:cs="Times New Roman"/>
          <w:sz w:val="24"/>
          <w:szCs w:val="24"/>
        </w:rPr>
        <w:t xml:space="preserve"> </w:t>
      </w:r>
      <w:r w:rsidRPr="008C38DC">
        <w:rPr>
          <w:rFonts w:ascii="Times New Roman" w:hAnsi="Times New Roman" w:cs="Times New Roman"/>
          <w:sz w:val="24"/>
          <w:szCs w:val="24"/>
        </w:rPr>
        <w:t xml:space="preserve">We will explore the use of the Textal API within the wider context of research into real-time social media analysis using distributed systems and provisioned cloud computing being carried out at </w:t>
      </w:r>
      <w:r>
        <w:rPr>
          <w:rFonts w:ascii="Times New Roman" w:hAnsi="Times New Roman" w:cs="Times New Roman"/>
          <w:sz w:val="24"/>
          <w:szCs w:val="24"/>
        </w:rPr>
        <w:t>t</w:t>
      </w:r>
      <w:r w:rsidRPr="008C38DC">
        <w:rPr>
          <w:rFonts w:ascii="Times New Roman" w:hAnsi="Times New Roman" w:cs="Times New Roman"/>
          <w:sz w:val="24"/>
          <w:szCs w:val="24"/>
        </w:rPr>
        <w:t xml:space="preserve">he Bartlett </w:t>
      </w:r>
      <w:r w:rsidRPr="008C38DC">
        <w:rPr>
          <w:rFonts w:ascii="Times New Roman" w:hAnsi="Times New Roman" w:cs="Times New Roman"/>
          <w:sz w:val="24"/>
          <w:szCs w:val="24"/>
        </w:rPr>
        <w:lastRenderedPageBreak/>
        <w:t>Centre for Advanced Spatial Analysis.</w:t>
      </w:r>
      <w:r>
        <w:rPr>
          <w:rFonts w:ascii="Times New Roman" w:hAnsi="Times New Roman" w:cs="Times New Roman"/>
          <w:sz w:val="24"/>
          <w:szCs w:val="24"/>
        </w:rPr>
        <w:t xml:space="preserve"> </w:t>
      </w:r>
      <w:r w:rsidRPr="008C38DC">
        <w:rPr>
          <w:rFonts w:ascii="Times New Roman" w:hAnsi="Times New Roman" w:cs="Times New Roman"/>
          <w:sz w:val="24"/>
          <w:szCs w:val="24"/>
        </w:rPr>
        <w:t>We will also address the ramifications for the academic field in embracing mobile platforms, such as pace of technology upgrades, uptake</w:t>
      </w:r>
      <w:r>
        <w:rPr>
          <w:rFonts w:ascii="Times New Roman" w:hAnsi="Times New Roman" w:cs="Times New Roman"/>
          <w:sz w:val="24"/>
          <w:szCs w:val="24"/>
        </w:rPr>
        <w:t>,</w:t>
      </w:r>
      <w:r w:rsidRPr="008C38DC">
        <w:rPr>
          <w:rFonts w:ascii="Times New Roman" w:hAnsi="Times New Roman" w:cs="Times New Roman"/>
          <w:sz w:val="24"/>
          <w:szCs w:val="24"/>
        </w:rPr>
        <w:t xml:space="preserve"> and dissemination in a crowded mobile application marketplace.</w:t>
      </w:r>
    </w:p>
    <w:p w:rsidR="00571C13" w:rsidRPr="008C38DC" w:rsidRDefault="00571C13" w:rsidP="008C38DC">
      <w:pPr>
        <w:pStyle w:val="Normal1"/>
        <w:spacing w:line="360" w:lineRule="auto"/>
        <w:ind w:firstLine="720"/>
        <w:rPr>
          <w:rFonts w:ascii="Times New Roman" w:hAnsi="Times New Roman" w:cs="Times New Roman"/>
          <w:sz w:val="24"/>
          <w:szCs w:val="24"/>
        </w:rPr>
      </w:pPr>
    </w:p>
    <w:p w:rsidR="00571C13" w:rsidRPr="008C38DC" w:rsidRDefault="00571C13" w:rsidP="005024BA">
      <w:pPr>
        <w:pStyle w:val="Normal1"/>
        <w:spacing w:line="360" w:lineRule="auto"/>
        <w:rPr>
          <w:rFonts w:ascii="Times New Roman" w:hAnsi="Times New Roman" w:cs="Times New Roman"/>
          <w:sz w:val="24"/>
          <w:szCs w:val="24"/>
        </w:rPr>
      </w:pPr>
      <w:r w:rsidRPr="008C38DC">
        <w:rPr>
          <w:rFonts w:ascii="Times New Roman" w:hAnsi="Times New Roman" w:cs="Times New Roman"/>
          <w:b/>
          <w:sz w:val="24"/>
          <w:szCs w:val="24"/>
        </w:rPr>
        <w:t>References</w:t>
      </w:r>
    </w:p>
    <w:p w:rsidR="00571C13" w:rsidRPr="008C38DC" w:rsidRDefault="00571C13" w:rsidP="008C38DC">
      <w:pPr>
        <w:pStyle w:val="Normal1"/>
        <w:spacing w:line="360" w:lineRule="auto"/>
        <w:rPr>
          <w:rFonts w:ascii="Times New Roman" w:hAnsi="Times New Roman" w:cs="Times New Roman"/>
          <w:sz w:val="24"/>
          <w:szCs w:val="24"/>
        </w:rPr>
      </w:pPr>
      <w:r w:rsidRPr="005024BA">
        <w:rPr>
          <w:rFonts w:ascii="Times New Roman" w:hAnsi="Times New Roman" w:cs="Times New Roman"/>
          <w:b/>
          <w:sz w:val="24"/>
          <w:szCs w:val="24"/>
        </w:rPr>
        <w:t>Bird. S.</w:t>
      </w:r>
      <w:r w:rsidRPr="008C38DC">
        <w:rPr>
          <w:rFonts w:ascii="Times New Roman" w:hAnsi="Times New Roman" w:cs="Times New Roman"/>
          <w:sz w:val="24"/>
          <w:szCs w:val="24"/>
        </w:rPr>
        <w:t xml:space="preserve"> (2006). NLTK: </w:t>
      </w:r>
      <w:r>
        <w:rPr>
          <w:rFonts w:ascii="Times New Roman" w:hAnsi="Times New Roman" w:cs="Times New Roman"/>
          <w:sz w:val="24"/>
          <w:szCs w:val="24"/>
        </w:rPr>
        <w:t>T</w:t>
      </w:r>
      <w:r w:rsidRPr="008C38DC">
        <w:rPr>
          <w:rFonts w:ascii="Times New Roman" w:hAnsi="Times New Roman" w:cs="Times New Roman"/>
          <w:sz w:val="24"/>
          <w:szCs w:val="24"/>
        </w:rPr>
        <w:t xml:space="preserve">he </w:t>
      </w:r>
      <w:r>
        <w:rPr>
          <w:rFonts w:ascii="Times New Roman" w:hAnsi="Times New Roman" w:cs="Times New Roman"/>
          <w:sz w:val="24"/>
          <w:szCs w:val="24"/>
        </w:rPr>
        <w:t>N</w:t>
      </w:r>
      <w:r w:rsidRPr="008C38DC">
        <w:rPr>
          <w:rFonts w:ascii="Times New Roman" w:hAnsi="Times New Roman" w:cs="Times New Roman"/>
          <w:sz w:val="24"/>
          <w:szCs w:val="24"/>
        </w:rPr>
        <w:t xml:space="preserve">atural </w:t>
      </w:r>
      <w:r>
        <w:rPr>
          <w:rFonts w:ascii="Times New Roman" w:hAnsi="Times New Roman" w:cs="Times New Roman"/>
          <w:sz w:val="24"/>
          <w:szCs w:val="24"/>
        </w:rPr>
        <w:t>L</w:t>
      </w:r>
      <w:r w:rsidRPr="008C38DC">
        <w:rPr>
          <w:rFonts w:ascii="Times New Roman" w:hAnsi="Times New Roman" w:cs="Times New Roman"/>
          <w:sz w:val="24"/>
          <w:szCs w:val="24"/>
        </w:rPr>
        <w:t xml:space="preserve">anguage </w:t>
      </w:r>
      <w:r>
        <w:rPr>
          <w:rFonts w:ascii="Times New Roman" w:hAnsi="Times New Roman" w:cs="Times New Roman"/>
          <w:sz w:val="24"/>
          <w:szCs w:val="24"/>
        </w:rPr>
        <w:t>T</w:t>
      </w:r>
      <w:r w:rsidRPr="008C38DC">
        <w:rPr>
          <w:rFonts w:ascii="Times New Roman" w:hAnsi="Times New Roman" w:cs="Times New Roman"/>
          <w:sz w:val="24"/>
          <w:szCs w:val="24"/>
        </w:rPr>
        <w:t xml:space="preserve">oolkit. In </w:t>
      </w:r>
      <w:r w:rsidRPr="005024BA">
        <w:rPr>
          <w:rFonts w:ascii="Times New Roman" w:hAnsi="Times New Roman" w:cs="Times New Roman"/>
          <w:i/>
          <w:sz w:val="24"/>
          <w:szCs w:val="24"/>
        </w:rPr>
        <w:t>Proceedings of the COLING/ACL 2006 Interactive Presentation Sessions</w:t>
      </w:r>
      <w:r w:rsidRPr="008C38DC">
        <w:rPr>
          <w:rFonts w:ascii="Times New Roman" w:hAnsi="Times New Roman" w:cs="Times New Roman"/>
          <w:sz w:val="24"/>
          <w:szCs w:val="24"/>
        </w:rPr>
        <w:t>. Association for Computational Linguistics</w:t>
      </w:r>
      <w:r>
        <w:rPr>
          <w:rFonts w:ascii="Times New Roman" w:hAnsi="Times New Roman" w:cs="Times New Roman"/>
          <w:sz w:val="24"/>
          <w:szCs w:val="24"/>
        </w:rPr>
        <w:t>, Sydney, July, 69–72.</w:t>
      </w:r>
    </w:p>
    <w:p w:rsidR="00571C13" w:rsidRPr="008C38DC" w:rsidRDefault="00571C13" w:rsidP="005024BA">
      <w:pPr>
        <w:pStyle w:val="Normal1"/>
        <w:spacing w:line="360" w:lineRule="auto"/>
        <w:rPr>
          <w:rFonts w:ascii="Times New Roman" w:hAnsi="Times New Roman" w:cs="Times New Roman"/>
          <w:sz w:val="24"/>
          <w:szCs w:val="24"/>
        </w:rPr>
      </w:pPr>
      <w:r w:rsidRPr="005024BA">
        <w:rPr>
          <w:rFonts w:ascii="Times New Roman" w:hAnsi="Times New Roman" w:cs="Times New Roman"/>
          <w:b/>
          <w:sz w:val="24"/>
          <w:szCs w:val="24"/>
        </w:rPr>
        <w:t>Borodkin, A., Lisin, E. and Strielkowski, W.</w:t>
      </w:r>
      <w:r w:rsidRPr="008C38DC">
        <w:rPr>
          <w:rFonts w:ascii="Times New Roman" w:hAnsi="Times New Roman" w:cs="Times New Roman"/>
          <w:sz w:val="24"/>
          <w:szCs w:val="24"/>
        </w:rPr>
        <w:t xml:space="preserve"> (2014). Data Algorithms for Processing and Analysis of Unstructured Text Documents. </w:t>
      </w:r>
      <w:r w:rsidRPr="005024BA">
        <w:rPr>
          <w:rFonts w:ascii="Times New Roman" w:hAnsi="Times New Roman" w:cs="Times New Roman"/>
          <w:i/>
          <w:sz w:val="24"/>
          <w:szCs w:val="24"/>
        </w:rPr>
        <w:t>Applied Mathematical Sciences,</w:t>
      </w:r>
      <w:r w:rsidRPr="008C38DC">
        <w:rPr>
          <w:rFonts w:ascii="Times New Roman" w:hAnsi="Times New Roman" w:cs="Times New Roman"/>
          <w:sz w:val="24"/>
          <w:szCs w:val="24"/>
        </w:rPr>
        <w:t xml:space="preserve"> </w:t>
      </w:r>
      <w:r w:rsidRPr="005024BA">
        <w:rPr>
          <w:rFonts w:ascii="Times New Roman" w:hAnsi="Times New Roman" w:cs="Times New Roman"/>
          <w:b/>
          <w:sz w:val="24"/>
          <w:szCs w:val="24"/>
        </w:rPr>
        <w:t>8</w:t>
      </w:r>
      <w:r w:rsidRPr="008C38DC">
        <w:rPr>
          <w:rFonts w:ascii="Times New Roman" w:hAnsi="Times New Roman" w:cs="Times New Roman"/>
          <w:sz w:val="24"/>
          <w:szCs w:val="24"/>
        </w:rPr>
        <w:t>(25)</w:t>
      </w:r>
      <w:r>
        <w:rPr>
          <w:rFonts w:ascii="Times New Roman" w:hAnsi="Times New Roman" w:cs="Times New Roman"/>
          <w:sz w:val="24"/>
          <w:szCs w:val="24"/>
        </w:rPr>
        <w:t>:</w:t>
      </w:r>
      <w:r w:rsidRPr="008C38DC">
        <w:rPr>
          <w:rFonts w:ascii="Times New Roman" w:hAnsi="Times New Roman" w:cs="Times New Roman"/>
          <w:sz w:val="24"/>
          <w:szCs w:val="24"/>
        </w:rPr>
        <w:t xml:space="preserve"> 1213</w:t>
      </w:r>
      <w:r>
        <w:rPr>
          <w:rFonts w:ascii="Times New Roman" w:hAnsi="Times New Roman" w:cs="Times New Roman"/>
          <w:sz w:val="24"/>
          <w:szCs w:val="24"/>
        </w:rPr>
        <w:t>–</w:t>
      </w:r>
      <w:r w:rsidRPr="008C38DC">
        <w:rPr>
          <w:rFonts w:ascii="Times New Roman" w:hAnsi="Times New Roman" w:cs="Times New Roman"/>
          <w:sz w:val="24"/>
          <w:szCs w:val="24"/>
        </w:rPr>
        <w:t>22.</w:t>
      </w:r>
    </w:p>
    <w:p w:rsidR="00571C13" w:rsidRPr="008C38DC" w:rsidRDefault="00571C13" w:rsidP="005024BA">
      <w:pPr>
        <w:pStyle w:val="Normal1"/>
        <w:spacing w:line="360" w:lineRule="auto"/>
        <w:rPr>
          <w:rFonts w:ascii="Times New Roman" w:hAnsi="Times New Roman" w:cs="Times New Roman"/>
          <w:sz w:val="24"/>
          <w:szCs w:val="24"/>
        </w:rPr>
      </w:pPr>
      <w:r w:rsidRPr="005024BA">
        <w:rPr>
          <w:rFonts w:ascii="Times New Roman" w:hAnsi="Times New Roman" w:cs="Times New Roman"/>
          <w:b/>
          <w:sz w:val="24"/>
          <w:szCs w:val="24"/>
        </w:rPr>
        <w:t>Cooper, L.</w:t>
      </w:r>
      <w:r w:rsidRPr="008C38DC">
        <w:rPr>
          <w:rFonts w:ascii="Times New Roman" w:hAnsi="Times New Roman" w:cs="Times New Roman"/>
          <w:sz w:val="24"/>
          <w:szCs w:val="24"/>
        </w:rPr>
        <w:t xml:space="preserve"> </w:t>
      </w:r>
      <w:r>
        <w:rPr>
          <w:rFonts w:ascii="Times New Roman" w:hAnsi="Times New Roman" w:cs="Times New Roman"/>
          <w:sz w:val="24"/>
          <w:szCs w:val="24"/>
        </w:rPr>
        <w:t>(</w:t>
      </w:r>
      <w:r w:rsidRPr="008C38DC">
        <w:rPr>
          <w:rFonts w:ascii="Times New Roman" w:hAnsi="Times New Roman" w:cs="Times New Roman"/>
          <w:sz w:val="24"/>
          <w:szCs w:val="24"/>
        </w:rPr>
        <w:t>2014</w:t>
      </w:r>
      <w:r>
        <w:rPr>
          <w:rFonts w:ascii="Times New Roman" w:hAnsi="Times New Roman" w:cs="Times New Roman"/>
          <w:sz w:val="24"/>
          <w:szCs w:val="24"/>
        </w:rPr>
        <w:t>).</w:t>
      </w:r>
      <w:r w:rsidRPr="008C38DC">
        <w:rPr>
          <w:rFonts w:ascii="Times New Roman" w:hAnsi="Times New Roman" w:cs="Times New Roman"/>
          <w:sz w:val="24"/>
          <w:szCs w:val="24"/>
        </w:rPr>
        <w:t xml:space="preserve"> </w:t>
      </w:r>
      <w:proofErr w:type="spellStart"/>
      <w:r w:rsidRPr="008C38DC">
        <w:rPr>
          <w:rFonts w:ascii="Times New Roman" w:hAnsi="Times New Roman" w:cs="Times New Roman"/>
          <w:sz w:val="24"/>
          <w:szCs w:val="24"/>
        </w:rPr>
        <w:t>Textal</w:t>
      </w:r>
      <w:proofErr w:type="spellEnd"/>
      <w:r>
        <w:rPr>
          <w:rFonts w:ascii="Times New Roman" w:hAnsi="Times New Roman" w:cs="Times New Roman"/>
          <w:sz w:val="24"/>
          <w:szCs w:val="24"/>
        </w:rPr>
        <w:t>—</w:t>
      </w:r>
      <w:r w:rsidRPr="008C38DC">
        <w:rPr>
          <w:rFonts w:ascii="Times New Roman" w:hAnsi="Times New Roman" w:cs="Times New Roman"/>
          <w:sz w:val="24"/>
          <w:szCs w:val="24"/>
        </w:rPr>
        <w:t>Word Cloud</w:t>
      </w:r>
      <w:r>
        <w:rPr>
          <w:rFonts w:ascii="Times New Roman" w:hAnsi="Times New Roman" w:cs="Times New Roman"/>
          <w:sz w:val="24"/>
          <w:szCs w:val="24"/>
        </w:rPr>
        <w:t>—</w:t>
      </w:r>
      <w:r w:rsidRPr="008C38DC">
        <w:rPr>
          <w:rFonts w:ascii="Times New Roman" w:hAnsi="Times New Roman" w:cs="Times New Roman"/>
          <w:sz w:val="24"/>
          <w:szCs w:val="24"/>
        </w:rPr>
        <w:t>Biomedical Paper</w:t>
      </w:r>
      <w:r w:rsidR="000713D6">
        <w:rPr>
          <w:rFonts w:ascii="Times New Roman" w:hAnsi="Times New Roman" w:cs="Times New Roman"/>
          <w:sz w:val="24"/>
          <w:szCs w:val="24"/>
        </w:rPr>
        <w:t>.</w:t>
      </w:r>
      <w:r>
        <w:rPr>
          <w:rFonts w:ascii="Times New Roman" w:hAnsi="Times New Roman" w:cs="Times New Roman"/>
          <w:sz w:val="24"/>
          <w:szCs w:val="24"/>
        </w:rPr>
        <w:t xml:space="preserve"> </w:t>
      </w:r>
      <w:r w:rsidRPr="008C38DC">
        <w:rPr>
          <w:rFonts w:ascii="Times New Roman" w:hAnsi="Times New Roman" w:cs="Times New Roman"/>
          <w:sz w:val="24"/>
          <w:szCs w:val="24"/>
        </w:rPr>
        <w:t xml:space="preserve"> http://textal.org/gallery/200e0cf6d177</w:t>
      </w:r>
      <w:r w:rsidR="00732371">
        <w:rPr>
          <w:rFonts w:ascii="Times New Roman" w:hAnsi="Times New Roman" w:cs="Times New Roman"/>
          <w:sz w:val="24"/>
          <w:szCs w:val="24"/>
        </w:rPr>
        <w:t>.</w:t>
      </w:r>
    </w:p>
    <w:p w:rsidR="00571C13" w:rsidRPr="008C38DC" w:rsidRDefault="00571C13" w:rsidP="005024BA">
      <w:pPr>
        <w:pStyle w:val="Normal1"/>
        <w:spacing w:line="360" w:lineRule="auto"/>
        <w:rPr>
          <w:rFonts w:ascii="Times New Roman" w:hAnsi="Times New Roman" w:cs="Times New Roman"/>
          <w:sz w:val="24"/>
          <w:szCs w:val="24"/>
        </w:rPr>
      </w:pPr>
      <w:r w:rsidRPr="005024BA">
        <w:rPr>
          <w:rFonts w:ascii="Times New Roman" w:hAnsi="Times New Roman" w:cs="Times New Roman"/>
          <w:b/>
          <w:sz w:val="24"/>
          <w:szCs w:val="24"/>
        </w:rPr>
        <w:t>Feinberg, J.</w:t>
      </w:r>
      <w:r w:rsidRPr="008C38DC">
        <w:rPr>
          <w:rFonts w:ascii="Times New Roman" w:hAnsi="Times New Roman" w:cs="Times New Roman"/>
          <w:sz w:val="24"/>
          <w:szCs w:val="24"/>
        </w:rPr>
        <w:t xml:space="preserve"> (2009). </w:t>
      </w:r>
      <w:proofErr w:type="spellStart"/>
      <w:r w:rsidRPr="008C38DC">
        <w:rPr>
          <w:rFonts w:ascii="Times New Roman" w:hAnsi="Times New Roman" w:cs="Times New Roman"/>
          <w:sz w:val="24"/>
          <w:szCs w:val="24"/>
        </w:rPr>
        <w:t>Wordle</w:t>
      </w:r>
      <w:proofErr w:type="spellEnd"/>
      <w:r w:rsidR="000713D6">
        <w:rPr>
          <w:rFonts w:ascii="Times New Roman" w:hAnsi="Times New Roman" w:cs="Times New Roman"/>
          <w:sz w:val="24"/>
          <w:szCs w:val="24"/>
        </w:rPr>
        <w:t>.</w:t>
      </w:r>
      <w:r w:rsidRPr="008C38DC">
        <w:rPr>
          <w:rFonts w:ascii="Times New Roman" w:hAnsi="Times New Roman" w:cs="Times New Roman"/>
          <w:sz w:val="24"/>
          <w:szCs w:val="24"/>
        </w:rPr>
        <w:t xml:space="preserve"> http://www.wordle.net/</w:t>
      </w:r>
      <w:r w:rsidR="007B48A9">
        <w:rPr>
          <w:rFonts w:ascii="Times New Roman" w:hAnsi="Times New Roman" w:cs="Times New Roman"/>
          <w:sz w:val="24"/>
          <w:szCs w:val="24"/>
        </w:rPr>
        <w:t>.</w:t>
      </w:r>
    </w:p>
    <w:p w:rsidR="00571C13" w:rsidRPr="008C38DC" w:rsidRDefault="00571C13" w:rsidP="005024BA">
      <w:pPr>
        <w:pStyle w:val="Normal1"/>
        <w:spacing w:line="360" w:lineRule="auto"/>
        <w:rPr>
          <w:rFonts w:ascii="Times New Roman" w:hAnsi="Times New Roman" w:cs="Times New Roman"/>
          <w:sz w:val="24"/>
          <w:szCs w:val="24"/>
        </w:rPr>
      </w:pPr>
      <w:r w:rsidRPr="005024BA">
        <w:rPr>
          <w:rFonts w:ascii="Times New Roman" w:hAnsi="Times New Roman" w:cs="Times New Roman"/>
          <w:b/>
          <w:sz w:val="24"/>
          <w:szCs w:val="24"/>
        </w:rPr>
        <w:t>Hobbs, J. R., Walker, D. E. and Amsler, R. A.</w:t>
      </w:r>
      <w:r w:rsidRPr="008C38DC">
        <w:rPr>
          <w:rFonts w:ascii="Times New Roman" w:hAnsi="Times New Roman" w:cs="Times New Roman"/>
          <w:sz w:val="24"/>
          <w:szCs w:val="24"/>
        </w:rPr>
        <w:t xml:space="preserve"> (1982, July). Natural </w:t>
      </w:r>
      <w:r>
        <w:rPr>
          <w:rFonts w:ascii="Times New Roman" w:hAnsi="Times New Roman" w:cs="Times New Roman"/>
          <w:sz w:val="24"/>
          <w:szCs w:val="24"/>
        </w:rPr>
        <w:t>L</w:t>
      </w:r>
      <w:r w:rsidRPr="008C38DC">
        <w:rPr>
          <w:rFonts w:ascii="Times New Roman" w:hAnsi="Times New Roman" w:cs="Times New Roman"/>
          <w:sz w:val="24"/>
          <w:szCs w:val="24"/>
        </w:rPr>
        <w:t xml:space="preserve">anguage </w:t>
      </w:r>
      <w:r>
        <w:rPr>
          <w:rFonts w:ascii="Times New Roman" w:hAnsi="Times New Roman" w:cs="Times New Roman"/>
          <w:sz w:val="24"/>
          <w:szCs w:val="24"/>
        </w:rPr>
        <w:t>A</w:t>
      </w:r>
      <w:r w:rsidRPr="008C38DC">
        <w:rPr>
          <w:rFonts w:ascii="Times New Roman" w:hAnsi="Times New Roman" w:cs="Times New Roman"/>
          <w:sz w:val="24"/>
          <w:szCs w:val="24"/>
        </w:rPr>
        <w:t xml:space="preserve">ccess to </w:t>
      </w:r>
      <w:r>
        <w:rPr>
          <w:rFonts w:ascii="Times New Roman" w:hAnsi="Times New Roman" w:cs="Times New Roman"/>
          <w:sz w:val="24"/>
          <w:szCs w:val="24"/>
        </w:rPr>
        <w:t>S</w:t>
      </w:r>
      <w:r w:rsidRPr="008C38DC">
        <w:rPr>
          <w:rFonts w:ascii="Times New Roman" w:hAnsi="Times New Roman" w:cs="Times New Roman"/>
          <w:sz w:val="24"/>
          <w:szCs w:val="24"/>
        </w:rPr>
        <w:t xml:space="preserve">tructured </w:t>
      </w:r>
      <w:r>
        <w:rPr>
          <w:rFonts w:ascii="Times New Roman" w:hAnsi="Times New Roman" w:cs="Times New Roman"/>
          <w:sz w:val="24"/>
          <w:szCs w:val="24"/>
        </w:rPr>
        <w:t>T</w:t>
      </w:r>
      <w:r w:rsidRPr="008C38DC">
        <w:rPr>
          <w:rFonts w:ascii="Times New Roman" w:hAnsi="Times New Roman" w:cs="Times New Roman"/>
          <w:sz w:val="24"/>
          <w:szCs w:val="24"/>
        </w:rPr>
        <w:t xml:space="preserve">ext. In </w:t>
      </w:r>
      <w:r w:rsidRPr="005024BA">
        <w:rPr>
          <w:rFonts w:ascii="Times New Roman" w:hAnsi="Times New Roman" w:cs="Times New Roman"/>
          <w:i/>
          <w:sz w:val="24"/>
          <w:szCs w:val="24"/>
        </w:rPr>
        <w:t>Proceedings of the Ninth Conference on Computational Linguistics</w:t>
      </w:r>
      <w:r>
        <w:rPr>
          <w:rFonts w:ascii="Times New Roman" w:hAnsi="Times New Roman" w:cs="Times New Roman"/>
          <w:sz w:val="24"/>
          <w:szCs w:val="24"/>
        </w:rPr>
        <w:t xml:space="preserve">, Prague, 5–10 July 1982. Amsterdam: North-Holland, </w:t>
      </w:r>
      <w:r w:rsidR="00732371">
        <w:rPr>
          <w:rFonts w:ascii="Times New Roman" w:hAnsi="Times New Roman" w:cs="Times New Roman"/>
          <w:sz w:val="24"/>
          <w:szCs w:val="24"/>
        </w:rPr>
        <w:t xml:space="preserve">pp. </w:t>
      </w:r>
      <w:r>
        <w:rPr>
          <w:rFonts w:ascii="Times New Roman" w:hAnsi="Times New Roman" w:cs="Times New Roman"/>
          <w:sz w:val="24"/>
          <w:szCs w:val="24"/>
        </w:rPr>
        <w:t>1:127–32.</w:t>
      </w:r>
    </w:p>
    <w:p w:rsidR="00571C13" w:rsidRPr="008C38DC" w:rsidRDefault="00571C13" w:rsidP="005024BA">
      <w:pPr>
        <w:pStyle w:val="Normal1"/>
        <w:spacing w:line="360" w:lineRule="auto"/>
        <w:rPr>
          <w:rFonts w:ascii="Times New Roman" w:hAnsi="Times New Roman" w:cs="Times New Roman"/>
          <w:sz w:val="24"/>
          <w:szCs w:val="24"/>
        </w:rPr>
      </w:pPr>
      <w:r w:rsidRPr="005024BA">
        <w:rPr>
          <w:rFonts w:ascii="Times New Roman" w:hAnsi="Times New Roman" w:cs="Times New Roman"/>
          <w:b/>
          <w:sz w:val="24"/>
          <w:szCs w:val="24"/>
        </w:rPr>
        <w:t>McNaught, C. and Lam, P.</w:t>
      </w:r>
      <w:r w:rsidRPr="008C38DC">
        <w:rPr>
          <w:rFonts w:ascii="Times New Roman" w:hAnsi="Times New Roman" w:cs="Times New Roman"/>
          <w:sz w:val="24"/>
          <w:szCs w:val="24"/>
        </w:rPr>
        <w:t xml:space="preserve"> (2010). Using Wordle as a </w:t>
      </w:r>
      <w:r>
        <w:rPr>
          <w:rFonts w:ascii="Times New Roman" w:hAnsi="Times New Roman" w:cs="Times New Roman"/>
          <w:sz w:val="24"/>
          <w:szCs w:val="24"/>
        </w:rPr>
        <w:t>S</w:t>
      </w:r>
      <w:r w:rsidRPr="008C38DC">
        <w:rPr>
          <w:rFonts w:ascii="Times New Roman" w:hAnsi="Times New Roman" w:cs="Times New Roman"/>
          <w:sz w:val="24"/>
          <w:szCs w:val="24"/>
        </w:rPr>
        <w:t xml:space="preserve">upplementary </w:t>
      </w:r>
      <w:r>
        <w:rPr>
          <w:rFonts w:ascii="Times New Roman" w:hAnsi="Times New Roman" w:cs="Times New Roman"/>
          <w:sz w:val="24"/>
          <w:szCs w:val="24"/>
        </w:rPr>
        <w:t>R</w:t>
      </w:r>
      <w:r w:rsidRPr="008C38DC">
        <w:rPr>
          <w:rFonts w:ascii="Times New Roman" w:hAnsi="Times New Roman" w:cs="Times New Roman"/>
          <w:sz w:val="24"/>
          <w:szCs w:val="24"/>
        </w:rPr>
        <w:t xml:space="preserve">esearch </w:t>
      </w:r>
      <w:r>
        <w:rPr>
          <w:rFonts w:ascii="Times New Roman" w:hAnsi="Times New Roman" w:cs="Times New Roman"/>
          <w:sz w:val="24"/>
          <w:szCs w:val="24"/>
        </w:rPr>
        <w:t>T</w:t>
      </w:r>
      <w:r w:rsidRPr="008C38DC">
        <w:rPr>
          <w:rFonts w:ascii="Times New Roman" w:hAnsi="Times New Roman" w:cs="Times New Roman"/>
          <w:sz w:val="24"/>
          <w:szCs w:val="24"/>
        </w:rPr>
        <w:t xml:space="preserve">ool. </w:t>
      </w:r>
      <w:r w:rsidRPr="005024BA">
        <w:rPr>
          <w:rFonts w:ascii="Times New Roman" w:hAnsi="Times New Roman" w:cs="Times New Roman"/>
          <w:i/>
          <w:sz w:val="24"/>
          <w:szCs w:val="24"/>
        </w:rPr>
        <w:t>Qualitative Report,</w:t>
      </w:r>
      <w:r w:rsidRPr="008C38DC">
        <w:rPr>
          <w:rFonts w:ascii="Times New Roman" w:hAnsi="Times New Roman" w:cs="Times New Roman"/>
          <w:sz w:val="24"/>
          <w:szCs w:val="24"/>
        </w:rPr>
        <w:t xml:space="preserve"> </w:t>
      </w:r>
      <w:r w:rsidRPr="005024BA">
        <w:rPr>
          <w:rFonts w:ascii="Times New Roman" w:hAnsi="Times New Roman" w:cs="Times New Roman"/>
          <w:b/>
          <w:sz w:val="24"/>
          <w:szCs w:val="24"/>
        </w:rPr>
        <w:t>15</w:t>
      </w:r>
      <w:r w:rsidRPr="008C38DC">
        <w:rPr>
          <w:rFonts w:ascii="Times New Roman" w:hAnsi="Times New Roman" w:cs="Times New Roman"/>
          <w:sz w:val="24"/>
          <w:szCs w:val="24"/>
        </w:rPr>
        <w:t>(3)</w:t>
      </w:r>
      <w:r>
        <w:rPr>
          <w:rFonts w:ascii="Times New Roman" w:hAnsi="Times New Roman" w:cs="Times New Roman"/>
          <w:sz w:val="24"/>
          <w:szCs w:val="24"/>
        </w:rPr>
        <w:t>:</w:t>
      </w:r>
      <w:r w:rsidRPr="008C38DC">
        <w:rPr>
          <w:rFonts w:ascii="Times New Roman" w:hAnsi="Times New Roman" w:cs="Times New Roman"/>
          <w:sz w:val="24"/>
          <w:szCs w:val="24"/>
        </w:rPr>
        <w:t xml:space="preserve"> 630</w:t>
      </w:r>
      <w:r>
        <w:rPr>
          <w:rFonts w:ascii="Times New Roman" w:hAnsi="Times New Roman" w:cs="Times New Roman"/>
          <w:sz w:val="24"/>
          <w:szCs w:val="24"/>
        </w:rPr>
        <w:t>–</w:t>
      </w:r>
      <w:r w:rsidRPr="008C38DC">
        <w:rPr>
          <w:rFonts w:ascii="Times New Roman" w:hAnsi="Times New Roman" w:cs="Times New Roman"/>
          <w:sz w:val="24"/>
          <w:szCs w:val="24"/>
        </w:rPr>
        <w:t>43</w:t>
      </w:r>
      <w:r>
        <w:rPr>
          <w:rFonts w:ascii="Times New Roman" w:hAnsi="Times New Roman" w:cs="Times New Roman"/>
          <w:sz w:val="24"/>
          <w:szCs w:val="24"/>
        </w:rPr>
        <w:t xml:space="preserve">, </w:t>
      </w:r>
      <w:r w:rsidRPr="008C38DC">
        <w:rPr>
          <w:rFonts w:ascii="Times New Roman" w:hAnsi="Times New Roman" w:cs="Times New Roman"/>
          <w:sz w:val="24"/>
          <w:szCs w:val="24"/>
        </w:rPr>
        <w:t>http://www.nova.edu/ssss/QR/QR15-3/mcnaught.pdf</w:t>
      </w:r>
      <w:r>
        <w:rPr>
          <w:rFonts w:ascii="Times New Roman" w:hAnsi="Times New Roman" w:cs="Times New Roman"/>
          <w:sz w:val="24"/>
          <w:szCs w:val="24"/>
        </w:rPr>
        <w:t>.</w:t>
      </w:r>
    </w:p>
    <w:p w:rsidR="00571C13" w:rsidRPr="008C38DC" w:rsidRDefault="00571C13" w:rsidP="005024BA">
      <w:pPr>
        <w:pStyle w:val="Normal1"/>
        <w:spacing w:line="360" w:lineRule="auto"/>
        <w:rPr>
          <w:rFonts w:ascii="Times New Roman" w:hAnsi="Times New Roman" w:cs="Times New Roman"/>
          <w:sz w:val="24"/>
          <w:szCs w:val="24"/>
        </w:rPr>
      </w:pPr>
      <w:r w:rsidRPr="005024BA">
        <w:rPr>
          <w:rFonts w:ascii="Times New Roman" w:hAnsi="Times New Roman" w:cs="Times New Roman"/>
          <w:b/>
          <w:sz w:val="24"/>
          <w:szCs w:val="24"/>
        </w:rPr>
        <w:t>Meloni, J.</w:t>
      </w:r>
      <w:r w:rsidRPr="008C38DC">
        <w:rPr>
          <w:rFonts w:ascii="Times New Roman" w:hAnsi="Times New Roman" w:cs="Times New Roman"/>
          <w:sz w:val="24"/>
          <w:szCs w:val="24"/>
        </w:rPr>
        <w:t xml:space="preserve"> (2009). Wordles, or the </w:t>
      </w:r>
      <w:r>
        <w:rPr>
          <w:rFonts w:ascii="Times New Roman" w:hAnsi="Times New Roman" w:cs="Times New Roman"/>
          <w:sz w:val="24"/>
          <w:szCs w:val="24"/>
        </w:rPr>
        <w:t>G</w:t>
      </w:r>
      <w:r w:rsidRPr="008C38DC">
        <w:rPr>
          <w:rFonts w:ascii="Times New Roman" w:hAnsi="Times New Roman" w:cs="Times New Roman"/>
          <w:sz w:val="24"/>
          <w:szCs w:val="24"/>
        </w:rPr>
        <w:t xml:space="preserve">ateway </w:t>
      </w:r>
      <w:r>
        <w:rPr>
          <w:rFonts w:ascii="Times New Roman" w:hAnsi="Times New Roman" w:cs="Times New Roman"/>
          <w:sz w:val="24"/>
          <w:szCs w:val="24"/>
        </w:rPr>
        <w:t>D</w:t>
      </w:r>
      <w:r w:rsidRPr="008C38DC">
        <w:rPr>
          <w:rFonts w:ascii="Times New Roman" w:hAnsi="Times New Roman" w:cs="Times New Roman"/>
          <w:sz w:val="24"/>
          <w:szCs w:val="24"/>
        </w:rPr>
        <w:t xml:space="preserve">rug to </w:t>
      </w:r>
      <w:r>
        <w:rPr>
          <w:rFonts w:ascii="Times New Roman" w:hAnsi="Times New Roman" w:cs="Times New Roman"/>
          <w:sz w:val="24"/>
          <w:szCs w:val="24"/>
        </w:rPr>
        <w:t>T</w:t>
      </w:r>
      <w:r w:rsidRPr="008C38DC">
        <w:rPr>
          <w:rFonts w:ascii="Times New Roman" w:hAnsi="Times New Roman" w:cs="Times New Roman"/>
          <w:sz w:val="24"/>
          <w:szCs w:val="24"/>
        </w:rPr>
        <w:t xml:space="preserve">extual </w:t>
      </w:r>
      <w:r>
        <w:rPr>
          <w:rFonts w:ascii="Times New Roman" w:hAnsi="Times New Roman" w:cs="Times New Roman"/>
          <w:sz w:val="24"/>
          <w:szCs w:val="24"/>
        </w:rPr>
        <w:t>A</w:t>
      </w:r>
      <w:r w:rsidRPr="008C38DC">
        <w:rPr>
          <w:rFonts w:ascii="Times New Roman" w:hAnsi="Times New Roman" w:cs="Times New Roman"/>
          <w:sz w:val="24"/>
          <w:szCs w:val="24"/>
        </w:rPr>
        <w:t xml:space="preserve">nalysis. ProfHacker. </w:t>
      </w:r>
      <w:r w:rsidRPr="005024BA">
        <w:rPr>
          <w:rFonts w:ascii="Times New Roman" w:hAnsi="Times New Roman" w:cs="Times New Roman"/>
          <w:i/>
          <w:sz w:val="24"/>
          <w:szCs w:val="24"/>
        </w:rPr>
        <w:t>Chronicle of Higher Education</w:t>
      </w:r>
      <w:r>
        <w:rPr>
          <w:rFonts w:ascii="Times New Roman" w:hAnsi="Times New Roman" w:cs="Times New Roman"/>
          <w:sz w:val="24"/>
          <w:szCs w:val="24"/>
        </w:rPr>
        <w:t xml:space="preserve">, 21 October, </w:t>
      </w:r>
      <w:r w:rsidRPr="008C38DC">
        <w:rPr>
          <w:rFonts w:ascii="Times New Roman" w:hAnsi="Times New Roman" w:cs="Times New Roman"/>
          <w:sz w:val="24"/>
          <w:szCs w:val="24"/>
        </w:rPr>
        <w:t>http://chronicle.com/blogs/profhacker/word les-or-the-gateway-drug-to-textual-analysis/22781</w:t>
      </w:r>
      <w:r>
        <w:rPr>
          <w:rFonts w:ascii="Times New Roman" w:hAnsi="Times New Roman" w:cs="Times New Roman"/>
          <w:sz w:val="24"/>
          <w:szCs w:val="24"/>
        </w:rPr>
        <w:t>.</w:t>
      </w:r>
    </w:p>
    <w:p w:rsidR="00571C13" w:rsidRPr="005024BA" w:rsidDel="008C38DC" w:rsidRDefault="00571C13" w:rsidP="005024BA">
      <w:pPr>
        <w:pStyle w:val="Normal1"/>
        <w:spacing w:line="360" w:lineRule="auto"/>
        <w:rPr>
          <w:rFonts w:ascii="Times New Roman" w:hAnsi="Times New Roman" w:cs="Times New Roman"/>
          <w:b/>
          <w:sz w:val="24"/>
          <w:szCs w:val="24"/>
        </w:rPr>
      </w:pPr>
      <w:r w:rsidRPr="005024BA">
        <w:rPr>
          <w:rFonts w:ascii="Times New Roman" w:hAnsi="Times New Roman" w:cs="Times New Roman"/>
          <w:b/>
          <w:sz w:val="24"/>
          <w:szCs w:val="24"/>
        </w:rPr>
        <w:t>NLTK Project.</w:t>
      </w:r>
      <w:r w:rsidRPr="008C38DC">
        <w:rPr>
          <w:rFonts w:ascii="Times New Roman" w:hAnsi="Times New Roman" w:cs="Times New Roman"/>
          <w:sz w:val="24"/>
          <w:szCs w:val="24"/>
        </w:rPr>
        <w:t xml:space="preserve"> (2014). Natural Language Toolkit Library</w:t>
      </w:r>
      <w:r w:rsidR="000713D6">
        <w:rPr>
          <w:rFonts w:ascii="Times New Roman" w:hAnsi="Times New Roman" w:cs="Times New Roman"/>
          <w:sz w:val="24"/>
          <w:szCs w:val="24"/>
        </w:rPr>
        <w:t>.</w:t>
      </w:r>
      <w:r w:rsidRPr="008C38DC">
        <w:rPr>
          <w:rFonts w:ascii="Times New Roman" w:hAnsi="Times New Roman" w:cs="Times New Roman"/>
          <w:sz w:val="24"/>
          <w:szCs w:val="24"/>
        </w:rPr>
        <w:t xml:space="preserve"> http://www.nltk.org</w:t>
      </w:r>
      <w:r w:rsidR="00732371">
        <w:rPr>
          <w:rFonts w:ascii="Times New Roman" w:hAnsi="Times New Roman" w:cs="Times New Roman"/>
          <w:sz w:val="24"/>
          <w:szCs w:val="24"/>
        </w:rPr>
        <w:t>.</w:t>
      </w:r>
    </w:p>
    <w:p w:rsidR="00571C13" w:rsidRPr="008C38DC" w:rsidRDefault="00571C13" w:rsidP="005024BA">
      <w:pPr>
        <w:pStyle w:val="Normal1"/>
        <w:spacing w:line="360" w:lineRule="auto"/>
        <w:rPr>
          <w:rFonts w:ascii="Times New Roman" w:hAnsi="Times New Roman" w:cs="Times New Roman"/>
          <w:sz w:val="24"/>
          <w:szCs w:val="24"/>
        </w:rPr>
      </w:pPr>
      <w:r w:rsidRPr="005024BA">
        <w:rPr>
          <w:rFonts w:ascii="Times New Roman" w:hAnsi="Times New Roman" w:cs="Times New Roman"/>
          <w:b/>
          <w:sz w:val="24"/>
          <w:szCs w:val="24"/>
        </w:rPr>
        <w:t>Seifert, C., Kump, B., Kienreich, W., Granitzer, G. and Granitzer, M.</w:t>
      </w:r>
      <w:r>
        <w:rPr>
          <w:rFonts w:ascii="Times New Roman" w:hAnsi="Times New Roman" w:cs="Times New Roman"/>
          <w:sz w:val="24"/>
          <w:szCs w:val="24"/>
        </w:rPr>
        <w:t xml:space="preserve"> (2008).</w:t>
      </w:r>
      <w:r w:rsidRPr="008C38DC">
        <w:rPr>
          <w:rFonts w:ascii="Times New Roman" w:hAnsi="Times New Roman" w:cs="Times New Roman"/>
          <w:sz w:val="24"/>
          <w:szCs w:val="24"/>
        </w:rPr>
        <w:t xml:space="preserve"> On the </w:t>
      </w:r>
      <w:r>
        <w:rPr>
          <w:rFonts w:ascii="Times New Roman" w:hAnsi="Times New Roman" w:cs="Times New Roman"/>
          <w:sz w:val="24"/>
          <w:szCs w:val="24"/>
        </w:rPr>
        <w:t>B</w:t>
      </w:r>
      <w:r w:rsidRPr="008C38DC">
        <w:rPr>
          <w:rFonts w:ascii="Times New Roman" w:hAnsi="Times New Roman" w:cs="Times New Roman"/>
          <w:sz w:val="24"/>
          <w:szCs w:val="24"/>
        </w:rPr>
        <w:t xml:space="preserve">eauty and </w:t>
      </w:r>
      <w:r>
        <w:rPr>
          <w:rFonts w:ascii="Times New Roman" w:hAnsi="Times New Roman" w:cs="Times New Roman"/>
          <w:sz w:val="24"/>
          <w:szCs w:val="24"/>
        </w:rPr>
        <w:t>U</w:t>
      </w:r>
      <w:r w:rsidRPr="008C38DC">
        <w:rPr>
          <w:rFonts w:ascii="Times New Roman" w:hAnsi="Times New Roman" w:cs="Times New Roman"/>
          <w:sz w:val="24"/>
          <w:szCs w:val="24"/>
        </w:rPr>
        <w:t xml:space="preserve">sability of </w:t>
      </w:r>
      <w:r>
        <w:rPr>
          <w:rFonts w:ascii="Times New Roman" w:hAnsi="Times New Roman" w:cs="Times New Roman"/>
          <w:sz w:val="24"/>
          <w:szCs w:val="24"/>
        </w:rPr>
        <w:t>T</w:t>
      </w:r>
      <w:r w:rsidRPr="008C38DC">
        <w:rPr>
          <w:rFonts w:ascii="Times New Roman" w:hAnsi="Times New Roman" w:cs="Times New Roman"/>
          <w:sz w:val="24"/>
          <w:szCs w:val="24"/>
        </w:rPr>
        <w:t xml:space="preserve">ag </w:t>
      </w:r>
      <w:r>
        <w:rPr>
          <w:rFonts w:ascii="Times New Roman" w:hAnsi="Times New Roman" w:cs="Times New Roman"/>
          <w:sz w:val="24"/>
          <w:szCs w:val="24"/>
        </w:rPr>
        <w:t>C</w:t>
      </w:r>
      <w:r w:rsidRPr="008C38DC">
        <w:rPr>
          <w:rFonts w:ascii="Times New Roman" w:hAnsi="Times New Roman" w:cs="Times New Roman"/>
          <w:sz w:val="24"/>
          <w:szCs w:val="24"/>
        </w:rPr>
        <w:t>louds</w:t>
      </w:r>
      <w:r>
        <w:rPr>
          <w:rFonts w:ascii="Times New Roman" w:hAnsi="Times New Roman" w:cs="Times New Roman"/>
          <w:sz w:val="24"/>
          <w:szCs w:val="24"/>
        </w:rPr>
        <w:t>. I</w:t>
      </w:r>
      <w:r w:rsidRPr="008C38DC">
        <w:rPr>
          <w:rFonts w:ascii="Times New Roman" w:hAnsi="Times New Roman" w:cs="Times New Roman"/>
          <w:sz w:val="24"/>
          <w:szCs w:val="24"/>
        </w:rPr>
        <w:t xml:space="preserve">n </w:t>
      </w:r>
      <w:r w:rsidRPr="005024BA">
        <w:rPr>
          <w:rFonts w:ascii="Times New Roman" w:hAnsi="Times New Roman" w:cs="Times New Roman"/>
          <w:i/>
          <w:sz w:val="24"/>
          <w:szCs w:val="24"/>
        </w:rPr>
        <w:t>Proceedings of the 12th International Conference on Information Visualisation</w:t>
      </w:r>
      <w:r w:rsidRPr="008C38DC">
        <w:rPr>
          <w:rFonts w:ascii="Times New Roman" w:hAnsi="Times New Roman" w:cs="Times New Roman"/>
          <w:sz w:val="24"/>
          <w:szCs w:val="24"/>
        </w:rPr>
        <w:t xml:space="preserve">, IEEE, </w:t>
      </w:r>
      <w:r>
        <w:rPr>
          <w:rFonts w:ascii="Times New Roman" w:hAnsi="Times New Roman" w:cs="Times New Roman"/>
          <w:sz w:val="24"/>
          <w:szCs w:val="24"/>
        </w:rPr>
        <w:t xml:space="preserve">London, 8–11 July </w:t>
      </w:r>
      <w:r w:rsidRPr="008C38DC">
        <w:rPr>
          <w:rFonts w:ascii="Times New Roman" w:hAnsi="Times New Roman" w:cs="Times New Roman"/>
          <w:sz w:val="24"/>
          <w:szCs w:val="24"/>
        </w:rPr>
        <w:t>2008, pp. 17–25</w:t>
      </w:r>
      <w:r>
        <w:rPr>
          <w:rFonts w:ascii="Times New Roman" w:hAnsi="Times New Roman" w:cs="Times New Roman"/>
          <w:sz w:val="24"/>
          <w:szCs w:val="24"/>
        </w:rPr>
        <w:t>.</w:t>
      </w:r>
    </w:p>
    <w:p w:rsidR="00571C13" w:rsidRPr="008C38DC" w:rsidRDefault="00571C13" w:rsidP="005024BA">
      <w:pPr>
        <w:pStyle w:val="Normal1"/>
        <w:spacing w:line="360" w:lineRule="auto"/>
        <w:rPr>
          <w:rFonts w:ascii="Times New Roman" w:hAnsi="Times New Roman" w:cs="Times New Roman"/>
          <w:sz w:val="24"/>
          <w:szCs w:val="24"/>
        </w:rPr>
      </w:pPr>
      <w:r w:rsidRPr="005024BA">
        <w:rPr>
          <w:rFonts w:ascii="Times New Roman" w:hAnsi="Times New Roman" w:cs="Times New Roman"/>
          <w:b/>
          <w:sz w:val="24"/>
          <w:szCs w:val="24"/>
        </w:rPr>
        <w:t>TAPoR</w:t>
      </w:r>
      <w:r w:rsidRPr="001940E4">
        <w:rPr>
          <w:rFonts w:ascii="Times New Roman" w:hAnsi="Times New Roman" w:cs="Times New Roman"/>
          <w:b/>
          <w:sz w:val="24"/>
          <w:szCs w:val="24"/>
        </w:rPr>
        <w:t>—</w:t>
      </w:r>
      <w:r w:rsidRPr="005024BA">
        <w:rPr>
          <w:rFonts w:ascii="Times New Roman" w:hAnsi="Times New Roman" w:cs="Times New Roman"/>
          <w:b/>
          <w:sz w:val="24"/>
          <w:szCs w:val="24"/>
        </w:rPr>
        <w:t>Text Analysis Portal for Research.</w:t>
      </w:r>
      <w:r w:rsidRPr="008C38DC">
        <w:rPr>
          <w:rFonts w:ascii="Times New Roman" w:hAnsi="Times New Roman" w:cs="Times New Roman"/>
          <w:sz w:val="24"/>
          <w:szCs w:val="24"/>
        </w:rPr>
        <w:t xml:space="preserve"> (2014). http://www.tapor.ca</w:t>
      </w:r>
      <w:r w:rsidR="005024BA">
        <w:rPr>
          <w:rFonts w:ascii="Times New Roman" w:hAnsi="Times New Roman" w:cs="Times New Roman"/>
          <w:sz w:val="24"/>
          <w:szCs w:val="24"/>
        </w:rPr>
        <w:t>.</w:t>
      </w:r>
    </w:p>
    <w:p w:rsidR="00571C13" w:rsidRPr="005024BA" w:rsidRDefault="00571C13" w:rsidP="005024BA">
      <w:pPr>
        <w:pStyle w:val="Normal1"/>
        <w:spacing w:line="360" w:lineRule="auto"/>
        <w:rPr>
          <w:rFonts w:ascii="Times New Roman" w:hAnsi="Times New Roman" w:cs="Times New Roman"/>
          <w:sz w:val="24"/>
          <w:szCs w:val="24"/>
          <w:lang w:val="it-IT"/>
        </w:rPr>
      </w:pPr>
      <w:r w:rsidRPr="005024BA">
        <w:rPr>
          <w:rFonts w:ascii="Times New Roman" w:hAnsi="Times New Roman" w:cs="Times New Roman"/>
          <w:b/>
          <w:sz w:val="24"/>
          <w:szCs w:val="24"/>
        </w:rPr>
        <w:t>Textal Website.</w:t>
      </w:r>
      <w:r w:rsidRPr="008C38DC">
        <w:rPr>
          <w:rFonts w:ascii="Times New Roman" w:hAnsi="Times New Roman" w:cs="Times New Roman"/>
          <w:sz w:val="24"/>
          <w:szCs w:val="24"/>
        </w:rPr>
        <w:t xml:space="preserve"> </w:t>
      </w:r>
      <w:r w:rsidRPr="005024BA">
        <w:rPr>
          <w:rFonts w:ascii="Times New Roman" w:hAnsi="Times New Roman" w:cs="Times New Roman"/>
          <w:sz w:val="24"/>
          <w:szCs w:val="24"/>
          <w:lang w:val="it-IT"/>
        </w:rPr>
        <w:t>(2014). http://www.textal.org</w:t>
      </w:r>
      <w:r w:rsidR="005024BA" w:rsidRPr="005024BA">
        <w:rPr>
          <w:rFonts w:ascii="Times New Roman" w:hAnsi="Times New Roman" w:cs="Times New Roman"/>
          <w:sz w:val="24"/>
          <w:szCs w:val="24"/>
          <w:lang w:val="it-IT"/>
        </w:rPr>
        <w:t>.</w:t>
      </w:r>
    </w:p>
    <w:p w:rsidR="00571C13" w:rsidRPr="008C38DC" w:rsidRDefault="00571C13" w:rsidP="005024BA">
      <w:pPr>
        <w:pStyle w:val="Normal1"/>
        <w:spacing w:line="360" w:lineRule="auto"/>
        <w:rPr>
          <w:rFonts w:ascii="Times New Roman" w:hAnsi="Times New Roman" w:cs="Times New Roman"/>
          <w:sz w:val="24"/>
          <w:szCs w:val="24"/>
        </w:rPr>
      </w:pPr>
      <w:r w:rsidRPr="005024BA">
        <w:rPr>
          <w:rFonts w:ascii="Times New Roman" w:hAnsi="Times New Roman" w:cs="Times New Roman"/>
          <w:b/>
          <w:sz w:val="24"/>
          <w:szCs w:val="24"/>
          <w:lang w:val="it-IT"/>
        </w:rPr>
        <w:t>UCL CASA.</w:t>
      </w:r>
      <w:r w:rsidRPr="005024BA">
        <w:rPr>
          <w:rFonts w:ascii="Times New Roman" w:hAnsi="Times New Roman" w:cs="Times New Roman"/>
          <w:sz w:val="24"/>
          <w:szCs w:val="24"/>
          <w:lang w:val="it-IT"/>
        </w:rPr>
        <w:t xml:space="preserve"> </w:t>
      </w:r>
      <w:r>
        <w:rPr>
          <w:rFonts w:ascii="Times New Roman" w:hAnsi="Times New Roman" w:cs="Times New Roman"/>
          <w:sz w:val="24"/>
          <w:szCs w:val="24"/>
        </w:rPr>
        <w:t xml:space="preserve">(2014). </w:t>
      </w:r>
      <w:r w:rsidRPr="008C38DC">
        <w:rPr>
          <w:rFonts w:ascii="Times New Roman" w:hAnsi="Times New Roman" w:cs="Times New Roman"/>
          <w:sz w:val="24"/>
          <w:szCs w:val="24"/>
        </w:rPr>
        <w:t>Bartlett Centre for Advanced Spatial Analysis</w:t>
      </w:r>
      <w:r w:rsidR="000713D6">
        <w:rPr>
          <w:rFonts w:ascii="Times New Roman" w:hAnsi="Times New Roman" w:cs="Times New Roman"/>
          <w:sz w:val="24"/>
          <w:szCs w:val="24"/>
        </w:rPr>
        <w:t>.</w:t>
      </w:r>
      <w:r>
        <w:rPr>
          <w:rFonts w:ascii="Times New Roman" w:hAnsi="Times New Roman" w:cs="Times New Roman"/>
          <w:sz w:val="24"/>
          <w:szCs w:val="24"/>
        </w:rPr>
        <w:t xml:space="preserve"> </w:t>
      </w:r>
      <w:r w:rsidRPr="008C38DC">
        <w:rPr>
          <w:rFonts w:ascii="Times New Roman" w:hAnsi="Times New Roman" w:cs="Times New Roman"/>
          <w:sz w:val="24"/>
          <w:szCs w:val="24"/>
        </w:rPr>
        <w:t>http://casa.ucl.ac.uk</w:t>
      </w:r>
      <w:r w:rsidR="005024BA">
        <w:rPr>
          <w:rFonts w:ascii="Times New Roman" w:hAnsi="Times New Roman" w:cs="Times New Roman"/>
          <w:sz w:val="24"/>
          <w:szCs w:val="24"/>
        </w:rPr>
        <w:t>.</w:t>
      </w:r>
    </w:p>
    <w:p w:rsidR="00571C13" w:rsidRPr="008C38DC" w:rsidRDefault="00571C13" w:rsidP="005024BA">
      <w:pPr>
        <w:pStyle w:val="Normal1"/>
        <w:spacing w:line="360" w:lineRule="auto"/>
        <w:rPr>
          <w:rFonts w:ascii="Times New Roman" w:hAnsi="Times New Roman" w:cs="Times New Roman"/>
          <w:sz w:val="24"/>
          <w:szCs w:val="24"/>
        </w:rPr>
      </w:pPr>
      <w:r w:rsidRPr="005024BA">
        <w:rPr>
          <w:rFonts w:ascii="Times New Roman" w:hAnsi="Times New Roman" w:cs="Times New Roman"/>
          <w:b/>
          <w:sz w:val="24"/>
          <w:szCs w:val="24"/>
        </w:rPr>
        <w:t>UCL DH.</w:t>
      </w:r>
      <w:r>
        <w:rPr>
          <w:rFonts w:ascii="Times New Roman" w:hAnsi="Times New Roman" w:cs="Times New Roman"/>
          <w:sz w:val="24"/>
          <w:szCs w:val="24"/>
        </w:rPr>
        <w:t xml:space="preserve"> (2014). </w:t>
      </w:r>
      <w:r w:rsidRPr="008C38DC">
        <w:rPr>
          <w:rFonts w:ascii="Times New Roman" w:hAnsi="Times New Roman" w:cs="Times New Roman"/>
          <w:sz w:val="24"/>
          <w:szCs w:val="24"/>
        </w:rPr>
        <w:t>Centre for Digital Humanities</w:t>
      </w:r>
      <w:r w:rsidR="000713D6">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w:t>
      </w:r>
      <w:r w:rsidRPr="008C38DC">
        <w:rPr>
          <w:rFonts w:ascii="Times New Roman" w:hAnsi="Times New Roman" w:cs="Times New Roman"/>
          <w:sz w:val="24"/>
          <w:szCs w:val="24"/>
        </w:rPr>
        <w:t>http://www.ucl.ac.uk/dh</w:t>
      </w:r>
      <w:r w:rsidR="005024BA">
        <w:rPr>
          <w:rFonts w:ascii="Times New Roman" w:hAnsi="Times New Roman" w:cs="Times New Roman"/>
          <w:sz w:val="24"/>
          <w:szCs w:val="24"/>
        </w:rPr>
        <w:t>.</w:t>
      </w:r>
    </w:p>
    <w:sectPr w:rsidR="00571C13" w:rsidRPr="008C38DC" w:rsidSect="008C38DC">
      <w:pgSz w:w="12240" w:h="15840" w:code="1"/>
      <w:pgMar w:top="1440" w:right="1800" w:bottom="1440" w:left="180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E43"/>
    <w:rsid w:val="000713D6"/>
    <w:rsid w:val="00106832"/>
    <w:rsid w:val="001940E4"/>
    <w:rsid w:val="00203797"/>
    <w:rsid w:val="0046035A"/>
    <w:rsid w:val="004764D3"/>
    <w:rsid w:val="005024BA"/>
    <w:rsid w:val="00571C13"/>
    <w:rsid w:val="005D285B"/>
    <w:rsid w:val="006272E9"/>
    <w:rsid w:val="00630AE6"/>
    <w:rsid w:val="00732371"/>
    <w:rsid w:val="007964F8"/>
    <w:rsid w:val="007B48A9"/>
    <w:rsid w:val="008C38DC"/>
    <w:rsid w:val="009170D7"/>
    <w:rsid w:val="00964FE2"/>
    <w:rsid w:val="00B13C8E"/>
    <w:rsid w:val="00B83E43"/>
    <w:rsid w:val="00BB2FC2"/>
    <w:rsid w:val="00C64B80"/>
    <w:rsid w:val="00D72D5C"/>
    <w:rsid w:val="00E327B6"/>
    <w:rsid w:val="00EE7088"/>
    <w:rsid w:val="00F3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AA2BD1E-B021-46F8-B3A7-DF00CF4AD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color w:val="000000"/>
      <w:szCs w:val="20"/>
      <w:lang w:val="en-GB"/>
    </w:rPr>
  </w:style>
  <w:style w:type="paragraph" w:styleId="Heading1">
    <w:name w:val="heading 1"/>
    <w:basedOn w:val="Normal1"/>
    <w:next w:val="Normal1"/>
    <w:link w:val="Heading1Char"/>
    <w:uiPriority w:val="99"/>
    <w:qFormat/>
    <w:pPr>
      <w:keepNext/>
      <w:keepLines/>
      <w:spacing w:before="200"/>
      <w:contextualSpacing/>
      <w:outlineLvl w:val="0"/>
    </w:pPr>
    <w:rPr>
      <w:rFonts w:ascii="Trebuchet MS" w:hAnsi="Trebuchet MS" w:cs="Trebuchet MS"/>
      <w:sz w:val="32"/>
    </w:rPr>
  </w:style>
  <w:style w:type="paragraph" w:styleId="Heading2">
    <w:name w:val="heading 2"/>
    <w:basedOn w:val="Normal1"/>
    <w:next w:val="Normal1"/>
    <w:link w:val="Heading2Char"/>
    <w:uiPriority w:val="99"/>
    <w:qFormat/>
    <w:pPr>
      <w:keepNext/>
      <w:keepLines/>
      <w:spacing w:before="200"/>
      <w:contextualSpacing/>
      <w:outlineLvl w:val="1"/>
    </w:pPr>
    <w:rPr>
      <w:rFonts w:ascii="Trebuchet MS" w:hAnsi="Trebuchet MS" w:cs="Trebuchet MS"/>
      <w:b/>
      <w:sz w:val="26"/>
    </w:rPr>
  </w:style>
  <w:style w:type="paragraph" w:styleId="Heading3">
    <w:name w:val="heading 3"/>
    <w:basedOn w:val="Normal1"/>
    <w:next w:val="Normal1"/>
    <w:link w:val="Heading3Char"/>
    <w:uiPriority w:val="99"/>
    <w:qFormat/>
    <w:pPr>
      <w:keepNext/>
      <w:keepLines/>
      <w:spacing w:before="160"/>
      <w:contextualSpacing/>
      <w:outlineLvl w:val="2"/>
    </w:pPr>
    <w:rPr>
      <w:rFonts w:ascii="Trebuchet MS" w:hAnsi="Trebuchet MS" w:cs="Trebuchet MS"/>
      <w:b/>
      <w:color w:val="666666"/>
      <w:sz w:val="24"/>
    </w:rPr>
  </w:style>
  <w:style w:type="paragraph" w:styleId="Heading4">
    <w:name w:val="heading 4"/>
    <w:basedOn w:val="Normal1"/>
    <w:next w:val="Normal1"/>
    <w:link w:val="Heading4Char"/>
    <w:uiPriority w:val="99"/>
    <w:qFormat/>
    <w:pPr>
      <w:keepNext/>
      <w:keepLines/>
      <w:spacing w:before="160"/>
      <w:contextualSpacing/>
      <w:outlineLvl w:val="3"/>
    </w:pPr>
    <w:rPr>
      <w:rFonts w:ascii="Trebuchet MS" w:hAnsi="Trebuchet MS" w:cs="Trebuchet MS"/>
      <w:color w:val="666666"/>
      <w:u w:val="single"/>
    </w:rPr>
  </w:style>
  <w:style w:type="paragraph" w:styleId="Heading5">
    <w:name w:val="heading 5"/>
    <w:basedOn w:val="Normal1"/>
    <w:next w:val="Normal1"/>
    <w:link w:val="Heading5Char"/>
    <w:uiPriority w:val="99"/>
    <w:qFormat/>
    <w:pPr>
      <w:keepNext/>
      <w:keepLines/>
      <w:spacing w:before="160"/>
      <w:contextualSpacing/>
      <w:outlineLvl w:val="4"/>
    </w:pPr>
    <w:rPr>
      <w:rFonts w:ascii="Trebuchet MS" w:hAnsi="Trebuchet MS" w:cs="Trebuchet MS"/>
      <w:color w:val="666666"/>
    </w:rPr>
  </w:style>
  <w:style w:type="paragraph" w:styleId="Heading6">
    <w:name w:val="heading 6"/>
    <w:basedOn w:val="Normal1"/>
    <w:next w:val="Normal1"/>
    <w:link w:val="Heading6Char"/>
    <w:uiPriority w:val="99"/>
    <w:qFormat/>
    <w:pPr>
      <w:keepNext/>
      <w:keepLines/>
      <w:spacing w:before="160"/>
      <w:contextualSpacing/>
      <w:outlineLvl w:val="5"/>
    </w:pPr>
    <w:rPr>
      <w:rFonts w:ascii="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118"/>
    <w:rPr>
      <w:rFonts w:asciiTheme="majorHAnsi" w:eastAsiaTheme="majorEastAsia" w:hAnsiTheme="majorHAnsi" w:cstheme="majorBidi"/>
      <w:b/>
      <w:bCs/>
      <w:color w:val="000000"/>
      <w:kern w:val="32"/>
      <w:sz w:val="32"/>
      <w:szCs w:val="32"/>
      <w:lang w:val="en-GB"/>
    </w:rPr>
  </w:style>
  <w:style w:type="character" w:customStyle="1" w:styleId="Heading2Char">
    <w:name w:val="Heading 2 Char"/>
    <w:basedOn w:val="DefaultParagraphFont"/>
    <w:link w:val="Heading2"/>
    <w:uiPriority w:val="9"/>
    <w:semiHidden/>
    <w:rsid w:val="00F23118"/>
    <w:rPr>
      <w:rFonts w:asciiTheme="majorHAnsi" w:eastAsiaTheme="majorEastAsia" w:hAnsiTheme="majorHAnsi" w:cstheme="majorBidi"/>
      <w:b/>
      <w:bCs/>
      <w:i/>
      <w:iCs/>
      <w:color w:val="000000"/>
      <w:sz w:val="28"/>
      <w:szCs w:val="28"/>
      <w:lang w:val="en-GB"/>
    </w:rPr>
  </w:style>
  <w:style w:type="character" w:customStyle="1" w:styleId="Heading3Char">
    <w:name w:val="Heading 3 Char"/>
    <w:basedOn w:val="DefaultParagraphFont"/>
    <w:link w:val="Heading3"/>
    <w:uiPriority w:val="9"/>
    <w:semiHidden/>
    <w:rsid w:val="00F23118"/>
    <w:rPr>
      <w:rFonts w:asciiTheme="majorHAnsi" w:eastAsiaTheme="majorEastAsia" w:hAnsiTheme="majorHAnsi" w:cstheme="majorBidi"/>
      <w:b/>
      <w:bCs/>
      <w:color w:val="000000"/>
      <w:sz w:val="26"/>
      <w:szCs w:val="26"/>
      <w:lang w:val="en-GB"/>
    </w:rPr>
  </w:style>
  <w:style w:type="character" w:customStyle="1" w:styleId="Heading4Char">
    <w:name w:val="Heading 4 Char"/>
    <w:basedOn w:val="DefaultParagraphFont"/>
    <w:link w:val="Heading4"/>
    <w:uiPriority w:val="9"/>
    <w:semiHidden/>
    <w:rsid w:val="00F23118"/>
    <w:rPr>
      <w:rFonts w:asciiTheme="minorHAnsi" w:eastAsiaTheme="minorEastAsia" w:hAnsiTheme="minorHAnsi" w:cstheme="minorBidi"/>
      <w:b/>
      <w:bCs/>
      <w:color w:val="000000"/>
      <w:sz w:val="28"/>
      <w:szCs w:val="28"/>
      <w:lang w:val="en-GB"/>
    </w:rPr>
  </w:style>
  <w:style w:type="character" w:customStyle="1" w:styleId="Heading5Char">
    <w:name w:val="Heading 5 Char"/>
    <w:basedOn w:val="DefaultParagraphFont"/>
    <w:link w:val="Heading5"/>
    <w:uiPriority w:val="9"/>
    <w:semiHidden/>
    <w:rsid w:val="00F23118"/>
    <w:rPr>
      <w:rFonts w:asciiTheme="minorHAnsi" w:eastAsiaTheme="minorEastAsia" w:hAnsiTheme="minorHAnsi" w:cstheme="minorBidi"/>
      <w:b/>
      <w:bCs/>
      <w:i/>
      <w:iCs/>
      <w:color w:val="000000"/>
      <w:sz w:val="26"/>
      <w:szCs w:val="26"/>
      <w:lang w:val="en-GB"/>
    </w:rPr>
  </w:style>
  <w:style w:type="character" w:customStyle="1" w:styleId="Heading6Char">
    <w:name w:val="Heading 6 Char"/>
    <w:basedOn w:val="DefaultParagraphFont"/>
    <w:link w:val="Heading6"/>
    <w:uiPriority w:val="9"/>
    <w:semiHidden/>
    <w:rsid w:val="00F23118"/>
    <w:rPr>
      <w:rFonts w:asciiTheme="minorHAnsi" w:eastAsiaTheme="minorEastAsia" w:hAnsiTheme="minorHAnsi" w:cstheme="minorBidi"/>
      <w:b/>
      <w:bCs/>
      <w:color w:val="000000"/>
      <w:lang w:val="en-GB"/>
    </w:rPr>
  </w:style>
  <w:style w:type="paragraph" w:styleId="BalloonText">
    <w:name w:val="Balloon Text"/>
    <w:basedOn w:val="Normal"/>
    <w:link w:val="BalloonTextChar"/>
    <w:uiPriority w:val="99"/>
    <w:semiHidden/>
    <w:rsid w:val="006272E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6272E9"/>
    <w:rPr>
      <w:rFonts w:ascii="Lucida Grande" w:hAnsi="Lucida Grande"/>
      <w:sz w:val="18"/>
    </w:rPr>
  </w:style>
  <w:style w:type="paragraph" w:customStyle="1" w:styleId="Normal1">
    <w:name w:val="Normal1"/>
    <w:uiPriority w:val="99"/>
    <w:pPr>
      <w:spacing w:after="0" w:line="276" w:lineRule="auto"/>
    </w:pPr>
    <w:rPr>
      <w:color w:val="000000"/>
      <w:szCs w:val="20"/>
      <w:lang w:val="en-GB"/>
    </w:rPr>
  </w:style>
  <w:style w:type="paragraph" w:styleId="Title">
    <w:name w:val="Title"/>
    <w:basedOn w:val="Normal1"/>
    <w:next w:val="Normal1"/>
    <w:link w:val="TitleChar"/>
    <w:uiPriority w:val="99"/>
    <w:qFormat/>
    <w:pPr>
      <w:keepNext/>
      <w:keepLines/>
      <w:contextualSpacing/>
    </w:pPr>
    <w:rPr>
      <w:rFonts w:ascii="Trebuchet MS" w:hAnsi="Trebuchet MS" w:cs="Trebuchet MS"/>
      <w:sz w:val="42"/>
    </w:rPr>
  </w:style>
  <w:style w:type="character" w:customStyle="1" w:styleId="TitleChar">
    <w:name w:val="Title Char"/>
    <w:basedOn w:val="DefaultParagraphFont"/>
    <w:link w:val="Title"/>
    <w:uiPriority w:val="10"/>
    <w:rsid w:val="00F23118"/>
    <w:rPr>
      <w:rFonts w:asciiTheme="majorHAnsi" w:eastAsiaTheme="majorEastAsia" w:hAnsiTheme="majorHAnsi" w:cstheme="majorBidi"/>
      <w:b/>
      <w:bCs/>
      <w:color w:val="000000"/>
      <w:kern w:val="28"/>
      <w:sz w:val="32"/>
      <w:szCs w:val="32"/>
      <w:lang w:val="en-GB"/>
    </w:rPr>
  </w:style>
  <w:style w:type="paragraph" w:styleId="Subtitle">
    <w:name w:val="Subtitle"/>
    <w:basedOn w:val="Normal1"/>
    <w:next w:val="Normal1"/>
    <w:link w:val="SubtitleChar"/>
    <w:uiPriority w:val="99"/>
    <w:qFormat/>
    <w:pPr>
      <w:keepNext/>
      <w:keepLines/>
      <w:spacing w:after="200"/>
      <w:contextualSpacing/>
    </w:pPr>
    <w:rPr>
      <w:rFonts w:ascii="Trebuchet MS" w:hAnsi="Trebuchet MS" w:cs="Trebuchet MS"/>
      <w:i/>
      <w:color w:val="666666"/>
      <w:sz w:val="26"/>
    </w:rPr>
  </w:style>
  <w:style w:type="character" w:customStyle="1" w:styleId="SubtitleChar">
    <w:name w:val="Subtitle Char"/>
    <w:basedOn w:val="DefaultParagraphFont"/>
    <w:link w:val="Subtitle"/>
    <w:uiPriority w:val="11"/>
    <w:rsid w:val="00F23118"/>
    <w:rPr>
      <w:rFonts w:asciiTheme="majorHAnsi" w:eastAsiaTheme="majorEastAsia" w:hAnsiTheme="majorHAnsi" w:cstheme="majorBidi"/>
      <w:color w:val="000000"/>
      <w:sz w:val="24"/>
      <w:szCs w:val="24"/>
      <w:lang w:val="en-GB"/>
    </w:rPr>
  </w:style>
  <w:style w:type="character" w:styleId="Hyperlink">
    <w:name w:val="Hyperlink"/>
    <w:basedOn w:val="DefaultParagraphFont"/>
    <w:uiPriority w:val="99"/>
    <w:rsid w:val="006272E9"/>
    <w:rPr>
      <w:rFonts w:cs="Times New Roman"/>
      <w:color w:val="0000FF"/>
      <w:u w:val="single"/>
    </w:rPr>
  </w:style>
  <w:style w:type="table" w:styleId="TableGrid">
    <w:name w:val="Table Grid"/>
    <w:basedOn w:val="TableNormal"/>
    <w:uiPriority w:val="99"/>
    <w:rsid w:val="00EE7088"/>
    <w:pPr>
      <w:spacing w:after="0" w:line="240" w:lineRule="auto"/>
    </w:pPr>
    <w:rPr>
      <w:rFonts w:ascii="Cambria" w:eastAsia="MS Mincho" w:hAnsi="Cambria" w:cs="Times New Roman"/>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15514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UCL CASA</Company>
  <LinksUpToDate>false</LinksUpToDate>
  <CharactersWithSpaces>7699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2015-04-07T23:59:00Z</cp:lastPrinted>
  <dcterms:created xsi:type="dcterms:W3CDTF">2015-04-19T20:42:00Z</dcterms:created>
  <dcterms:modified xsi:type="dcterms:W3CDTF">2015-05-03T16:54:00Z</dcterms:modified>
</cp:coreProperties>
</file>