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5E7" w:rsidRPr="00DC6EBE" w:rsidRDefault="00DE05E7" w:rsidP="00612F1E">
      <w:pPr>
        <w:spacing w:after="0" w:line="360" w:lineRule="auto"/>
        <w:rPr>
          <w:rFonts w:ascii="Times New Roman" w:hAnsi="Times New Roman" w:cs="Times New Roman"/>
          <w:b/>
          <w:sz w:val="28"/>
          <w:szCs w:val="28"/>
          <w:lang w:val="en-US"/>
        </w:rPr>
      </w:pPr>
      <w:r w:rsidRPr="00DC6EBE">
        <w:rPr>
          <w:rFonts w:ascii="Times New Roman" w:hAnsi="Times New Roman" w:cs="Times New Roman"/>
          <w:b/>
          <w:sz w:val="28"/>
          <w:szCs w:val="28"/>
          <w:lang w:val="en-US"/>
        </w:rPr>
        <w:t xml:space="preserve">HAKKARAINEN </w:t>
      </w:r>
      <w:r w:rsidRPr="00612F1E">
        <w:rPr>
          <w:rFonts w:ascii="Times New Roman" w:hAnsi="Times New Roman" w:cs="Times New Roman"/>
          <w:b/>
          <w:sz w:val="28"/>
          <w:szCs w:val="28"/>
          <w:lang w:val="en-US"/>
        </w:rPr>
        <w:t>—</w:t>
      </w:r>
      <w:r w:rsidRPr="00DC6EBE">
        <w:rPr>
          <w:rFonts w:ascii="Times New Roman" w:hAnsi="Times New Roman" w:cs="Times New Roman"/>
          <w:b/>
          <w:sz w:val="28"/>
          <w:szCs w:val="28"/>
          <w:lang w:val="en-US"/>
        </w:rPr>
        <w:t xml:space="preserve"> </w:t>
      </w:r>
      <w:proofErr w:type="spellStart"/>
      <w:r w:rsidRPr="00DC6EBE">
        <w:rPr>
          <w:rFonts w:ascii="Times New Roman" w:hAnsi="Times New Roman" w:cs="Times New Roman"/>
          <w:b/>
          <w:sz w:val="28"/>
          <w:szCs w:val="28"/>
          <w:lang w:val="en-US"/>
        </w:rPr>
        <w:t>Nichesourcing</w:t>
      </w:r>
      <w:proofErr w:type="spellEnd"/>
    </w:p>
    <w:p w:rsidR="00561B7F" w:rsidRPr="00DF33D8" w:rsidRDefault="00561B7F" w:rsidP="00561B7F">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&lt;0 images&gt;</w:t>
      </w:r>
    </w:p>
    <w:p w:rsidR="00DE05E7" w:rsidRDefault="00DE05E7" w:rsidP="00612F1E">
      <w:pPr>
        <w:spacing w:after="0" w:line="360" w:lineRule="auto"/>
        <w:rPr>
          <w:rFonts w:ascii="Times New Roman" w:hAnsi="Times New Roman" w:cs="Times New Roman"/>
          <w:b/>
          <w:sz w:val="24"/>
          <w:szCs w:val="24"/>
          <w:lang w:val="en-US"/>
        </w:rPr>
      </w:pPr>
    </w:p>
    <w:p w:rsidR="00DE05E7" w:rsidRPr="00612F1E" w:rsidRDefault="00DE05E7" w:rsidP="00612F1E">
      <w:pPr>
        <w:spacing w:after="0" w:line="360" w:lineRule="auto"/>
        <w:rPr>
          <w:rFonts w:ascii="Times New Roman" w:hAnsi="Times New Roman" w:cs="Times New Roman"/>
          <w:b/>
          <w:sz w:val="24"/>
          <w:szCs w:val="24"/>
          <w:lang w:val="en-US"/>
        </w:rPr>
      </w:pPr>
      <w:proofErr w:type="spellStart"/>
      <w:r w:rsidRPr="00612F1E">
        <w:rPr>
          <w:rFonts w:ascii="Times New Roman" w:hAnsi="Times New Roman" w:cs="Times New Roman"/>
          <w:b/>
          <w:sz w:val="24"/>
          <w:szCs w:val="24"/>
          <w:lang w:val="en-US"/>
        </w:rPr>
        <w:t>Nichesourcing</w:t>
      </w:r>
      <w:proofErr w:type="spellEnd"/>
      <w:r w:rsidRPr="00612F1E">
        <w:rPr>
          <w:rFonts w:ascii="Times New Roman" w:hAnsi="Times New Roman" w:cs="Times New Roman"/>
          <w:b/>
          <w:sz w:val="24"/>
          <w:szCs w:val="24"/>
          <w:lang w:val="en-US"/>
        </w:rPr>
        <w:t xml:space="preserve"> the Uralic </w:t>
      </w:r>
      <w:r>
        <w:rPr>
          <w:rFonts w:ascii="Times New Roman" w:hAnsi="Times New Roman" w:cs="Times New Roman"/>
          <w:b/>
          <w:sz w:val="24"/>
          <w:szCs w:val="24"/>
          <w:lang w:val="en-US"/>
        </w:rPr>
        <w:t>L</w:t>
      </w:r>
      <w:r w:rsidRPr="00612F1E">
        <w:rPr>
          <w:rFonts w:ascii="Times New Roman" w:hAnsi="Times New Roman" w:cs="Times New Roman"/>
          <w:b/>
          <w:sz w:val="24"/>
          <w:szCs w:val="24"/>
          <w:lang w:val="en-US"/>
        </w:rPr>
        <w:t xml:space="preserve">anguages for the </w:t>
      </w:r>
      <w:r>
        <w:rPr>
          <w:rFonts w:ascii="Times New Roman" w:hAnsi="Times New Roman" w:cs="Times New Roman"/>
          <w:b/>
          <w:sz w:val="24"/>
          <w:szCs w:val="24"/>
          <w:lang w:val="en-US"/>
        </w:rPr>
        <w:t>B</w:t>
      </w:r>
      <w:r w:rsidRPr="00612F1E">
        <w:rPr>
          <w:rFonts w:ascii="Times New Roman" w:hAnsi="Times New Roman" w:cs="Times New Roman"/>
          <w:b/>
          <w:sz w:val="24"/>
          <w:szCs w:val="24"/>
          <w:lang w:val="en-US"/>
        </w:rPr>
        <w:t xml:space="preserve">enefit of </w:t>
      </w:r>
      <w:r>
        <w:rPr>
          <w:rFonts w:ascii="Times New Roman" w:hAnsi="Times New Roman" w:cs="Times New Roman"/>
          <w:b/>
          <w:sz w:val="24"/>
          <w:szCs w:val="24"/>
          <w:lang w:val="en-US"/>
        </w:rPr>
        <w:t>L</w:t>
      </w:r>
      <w:r w:rsidRPr="00612F1E">
        <w:rPr>
          <w:rFonts w:ascii="Times New Roman" w:hAnsi="Times New Roman" w:cs="Times New Roman"/>
          <w:b/>
          <w:sz w:val="24"/>
          <w:szCs w:val="24"/>
          <w:lang w:val="en-US"/>
        </w:rPr>
        <w:t xml:space="preserve">inguistic </w:t>
      </w:r>
      <w:r>
        <w:rPr>
          <w:rFonts w:ascii="Times New Roman" w:hAnsi="Times New Roman" w:cs="Times New Roman"/>
          <w:b/>
          <w:sz w:val="24"/>
          <w:szCs w:val="24"/>
          <w:lang w:val="en-US"/>
        </w:rPr>
        <w:t>R</w:t>
      </w:r>
      <w:r w:rsidRPr="00612F1E">
        <w:rPr>
          <w:rFonts w:ascii="Times New Roman" w:hAnsi="Times New Roman" w:cs="Times New Roman"/>
          <w:b/>
          <w:sz w:val="24"/>
          <w:szCs w:val="24"/>
          <w:lang w:val="en-US"/>
        </w:rPr>
        <w:t xml:space="preserve">esearch and </w:t>
      </w:r>
      <w:r>
        <w:rPr>
          <w:rFonts w:ascii="Times New Roman" w:hAnsi="Times New Roman" w:cs="Times New Roman"/>
          <w:b/>
          <w:sz w:val="24"/>
          <w:szCs w:val="24"/>
          <w:lang w:val="en-US"/>
        </w:rPr>
        <w:t>L</w:t>
      </w:r>
      <w:r w:rsidRPr="00612F1E">
        <w:rPr>
          <w:rFonts w:ascii="Times New Roman" w:hAnsi="Times New Roman" w:cs="Times New Roman"/>
          <w:b/>
          <w:sz w:val="24"/>
          <w:szCs w:val="24"/>
          <w:lang w:val="en-US"/>
        </w:rPr>
        <w:t xml:space="preserve">ingual </w:t>
      </w:r>
      <w:r>
        <w:rPr>
          <w:rFonts w:ascii="Times New Roman" w:hAnsi="Times New Roman" w:cs="Times New Roman"/>
          <w:b/>
          <w:sz w:val="24"/>
          <w:szCs w:val="24"/>
          <w:lang w:val="en-US"/>
        </w:rPr>
        <w:t>S</w:t>
      </w:r>
      <w:r w:rsidRPr="00612F1E">
        <w:rPr>
          <w:rFonts w:ascii="Times New Roman" w:hAnsi="Times New Roman" w:cs="Times New Roman"/>
          <w:b/>
          <w:sz w:val="24"/>
          <w:szCs w:val="24"/>
          <w:lang w:val="en-US"/>
        </w:rPr>
        <w:t>ocieties</w:t>
      </w:r>
    </w:p>
    <w:p w:rsidR="00DE05E7" w:rsidRPr="00DC6EBE" w:rsidRDefault="00DE05E7" w:rsidP="00612F1E">
      <w:pPr>
        <w:spacing w:after="0" w:line="360" w:lineRule="auto"/>
        <w:rPr>
          <w:rFonts w:ascii="Times New Roman" w:hAnsi="Times New Roman" w:cs="Times New Roman"/>
          <w:sz w:val="24"/>
          <w:szCs w:val="24"/>
          <w:lang w:val="en-US"/>
        </w:rPr>
      </w:pPr>
      <w:proofErr w:type="spellStart"/>
      <w:r w:rsidRPr="00DC6EBE">
        <w:rPr>
          <w:rFonts w:ascii="Times New Roman" w:hAnsi="Times New Roman" w:cs="Times New Roman"/>
          <w:sz w:val="24"/>
          <w:szCs w:val="24"/>
          <w:lang w:val="en-US"/>
        </w:rPr>
        <w:t>Hakkarainen</w:t>
      </w:r>
      <w:proofErr w:type="spellEnd"/>
      <w:r w:rsidRPr="00DC6EBE">
        <w:rPr>
          <w:rFonts w:ascii="Times New Roman" w:hAnsi="Times New Roman" w:cs="Times New Roman"/>
          <w:sz w:val="24"/>
          <w:szCs w:val="24"/>
          <w:lang w:val="en-US"/>
        </w:rPr>
        <w:t>, J.-P.</w:t>
      </w:r>
    </w:p>
    <w:p w:rsidR="00DE05E7" w:rsidRPr="00612F1E" w:rsidRDefault="00DE05E7" w:rsidP="00612F1E">
      <w:pPr>
        <w:spacing w:after="0" w:line="360" w:lineRule="auto"/>
        <w:rPr>
          <w:rFonts w:ascii="Times New Roman" w:hAnsi="Times New Roman" w:cs="Times New Roman"/>
          <w:b/>
          <w:sz w:val="24"/>
          <w:szCs w:val="24"/>
          <w:lang w:val="en-US"/>
        </w:rPr>
      </w:pPr>
    </w:p>
    <w:p w:rsidR="00DE05E7" w:rsidRPr="00612F1E" w:rsidRDefault="00DE05E7" w:rsidP="00612F1E">
      <w:pPr>
        <w:spacing w:after="0" w:line="360" w:lineRule="auto"/>
        <w:rPr>
          <w:rFonts w:ascii="Times New Roman" w:hAnsi="Times New Roman" w:cs="Times New Roman"/>
          <w:sz w:val="24"/>
          <w:szCs w:val="24"/>
          <w:lang w:val="en-US"/>
        </w:rPr>
      </w:pPr>
      <w:r w:rsidRPr="00612F1E">
        <w:rPr>
          <w:rFonts w:ascii="Times New Roman" w:hAnsi="Times New Roman" w:cs="Times New Roman"/>
          <w:sz w:val="24"/>
          <w:szCs w:val="24"/>
          <w:lang w:val="en-US"/>
        </w:rPr>
        <w:t>The emerging technologies have recently challenged the libraries to reconsider their role as a mere mediator between the collections, researchers</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wider audiences (Sula</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2013)</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libraries, especially the nationwide institutions like national libraries, haven’t always managed to face the challenge (</w:t>
      </w:r>
      <w:proofErr w:type="spellStart"/>
      <w:r w:rsidRPr="00612F1E">
        <w:rPr>
          <w:rFonts w:ascii="Times New Roman" w:hAnsi="Times New Roman" w:cs="Times New Roman"/>
          <w:sz w:val="24"/>
          <w:szCs w:val="24"/>
          <w:lang w:val="en-US"/>
        </w:rPr>
        <w:t>Nygren</w:t>
      </w:r>
      <w:proofErr w:type="spellEnd"/>
      <w:r w:rsidR="00561B7F">
        <w:rPr>
          <w:rFonts w:ascii="Times New Roman" w:hAnsi="Times New Roman" w:cs="Times New Roman"/>
          <w:sz w:val="24"/>
          <w:szCs w:val="24"/>
          <w:lang w:val="en-US"/>
        </w:rPr>
        <w:t xml:space="preserve"> et al.,</w:t>
      </w:r>
      <w:r w:rsidRPr="00612F1E">
        <w:rPr>
          <w:rFonts w:ascii="Times New Roman" w:hAnsi="Times New Roman" w:cs="Times New Roman"/>
          <w:sz w:val="24"/>
          <w:szCs w:val="24"/>
          <w:lang w:val="en-US"/>
        </w:rPr>
        <w:t xml:space="preserve"> 2014). In the Digitization Project of Kindred Languages, the National Library of Finland has become a node that connects the partners to interplay and work for shared goals and objectives. In this paper, I will be drawing a picture of the crowdsourcing methods that have been established during the project to support both linguistic research and lingual diversity. </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The National Library of Finland has been executing the Digitization Project of Kindred Languages since 2012. The project seeks to digitize and publish approximately 1</w:t>
      </w:r>
      <w:r>
        <w:rPr>
          <w:rFonts w:ascii="Times New Roman" w:hAnsi="Times New Roman" w:cs="Times New Roman"/>
          <w:sz w:val="24"/>
          <w:szCs w:val="24"/>
          <w:lang w:val="en-US"/>
        </w:rPr>
        <w:t>,</w:t>
      </w:r>
      <w:r w:rsidRPr="00612F1E">
        <w:rPr>
          <w:rFonts w:ascii="Times New Roman" w:hAnsi="Times New Roman" w:cs="Times New Roman"/>
          <w:sz w:val="24"/>
          <w:szCs w:val="24"/>
          <w:lang w:val="en-US"/>
        </w:rPr>
        <w:t>200 monograph titles and more than 100 newspapers titles in various</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in some cases endangered Uralic languages. Once the digitization has been completed in 2015, the </w:t>
      </w:r>
      <w:proofErr w:type="spellStart"/>
      <w:r w:rsidRPr="00612F1E">
        <w:rPr>
          <w:rFonts w:ascii="Times New Roman" w:hAnsi="Times New Roman" w:cs="Times New Roman"/>
          <w:sz w:val="24"/>
          <w:szCs w:val="24"/>
          <w:lang w:val="en-US"/>
        </w:rPr>
        <w:t>Fenno-Ugrica</w:t>
      </w:r>
      <w:proofErr w:type="spellEnd"/>
      <w:r w:rsidRPr="00612F1E">
        <w:rPr>
          <w:rFonts w:ascii="Times New Roman" w:hAnsi="Times New Roman" w:cs="Times New Roman"/>
          <w:sz w:val="24"/>
          <w:szCs w:val="24"/>
          <w:lang w:val="en-US"/>
        </w:rPr>
        <w:t xml:space="preserve"> online collection will consist of 110,000 monograph pages and around 90,000 newspaper pages to which all users will have open access regardless of their place of residence. </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 xml:space="preserve">The majority of the digitized literature was originally published in the 1920s and 1930s in </w:t>
      </w:r>
      <w:r>
        <w:rPr>
          <w:rFonts w:ascii="Times New Roman" w:hAnsi="Times New Roman" w:cs="Times New Roman"/>
          <w:sz w:val="24"/>
          <w:szCs w:val="24"/>
          <w:lang w:val="en-US"/>
        </w:rPr>
        <w:t xml:space="preserve">the </w:t>
      </w:r>
      <w:r w:rsidRPr="00612F1E">
        <w:rPr>
          <w:rFonts w:ascii="Times New Roman" w:hAnsi="Times New Roman" w:cs="Times New Roman"/>
          <w:sz w:val="24"/>
          <w:szCs w:val="24"/>
          <w:lang w:val="en-US"/>
        </w:rPr>
        <w:t>Soviet Union</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it was the genesis and consolidation period of literary languages. This was the era when many Uralic languages were converted into media of popular education, enlightenment</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dissemination of information pertinent to the developing political agenda of the Soviet state. The </w:t>
      </w:r>
      <w:r>
        <w:rPr>
          <w:rFonts w:ascii="Times New Roman" w:hAnsi="Times New Roman" w:cs="Times New Roman"/>
          <w:sz w:val="24"/>
          <w:szCs w:val="24"/>
          <w:lang w:val="en-US"/>
        </w:rPr>
        <w:t>‘</w:t>
      </w:r>
      <w:r w:rsidRPr="00612F1E">
        <w:rPr>
          <w:rFonts w:ascii="Times New Roman" w:hAnsi="Times New Roman" w:cs="Times New Roman"/>
          <w:sz w:val="24"/>
          <w:szCs w:val="24"/>
          <w:lang w:val="en-US"/>
        </w:rPr>
        <w:t>deluge</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of popular literature</w:t>
      </w:r>
      <w:r>
        <w:rPr>
          <w:rFonts w:ascii="Times New Roman" w:hAnsi="Times New Roman" w:cs="Times New Roman"/>
          <w:sz w:val="24"/>
          <w:szCs w:val="24"/>
          <w:lang w:val="en-US"/>
        </w:rPr>
        <w:t xml:space="preserve"> in the</w:t>
      </w:r>
      <w:r w:rsidRPr="00612F1E">
        <w:rPr>
          <w:rFonts w:ascii="Times New Roman" w:hAnsi="Times New Roman" w:cs="Times New Roman"/>
          <w:sz w:val="24"/>
          <w:szCs w:val="24"/>
          <w:lang w:val="en-US"/>
        </w:rPr>
        <w:t xml:space="preserve"> 1920s</w:t>
      </w:r>
      <w:r>
        <w:rPr>
          <w:rFonts w:ascii="Times New Roman" w:hAnsi="Times New Roman" w:cs="Times New Roman"/>
          <w:sz w:val="24"/>
          <w:szCs w:val="24"/>
          <w:lang w:val="en-US"/>
        </w:rPr>
        <w:t xml:space="preserve"> to </w:t>
      </w:r>
      <w:r w:rsidRPr="00612F1E">
        <w:rPr>
          <w:rFonts w:ascii="Times New Roman" w:hAnsi="Times New Roman" w:cs="Times New Roman"/>
          <w:sz w:val="24"/>
          <w:szCs w:val="24"/>
          <w:lang w:val="en-US"/>
        </w:rPr>
        <w:t>1930s suddenly challenged the lexical orthographic norms of the limited ecclesiastical publications from the 1880s onward. Newspapers were now written in orthographies and in word forms that the locals would understand. Textbooks were written to address the separate needs of both adults and children. New concepts were introduced in the language. This was the beginning of a renaissance and period of enlightenment (</w:t>
      </w:r>
      <w:proofErr w:type="spellStart"/>
      <w:r w:rsidRPr="00612F1E">
        <w:rPr>
          <w:rFonts w:ascii="Times New Roman" w:hAnsi="Times New Roman" w:cs="Times New Roman"/>
          <w:sz w:val="24"/>
          <w:szCs w:val="24"/>
          <w:lang w:val="en-US"/>
        </w:rPr>
        <w:t>Rueter</w:t>
      </w:r>
      <w:proofErr w:type="spellEnd"/>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2013). The linguistically oriented population can also find </w:t>
      </w:r>
      <w:r w:rsidRPr="00612F1E">
        <w:rPr>
          <w:rFonts w:ascii="Times New Roman" w:hAnsi="Times New Roman" w:cs="Times New Roman"/>
          <w:sz w:val="24"/>
          <w:szCs w:val="24"/>
          <w:lang w:val="en-US"/>
        </w:rPr>
        <w:lastRenderedPageBreak/>
        <w:t xml:space="preserve">writings to their delight, especially lexical items specific to a given publication, and orthographically documented specifics of phonetics. </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 xml:space="preserve">The project is financially supported by the </w:t>
      </w:r>
      <w:proofErr w:type="spellStart"/>
      <w:r w:rsidRPr="00612F1E">
        <w:rPr>
          <w:rFonts w:ascii="Times New Roman" w:hAnsi="Times New Roman" w:cs="Times New Roman"/>
          <w:sz w:val="24"/>
          <w:szCs w:val="24"/>
          <w:lang w:val="en-US"/>
        </w:rPr>
        <w:t>Kone</w:t>
      </w:r>
      <w:proofErr w:type="spellEnd"/>
      <w:r w:rsidRPr="00612F1E">
        <w:rPr>
          <w:rFonts w:ascii="Times New Roman" w:hAnsi="Times New Roman" w:cs="Times New Roman"/>
          <w:sz w:val="24"/>
          <w:szCs w:val="24"/>
          <w:lang w:val="en-US"/>
        </w:rPr>
        <w:t xml:space="preserve"> Foundation in Helsinki and is part of the Foundation’s Language </w:t>
      </w:r>
      <w:proofErr w:type="spellStart"/>
      <w:r w:rsidRPr="00612F1E">
        <w:rPr>
          <w:rFonts w:ascii="Times New Roman" w:hAnsi="Times New Roman" w:cs="Times New Roman"/>
          <w:sz w:val="24"/>
          <w:szCs w:val="24"/>
          <w:lang w:val="en-US"/>
        </w:rPr>
        <w:t>Programme</w:t>
      </w:r>
      <w:proofErr w:type="spellEnd"/>
      <w:r w:rsidRPr="00612F1E">
        <w:rPr>
          <w:rFonts w:ascii="Times New Roman" w:hAnsi="Times New Roman" w:cs="Times New Roman"/>
          <w:sz w:val="24"/>
          <w:szCs w:val="24"/>
          <w:lang w:val="en-US"/>
        </w:rPr>
        <w:t xml:space="preserve">. One of the key objectives of the </w:t>
      </w:r>
      <w:proofErr w:type="spellStart"/>
      <w:r w:rsidRPr="00612F1E">
        <w:rPr>
          <w:rFonts w:ascii="Times New Roman" w:hAnsi="Times New Roman" w:cs="Times New Roman"/>
          <w:sz w:val="24"/>
          <w:szCs w:val="24"/>
          <w:lang w:val="en-US"/>
        </w:rPr>
        <w:t>Kone</w:t>
      </w:r>
      <w:proofErr w:type="spellEnd"/>
      <w:r w:rsidRPr="00612F1E">
        <w:rPr>
          <w:rFonts w:ascii="Times New Roman" w:hAnsi="Times New Roman" w:cs="Times New Roman"/>
          <w:sz w:val="24"/>
          <w:szCs w:val="24"/>
          <w:lang w:val="en-US"/>
        </w:rPr>
        <w:t xml:space="preserve"> Foundation Language </w:t>
      </w:r>
      <w:proofErr w:type="spellStart"/>
      <w:r w:rsidRPr="00612F1E">
        <w:rPr>
          <w:rFonts w:ascii="Times New Roman" w:hAnsi="Times New Roman" w:cs="Times New Roman"/>
          <w:sz w:val="24"/>
          <w:szCs w:val="24"/>
          <w:lang w:val="en-US"/>
        </w:rPr>
        <w:t>Programme</w:t>
      </w:r>
      <w:proofErr w:type="spellEnd"/>
      <w:r w:rsidRPr="00612F1E">
        <w:rPr>
          <w:rFonts w:ascii="Times New Roman" w:hAnsi="Times New Roman" w:cs="Times New Roman"/>
          <w:sz w:val="24"/>
          <w:szCs w:val="24"/>
          <w:lang w:val="en-US"/>
        </w:rPr>
        <w:t xml:space="preserve"> is to support a culture of openness and interaction in linguistic research, but also </w:t>
      </w:r>
      <w:r>
        <w:rPr>
          <w:rFonts w:ascii="Times New Roman" w:hAnsi="Times New Roman" w:cs="Times New Roman"/>
          <w:sz w:val="24"/>
          <w:szCs w:val="24"/>
          <w:lang w:val="en-US"/>
        </w:rPr>
        <w:t xml:space="preserve">to </w:t>
      </w:r>
      <w:r w:rsidRPr="00612F1E">
        <w:rPr>
          <w:rFonts w:ascii="Times New Roman" w:hAnsi="Times New Roman" w:cs="Times New Roman"/>
          <w:sz w:val="24"/>
          <w:szCs w:val="24"/>
          <w:lang w:val="en-US"/>
        </w:rPr>
        <w:t xml:space="preserve">promote citizen science as a tool for the participation of the language community in research. In addition to sharing this aspiration, our objective within the Language </w:t>
      </w:r>
      <w:proofErr w:type="spellStart"/>
      <w:r w:rsidRPr="00612F1E">
        <w:rPr>
          <w:rFonts w:ascii="Times New Roman" w:hAnsi="Times New Roman" w:cs="Times New Roman"/>
          <w:sz w:val="24"/>
          <w:szCs w:val="24"/>
          <w:lang w:val="en-US"/>
        </w:rPr>
        <w:t>Programme</w:t>
      </w:r>
      <w:proofErr w:type="spellEnd"/>
      <w:r w:rsidRPr="00612F1E">
        <w:rPr>
          <w:rFonts w:ascii="Times New Roman" w:hAnsi="Times New Roman" w:cs="Times New Roman"/>
          <w:sz w:val="24"/>
          <w:szCs w:val="24"/>
          <w:lang w:val="en-US"/>
        </w:rPr>
        <w:t xml:space="preserve"> is to make sure that old and new corpora in Uralic languages are made available for the open and interactive use of the academic community </w:t>
      </w:r>
      <w:r>
        <w:rPr>
          <w:rFonts w:ascii="Times New Roman" w:hAnsi="Times New Roman" w:cs="Times New Roman"/>
          <w:sz w:val="24"/>
          <w:szCs w:val="24"/>
          <w:lang w:val="en-US"/>
        </w:rPr>
        <w:t xml:space="preserve">as well as </w:t>
      </w:r>
      <w:r w:rsidRPr="00612F1E">
        <w:rPr>
          <w:rFonts w:ascii="Times New Roman" w:hAnsi="Times New Roman" w:cs="Times New Roman"/>
          <w:sz w:val="24"/>
          <w:szCs w:val="24"/>
          <w:lang w:val="en-US"/>
        </w:rPr>
        <w:t>the language societies. Wordlists are available in 17 languages, but without tokenization, lemmatization</w:t>
      </w:r>
      <w:r>
        <w:rPr>
          <w:rFonts w:ascii="Times New Roman" w:hAnsi="Times New Roman" w:cs="Times New Roman"/>
          <w:sz w:val="24"/>
          <w:szCs w:val="24"/>
          <w:lang w:val="en-US"/>
        </w:rPr>
        <w:t>, and so on.</w:t>
      </w:r>
      <w:r w:rsidRPr="00612F1E">
        <w:rPr>
          <w:rFonts w:ascii="Times New Roman" w:hAnsi="Times New Roman" w:cs="Times New Roman"/>
          <w:sz w:val="24"/>
          <w:szCs w:val="24"/>
          <w:lang w:val="en-US"/>
        </w:rPr>
        <w:t xml:space="preserve"> This approach was </w:t>
      </w:r>
      <w:r>
        <w:rPr>
          <w:rFonts w:ascii="Times New Roman" w:hAnsi="Times New Roman" w:cs="Times New Roman"/>
          <w:sz w:val="24"/>
          <w:szCs w:val="24"/>
          <w:lang w:val="en-US"/>
        </w:rPr>
        <w:t xml:space="preserve">verified </w:t>
      </w:r>
      <w:r w:rsidRPr="00612F1E">
        <w:rPr>
          <w:rFonts w:ascii="Times New Roman" w:hAnsi="Times New Roman" w:cs="Times New Roman"/>
          <w:sz w:val="24"/>
          <w:szCs w:val="24"/>
          <w:lang w:val="en-US"/>
        </w:rPr>
        <w:t>with the scholars</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we consider the wordlists as raw data for linguists. Our data is used for creating the morphological analyzers and online dictionaries at the Helsinki and </w:t>
      </w:r>
      <w:proofErr w:type="spellStart"/>
      <w:r w:rsidRPr="00612F1E">
        <w:rPr>
          <w:rFonts w:ascii="Times New Roman" w:hAnsi="Times New Roman" w:cs="Times New Roman"/>
          <w:sz w:val="24"/>
          <w:szCs w:val="24"/>
          <w:lang w:val="en-US"/>
        </w:rPr>
        <w:t>Tromsø</w:t>
      </w:r>
      <w:proofErr w:type="spellEnd"/>
      <w:r w:rsidRPr="00612F1E">
        <w:rPr>
          <w:rFonts w:ascii="Times New Roman" w:hAnsi="Times New Roman" w:cs="Times New Roman"/>
          <w:sz w:val="24"/>
          <w:szCs w:val="24"/>
          <w:lang w:val="en-US"/>
        </w:rPr>
        <w:t xml:space="preserve"> Universities, for instance.</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 xml:space="preserve">In order to reach the targets, we will produce </w:t>
      </w:r>
      <w:r>
        <w:rPr>
          <w:rFonts w:ascii="Times New Roman" w:hAnsi="Times New Roman" w:cs="Times New Roman"/>
          <w:sz w:val="24"/>
          <w:szCs w:val="24"/>
          <w:lang w:val="en-US"/>
        </w:rPr>
        <w:t xml:space="preserve">not </w:t>
      </w:r>
      <w:r w:rsidRPr="00612F1E">
        <w:rPr>
          <w:rFonts w:ascii="Times New Roman" w:hAnsi="Times New Roman" w:cs="Times New Roman"/>
          <w:sz w:val="24"/>
          <w:szCs w:val="24"/>
          <w:lang w:val="en-US"/>
        </w:rPr>
        <w:t xml:space="preserve">only the digitized materials but also their development tools for supporting linguistic research and citizen science. The Digitization Project of Kindred Languages is thus linked with the research of language technology. The mission is to improve the usage and usability of digitized content. During the project, we have advanced methods that will refine the raw data for further use, especially in the linguistic research. How does the library meet the objectives, which appears to be beyond its traditional playground? </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 xml:space="preserve">The written materials from this period </w:t>
      </w:r>
      <w:r>
        <w:rPr>
          <w:rFonts w:ascii="Times New Roman" w:hAnsi="Times New Roman" w:cs="Times New Roman"/>
          <w:sz w:val="24"/>
          <w:szCs w:val="24"/>
          <w:lang w:val="en-US"/>
        </w:rPr>
        <w:t xml:space="preserve">are </w:t>
      </w:r>
      <w:r w:rsidRPr="00612F1E">
        <w:rPr>
          <w:rFonts w:ascii="Times New Roman" w:hAnsi="Times New Roman" w:cs="Times New Roman"/>
          <w:sz w:val="24"/>
          <w:szCs w:val="24"/>
          <w:lang w:val="en-US"/>
        </w:rPr>
        <w:t xml:space="preserve">a gold mine, so how could we retrieve these hidden treasures of languages out of the stack that contains more than 200,000 pages of literature in various Uralic languages? The problem is that the machined-encoded text (OCR) contains often too many mistakes to be used as such in research. The mistakes in </w:t>
      </w:r>
      <w:proofErr w:type="spellStart"/>
      <w:r w:rsidRPr="00612F1E">
        <w:rPr>
          <w:rFonts w:ascii="Times New Roman" w:hAnsi="Times New Roman" w:cs="Times New Roman"/>
          <w:sz w:val="24"/>
          <w:szCs w:val="24"/>
          <w:lang w:val="en-US"/>
        </w:rPr>
        <w:t>OCR</w:t>
      </w:r>
      <w:r>
        <w:rPr>
          <w:rFonts w:ascii="Times New Roman" w:hAnsi="Times New Roman" w:cs="Times New Roman"/>
          <w:sz w:val="24"/>
          <w:szCs w:val="24"/>
          <w:lang w:val="en-US"/>
        </w:rPr>
        <w:t>e</w:t>
      </w:r>
      <w:r w:rsidRPr="00612F1E">
        <w:rPr>
          <w:rFonts w:ascii="Times New Roman" w:hAnsi="Times New Roman" w:cs="Times New Roman"/>
          <w:sz w:val="24"/>
          <w:szCs w:val="24"/>
          <w:lang w:val="en-US"/>
        </w:rPr>
        <w:t>d</w:t>
      </w:r>
      <w:proofErr w:type="spellEnd"/>
      <w:r w:rsidRPr="00612F1E">
        <w:rPr>
          <w:rFonts w:ascii="Times New Roman" w:hAnsi="Times New Roman" w:cs="Times New Roman"/>
          <w:sz w:val="24"/>
          <w:szCs w:val="24"/>
          <w:lang w:val="en-US"/>
        </w:rPr>
        <w:t xml:space="preserve"> texts must be corrected. For enhancing the </w:t>
      </w:r>
      <w:proofErr w:type="spellStart"/>
      <w:r w:rsidRPr="00612F1E">
        <w:rPr>
          <w:rFonts w:ascii="Times New Roman" w:hAnsi="Times New Roman" w:cs="Times New Roman"/>
          <w:sz w:val="24"/>
          <w:szCs w:val="24"/>
          <w:lang w:val="en-US"/>
        </w:rPr>
        <w:t>OCR</w:t>
      </w:r>
      <w:r>
        <w:rPr>
          <w:rFonts w:ascii="Times New Roman" w:hAnsi="Times New Roman" w:cs="Times New Roman"/>
          <w:sz w:val="24"/>
          <w:szCs w:val="24"/>
          <w:lang w:val="en-US"/>
        </w:rPr>
        <w:t>e</w:t>
      </w:r>
      <w:r w:rsidRPr="00612F1E">
        <w:rPr>
          <w:rFonts w:ascii="Times New Roman" w:hAnsi="Times New Roman" w:cs="Times New Roman"/>
          <w:sz w:val="24"/>
          <w:szCs w:val="24"/>
          <w:lang w:val="en-US"/>
        </w:rPr>
        <w:t>d</w:t>
      </w:r>
      <w:proofErr w:type="spellEnd"/>
      <w:r w:rsidRPr="00612F1E">
        <w:rPr>
          <w:rFonts w:ascii="Times New Roman" w:hAnsi="Times New Roman" w:cs="Times New Roman"/>
          <w:sz w:val="24"/>
          <w:szCs w:val="24"/>
          <w:lang w:val="en-US"/>
        </w:rPr>
        <w:t xml:space="preserve"> texts, the National Library of Finland developed an open</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source code OCR editor that enabled the editing of machine-encoded text for the benefit of linguistic research. This tool was necessary to implement, since these rare and peripheral prints did often include already perished characters, which are sadly neglected by the modern OCR software developers, but belong to the historical context of kindred languages and thus are an essential part of the linguistic heritage (van </w:t>
      </w:r>
      <w:proofErr w:type="spellStart"/>
      <w:r w:rsidRPr="00612F1E">
        <w:rPr>
          <w:rFonts w:ascii="Times New Roman" w:hAnsi="Times New Roman" w:cs="Times New Roman"/>
          <w:sz w:val="24"/>
          <w:szCs w:val="24"/>
          <w:lang w:val="en-US"/>
        </w:rPr>
        <w:t>Hemel</w:t>
      </w:r>
      <w:proofErr w:type="spellEnd"/>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2014). </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lastRenderedPageBreak/>
        <w:t>Our crowdsourcing tool application is essentially an editor of Alto XML format. It consists of a back</w:t>
      </w:r>
      <w:r>
        <w:rPr>
          <w:rFonts w:ascii="Times New Roman" w:hAnsi="Times New Roman" w:cs="Times New Roman"/>
          <w:sz w:val="24"/>
          <w:szCs w:val="24"/>
          <w:lang w:val="en-US"/>
        </w:rPr>
        <w:t>-</w:t>
      </w:r>
      <w:r w:rsidRPr="00612F1E">
        <w:rPr>
          <w:rFonts w:ascii="Times New Roman" w:hAnsi="Times New Roman" w:cs="Times New Roman"/>
          <w:sz w:val="24"/>
          <w:szCs w:val="24"/>
          <w:lang w:val="en-US"/>
        </w:rPr>
        <w:t>end for managing users, permissions</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files, communicating through a REST API with a front</w:t>
      </w:r>
      <w:r>
        <w:rPr>
          <w:rFonts w:ascii="Times New Roman" w:hAnsi="Times New Roman" w:cs="Times New Roman"/>
          <w:sz w:val="24"/>
          <w:szCs w:val="24"/>
          <w:lang w:val="en-US"/>
        </w:rPr>
        <w:t>-</w:t>
      </w:r>
      <w:r w:rsidRPr="00612F1E">
        <w:rPr>
          <w:rFonts w:ascii="Times New Roman" w:hAnsi="Times New Roman" w:cs="Times New Roman"/>
          <w:sz w:val="24"/>
          <w:szCs w:val="24"/>
          <w:lang w:val="en-US"/>
        </w:rPr>
        <w:t>end interface</w:t>
      </w:r>
      <w:r>
        <w:rPr>
          <w:rFonts w:ascii="Times New Roman" w:hAnsi="Times New Roman" w:cs="Times New Roman"/>
          <w:sz w:val="24"/>
          <w:szCs w:val="24"/>
          <w:lang w:val="en-US"/>
        </w:rPr>
        <w:t xml:space="preserve">—that is, </w:t>
      </w:r>
      <w:r w:rsidRPr="00612F1E">
        <w:rPr>
          <w:rFonts w:ascii="Times New Roman" w:hAnsi="Times New Roman" w:cs="Times New Roman"/>
          <w:sz w:val="24"/>
          <w:szCs w:val="24"/>
          <w:lang w:val="en-US"/>
        </w:rPr>
        <w:t xml:space="preserve">the actual editor for correcting the </w:t>
      </w:r>
      <w:proofErr w:type="spellStart"/>
      <w:r w:rsidRPr="00612F1E">
        <w:rPr>
          <w:rFonts w:ascii="Times New Roman" w:hAnsi="Times New Roman" w:cs="Times New Roman"/>
          <w:sz w:val="24"/>
          <w:szCs w:val="24"/>
          <w:lang w:val="en-US"/>
        </w:rPr>
        <w:t>OCRed</w:t>
      </w:r>
      <w:proofErr w:type="spellEnd"/>
      <w:r w:rsidRPr="00612F1E">
        <w:rPr>
          <w:rFonts w:ascii="Times New Roman" w:hAnsi="Times New Roman" w:cs="Times New Roman"/>
          <w:sz w:val="24"/>
          <w:szCs w:val="24"/>
          <w:lang w:val="en-US"/>
        </w:rPr>
        <w:t xml:space="preserve"> text. The enhanced XML files can be retrieved from </w:t>
      </w:r>
      <w:r>
        <w:rPr>
          <w:rFonts w:ascii="Times New Roman" w:hAnsi="Times New Roman" w:cs="Times New Roman"/>
          <w:sz w:val="24"/>
          <w:szCs w:val="24"/>
          <w:lang w:val="en-US"/>
        </w:rPr>
        <w:t xml:space="preserve">the </w:t>
      </w:r>
      <w:proofErr w:type="spellStart"/>
      <w:r w:rsidRPr="00612F1E">
        <w:rPr>
          <w:rFonts w:ascii="Times New Roman" w:hAnsi="Times New Roman" w:cs="Times New Roman"/>
          <w:sz w:val="24"/>
          <w:szCs w:val="24"/>
          <w:lang w:val="en-US"/>
        </w:rPr>
        <w:t>Fenno-Ugrica</w:t>
      </w:r>
      <w:proofErr w:type="spellEnd"/>
      <w:r w:rsidRPr="00612F1E">
        <w:rPr>
          <w:rFonts w:ascii="Times New Roman" w:hAnsi="Times New Roman" w:cs="Times New Roman"/>
          <w:sz w:val="24"/>
          <w:szCs w:val="24"/>
          <w:lang w:val="en-US"/>
        </w:rPr>
        <w:t xml:space="preserve"> collection for further purposes.</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 xml:space="preserve">Could the crowd do this work to support the academic research? </w:t>
      </w:r>
      <w:r>
        <w:rPr>
          <w:rFonts w:ascii="Times New Roman" w:hAnsi="Times New Roman" w:cs="Times New Roman"/>
          <w:sz w:val="24"/>
          <w:szCs w:val="24"/>
          <w:lang w:val="en-US"/>
        </w:rPr>
        <w:t>T</w:t>
      </w:r>
      <w:r w:rsidRPr="00612F1E">
        <w:rPr>
          <w:rFonts w:ascii="Times New Roman" w:hAnsi="Times New Roman" w:cs="Times New Roman"/>
          <w:sz w:val="24"/>
          <w:szCs w:val="24"/>
          <w:lang w:val="en-US"/>
        </w:rPr>
        <w:t xml:space="preserve">he challenge in crowdsourcing lies in its nature. The targets in the traditional crowdsourcing have often been split into several </w:t>
      </w:r>
      <w:proofErr w:type="spellStart"/>
      <w:r w:rsidRPr="00612F1E">
        <w:rPr>
          <w:rFonts w:ascii="Times New Roman" w:hAnsi="Times New Roman" w:cs="Times New Roman"/>
          <w:sz w:val="24"/>
          <w:szCs w:val="24"/>
          <w:lang w:val="en-US"/>
        </w:rPr>
        <w:t>microtasks</w:t>
      </w:r>
      <w:proofErr w:type="spellEnd"/>
      <w:r w:rsidRPr="00612F1E">
        <w:rPr>
          <w:rFonts w:ascii="Times New Roman" w:hAnsi="Times New Roman" w:cs="Times New Roman"/>
          <w:sz w:val="24"/>
          <w:szCs w:val="24"/>
          <w:lang w:val="en-US"/>
        </w:rPr>
        <w:t xml:space="preserve"> that do not require any special skills from the anonymous people, a faceless crowd. This way of crowdsourcing may produce quantitative results, but from the research’s point of view, there is a danger that the needs of linguists are not necessarily met. Also, the remarkable downside is the lack of shared goal or the social affinity. There is no reward in the traditional methods of crowdsourcing (de Boer et al.</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2012). Also, there has been criticism that digital humanities makes the humanities too data-driven and oriented towards quantitative methods, losing the values of critical qualitative methods (Fish</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2012). </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And o</w:t>
      </w:r>
      <w:r>
        <w:rPr>
          <w:rFonts w:ascii="Times New Roman" w:hAnsi="Times New Roman" w:cs="Times New Roman"/>
          <w:sz w:val="24"/>
          <w:szCs w:val="24"/>
          <w:lang w:val="en-US"/>
        </w:rPr>
        <w:t>n</w:t>
      </w:r>
      <w:r w:rsidRPr="00612F1E">
        <w:rPr>
          <w:rFonts w:ascii="Times New Roman" w:hAnsi="Times New Roman" w:cs="Times New Roman"/>
          <w:sz w:val="24"/>
          <w:szCs w:val="24"/>
          <w:lang w:val="en-US"/>
        </w:rPr>
        <w:t xml:space="preserve"> top of that, the downsides of the traditional crowdsourcing become more imminent when you leave the Anglophone world. Our potential crowd is geographically scattered in Russia. This crowd is linguistically heterogen</w:t>
      </w:r>
      <w:r>
        <w:rPr>
          <w:rFonts w:ascii="Times New Roman" w:hAnsi="Times New Roman" w:cs="Times New Roman"/>
          <w:sz w:val="24"/>
          <w:szCs w:val="24"/>
          <w:lang w:val="en-US"/>
        </w:rPr>
        <w:t>e</w:t>
      </w:r>
      <w:r w:rsidRPr="00612F1E">
        <w:rPr>
          <w:rFonts w:ascii="Times New Roman" w:hAnsi="Times New Roman" w:cs="Times New Roman"/>
          <w:sz w:val="24"/>
          <w:szCs w:val="24"/>
          <w:lang w:val="en-US"/>
        </w:rPr>
        <w:t>ous, speaking 17 different languages. In many cases languages are close to extinction or longing for language revitalization</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the native</w:t>
      </w:r>
      <w:r>
        <w:rPr>
          <w:rFonts w:ascii="Times New Roman" w:hAnsi="Times New Roman" w:cs="Times New Roman"/>
          <w:sz w:val="24"/>
          <w:szCs w:val="24"/>
          <w:lang w:val="en-US"/>
        </w:rPr>
        <w:t xml:space="preserve"> </w:t>
      </w:r>
      <w:r w:rsidRPr="00612F1E">
        <w:rPr>
          <w:rFonts w:ascii="Times New Roman" w:hAnsi="Times New Roman" w:cs="Times New Roman"/>
          <w:sz w:val="24"/>
          <w:szCs w:val="24"/>
          <w:lang w:val="en-US"/>
        </w:rPr>
        <w:t xml:space="preserve">speakers </w:t>
      </w:r>
      <w:r>
        <w:rPr>
          <w:rFonts w:ascii="Times New Roman" w:hAnsi="Times New Roman" w:cs="Times New Roman"/>
          <w:sz w:val="24"/>
          <w:szCs w:val="24"/>
          <w:lang w:val="en-US"/>
        </w:rPr>
        <w:t xml:space="preserve">do </w:t>
      </w:r>
      <w:r w:rsidRPr="00612F1E">
        <w:rPr>
          <w:rFonts w:ascii="Times New Roman" w:hAnsi="Times New Roman" w:cs="Times New Roman"/>
          <w:sz w:val="24"/>
          <w:szCs w:val="24"/>
          <w:lang w:val="en-US"/>
        </w:rPr>
        <w:t xml:space="preserve">not always </w:t>
      </w:r>
      <w:r>
        <w:rPr>
          <w:rFonts w:ascii="Times New Roman" w:hAnsi="Times New Roman" w:cs="Times New Roman"/>
          <w:sz w:val="24"/>
          <w:szCs w:val="24"/>
          <w:lang w:val="en-US"/>
        </w:rPr>
        <w:t>have I</w:t>
      </w:r>
      <w:r w:rsidRPr="00612F1E">
        <w:rPr>
          <w:rFonts w:ascii="Times New Roman" w:hAnsi="Times New Roman" w:cs="Times New Roman"/>
          <w:sz w:val="24"/>
          <w:szCs w:val="24"/>
          <w:lang w:val="en-US"/>
        </w:rPr>
        <w:t>nternet access, so an open call for crowdsourcing would not have produced appeasing results for linguists</w:t>
      </w:r>
      <w:r>
        <w:rPr>
          <w:rFonts w:ascii="Times New Roman" w:hAnsi="Times New Roman" w:cs="Times New Roman"/>
          <w:sz w:val="24"/>
          <w:szCs w:val="24"/>
          <w:lang w:val="en-US"/>
        </w:rPr>
        <w:t xml:space="preserve">. Thus, </w:t>
      </w:r>
      <w:r w:rsidRPr="00612F1E">
        <w:rPr>
          <w:rFonts w:ascii="Times New Roman" w:hAnsi="Times New Roman" w:cs="Times New Roman"/>
          <w:sz w:val="24"/>
          <w:szCs w:val="24"/>
          <w:lang w:val="en-US"/>
        </w:rPr>
        <w:t xml:space="preserve">one has to identify carefully the potential niches to complete the needed tasks. </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 xml:space="preserve">When using the help of a crowd in a project </w:t>
      </w:r>
      <w:r>
        <w:rPr>
          <w:rFonts w:ascii="Times New Roman" w:hAnsi="Times New Roman" w:cs="Times New Roman"/>
          <w:sz w:val="24"/>
          <w:szCs w:val="24"/>
          <w:lang w:val="en-US"/>
        </w:rPr>
        <w:t xml:space="preserve">that </w:t>
      </w:r>
      <w:r w:rsidRPr="00612F1E">
        <w:rPr>
          <w:rFonts w:ascii="Times New Roman" w:hAnsi="Times New Roman" w:cs="Times New Roman"/>
          <w:sz w:val="24"/>
          <w:szCs w:val="24"/>
          <w:lang w:val="en-US"/>
        </w:rPr>
        <w:t xml:space="preserve">is aiming to support both linguistic research and survival of endangered languages, the approach has to be a different one. In </w:t>
      </w:r>
      <w:proofErr w:type="spellStart"/>
      <w:r w:rsidRPr="00612F1E">
        <w:rPr>
          <w:rFonts w:ascii="Times New Roman" w:hAnsi="Times New Roman" w:cs="Times New Roman"/>
          <w:sz w:val="24"/>
          <w:szCs w:val="24"/>
          <w:lang w:val="en-US"/>
        </w:rPr>
        <w:t>nichesourcing</w:t>
      </w:r>
      <w:proofErr w:type="spellEnd"/>
      <w:r w:rsidRPr="00612F1E">
        <w:rPr>
          <w:rFonts w:ascii="Times New Roman" w:hAnsi="Times New Roman" w:cs="Times New Roman"/>
          <w:sz w:val="24"/>
          <w:szCs w:val="24"/>
          <w:lang w:val="en-US"/>
        </w:rPr>
        <w:t>, the tasks are distributed amongst a small crowd of citizen scientists (communities).</w:t>
      </w:r>
      <w:r>
        <w:rPr>
          <w:rFonts w:ascii="Times New Roman" w:hAnsi="Times New Roman" w:cs="Times New Roman"/>
          <w:sz w:val="24"/>
          <w:szCs w:val="24"/>
          <w:lang w:val="en-US"/>
        </w:rPr>
        <w:t xml:space="preserve"> </w:t>
      </w:r>
      <w:r w:rsidRPr="00612F1E">
        <w:rPr>
          <w:rFonts w:ascii="Times New Roman" w:hAnsi="Times New Roman" w:cs="Times New Roman"/>
          <w:sz w:val="24"/>
          <w:szCs w:val="24"/>
          <w:lang w:val="en-US"/>
        </w:rPr>
        <w:t xml:space="preserve">Although communities provide smaller pools to draw resources, their specific richness in skill is suited for complex tasks with high-quality product expectations found in </w:t>
      </w:r>
      <w:proofErr w:type="spellStart"/>
      <w:r w:rsidRPr="00612F1E">
        <w:rPr>
          <w:rFonts w:ascii="Times New Roman" w:hAnsi="Times New Roman" w:cs="Times New Roman"/>
          <w:sz w:val="24"/>
          <w:szCs w:val="24"/>
          <w:lang w:val="en-US"/>
        </w:rPr>
        <w:t>nichesourcing</w:t>
      </w:r>
      <w:proofErr w:type="spellEnd"/>
      <w:r w:rsidRPr="00612F1E">
        <w:rPr>
          <w:rFonts w:ascii="Times New Roman" w:hAnsi="Times New Roman" w:cs="Times New Roman"/>
          <w:sz w:val="24"/>
          <w:szCs w:val="24"/>
          <w:lang w:val="en-US"/>
        </w:rPr>
        <w:t>. Communities have a purpose</w:t>
      </w:r>
      <w:r>
        <w:rPr>
          <w:rFonts w:ascii="Times New Roman" w:hAnsi="Times New Roman" w:cs="Times New Roman"/>
          <w:sz w:val="24"/>
          <w:szCs w:val="24"/>
          <w:lang w:val="en-US"/>
        </w:rPr>
        <w:t xml:space="preserve"> and</w:t>
      </w:r>
      <w:r w:rsidRPr="00612F1E">
        <w:rPr>
          <w:rFonts w:ascii="Times New Roman" w:hAnsi="Times New Roman" w:cs="Times New Roman"/>
          <w:sz w:val="24"/>
          <w:szCs w:val="24"/>
          <w:lang w:val="en-US"/>
        </w:rPr>
        <w:t xml:space="preserve"> identity</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their regular interaction engenders social trust and reputation. These communities can correspond to research more precisely (de Boer et al.</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2012). Instead of repetitive and rather trivial tasks, we are trying to utilize the knowledge and skills of citizen scientists to provide qualitative results.</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 xml:space="preserve">In </w:t>
      </w:r>
      <w:proofErr w:type="spellStart"/>
      <w:r w:rsidRPr="00612F1E">
        <w:rPr>
          <w:rFonts w:ascii="Times New Roman" w:hAnsi="Times New Roman" w:cs="Times New Roman"/>
          <w:sz w:val="24"/>
          <w:szCs w:val="24"/>
          <w:lang w:val="en-US"/>
        </w:rPr>
        <w:t>nichesourcing</w:t>
      </w:r>
      <w:proofErr w:type="spellEnd"/>
      <w:r w:rsidRPr="00612F1E">
        <w:rPr>
          <w:rFonts w:ascii="Times New Roman" w:hAnsi="Times New Roman" w:cs="Times New Roman"/>
          <w:sz w:val="24"/>
          <w:szCs w:val="24"/>
          <w:lang w:val="en-US"/>
        </w:rPr>
        <w:t xml:space="preserve">, we hand in such assignments that would precisely fill the gaps in linguistic research. A typical task would be editing and collecting the words in such fields of </w:t>
      </w:r>
      <w:r w:rsidRPr="00612F1E">
        <w:rPr>
          <w:rFonts w:ascii="Times New Roman" w:hAnsi="Times New Roman" w:cs="Times New Roman"/>
          <w:sz w:val="24"/>
          <w:szCs w:val="24"/>
          <w:lang w:val="en-US"/>
        </w:rPr>
        <w:lastRenderedPageBreak/>
        <w:t>vocabularies where the researchers do require more information. For instance, there is lack of Hill Mari words and terminology in anatomy. We have digitized the books in medicine</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and we could try to track the words related to human organs by assigning the citizen scientists to edit and collect words with </w:t>
      </w:r>
      <w:r>
        <w:rPr>
          <w:rFonts w:ascii="Times New Roman" w:hAnsi="Times New Roman" w:cs="Times New Roman"/>
          <w:sz w:val="24"/>
          <w:szCs w:val="24"/>
          <w:lang w:val="en-US"/>
        </w:rPr>
        <w:t xml:space="preserve">the </w:t>
      </w:r>
      <w:r w:rsidRPr="00612F1E">
        <w:rPr>
          <w:rFonts w:ascii="Times New Roman" w:hAnsi="Times New Roman" w:cs="Times New Roman"/>
          <w:sz w:val="24"/>
          <w:szCs w:val="24"/>
          <w:lang w:val="en-US"/>
        </w:rPr>
        <w:t xml:space="preserve">OCR editor. </w:t>
      </w:r>
    </w:p>
    <w:p w:rsidR="00DE05E7" w:rsidRPr="00612F1E" w:rsidRDefault="00DE05E7" w:rsidP="00612F1E">
      <w:pPr>
        <w:spacing w:after="0" w:line="360" w:lineRule="auto"/>
        <w:ind w:firstLine="720"/>
        <w:rPr>
          <w:rFonts w:ascii="Times New Roman" w:hAnsi="Times New Roman" w:cs="Times New Roman"/>
          <w:sz w:val="24"/>
          <w:szCs w:val="24"/>
          <w:lang w:val="en-US"/>
        </w:rPr>
      </w:pPr>
      <w:r w:rsidRPr="00612F1E">
        <w:rPr>
          <w:rFonts w:ascii="Times New Roman" w:hAnsi="Times New Roman" w:cs="Times New Roman"/>
          <w:sz w:val="24"/>
          <w:szCs w:val="24"/>
          <w:lang w:val="en-US"/>
        </w:rPr>
        <w:t xml:space="preserve">From the </w:t>
      </w:r>
      <w:proofErr w:type="spellStart"/>
      <w:r w:rsidRPr="00612F1E">
        <w:rPr>
          <w:rFonts w:ascii="Times New Roman" w:hAnsi="Times New Roman" w:cs="Times New Roman"/>
          <w:sz w:val="24"/>
          <w:szCs w:val="24"/>
          <w:lang w:val="en-US"/>
        </w:rPr>
        <w:t>nichesourcing’s</w:t>
      </w:r>
      <w:proofErr w:type="spellEnd"/>
      <w:r w:rsidRPr="00612F1E">
        <w:rPr>
          <w:rFonts w:ascii="Times New Roman" w:hAnsi="Times New Roman" w:cs="Times New Roman"/>
          <w:sz w:val="24"/>
          <w:szCs w:val="24"/>
          <w:lang w:val="en-US"/>
        </w:rPr>
        <w:t xml:space="preserve"> perspective, it is essential that altruism play a central role when the language communities are involved. In </w:t>
      </w:r>
      <w:proofErr w:type="spellStart"/>
      <w:r w:rsidRPr="00612F1E">
        <w:rPr>
          <w:rFonts w:ascii="Times New Roman" w:hAnsi="Times New Roman" w:cs="Times New Roman"/>
          <w:sz w:val="24"/>
          <w:szCs w:val="24"/>
          <w:lang w:val="en-US"/>
        </w:rPr>
        <w:t>nichesourcing</w:t>
      </w:r>
      <w:proofErr w:type="spellEnd"/>
      <w:r w:rsidRPr="00612F1E">
        <w:rPr>
          <w:rFonts w:ascii="Times New Roman" w:hAnsi="Times New Roman" w:cs="Times New Roman"/>
          <w:sz w:val="24"/>
          <w:szCs w:val="24"/>
          <w:lang w:val="en-US"/>
        </w:rPr>
        <w:t xml:space="preserve">, our goal is to reach a certain level of interplay, where the language communities would benefit from the results. For instance, the corrected words in </w:t>
      </w:r>
      <w:proofErr w:type="spellStart"/>
      <w:r w:rsidRPr="00612F1E">
        <w:rPr>
          <w:rFonts w:ascii="Times New Roman" w:hAnsi="Times New Roman" w:cs="Times New Roman"/>
          <w:sz w:val="24"/>
          <w:szCs w:val="24"/>
          <w:lang w:val="en-US"/>
        </w:rPr>
        <w:t>Ingrian</w:t>
      </w:r>
      <w:proofErr w:type="spellEnd"/>
      <w:r w:rsidRPr="00612F1E">
        <w:rPr>
          <w:rFonts w:ascii="Times New Roman" w:hAnsi="Times New Roman" w:cs="Times New Roman"/>
          <w:sz w:val="24"/>
          <w:szCs w:val="24"/>
          <w:lang w:val="en-US"/>
        </w:rPr>
        <w:t xml:space="preserve"> will be added to an online dictionary, which is made freely available for the public</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w:t>
      </w:r>
      <w:r w:rsidRPr="00612F1E">
        <w:rPr>
          <w:rFonts w:ascii="Times New Roman" w:hAnsi="Times New Roman" w:cs="Times New Roman"/>
          <w:sz w:val="24"/>
          <w:szCs w:val="24"/>
          <w:lang w:val="en-US"/>
        </w:rPr>
        <w:t>the society can benefit</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too. This objective of interplay can be understood as an aspiration to support the endangered languages and the maintenance of lingual diversity, but also as a servant of </w:t>
      </w:r>
      <w:r>
        <w:rPr>
          <w:rFonts w:ascii="Times New Roman" w:hAnsi="Times New Roman" w:cs="Times New Roman"/>
          <w:sz w:val="24"/>
          <w:szCs w:val="24"/>
          <w:lang w:val="en-US"/>
        </w:rPr>
        <w:t>‘</w:t>
      </w:r>
      <w:r w:rsidRPr="00612F1E">
        <w:rPr>
          <w:rFonts w:ascii="Times New Roman" w:hAnsi="Times New Roman" w:cs="Times New Roman"/>
          <w:sz w:val="24"/>
          <w:szCs w:val="24"/>
          <w:lang w:val="en-US"/>
        </w:rPr>
        <w:t>two masters</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research and society. </w:t>
      </w:r>
    </w:p>
    <w:p w:rsidR="00DE05E7" w:rsidRPr="00612F1E" w:rsidRDefault="00DE05E7" w:rsidP="00612F1E">
      <w:pPr>
        <w:spacing w:after="0" w:line="360" w:lineRule="auto"/>
        <w:ind w:firstLine="720"/>
        <w:rPr>
          <w:rFonts w:ascii="Times New Roman" w:hAnsi="Times New Roman" w:cs="Times New Roman"/>
          <w:b/>
          <w:sz w:val="24"/>
          <w:szCs w:val="24"/>
          <w:lang w:val="en-US"/>
        </w:rPr>
      </w:pPr>
    </w:p>
    <w:p w:rsidR="00DE05E7" w:rsidRPr="00612F1E" w:rsidRDefault="00DE05E7" w:rsidP="00612F1E">
      <w:pPr>
        <w:spacing w:after="0" w:line="360" w:lineRule="auto"/>
        <w:rPr>
          <w:rFonts w:ascii="Times New Roman" w:hAnsi="Times New Roman" w:cs="Times New Roman"/>
          <w:b/>
          <w:sz w:val="24"/>
          <w:szCs w:val="24"/>
          <w:lang w:val="en-US"/>
        </w:rPr>
      </w:pPr>
      <w:r w:rsidRPr="00612F1E">
        <w:rPr>
          <w:rFonts w:ascii="Times New Roman" w:hAnsi="Times New Roman" w:cs="Times New Roman"/>
          <w:b/>
          <w:sz w:val="24"/>
          <w:szCs w:val="24"/>
          <w:lang w:val="en-US"/>
        </w:rPr>
        <w:t>References</w:t>
      </w:r>
    </w:p>
    <w:p w:rsidR="00DE05E7" w:rsidRPr="00612F1E" w:rsidRDefault="00DE05E7" w:rsidP="00612F1E">
      <w:pPr>
        <w:spacing w:after="0" w:line="360" w:lineRule="auto"/>
        <w:rPr>
          <w:rFonts w:ascii="Times New Roman" w:hAnsi="Times New Roman" w:cs="Times New Roman"/>
          <w:sz w:val="24"/>
          <w:szCs w:val="24"/>
          <w:lang w:val="en-US"/>
        </w:rPr>
      </w:pPr>
      <w:r w:rsidRPr="00612F1E">
        <w:rPr>
          <w:rFonts w:ascii="Times New Roman" w:hAnsi="Times New Roman" w:cs="Times New Roman"/>
          <w:b/>
          <w:sz w:val="24"/>
          <w:szCs w:val="24"/>
          <w:lang w:val="sv-SE"/>
        </w:rPr>
        <w:t>De Boer, V.</w:t>
      </w:r>
      <w:r>
        <w:rPr>
          <w:rFonts w:ascii="Times New Roman" w:hAnsi="Times New Roman" w:cs="Times New Roman"/>
          <w:b/>
          <w:sz w:val="24"/>
          <w:szCs w:val="24"/>
          <w:lang w:val="sv-SE"/>
        </w:rPr>
        <w:t>,</w:t>
      </w:r>
      <w:r w:rsidRPr="00612F1E">
        <w:rPr>
          <w:rFonts w:ascii="Times New Roman" w:hAnsi="Times New Roman" w:cs="Times New Roman"/>
          <w:b/>
          <w:sz w:val="24"/>
          <w:szCs w:val="24"/>
          <w:lang w:val="sv-SE"/>
        </w:rPr>
        <w:t xml:space="preserve"> et al</w:t>
      </w:r>
      <w:r>
        <w:rPr>
          <w:rFonts w:ascii="Times New Roman" w:hAnsi="Times New Roman" w:cs="Times New Roman"/>
          <w:b/>
          <w:sz w:val="24"/>
          <w:szCs w:val="24"/>
          <w:lang w:val="sv-SE"/>
        </w:rPr>
        <w:t>.</w:t>
      </w:r>
      <w:r w:rsidRPr="00612F1E">
        <w:rPr>
          <w:rFonts w:ascii="Times New Roman" w:hAnsi="Times New Roman" w:cs="Times New Roman"/>
          <w:sz w:val="24"/>
          <w:szCs w:val="24"/>
          <w:lang w:val="sv-SE"/>
        </w:rPr>
        <w:t xml:space="preserve"> (2012). </w:t>
      </w:r>
      <w:proofErr w:type="spellStart"/>
      <w:r w:rsidRPr="00612F1E">
        <w:rPr>
          <w:rFonts w:ascii="Times New Roman" w:hAnsi="Times New Roman" w:cs="Times New Roman"/>
          <w:sz w:val="24"/>
          <w:szCs w:val="24"/>
          <w:lang w:val="en-US"/>
        </w:rPr>
        <w:t>Nichesourcing</w:t>
      </w:r>
      <w:proofErr w:type="spellEnd"/>
      <w:r w:rsidRPr="00612F1E">
        <w:rPr>
          <w:rFonts w:ascii="Times New Roman" w:hAnsi="Times New Roman" w:cs="Times New Roman"/>
          <w:sz w:val="24"/>
          <w:szCs w:val="24"/>
          <w:lang w:val="en-US"/>
        </w:rPr>
        <w:t xml:space="preserve">: Harnessing the Power of Crowds of Experts. </w:t>
      </w:r>
      <w:r>
        <w:rPr>
          <w:rFonts w:ascii="Times New Roman" w:hAnsi="Times New Roman" w:cs="Times New Roman"/>
          <w:sz w:val="24"/>
          <w:szCs w:val="24"/>
          <w:lang w:val="en-US"/>
        </w:rPr>
        <w:t xml:space="preserve">In </w:t>
      </w:r>
      <w:r w:rsidRPr="00DC6EBE">
        <w:rPr>
          <w:rFonts w:ascii="Times New Roman" w:hAnsi="Times New Roman" w:cs="Times New Roman"/>
          <w:i/>
          <w:sz w:val="24"/>
          <w:szCs w:val="24"/>
          <w:lang w:val="en-US"/>
        </w:rPr>
        <w:t>Knowledge Engineering and Knowledge Management</w:t>
      </w:r>
      <w:r w:rsidRPr="00612F1E">
        <w:rPr>
          <w:rFonts w:ascii="Times New Roman" w:hAnsi="Times New Roman" w:cs="Times New Roman"/>
          <w:sz w:val="24"/>
          <w:szCs w:val="24"/>
          <w:lang w:val="en-US"/>
        </w:rPr>
        <w:t>. Lecture Notes in Computing Science 7603</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Berlin: Springer, pp. 16</w:t>
      </w:r>
      <w:r w:rsidR="00561B7F">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20. </w:t>
      </w:r>
    </w:p>
    <w:p w:rsidR="00DE05E7" w:rsidRPr="00612F1E" w:rsidRDefault="00DE05E7" w:rsidP="00612F1E">
      <w:pPr>
        <w:spacing w:after="0" w:line="360" w:lineRule="auto"/>
        <w:rPr>
          <w:rFonts w:ascii="Times New Roman" w:hAnsi="Times New Roman" w:cs="Times New Roman"/>
          <w:sz w:val="24"/>
          <w:szCs w:val="24"/>
          <w:lang w:val="en-US"/>
        </w:rPr>
      </w:pPr>
      <w:r w:rsidRPr="00612F1E">
        <w:rPr>
          <w:rFonts w:ascii="Times New Roman" w:hAnsi="Times New Roman" w:cs="Times New Roman"/>
          <w:b/>
          <w:sz w:val="24"/>
          <w:szCs w:val="24"/>
          <w:lang w:val="en-US"/>
        </w:rPr>
        <w:t xml:space="preserve">Fish, S. </w:t>
      </w:r>
      <w:r w:rsidRPr="00612F1E">
        <w:rPr>
          <w:rFonts w:ascii="Times New Roman" w:hAnsi="Times New Roman" w:cs="Times New Roman"/>
          <w:sz w:val="24"/>
          <w:szCs w:val="24"/>
          <w:lang w:val="en-US"/>
        </w:rPr>
        <w:t>(2012)</w:t>
      </w:r>
      <w:r w:rsidRPr="00612F1E">
        <w:rPr>
          <w:rFonts w:ascii="Times New Roman" w:hAnsi="Times New Roman" w:cs="Times New Roman"/>
          <w:b/>
          <w:sz w:val="24"/>
          <w:szCs w:val="24"/>
          <w:lang w:val="en-US"/>
        </w:rPr>
        <w:t xml:space="preserve">. </w:t>
      </w:r>
      <w:r w:rsidRPr="00612F1E">
        <w:rPr>
          <w:rFonts w:ascii="Times New Roman" w:hAnsi="Times New Roman" w:cs="Times New Roman"/>
          <w:sz w:val="24"/>
          <w:szCs w:val="24"/>
          <w:lang w:val="en-US"/>
        </w:rPr>
        <w:t xml:space="preserve">Mind </w:t>
      </w:r>
      <w:r>
        <w:rPr>
          <w:rFonts w:ascii="Times New Roman" w:hAnsi="Times New Roman" w:cs="Times New Roman"/>
          <w:sz w:val="24"/>
          <w:szCs w:val="24"/>
          <w:lang w:val="en-US"/>
        </w:rPr>
        <w:t>Y</w:t>
      </w:r>
      <w:r w:rsidRPr="00612F1E">
        <w:rPr>
          <w:rFonts w:ascii="Times New Roman" w:hAnsi="Times New Roman" w:cs="Times New Roman"/>
          <w:sz w:val="24"/>
          <w:szCs w:val="24"/>
          <w:lang w:val="en-US"/>
        </w:rPr>
        <w:t xml:space="preserve">our </w:t>
      </w:r>
      <w:r>
        <w:rPr>
          <w:rFonts w:ascii="Times New Roman" w:hAnsi="Times New Roman" w:cs="Times New Roman"/>
          <w:sz w:val="24"/>
          <w:szCs w:val="24"/>
          <w:lang w:val="en-US"/>
        </w:rPr>
        <w:t>P</w:t>
      </w:r>
      <w:r w:rsidRPr="00612F1E">
        <w:rPr>
          <w:rFonts w:ascii="Times New Roman" w:hAnsi="Times New Roman" w:cs="Times New Roman"/>
          <w:sz w:val="24"/>
          <w:szCs w:val="24"/>
          <w:lang w:val="en-US"/>
        </w:rPr>
        <w:t xml:space="preserve">’s and </w:t>
      </w:r>
      <w:r>
        <w:rPr>
          <w:rFonts w:ascii="Times New Roman" w:hAnsi="Times New Roman" w:cs="Times New Roman"/>
          <w:sz w:val="24"/>
          <w:szCs w:val="24"/>
          <w:lang w:val="en-US"/>
        </w:rPr>
        <w:t>B</w:t>
      </w:r>
      <w:r w:rsidRPr="00612F1E">
        <w:rPr>
          <w:rFonts w:ascii="Times New Roman" w:hAnsi="Times New Roman" w:cs="Times New Roman"/>
          <w:sz w:val="24"/>
          <w:szCs w:val="24"/>
          <w:lang w:val="en-US"/>
        </w:rPr>
        <w:t xml:space="preserve">’s. The </w:t>
      </w:r>
      <w:r>
        <w:rPr>
          <w:rFonts w:ascii="Times New Roman" w:hAnsi="Times New Roman" w:cs="Times New Roman"/>
          <w:sz w:val="24"/>
          <w:szCs w:val="24"/>
          <w:lang w:val="en-US"/>
        </w:rPr>
        <w:t>D</w:t>
      </w:r>
      <w:r w:rsidRPr="00612F1E">
        <w:rPr>
          <w:rFonts w:ascii="Times New Roman" w:hAnsi="Times New Roman" w:cs="Times New Roman"/>
          <w:sz w:val="24"/>
          <w:szCs w:val="24"/>
          <w:lang w:val="en-US"/>
        </w:rPr>
        <w:t xml:space="preserve">igital </w:t>
      </w:r>
      <w:r>
        <w:rPr>
          <w:rFonts w:ascii="Times New Roman" w:hAnsi="Times New Roman" w:cs="Times New Roman"/>
          <w:sz w:val="24"/>
          <w:szCs w:val="24"/>
          <w:lang w:val="en-US"/>
        </w:rPr>
        <w:t>H</w:t>
      </w:r>
      <w:r w:rsidRPr="00612F1E">
        <w:rPr>
          <w:rFonts w:ascii="Times New Roman" w:hAnsi="Times New Roman" w:cs="Times New Roman"/>
          <w:sz w:val="24"/>
          <w:szCs w:val="24"/>
          <w:lang w:val="en-US"/>
        </w:rPr>
        <w:t xml:space="preserve">umanities </w:t>
      </w:r>
      <w:r>
        <w:rPr>
          <w:rFonts w:ascii="Times New Roman" w:hAnsi="Times New Roman" w:cs="Times New Roman"/>
          <w:sz w:val="24"/>
          <w:szCs w:val="24"/>
          <w:lang w:val="en-US"/>
        </w:rPr>
        <w:t>a</w:t>
      </w:r>
      <w:r w:rsidRPr="00612F1E">
        <w:rPr>
          <w:rFonts w:ascii="Times New Roman" w:hAnsi="Times New Roman" w:cs="Times New Roman"/>
          <w:sz w:val="24"/>
          <w:szCs w:val="24"/>
          <w:lang w:val="en-US"/>
        </w:rPr>
        <w:t xml:space="preserve">nd </w:t>
      </w:r>
      <w:r>
        <w:rPr>
          <w:rFonts w:ascii="Times New Roman" w:hAnsi="Times New Roman" w:cs="Times New Roman"/>
          <w:sz w:val="24"/>
          <w:szCs w:val="24"/>
          <w:lang w:val="en-US"/>
        </w:rPr>
        <w:t>I</w:t>
      </w:r>
      <w:r w:rsidRPr="00612F1E">
        <w:rPr>
          <w:rFonts w:ascii="Times New Roman" w:hAnsi="Times New Roman" w:cs="Times New Roman"/>
          <w:sz w:val="24"/>
          <w:szCs w:val="24"/>
          <w:lang w:val="en-US"/>
        </w:rPr>
        <w:t xml:space="preserve">nterpretation. </w:t>
      </w:r>
      <w:r w:rsidRPr="00DC6EBE">
        <w:rPr>
          <w:rFonts w:ascii="Times New Roman" w:hAnsi="Times New Roman" w:cs="Times New Roman"/>
          <w:i/>
          <w:sz w:val="24"/>
          <w:szCs w:val="24"/>
          <w:lang w:val="en-US"/>
        </w:rPr>
        <w:t>New York Times</w:t>
      </w:r>
      <w:r w:rsidRPr="00612F1E">
        <w:rPr>
          <w:rFonts w:ascii="Times New Roman" w:hAnsi="Times New Roman" w:cs="Times New Roman"/>
          <w:sz w:val="24"/>
          <w:szCs w:val="24"/>
          <w:lang w:val="en-US"/>
        </w:rPr>
        <w:t>, 23</w:t>
      </w:r>
      <w:r>
        <w:rPr>
          <w:rFonts w:ascii="Times New Roman" w:hAnsi="Times New Roman" w:cs="Times New Roman"/>
          <w:sz w:val="24"/>
          <w:szCs w:val="24"/>
          <w:lang w:val="en-US"/>
        </w:rPr>
        <w:t xml:space="preserve"> January </w:t>
      </w:r>
      <w:r w:rsidRPr="00612F1E">
        <w:rPr>
          <w:rFonts w:ascii="Times New Roman" w:hAnsi="Times New Roman" w:cs="Times New Roman"/>
          <w:sz w:val="24"/>
          <w:szCs w:val="24"/>
          <w:lang w:val="en-US"/>
        </w:rPr>
        <w:t>2012</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http://opinionator.blogs.nytimes.com/2012/01/23/mind-your-ps-and-bs-the-digital-humanities-and-interpretation/?_r=0</w:t>
      </w:r>
      <w:r w:rsidR="00561B7F">
        <w:rPr>
          <w:rFonts w:ascii="Times New Roman" w:hAnsi="Times New Roman" w:cs="Times New Roman"/>
          <w:sz w:val="24"/>
          <w:szCs w:val="24"/>
          <w:lang w:val="en-US"/>
        </w:rPr>
        <w:t>.</w:t>
      </w:r>
    </w:p>
    <w:p w:rsidR="00DE05E7" w:rsidRPr="00612F1E" w:rsidRDefault="00DE05E7" w:rsidP="00612F1E">
      <w:pPr>
        <w:spacing w:after="0" w:line="360" w:lineRule="auto"/>
        <w:rPr>
          <w:rFonts w:ascii="Times New Roman" w:hAnsi="Times New Roman" w:cs="Times New Roman"/>
          <w:sz w:val="24"/>
          <w:szCs w:val="24"/>
          <w:lang w:val="en-US"/>
        </w:rPr>
      </w:pPr>
      <w:r w:rsidRPr="00612F1E">
        <w:rPr>
          <w:rFonts w:ascii="Times New Roman" w:hAnsi="Times New Roman" w:cs="Times New Roman"/>
          <w:b/>
          <w:sz w:val="24"/>
          <w:szCs w:val="24"/>
          <w:lang w:val="sv-SE"/>
        </w:rPr>
        <w:t>Nygren, T.</w:t>
      </w:r>
      <w:r>
        <w:rPr>
          <w:rFonts w:ascii="Times New Roman" w:hAnsi="Times New Roman" w:cs="Times New Roman"/>
          <w:b/>
          <w:sz w:val="24"/>
          <w:szCs w:val="24"/>
          <w:lang w:val="sv-SE"/>
        </w:rPr>
        <w:t>,</w:t>
      </w:r>
      <w:r w:rsidRPr="00612F1E">
        <w:rPr>
          <w:rFonts w:ascii="Times New Roman" w:hAnsi="Times New Roman" w:cs="Times New Roman"/>
          <w:b/>
          <w:sz w:val="24"/>
          <w:szCs w:val="24"/>
          <w:lang w:val="sv-SE"/>
        </w:rPr>
        <w:t xml:space="preserve"> Foka, A. and Buckland, P. I.</w:t>
      </w:r>
      <w:r w:rsidRPr="00612F1E">
        <w:rPr>
          <w:rFonts w:ascii="Times New Roman" w:hAnsi="Times New Roman" w:cs="Times New Roman"/>
          <w:sz w:val="24"/>
          <w:szCs w:val="24"/>
          <w:lang w:val="sv-SE"/>
        </w:rPr>
        <w:t xml:space="preserve"> (2014). </w:t>
      </w:r>
      <w:r w:rsidRPr="00612F1E">
        <w:rPr>
          <w:rFonts w:ascii="Times New Roman" w:hAnsi="Times New Roman" w:cs="Times New Roman"/>
          <w:sz w:val="24"/>
          <w:szCs w:val="24"/>
          <w:lang w:val="en-US"/>
        </w:rPr>
        <w:t>The Status Quo of Digital Humanities in Sweden: Past, Present and Future of Digital History</w:t>
      </w:r>
      <w:r w:rsidRPr="00DC6EBE">
        <w:rPr>
          <w:rFonts w:ascii="Times New Roman" w:hAnsi="Times New Roman" w:cs="Times New Roman"/>
          <w:i/>
          <w:sz w:val="24"/>
          <w:szCs w:val="24"/>
          <w:lang w:val="en-US"/>
        </w:rPr>
        <w:t xml:space="preserve">. </w:t>
      </w:r>
      <w:r w:rsidRPr="00DC6EBE">
        <w:rPr>
          <w:rFonts w:ascii="Times New Roman" w:hAnsi="Times New Roman" w:cs="Times New Roman"/>
          <w:i/>
          <w:sz w:val="24"/>
          <w:szCs w:val="24"/>
          <w:lang w:val="de-DE"/>
        </w:rPr>
        <w:t>H-Soz-Kult</w:t>
      </w:r>
      <w:r w:rsidRPr="00612F1E">
        <w:rPr>
          <w:rFonts w:ascii="Times New Roman" w:hAnsi="Times New Roman" w:cs="Times New Roman"/>
          <w:sz w:val="24"/>
          <w:szCs w:val="24"/>
          <w:lang w:val="de-DE"/>
        </w:rPr>
        <w:t>, 23</w:t>
      </w:r>
      <w:r>
        <w:rPr>
          <w:rFonts w:ascii="Times New Roman" w:hAnsi="Times New Roman" w:cs="Times New Roman"/>
          <w:sz w:val="24"/>
          <w:szCs w:val="24"/>
          <w:lang w:val="de-DE"/>
        </w:rPr>
        <w:t xml:space="preserve"> October </w:t>
      </w:r>
      <w:r w:rsidRPr="00612F1E">
        <w:rPr>
          <w:rFonts w:ascii="Times New Roman" w:hAnsi="Times New Roman" w:cs="Times New Roman"/>
          <w:sz w:val="24"/>
          <w:szCs w:val="24"/>
          <w:lang w:val="de-DE"/>
        </w:rPr>
        <w:t>2014</w:t>
      </w:r>
      <w:r>
        <w:rPr>
          <w:rFonts w:ascii="Times New Roman" w:hAnsi="Times New Roman" w:cs="Times New Roman"/>
          <w:sz w:val="24"/>
          <w:szCs w:val="24"/>
          <w:lang w:val="de-DE"/>
        </w:rPr>
        <w:t xml:space="preserve">, </w:t>
      </w:r>
      <w:r w:rsidRPr="00612F1E">
        <w:rPr>
          <w:rFonts w:ascii="Times New Roman" w:hAnsi="Times New Roman" w:cs="Times New Roman"/>
          <w:sz w:val="24"/>
          <w:szCs w:val="24"/>
          <w:lang w:val="de-DE"/>
        </w:rPr>
        <w:t>http://hsozkult.geschichte.hu-berlin.de/forum/id=2402&amp;type=diskussionen</w:t>
      </w:r>
      <w:r>
        <w:rPr>
          <w:rFonts w:ascii="Times New Roman" w:hAnsi="Times New Roman" w:cs="Times New Roman"/>
          <w:sz w:val="24"/>
          <w:szCs w:val="24"/>
          <w:lang w:val="en-US"/>
        </w:rPr>
        <w:t>.</w:t>
      </w:r>
    </w:p>
    <w:p w:rsidR="00DE05E7" w:rsidRDefault="00DE05E7" w:rsidP="00612F1E">
      <w:pPr>
        <w:spacing w:after="0" w:line="360" w:lineRule="auto"/>
        <w:rPr>
          <w:rFonts w:ascii="Times New Roman" w:hAnsi="Times New Roman" w:cs="Times New Roman"/>
          <w:b/>
          <w:sz w:val="24"/>
          <w:szCs w:val="24"/>
          <w:lang w:val="en-US"/>
        </w:rPr>
      </w:pPr>
      <w:proofErr w:type="spellStart"/>
      <w:r w:rsidRPr="00612F1E">
        <w:rPr>
          <w:rFonts w:ascii="Times New Roman" w:hAnsi="Times New Roman" w:cs="Times New Roman"/>
          <w:b/>
          <w:sz w:val="24"/>
          <w:szCs w:val="24"/>
          <w:lang w:val="en-US"/>
        </w:rPr>
        <w:t>Rueter</w:t>
      </w:r>
      <w:proofErr w:type="spellEnd"/>
      <w:r w:rsidRPr="00612F1E">
        <w:rPr>
          <w:rFonts w:ascii="Times New Roman" w:hAnsi="Times New Roman" w:cs="Times New Roman"/>
          <w:b/>
          <w:sz w:val="24"/>
          <w:szCs w:val="24"/>
          <w:lang w:val="en-US"/>
        </w:rPr>
        <w:t>, J.</w:t>
      </w:r>
      <w:r w:rsidRPr="00612F1E">
        <w:rPr>
          <w:rFonts w:ascii="Times New Roman" w:hAnsi="Times New Roman" w:cs="Times New Roman"/>
          <w:sz w:val="24"/>
          <w:szCs w:val="24"/>
          <w:lang w:val="en-US"/>
        </w:rPr>
        <w:t xml:space="preserve"> (2013). Open-Source Morphological Parsers for Uralic Minority Languages.</w:t>
      </w:r>
      <w:r>
        <w:rPr>
          <w:rFonts w:ascii="Times New Roman" w:hAnsi="Times New Roman" w:cs="Times New Roman"/>
          <w:sz w:val="24"/>
          <w:szCs w:val="24"/>
          <w:lang w:val="en-US"/>
        </w:rPr>
        <w:t xml:space="preserve"> Presentation at</w:t>
      </w:r>
      <w:r w:rsidRPr="00612F1E">
        <w:rPr>
          <w:rFonts w:ascii="Times New Roman" w:hAnsi="Times New Roman" w:cs="Times New Roman"/>
          <w:sz w:val="24"/>
          <w:szCs w:val="24"/>
          <w:lang w:val="en-US"/>
        </w:rPr>
        <w:t xml:space="preserve"> </w:t>
      </w:r>
      <w:proofErr w:type="spellStart"/>
      <w:r w:rsidRPr="00DC6EBE">
        <w:rPr>
          <w:rFonts w:ascii="Times New Roman" w:hAnsi="Times New Roman" w:cs="Times New Roman"/>
          <w:i/>
          <w:sz w:val="24"/>
          <w:szCs w:val="24"/>
          <w:lang w:val="en-US"/>
        </w:rPr>
        <w:t>Finnic</w:t>
      </w:r>
      <w:proofErr w:type="spellEnd"/>
      <w:r w:rsidRPr="00DC6EBE">
        <w:rPr>
          <w:rFonts w:ascii="Times New Roman" w:hAnsi="Times New Roman" w:cs="Times New Roman"/>
          <w:i/>
          <w:sz w:val="24"/>
          <w:szCs w:val="24"/>
          <w:lang w:val="en-US"/>
        </w:rPr>
        <w:t xml:space="preserve"> Languages, Culture, and Genius</w:t>
      </w:r>
      <w:r w:rsidRPr="00612F1E">
        <w:rPr>
          <w:rFonts w:ascii="Times New Roman" w:hAnsi="Times New Roman" w:cs="Times New Roman"/>
          <w:sz w:val="24"/>
          <w:szCs w:val="24"/>
          <w:lang w:val="en-US"/>
        </w:rPr>
        <w:t xml:space="preserve"> </w:t>
      </w:r>
      <w:r w:rsidRPr="00DC6EBE">
        <w:rPr>
          <w:rFonts w:ascii="Times New Roman" w:hAnsi="Times New Roman" w:cs="Times New Roman"/>
          <w:i/>
          <w:sz w:val="24"/>
          <w:szCs w:val="24"/>
          <w:lang w:val="en-US"/>
        </w:rPr>
        <w:t>Loci</w:t>
      </w:r>
      <w:r w:rsidRPr="00612F1E">
        <w:rPr>
          <w:rFonts w:ascii="Times New Roman" w:hAnsi="Times New Roman" w:cs="Times New Roman"/>
          <w:sz w:val="24"/>
          <w:szCs w:val="24"/>
          <w:lang w:val="en-US"/>
        </w:rPr>
        <w:t>, University of Tartu, Tartu, Estonia, 7</w:t>
      </w:r>
      <w:r>
        <w:rPr>
          <w:rFonts w:ascii="Times New Roman" w:hAnsi="Times New Roman" w:cs="Times New Roman"/>
          <w:sz w:val="24"/>
          <w:szCs w:val="24"/>
          <w:lang w:val="en-US"/>
        </w:rPr>
        <w:t xml:space="preserve"> March </w:t>
      </w:r>
      <w:r w:rsidRPr="00612F1E">
        <w:rPr>
          <w:rFonts w:ascii="Times New Roman" w:hAnsi="Times New Roman" w:cs="Times New Roman"/>
          <w:sz w:val="24"/>
          <w:szCs w:val="24"/>
          <w:lang w:val="en-US"/>
        </w:rPr>
        <w:t xml:space="preserve">2013. </w:t>
      </w:r>
    </w:p>
    <w:p w:rsidR="00DE05E7" w:rsidRPr="00612F1E" w:rsidRDefault="00DE05E7" w:rsidP="00612F1E">
      <w:pPr>
        <w:spacing w:after="0" w:line="360" w:lineRule="auto"/>
        <w:rPr>
          <w:rFonts w:ascii="Times New Roman" w:hAnsi="Times New Roman" w:cs="Times New Roman"/>
          <w:sz w:val="24"/>
          <w:szCs w:val="24"/>
          <w:lang w:val="en-US"/>
        </w:rPr>
      </w:pPr>
      <w:r w:rsidRPr="00612F1E">
        <w:rPr>
          <w:rFonts w:ascii="Times New Roman" w:hAnsi="Times New Roman" w:cs="Times New Roman"/>
          <w:b/>
          <w:sz w:val="24"/>
          <w:szCs w:val="24"/>
          <w:lang w:val="en-US"/>
        </w:rPr>
        <w:t>Sula, C. A.</w:t>
      </w:r>
      <w:r w:rsidRPr="00612F1E">
        <w:rPr>
          <w:rFonts w:ascii="Times New Roman" w:hAnsi="Times New Roman" w:cs="Times New Roman"/>
          <w:sz w:val="24"/>
          <w:szCs w:val="24"/>
          <w:lang w:val="en-US"/>
        </w:rPr>
        <w:t xml:space="preserve"> (2013). Digital Humanities and Libraries: A Conceptual Model. </w:t>
      </w:r>
      <w:r w:rsidRPr="00DC6EBE">
        <w:rPr>
          <w:rFonts w:ascii="Times New Roman" w:hAnsi="Times New Roman" w:cs="Times New Roman"/>
          <w:i/>
          <w:sz w:val="24"/>
          <w:szCs w:val="24"/>
          <w:lang w:val="en-US"/>
        </w:rPr>
        <w:t xml:space="preserve">Journal of Library Administration, </w:t>
      </w:r>
      <w:r w:rsidRPr="00DC6EBE">
        <w:rPr>
          <w:rFonts w:ascii="Times New Roman" w:hAnsi="Times New Roman" w:cs="Times New Roman"/>
          <w:b/>
          <w:sz w:val="24"/>
          <w:szCs w:val="24"/>
          <w:lang w:val="en-US"/>
        </w:rPr>
        <w:t>53</w:t>
      </w:r>
      <w:r>
        <w:rPr>
          <w:rFonts w:ascii="Times New Roman" w:hAnsi="Times New Roman" w:cs="Times New Roman"/>
          <w:sz w:val="24"/>
          <w:szCs w:val="24"/>
          <w:lang w:val="en-US"/>
        </w:rPr>
        <w:t>(</w:t>
      </w:r>
      <w:r w:rsidRPr="00612F1E">
        <w:rPr>
          <w:rFonts w:ascii="Times New Roman" w:hAnsi="Times New Roman" w:cs="Times New Roman"/>
          <w:sz w:val="24"/>
          <w:szCs w:val="24"/>
          <w:lang w:val="en-US"/>
        </w:rPr>
        <w:t>1</w:t>
      </w:r>
      <w:r>
        <w:rPr>
          <w:rFonts w:ascii="Times New Roman" w:hAnsi="Times New Roman" w:cs="Times New Roman"/>
          <w:sz w:val="24"/>
          <w:szCs w:val="24"/>
          <w:lang w:val="en-US"/>
        </w:rPr>
        <w:t>)</w:t>
      </w:r>
      <w:r w:rsidR="00561B7F">
        <w:rPr>
          <w:rFonts w:ascii="Times New Roman" w:hAnsi="Times New Roman" w:cs="Times New Roman"/>
          <w:sz w:val="24"/>
          <w:szCs w:val="24"/>
          <w:lang w:val="en-US"/>
        </w:rPr>
        <w:t xml:space="preserve">: </w:t>
      </w:r>
      <w:r w:rsidRPr="00612F1E">
        <w:rPr>
          <w:rFonts w:ascii="Times New Roman" w:hAnsi="Times New Roman" w:cs="Times New Roman"/>
          <w:sz w:val="24"/>
          <w:szCs w:val="24"/>
          <w:lang w:val="en-US"/>
        </w:rPr>
        <w:t>10</w:t>
      </w:r>
      <w:r>
        <w:rPr>
          <w:rFonts w:ascii="Times New Roman" w:hAnsi="Times New Roman" w:cs="Times New Roman"/>
          <w:sz w:val="24"/>
          <w:szCs w:val="24"/>
          <w:lang w:val="en-US"/>
        </w:rPr>
        <w:t>–</w:t>
      </w:r>
      <w:r w:rsidRPr="00612F1E">
        <w:rPr>
          <w:rFonts w:ascii="Times New Roman" w:hAnsi="Times New Roman" w:cs="Times New Roman"/>
          <w:sz w:val="24"/>
          <w:szCs w:val="24"/>
          <w:lang w:val="en-US"/>
        </w:rPr>
        <w:t>26</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http://dx.doi.org/10.1080/01930826.2013.756680</w:t>
      </w:r>
      <w:r>
        <w:rPr>
          <w:rFonts w:ascii="Times New Roman" w:hAnsi="Times New Roman" w:cs="Times New Roman"/>
          <w:sz w:val="24"/>
          <w:szCs w:val="24"/>
          <w:lang w:val="en-US"/>
        </w:rPr>
        <w:t>.</w:t>
      </w:r>
    </w:p>
    <w:p w:rsidR="00DE05E7" w:rsidRPr="00612F1E" w:rsidRDefault="00DE05E7" w:rsidP="00612F1E">
      <w:pPr>
        <w:spacing w:after="0" w:line="360" w:lineRule="auto"/>
        <w:rPr>
          <w:rFonts w:ascii="Times New Roman" w:hAnsi="Times New Roman" w:cs="Times New Roman"/>
          <w:sz w:val="24"/>
          <w:szCs w:val="24"/>
          <w:lang w:val="en-US"/>
        </w:rPr>
      </w:pPr>
      <w:r w:rsidRPr="00612F1E">
        <w:rPr>
          <w:rFonts w:ascii="Times New Roman" w:hAnsi="Times New Roman" w:cs="Times New Roman"/>
          <w:b/>
          <w:sz w:val="24"/>
          <w:szCs w:val="24"/>
          <w:lang w:val="en-US"/>
        </w:rPr>
        <w:t xml:space="preserve">van </w:t>
      </w:r>
      <w:proofErr w:type="spellStart"/>
      <w:r w:rsidRPr="00612F1E">
        <w:rPr>
          <w:rFonts w:ascii="Times New Roman" w:hAnsi="Times New Roman" w:cs="Times New Roman"/>
          <w:b/>
          <w:sz w:val="24"/>
          <w:szCs w:val="24"/>
          <w:lang w:val="en-US"/>
        </w:rPr>
        <w:t>Hemel</w:t>
      </w:r>
      <w:proofErr w:type="spellEnd"/>
      <w:r w:rsidRPr="00612F1E">
        <w:rPr>
          <w:rFonts w:ascii="Times New Roman" w:hAnsi="Times New Roman" w:cs="Times New Roman"/>
          <w:b/>
          <w:sz w:val="24"/>
          <w:szCs w:val="24"/>
          <w:lang w:val="en-US"/>
        </w:rPr>
        <w:t xml:space="preserve">, W. </w:t>
      </w:r>
      <w:r w:rsidRPr="00DC6EBE">
        <w:rPr>
          <w:rFonts w:ascii="Times New Roman" w:hAnsi="Times New Roman" w:cs="Times New Roman"/>
          <w:sz w:val="24"/>
          <w:szCs w:val="24"/>
          <w:lang w:val="en-US"/>
        </w:rPr>
        <w:t>(2014).</w:t>
      </w:r>
      <w:r w:rsidRPr="00612F1E">
        <w:rPr>
          <w:rFonts w:ascii="Times New Roman" w:hAnsi="Times New Roman" w:cs="Times New Roman"/>
          <w:sz w:val="24"/>
          <w:szCs w:val="24"/>
          <w:lang w:val="en-US"/>
        </w:rPr>
        <w:t xml:space="preserve"> OCRUI: Interface for the Correction of OCR </w:t>
      </w:r>
      <w:r>
        <w:rPr>
          <w:rFonts w:ascii="Times New Roman" w:hAnsi="Times New Roman" w:cs="Times New Roman"/>
          <w:sz w:val="24"/>
          <w:szCs w:val="24"/>
          <w:lang w:val="en-US"/>
        </w:rPr>
        <w:t>T</w:t>
      </w:r>
      <w:r w:rsidRPr="00612F1E">
        <w:rPr>
          <w:rFonts w:ascii="Times New Roman" w:hAnsi="Times New Roman" w:cs="Times New Roman"/>
          <w:sz w:val="24"/>
          <w:szCs w:val="24"/>
          <w:lang w:val="en-US"/>
        </w:rPr>
        <w:t xml:space="preserve">ext </w:t>
      </w:r>
      <w:r>
        <w:rPr>
          <w:rFonts w:ascii="Times New Roman" w:hAnsi="Times New Roman" w:cs="Times New Roman"/>
          <w:sz w:val="24"/>
          <w:szCs w:val="24"/>
          <w:lang w:val="en-US"/>
        </w:rPr>
        <w:t>M</w:t>
      </w:r>
      <w:r w:rsidRPr="00612F1E">
        <w:rPr>
          <w:rFonts w:ascii="Times New Roman" w:hAnsi="Times New Roman" w:cs="Times New Roman"/>
          <w:sz w:val="24"/>
          <w:szCs w:val="24"/>
          <w:lang w:val="en-US"/>
        </w:rPr>
        <w:t xml:space="preserve">aterial. </w:t>
      </w:r>
      <w:r>
        <w:rPr>
          <w:rFonts w:ascii="Times New Roman" w:hAnsi="Times New Roman" w:cs="Times New Roman"/>
          <w:sz w:val="24"/>
          <w:szCs w:val="24"/>
          <w:lang w:val="en-US"/>
        </w:rPr>
        <w:t xml:space="preserve">Presentation at </w:t>
      </w:r>
      <w:r w:rsidRPr="00DC6EBE">
        <w:rPr>
          <w:rFonts w:ascii="Times New Roman" w:hAnsi="Times New Roman" w:cs="Times New Roman"/>
          <w:i/>
          <w:sz w:val="24"/>
          <w:szCs w:val="24"/>
          <w:lang w:val="en-US"/>
        </w:rPr>
        <w:t>OCR Webinar</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National Library of Finland, Helsinki, 5</w:t>
      </w:r>
      <w:r>
        <w:rPr>
          <w:rFonts w:ascii="Times New Roman" w:hAnsi="Times New Roman" w:cs="Times New Roman"/>
          <w:sz w:val="24"/>
          <w:szCs w:val="24"/>
          <w:lang w:val="en-US"/>
        </w:rPr>
        <w:t xml:space="preserve"> March </w:t>
      </w:r>
      <w:r w:rsidRPr="00612F1E">
        <w:rPr>
          <w:rFonts w:ascii="Times New Roman" w:hAnsi="Times New Roman" w:cs="Times New Roman"/>
          <w:sz w:val="24"/>
          <w:szCs w:val="24"/>
          <w:lang w:val="en-US"/>
        </w:rPr>
        <w:t>2014</w:t>
      </w:r>
      <w:r>
        <w:rPr>
          <w:rFonts w:ascii="Times New Roman" w:hAnsi="Times New Roman" w:cs="Times New Roman"/>
          <w:sz w:val="24"/>
          <w:szCs w:val="24"/>
          <w:lang w:val="en-US"/>
        </w:rPr>
        <w:t>,</w:t>
      </w:r>
      <w:r w:rsidRPr="00612F1E">
        <w:rPr>
          <w:rFonts w:ascii="Times New Roman" w:hAnsi="Times New Roman" w:cs="Times New Roman"/>
          <w:sz w:val="24"/>
          <w:szCs w:val="24"/>
          <w:lang w:val="en-US"/>
        </w:rPr>
        <w:t xml:space="preserve"> http://blogs.helsinki.fi/fennougrica/2014/03/06/webinar-recap/</w:t>
      </w:r>
      <w:r>
        <w:rPr>
          <w:rFonts w:ascii="Times New Roman" w:hAnsi="Times New Roman" w:cs="Times New Roman"/>
          <w:sz w:val="24"/>
          <w:szCs w:val="24"/>
          <w:lang w:val="en-US"/>
        </w:rPr>
        <w:t>.</w:t>
      </w:r>
      <w:r w:rsidR="00A66455">
        <w:rPr>
          <w:rFonts w:ascii="Times New Roman" w:hAnsi="Times New Roman" w:cs="Times New Roman"/>
          <w:sz w:val="24"/>
          <w:szCs w:val="24"/>
          <w:lang w:val="en-US"/>
        </w:rPr>
        <w:t xml:space="preserve"> </w:t>
      </w:r>
      <w:bookmarkStart w:id="0" w:name="_GoBack"/>
      <w:bookmarkEnd w:id="0"/>
    </w:p>
    <w:p w:rsidR="00DE05E7" w:rsidRPr="00612F1E" w:rsidRDefault="00DE05E7" w:rsidP="00612F1E">
      <w:pPr>
        <w:spacing w:after="0" w:line="360" w:lineRule="auto"/>
        <w:ind w:firstLine="720"/>
        <w:rPr>
          <w:rFonts w:ascii="Times New Roman" w:hAnsi="Times New Roman" w:cs="Times New Roman"/>
          <w:sz w:val="24"/>
          <w:szCs w:val="24"/>
          <w:u w:val="single"/>
          <w:lang w:val="en-US"/>
        </w:rPr>
      </w:pPr>
    </w:p>
    <w:sectPr w:rsidR="00DE05E7" w:rsidRPr="00612F1E" w:rsidSect="00612F1E">
      <w:pgSz w:w="12240" w:h="15840" w:code="1"/>
      <w:pgMar w:top="1440" w:right="1440" w:bottom="1440" w:left="144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26"/>
    <w:rsid w:val="000812C1"/>
    <w:rsid w:val="000842ED"/>
    <w:rsid w:val="00272E8C"/>
    <w:rsid w:val="002E25FA"/>
    <w:rsid w:val="003775A6"/>
    <w:rsid w:val="004C3F36"/>
    <w:rsid w:val="005176F8"/>
    <w:rsid w:val="00540FDD"/>
    <w:rsid w:val="00561B7F"/>
    <w:rsid w:val="00571CBF"/>
    <w:rsid w:val="005C402D"/>
    <w:rsid w:val="005E5A8E"/>
    <w:rsid w:val="00612F1E"/>
    <w:rsid w:val="00675DEE"/>
    <w:rsid w:val="00743991"/>
    <w:rsid w:val="00754E84"/>
    <w:rsid w:val="007C2960"/>
    <w:rsid w:val="007C723B"/>
    <w:rsid w:val="007D1325"/>
    <w:rsid w:val="007D5751"/>
    <w:rsid w:val="00847DD7"/>
    <w:rsid w:val="009A6187"/>
    <w:rsid w:val="009D07E0"/>
    <w:rsid w:val="009D13DF"/>
    <w:rsid w:val="00A66455"/>
    <w:rsid w:val="00A81E93"/>
    <w:rsid w:val="00B425E3"/>
    <w:rsid w:val="00BB42D5"/>
    <w:rsid w:val="00C12407"/>
    <w:rsid w:val="00C9269D"/>
    <w:rsid w:val="00D818BF"/>
    <w:rsid w:val="00D81ADB"/>
    <w:rsid w:val="00DB1320"/>
    <w:rsid w:val="00DB2326"/>
    <w:rsid w:val="00DC6EBE"/>
    <w:rsid w:val="00DE05E7"/>
    <w:rsid w:val="00E2014A"/>
    <w:rsid w:val="00E311B6"/>
    <w:rsid w:val="00EE1B2B"/>
    <w:rsid w:val="00F50C81"/>
    <w:rsid w:val="00F8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79C44FE-F64C-4714-BD20-EFD15EF9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0812C1"/>
    <w:pPr>
      <w:keepNext/>
      <w:spacing w:before="240" w:after="120"/>
    </w:pPr>
    <w:rPr>
      <w:rFonts w:ascii="Liberation Sans" w:eastAsia="SimSun" w:hAnsi="Liberation Sans" w:cs="Lucida Sans"/>
      <w:sz w:val="28"/>
      <w:szCs w:val="28"/>
    </w:rPr>
  </w:style>
  <w:style w:type="paragraph" w:customStyle="1" w:styleId="TextBody">
    <w:name w:val="Text Body"/>
    <w:basedOn w:val="Normal"/>
    <w:uiPriority w:val="99"/>
    <w:rsid w:val="000812C1"/>
    <w:pPr>
      <w:spacing w:after="140" w:line="288" w:lineRule="auto"/>
    </w:pPr>
  </w:style>
  <w:style w:type="paragraph" w:styleId="List">
    <w:name w:val="List"/>
    <w:basedOn w:val="TextBody"/>
    <w:uiPriority w:val="99"/>
    <w:rsid w:val="000812C1"/>
    <w:rPr>
      <w:rFonts w:cs="Lucida Sans"/>
    </w:rPr>
  </w:style>
  <w:style w:type="paragraph" w:styleId="Caption">
    <w:name w:val="caption"/>
    <w:basedOn w:val="Normal"/>
    <w:uiPriority w:val="99"/>
    <w:qFormat/>
    <w:rsid w:val="000812C1"/>
    <w:pPr>
      <w:suppressLineNumbers/>
      <w:spacing w:before="120" w:after="120"/>
    </w:pPr>
    <w:rPr>
      <w:rFonts w:cs="Lucida Sans"/>
      <w:i/>
      <w:iCs/>
      <w:sz w:val="24"/>
      <w:szCs w:val="24"/>
    </w:rPr>
  </w:style>
  <w:style w:type="paragraph" w:customStyle="1" w:styleId="Index">
    <w:name w:val="Index"/>
    <w:basedOn w:val="Normal"/>
    <w:uiPriority w:val="99"/>
    <w:rsid w:val="000812C1"/>
    <w:pPr>
      <w:suppressLineNumbers/>
    </w:pPr>
    <w:rPr>
      <w:rFonts w:cs="Lucida Sans"/>
    </w:rPr>
  </w:style>
  <w:style w:type="paragraph" w:styleId="NormalWeb">
    <w:name w:val="Normal (Web)"/>
    <w:basedOn w:val="Normal"/>
    <w:uiPriority w:val="99"/>
    <w:semiHidden/>
    <w:pPr>
      <w:spacing w:before="280" w:after="280" w:line="240" w:lineRule="auto"/>
    </w:pPr>
    <w:rPr>
      <w:rFonts w:ascii="Times New Roman" w:eastAsia="Times New Roman" w:hAnsi="Times New Roman" w:cs="Times New Roman"/>
      <w:sz w:val="24"/>
      <w:szCs w:val="24"/>
      <w:lang w:eastAsia="fi-FI"/>
    </w:rPr>
  </w:style>
  <w:style w:type="paragraph" w:styleId="CommentText">
    <w:name w:val="annotation text"/>
    <w:basedOn w:val="Normal"/>
    <w:link w:val="CommentTextChar"/>
    <w:uiPriority w:val="99"/>
    <w:semiHidden/>
    <w:rsid w:val="000812C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0812C1"/>
    <w:rPr>
      <w:rFonts w:cs="Times New Roman"/>
      <w:sz w:val="20"/>
      <w:szCs w:val="20"/>
    </w:rPr>
  </w:style>
  <w:style w:type="character" w:styleId="CommentReference">
    <w:name w:val="annotation reference"/>
    <w:basedOn w:val="DefaultParagraphFont"/>
    <w:uiPriority w:val="99"/>
    <w:semiHidden/>
    <w:rsid w:val="000812C1"/>
    <w:rPr>
      <w:rFonts w:cs="Times New Roman"/>
      <w:sz w:val="16"/>
      <w:szCs w:val="16"/>
    </w:rPr>
  </w:style>
  <w:style w:type="paragraph" w:styleId="BalloonText">
    <w:name w:val="Balloon Text"/>
    <w:basedOn w:val="Normal"/>
    <w:link w:val="BalloonTextChar"/>
    <w:uiPriority w:val="99"/>
    <w:semiHidden/>
    <w:rsid w:val="004C3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3F36"/>
    <w:rPr>
      <w:rFonts w:ascii="Tahoma" w:hAnsi="Tahoma" w:cs="Tahoma"/>
      <w:sz w:val="16"/>
      <w:szCs w:val="16"/>
    </w:rPr>
  </w:style>
  <w:style w:type="character" w:styleId="Hyperlink">
    <w:name w:val="Hyperlink"/>
    <w:basedOn w:val="DefaultParagraphFont"/>
    <w:uiPriority w:val="99"/>
    <w:rsid w:val="00D81ADB"/>
    <w:rPr>
      <w:rFonts w:cs="Times New Roman"/>
      <w:color w:val="0000FF"/>
      <w:u w:val="single"/>
    </w:rPr>
  </w:style>
  <w:style w:type="character" w:styleId="FollowedHyperlink">
    <w:name w:val="FollowedHyperlink"/>
    <w:basedOn w:val="DefaultParagraphFont"/>
    <w:uiPriority w:val="99"/>
    <w:semiHidden/>
    <w:rsid w:val="005176F8"/>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1475</Words>
  <Characters>8408</Characters>
  <Application>Microsoft Office Word</Application>
  <DocSecurity>0</DocSecurity>
  <Lines>70</Lines>
  <Paragraphs>19</Paragraphs>
  <ScaleCrop>false</ScaleCrop>
  <Company>University of Helsinki</Company>
  <LinksUpToDate>false</LinksUpToDate>
  <CharactersWithSpaces>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Hakkarainen, Jussi-Pekka</dc:creator>
  <cp:keywords/>
  <dc:description/>
  <cp:lastModifiedBy>Bob2</cp:lastModifiedBy>
  <cp:revision>3</cp:revision>
  <cp:lastPrinted>2015-03-24T00:54:00Z</cp:lastPrinted>
  <dcterms:created xsi:type="dcterms:W3CDTF">2015-04-22T09:36:00Z</dcterms:created>
  <dcterms:modified xsi:type="dcterms:W3CDTF">2015-05-03T22:11:00Z</dcterms:modified>
</cp:coreProperties>
</file>