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5A1C" w:rsidRDefault="00E05A1C" w:rsidP="00C24B70">
      <w:pPr>
        <w:pStyle w:val="Default"/>
        <w:rPr>
          <w:rFonts w:ascii="Times New Roman" w:hAnsi="Times New Roman" w:cs="Times New Roman"/>
          <w:b/>
          <w:bCs/>
          <w:color w:val="auto"/>
          <w:sz w:val="28"/>
          <w:szCs w:val="28"/>
        </w:rPr>
      </w:pPr>
      <w:r w:rsidRPr="00E05A1C">
        <w:rPr>
          <w:rFonts w:ascii="Times New Roman" w:hAnsi="Times New Roman" w:cs="Times New Roman"/>
          <w:b/>
          <w:bCs/>
          <w:color w:val="auto"/>
          <w:sz w:val="28"/>
          <w:szCs w:val="28"/>
        </w:rPr>
        <w:t>KLEPPE — AXES</w:t>
      </w:r>
    </w:p>
    <w:p w:rsidR="003E6C4A" w:rsidRPr="00F45B57" w:rsidRDefault="003E6C4A" w:rsidP="00C24B70">
      <w:pPr>
        <w:pStyle w:val="Default"/>
        <w:rPr>
          <w:rFonts w:ascii="Times New Roman" w:hAnsi="Times New Roman" w:cs="Times New Roman"/>
          <w:bCs/>
          <w:color w:val="auto"/>
        </w:rPr>
      </w:pPr>
      <w:r w:rsidRPr="00F45B57">
        <w:rPr>
          <w:rFonts w:ascii="Times New Roman" w:hAnsi="Times New Roman" w:cs="Times New Roman"/>
          <w:bCs/>
          <w:color w:val="auto"/>
        </w:rPr>
        <w:t>&lt;2 figures&gt;</w:t>
      </w:r>
    </w:p>
    <w:p w:rsidR="00E05A1C" w:rsidRPr="00E05A1C" w:rsidRDefault="00E05A1C" w:rsidP="00C24B70">
      <w:pPr>
        <w:pStyle w:val="Default"/>
        <w:rPr>
          <w:rFonts w:ascii="Times New Roman" w:hAnsi="Times New Roman" w:cs="Times New Roman"/>
          <w:b/>
          <w:bCs/>
          <w:color w:val="auto"/>
        </w:rPr>
      </w:pPr>
    </w:p>
    <w:p w:rsidR="00C24B70" w:rsidRPr="00E05A1C" w:rsidRDefault="00C24B70" w:rsidP="00C24B70">
      <w:pPr>
        <w:pStyle w:val="Default"/>
        <w:rPr>
          <w:rFonts w:ascii="Times New Roman" w:hAnsi="Times New Roman" w:cs="Times New Roman"/>
          <w:color w:val="auto"/>
        </w:rPr>
      </w:pPr>
      <w:r w:rsidRPr="00E05A1C">
        <w:rPr>
          <w:rFonts w:ascii="Times New Roman" w:hAnsi="Times New Roman" w:cs="Times New Roman"/>
          <w:b/>
          <w:bCs/>
          <w:color w:val="auto"/>
        </w:rPr>
        <w:t xml:space="preserve">AXES: Researching </w:t>
      </w:r>
      <w:r w:rsidR="00E05A1C">
        <w:rPr>
          <w:rFonts w:ascii="Times New Roman" w:hAnsi="Times New Roman" w:cs="Times New Roman"/>
          <w:b/>
          <w:bCs/>
          <w:color w:val="auto"/>
        </w:rPr>
        <w:t>and</w:t>
      </w:r>
      <w:r w:rsidRPr="00E05A1C">
        <w:rPr>
          <w:rFonts w:ascii="Times New Roman" w:hAnsi="Times New Roman" w:cs="Times New Roman"/>
          <w:b/>
          <w:bCs/>
          <w:color w:val="auto"/>
        </w:rPr>
        <w:t xml:space="preserve"> </w:t>
      </w:r>
      <w:r w:rsidR="00E05A1C">
        <w:rPr>
          <w:rFonts w:ascii="Times New Roman" w:hAnsi="Times New Roman" w:cs="Times New Roman"/>
          <w:b/>
          <w:bCs/>
          <w:color w:val="auto"/>
        </w:rPr>
        <w:t>A</w:t>
      </w:r>
      <w:r w:rsidRPr="00E05A1C">
        <w:rPr>
          <w:rFonts w:ascii="Times New Roman" w:hAnsi="Times New Roman" w:cs="Times New Roman"/>
          <w:b/>
          <w:bCs/>
          <w:color w:val="auto"/>
        </w:rPr>
        <w:t xml:space="preserve">ccessing </w:t>
      </w:r>
      <w:r w:rsidR="00E05A1C">
        <w:rPr>
          <w:rFonts w:ascii="Times New Roman" w:hAnsi="Times New Roman" w:cs="Times New Roman"/>
          <w:b/>
          <w:bCs/>
          <w:color w:val="auto"/>
        </w:rPr>
        <w:t>V</w:t>
      </w:r>
      <w:r w:rsidRPr="00E05A1C">
        <w:rPr>
          <w:rFonts w:ascii="Times New Roman" w:hAnsi="Times New Roman" w:cs="Times New Roman"/>
          <w:b/>
          <w:bCs/>
          <w:color w:val="auto"/>
        </w:rPr>
        <w:t xml:space="preserve">ideos through </w:t>
      </w:r>
      <w:r w:rsidR="00E05A1C">
        <w:rPr>
          <w:rFonts w:ascii="Times New Roman" w:hAnsi="Times New Roman" w:cs="Times New Roman"/>
          <w:b/>
          <w:bCs/>
          <w:color w:val="auto"/>
        </w:rPr>
        <w:t>M</w:t>
      </w:r>
      <w:r w:rsidRPr="00E05A1C">
        <w:rPr>
          <w:rFonts w:ascii="Times New Roman" w:hAnsi="Times New Roman" w:cs="Times New Roman"/>
          <w:b/>
          <w:bCs/>
          <w:color w:val="auto"/>
        </w:rPr>
        <w:t xml:space="preserve">ultimodal </w:t>
      </w:r>
      <w:r w:rsidR="00E05A1C">
        <w:rPr>
          <w:rFonts w:ascii="Times New Roman" w:hAnsi="Times New Roman" w:cs="Times New Roman"/>
          <w:b/>
          <w:bCs/>
          <w:color w:val="auto"/>
        </w:rPr>
        <w:t>A</w:t>
      </w:r>
      <w:r w:rsidRPr="00E05A1C">
        <w:rPr>
          <w:rFonts w:ascii="Times New Roman" w:hAnsi="Times New Roman" w:cs="Times New Roman"/>
          <w:b/>
          <w:bCs/>
          <w:color w:val="auto"/>
        </w:rPr>
        <w:t xml:space="preserve">nalyses </w:t>
      </w:r>
    </w:p>
    <w:p w:rsidR="00E05A1C" w:rsidRPr="00E05A1C" w:rsidRDefault="00C24B70" w:rsidP="00C24B70">
      <w:pPr>
        <w:pStyle w:val="Default"/>
        <w:rPr>
          <w:rFonts w:ascii="Times New Roman" w:hAnsi="Times New Roman" w:cs="Times New Roman"/>
          <w:color w:val="auto"/>
        </w:rPr>
      </w:pPr>
      <w:r w:rsidRPr="00E05A1C">
        <w:rPr>
          <w:rFonts w:ascii="Times New Roman" w:hAnsi="Times New Roman" w:cs="Times New Roman"/>
          <w:b/>
          <w:bCs/>
          <w:color w:val="auto"/>
        </w:rPr>
        <w:t>Kleppe, M., Kemman, M., Van der Kreeft, P., Macquarrie, K.</w:t>
      </w:r>
      <w:r w:rsidR="00E05A1C">
        <w:rPr>
          <w:rFonts w:ascii="Times New Roman" w:hAnsi="Times New Roman" w:cs="Times New Roman"/>
          <w:b/>
          <w:bCs/>
          <w:color w:val="auto"/>
        </w:rPr>
        <w:t xml:space="preserve"> and</w:t>
      </w:r>
      <w:r w:rsidRPr="00E05A1C">
        <w:rPr>
          <w:rFonts w:ascii="Times New Roman" w:hAnsi="Times New Roman" w:cs="Times New Roman"/>
          <w:b/>
          <w:bCs/>
          <w:color w:val="auto"/>
        </w:rPr>
        <w:t xml:space="preserve"> McGuinness, K. </w:t>
      </w:r>
    </w:p>
    <w:p w:rsidR="00E05A1C" w:rsidRPr="00E05A1C" w:rsidRDefault="00E05A1C" w:rsidP="00C24B70">
      <w:pPr>
        <w:pStyle w:val="Default"/>
        <w:rPr>
          <w:rFonts w:ascii="Times New Roman" w:hAnsi="Times New Roman" w:cs="Times New Roman"/>
          <w:color w:val="auto"/>
        </w:rPr>
      </w:pPr>
    </w:p>
    <w:p w:rsidR="00C24B70" w:rsidRPr="00E05A1C" w:rsidRDefault="00C24B70" w:rsidP="00C24B70">
      <w:pPr>
        <w:pStyle w:val="Default"/>
        <w:rPr>
          <w:rFonts w:ascii="Times New Roman" w:hAnsi="Times New Roman" w:cs="Times New Roman"/>
          <w:color w:val="auto"/>
        </w:rPr>
      </w:pPr>
      <w:r w:rsidRPr="00F45B57">
        <w:rPr>
          <w:rFonts w:ascii="Times New Roman" w:hAnsi="Times New Roman" w:cs="Times New Roman"/>
          <w:iCs/>
          <w:color w:val="auto"/>
        </w:rPr>
        <w:t>AXES</w:t>
      </w:r>
      <w:r w:rsidR="00E05A1C" w:rsidRPr="00F45B57">
        <w:rPr>
          <w:rFonts w:ascii="Times New Roman" w:hAnsi="Times New Roman" w:cs="Times New Roman"/>
          <w:iCs/>
          <w:color w:val="auto"/>
        </w:rPr>
        <w:t>—</w:t>
      </w:r>
      <w:r w:rsidRPr="00F45B57">
        <w:rPr>
          <w:rFonts w:ascii="Times New Roman" w:hAnsi="Times New Roman" w:cs="Times New Roman"/>
          <w:iCs/>
          <w:color w:val="auto"/>
        </w:rPr>
        <w:t xml:space="preserve">Access for Audiovisual Archives </w:t>
      </w:r>
      <w:r w:rsidRPr="00E05A1C">
        <w:rPr>
          <w:rFonts w:ascii="Times New Roman" w:hAnsi="Times New Roman" w:cs="Times New Roman"/>
          <w:color w:val="auto"/>
        </w:rPr>
        <w:t>is a research project developing tools for new</w:t>
      </w:r>
      <w:r w:rsidR="00E05A1C">
        <w:rPr>
          <w:rFonts w:ascii="Times New Roman" w:hAnsi="Times New Roman" w:cs="Times New Roman"/>
          <w:color w:val="auto"/>
        </w:rPr>
        <w:t xml:space="preserve"> and</w:t>
      </w:r>
      <w:r w:rsidRPr="00E05A1C">
        <w:rPr>
          <w:rFonts w:ascii="Times New Roman" w:hAnsi="Times New Roman" w:cs="Times New Roman"/>
          <w:color w:val="auto"/>
        </w:rPr>
        <w:t xml:space="preserve"> engaging ways to interact with audiovisual libraries, integrating advanced audio and video analysis technologies. This poster and demo will showcase the system that is developed for academic researchers and journalists. The tool allows them to search and retrieve video segments through metadata</w:t>
      </w:r>
      <w:r w:rsidR="00E05A1C">
        <w:rPr>
          <w:rFonts w:ascii="Times New Roman" w:hAnsi="Times New Roman" w:cs="Times New Roman"/>
          <w:color w:val="auto"/>
        </w:rPr>
        <w:t xml:space="preserve"> and</w:t>
      </w:r>
      <w:r w:rsidRPr="00E05A1C">
        <w:rPr>
          <w:rFonts w:ascii="Times New Roman" w:hAnsi="Times New Roman" w:cs="Times New Roman"/>
          <w:color w:val="auto"/>
        </w:rPr>
        <w:t xml:space="preserve"> audio analysis, as well as visual concepts and similarity searches. </w:t>
      </w:r>
    </w:p>
    <w:p w:rsidR="00E05A1C" w:rsidRDefault="00E05A1C" w:rsidP="00C24B70">
      <w:pPr>
        <w:pStyle w:val="Default"/>
        <w:rPr>
          <w:rFonts w:ascii="Times New Roman" w:hAnsi="Times New Roman" w:cs="Times New Roman"/>
          <w:b/>
          <w:bCs/>
          <w:color w:val="auto"/>
        </w:rPr>
      </w:pPr>
    </w:p>
    <w:p w:rsidR="00C24B70" w:rsidRPr="00E05A1C" w:rsidRDefault="00E05A1C" w:rsidP="00C24B70">
      <w:pPr>
        <w:pStyle w:val="Default"/>
        <w:rPr>
          <w:rFonts w:ascii="Times New Roman" w:hAnsi="Times New Roman" w:cs="Times New Roman"/>
          <w:color w:val="auto"/>
        </w:rPr>
      </w:pPr>
      <w:r>
        <w:rPr>
          <w:rFonts w:ascii="Times New Roman" w:hAnsi="Times New Roman" w:cs="Times New Roman"/>
          <w:b/>
          <w:bCs/>
          <w:color w:val="auto"/>
        </w:rPr>
        <w:t>Background</w:t>
      </w:r>
    </w:p>
    <w:p w:rsidR="00C24B70" w:rsidRPr="00E05A1C" w:rsidRDefault="00C24B70" w:rsidP="00C24B70">
      <w:pPr>
        <w:pStyle w:val="Default"/>
        <w:rPr>
          <w:rFonts w:ascii="Times New Roman" w:hAnsi="Times New Roman" w:cs="Times New Roman"/>
          <w:color w:val="auto"/>
        </w:rPr>
      </w:pPr>
      <w:r w:rsidRPr="00E05A1C">
        <w:rPr>
          <w:rFonts w:ascii="Times New Roman" w:hAnsi="Times New Roman" w:cs="Times New Roman"/>
          <w:color w:val="auto"/>
        </w:rPr>
        <w:t xml:space="preserve">In the near future, audiovisual material is perhaps the biggest wave of data that will become available for academic researchers (Smith, 2013). This type of material has a big value for the </w:t>
      </w:r>
      <w:r w:rsidR="00E05A1C">
        <w:rPr>
          <w:rFonts w:ascii="Times New Roman" w:hAnsi="Times New Roman" w:cs="Times New Roman"/>
          <w:color w:val="auto"/>
        </w:rPr>
        <w:t>d</w:t>
      </w:r>
      <w:r w:rsidRPr="00E05A1C">
        <w:rPr>
          <w:rFonts w:ascii="Times New Roman" w:hAnsi="Times New Roman" w:cs="Times New Roman"/>
          <w:color w:val="auto"/>
        </w:rPr>
        <w:t xml:space="preserve">igital </w:t>
      </w:r>
      <w:r w:rsidR="00E05A1C">
        <w:rPr>
          <w:rFonts w:ascii="Times New Roman" w:hAnsi="Times New Roman" w:cs="Times New Roman"/>
          <w:color w:val="auto"/>
        </w:rPr>
        <w:t>h</w:t>
      </w:r>
      <w:r w:rsidRPr="00E05A1C">
        <w:rPr>
          <w:rFonts w:ascii="Times New Roman" w:hAnsi="Times New Roman" w:cs="Times New Roman"/>
          <w:color w:val="auto"/>
        </w:rPr>
        <w:t>umanities as it is multilayered: a single document can provide information regarding language, emotions, speech acts, narrative plots</w:t>
      </w:r>
      <w:r w:rsidR="00E05A1C">
        <w:rPr>
          <w:rFonts w:ascii="Times New Roman" w:hAnsi="Times New Roman" w:cs="Times New Roman"/>
          <w:color w:val="auto"/>
        </w:rPr>
        <w:t>,</w:t>
      </w:r>
      <w:r w:rsidRPr="00E05A1C">
        <w:rPr>
          <w:rFonts w:ascii="Times New Roman" w:hAnsi="Times New Roman" w:cs="Times New Roman"/>
          <w:color w:val="auto"/>
        </w:rPr>
        <w:t xml:space="preserve"> and references to people, places</w:t>
      </w:r>
      <w:r w:rsidR="00E05A1C">
        <w:rPr>
          <w:rFonts w:ascii="Times New Roman" w:hAnsi="Times New Roman" w:cs="Times New Roman"/>
          <w:color w:val="auto"/>
        </w:rPr>
        <w:t>,</w:t>
      </w:r>
      <w:r w:rsidRPr="00E05A1C">
        <w:rPr>
          <w:rFonts w:ascii="Times New Roman" w:hAnsi="Times New Roman" w:cs="Times New Roman"/>
          <w:color w:val="auto"/>
        </w:rPr>
        <w:t xml:space="preserve"> and events. This richness provides interesting data for various disciplines and holds the promise of multidisciplinary collaboration between</w:t>
      </w:r>
      <w:r w:rsidR="00E05A1C">
        <w:rPr>
          <w:rFonts w:ascii="Times New Roman" w:hAnsi="Times New Roman" w:cs="Times New Roman"/>
          <w:color w:val="auto"/>
        </w:rPr>
        <w:t>,</w:t>
      </w:r>
      <w:r w:rsidRPr="00E05A1C">
        <w:rPr>
          <w:rFonts w:ascii="Times New Roman" w:hAnsi="Times New Roman" w:cs="Times New Roman"/>
          <w:color w:val="auto"/>
        </w:rPr>
        <w:t xml:space="preserve"> e.g., computer sciences, social sciences</w:t>
      </w:r>
      <w:r w:rsidR="00E05A1C">
        <w:rPr>
          <w:rFonts w:ascii="Times New Roman" w:hAnsi="Times New Roman" w:cs="Times New Roman"/>
          <w:color w:val="auto"/>
        </w:rPr>
        <w:t>,</w:t>
      </w:r>
      <w:r w:rsidRPr="00E05A1C">
        <w:rPr>
          <w:rFonts w:ascii="Times New Roman" w:hAnsi="Times New Roman" w:cs="Times New Roman"/>
          <w:color w:val="auto"/>
        </w:rPr>
        <w:t xml:space="preserve"> and the humanities (Ordelman</w:t>
      </w:r>
      <w:r w:rsidR="00E05A1C">
        <w:rPr>
          <w:rFonts w:ascii="Times New Roman" w:hAnsi="Times New Roman" w:cs="Times New Roman"/>
          <w:color w:val="auto"/>
        </w:rPr>
        <w:t xml:space="preserve"> et al.</w:t>
      </w:r>
      <w:r w:rsidRPr="00E05A1C">
        <w:rPr>
          <w:rFonts w:ascii="Times New Roman" w:hAnsi="Times New Roman" w:cs="Times New Roman"/>
          <w:color w:val="auto"/>
        </w:rPr>
        <w:t xml:space="preserve">, 2014). </w:t>
      </w:r>
    </w:p>
    <w:p w:rsidR="00C24B70" w:rsidRPr="00E05A1C" w:rsidRDefault="00C24B70" w:rsidP="00F45B57">
      <w:pPr>
        <w:pStyle w:val="Default"/>
        <w:ind w:firstLine="720"/>
        <w:rPr>
          <w:rFonts w:ascii="Times New Roman" w:hAnsi="Times New Roman" w:cs="Times New Roman"/>
          <w:color w:val="auto"/>
        </w:rPr>
      </w:pPr>
      <w:r w:rsidRPr="00E05A1C">
        <w:rPr>
          <w:rFonts w:ascii="Times New Roman" w:hAnsi="Times New Roman" w:cs="Times New Roman"/>
          <w:color w:val="auto"/>
        </w:rPr>
        <w:t xml:space="preserve">However, the use of audiovisual data by scholars in the humanities and the application of digital methods for analysis are still in their infancy for several reasons. One of them is the lack of useful systems that help academic researchers search through the large amounts of audiovisual data (De </w:t>
      </w:r>
      <w:r w:rsidR="00E05A1C">
        <w:rPr>
          <w:rFonts w:ascii="Times New Roman" w:hAnsi="Times New Roman" w:cs="Times New Roman"/>
          <w:color w:val="auto"/>
        </w:rPr>
        <w:t>J</w:t>
      </w:r>
      <w:r w:rsidRPr="00E05A1C">
        <w:rPr>
          <w:rFonts w:ascii="Times New Roman" w:hAnsi="Times New Roman" w:cs="Times New Roman"/>
          <w:color w:val="auto"/>
        </w:rPr>
        <w:t>ong et al</w:t>
      </w:r>
      <w:r w:rsidR="00E05A1C">
        <w:rPr>
          <w:rFonts w:ascii="Times New Roman" w:hAnsi="Times New Roman" w:cs="Times New Roman"/>
          <w:color w:val="auto"/>
        </w:rPr>
        <w:t>.,</w:t>
      </w:r>
      <w:r w:rsidRPr="00E05A1C">
        <w:rPr>
          <w:rFonts w:ascii="Times New Roman" w:hAnsi="Times New Roman" w:cs="Times New Roman"/>
          <w:color w:val="auto"/>
        </w:rPr>
        <w:t xml:space="preserve"> 2011). Given the multimodal nature of audiovisual data, different types of techniques are required to provide access to the data. The overall aim of the research project </w:t>
      </w:r>
      <w:r w:rsidRPr="00F45B57">
        <w:rPr>
          <w:rFonts w:ascii="Times New Roman" w:hAnsi="Times New Roman" w:cs="Times New Roman"/>
          <w:iCs/>
          <w:color w:val="auto"/>
        </w:rPr>
        <w:t>AXES</w:t>
      </w:r>
      <w:r w:rsidR="00E05A1C" w:rsidRPr="00F45B57">
        <w:rPr>
          <w:rFonts w:ascii="Times New Roman" w:hAnsi="Times New Roman" w:cs="Times New Roman"/>
          <w:iCs/>
          <w:color w:val="auto"/>
        </w:rPr>
        <w:t>—</w:t>
      </w:r>
      <w:r w:rsidRPr="00F45B57">
        <w:rPr>
          <w:rFonts w:ascii="Times New Roman" w:hAnsi="Times New Roman" w:cs="Times New Roman"/>
          <w:iCs/>
          <w:color w:val="auto"/>
        </w:rPr>
        <w:t xml:space="preserve">Access for Audiovisual Archives </w:t>
      </w:r>
      <w:r w:rsidRPr="00E05A1C">
        <w:rPr>
          <w:rFonts w:ascii="Times New Roman" w:hAnsi="Times New Roman" w:cs="Times New Roman"/>
          <w:color w:val="auto"/>
        </w:rPr>
        <w:t>is to develop tools that allow novel ways of using digital audiovisual libraries, helping users to discover, browse, navigate, search</w:t>
      </w:r>
      <w:r w:rsidR="00E05A1C">
        <w:rPr>
          <w:rFonts w:ascii="Times New Roman" w:hAnsi="Times New Roman" w:cs="Times New Roman"/>
          <w:color w:val="auto"/>
        </w:rPr>
        <w:t>,</w:t>
      </w:r>
      <w:r w:rsidRPr="00E05A1C">
        <w:rPr>
          <w:rFonts w:ascii="Times New Roman" w:hAnsi="Times New Roman" w:cs="Times New Roman"/>
          <w:color w:val="auto"/>
        </w:rPr>
        <w:t xml:space="preserve"> and enrich archives.</w:t>
      </w:r>
      <w:r w:rsidR="008A0EF8">
        <w:rPr>
          <w:rFonts w:ascii="Times New Roman" w:hAnsi="Times New Roman" w:cs="Times New Roman"/>
          <w:color w:val="auto"/>
          <w:vertAlign w:val="superscript"/>
        </w:rPr>
        <w:t>1</w:t>
      </w:r>
      <w:r w:rsidRPr="00E05A1C">
        <w:rPr>
          <w:rFonts w:ascii="Times New Roman" w:hAnsi="Times New Roman" w:cs="Times New Roman"/>
          <w:color w:val="auto"/>
        </w:rPr>
        <w:t xml:space="preserve"> Within the project</w:t>
      </w:r>
      <w:r w:rsidR="00E05A1C">
        <w:rPr>
          <w:rFonts w:ascii="Times New Roman" w:hAnsi="Times New Roman" w:cs="Times New Roman"/>
          <w:color w:val="auto"/>
        </w:rPr>
        <w:t>,</w:t>
      </w:r>
      <w:r w:rsidRPr="00E05A1C">
        <w:rPr>
          <w:rFonts w:ascii="Times New Roman" w:hAnsi="Times New Roman" w:cs="Times New Roman"/>
          <w:color w:val="auto"/>
        </w:rPr>
        <w:t xml:space="preserve"> three systems are developed. In this poster and demonstration we will show the AXES RESEARCH system that was developed to cater the needs of </w:t>
      </w:r>
      <w:r w:rsidR="00E05A1C">
        <w:rPr>
          <w:rFonts w:ascii="Times New Roman" w:hAnsi="Times New Roman" w:cs="Times New Roman"/>
          <w:color w:val="auto"/>
        </w:rPr>
        <w:t>h</w:t>
      </w:r>
      <w:r w:rsidRPr="00E05A1C">
        <w:rPr>
          <w:rFonts w:ascii="Times New Roman" w:hAnsi="Times New Roman" w:cs="Times New Roman"/>
          <w:color w:val="auto"/>
        </w:rPr>
        <w:t xml:space="preserve">umanities scholars and journalists. </w:t>
      </w:r>
    </w:p>
    <w:p w:rsidR="00E05A1C" w:rsidRPr="00E05A1C" w:rsidRDefault="00E05A1C" w:rsidP="00C24B70">
      <w:pPr>
        <w:pStyle w:val="Default"/>
        <w:rPr>
          <w:rFonts w:ascii="Times New Roman" w:hAnsi="Times New Roman" w:cs="Times New Roman"/>
          <w:color w:val="auto"/>
        </w:rPr>
      </w:pPr>
    </w:p>
    <w:p w:rsidR="00C24B70" w:rsidRPr="00E05A1C" w:rsidRDefault="00C24B70" w:rsidP="00C24B70">
      <w:pPr>
        <w:pStyle w:val="Default"/>
        <w:rPr>
          <w:rFonts w:ascii="Times New Roman" w:hAnsi="Times New Roman" w:cs="Times New Roman"/>
          <w:color w:val="auto"/>
        </w:rPr>
      </w:pPr>
      <w:r w:rsidRPr="00E05A1C">
        <w:rPr>
          <w:rFonts w:ascii="Times New Roman" w:hAnsi="Times New Roman" w:cs="Times New Roman"/>
          <w:b/>
          <w:bCs/>
          <w:color w:val="auto"/>
        </w:rPr>
        <w:t xml:space="preserve">AXES RESEARCH </w:t>
      </w:r>
      <w:r w:rsidR="00E05A1C">
        <w:rPr>
          <w:rFonts w:ascii="Times New Roman" w:hAnsi="Times New Roman" w:cs="Times New Roman"/>
          <w:b/>
          <w:bCs/>
          <w:color w:val="auto"/>
        </w:rPr>
        <w:t>S</w:t>
      </w:r>
      <w:r w:rsidRPr="00E05A1C">
        <w:rPr>
          <w:rFonts w:ascii="Times New Roman" w:hAnsi="Times New Roman" w:cs="Times New Roman"/>
          <w:b/>
          <w:bCs/>
          <w:color w:val="auto"/>
        </w:rPr>
        <w:t xml:space="preserve">ystem </w:t>
      </w:r>
    </w:p>
    <w:p w:rsidR="00E05A1C" w:rsidRPr="00E05A1C" w:rsidRDefault="00C24B70" w:rsidP="00E05A1C">
      <w:pPr>
        <w:pStyle w:val="Default"/>
        <w:rPr>
          <w:rFonts w:ascii="Times New Roman" w:hAnsi="Times New Roman" w:cs="Times New Roman"/>
          <w:color w:val="auto"/>
        </w:rPr>
      </w:pPr>
      <w:r w:rsidRPr="00E05A1C">
        <w:rPr>
          <w:rFonts w:ascii="Times New Roman" w:hAnsi="Times New Roman" w:cs="Times New Roman"/>
          <w:color w:val="auto"/>
        </w:rPr>
        <w:t xml:space="preserve">Building on several requirements studies amongst </w:t>
      </w:r>
      <w:r w:rsidR="00E05A1C">
        <w:rPr>
          <w:rFonts w:ascii="Times New Roman" w:hAnsi="Times New Roman" w:cs="Times New Roman"/>
          <w:color w:val="auto"/>
        </w:rPr>
        <w:t>h</w:t>
      </w:r>
      <w:r w:rsidRPr="00E05A1C">
        <w:rPr>
          <w:rFonts w:ascii="Times New Roman" w:hAnsi="Times New Roman" w:cs="Times New Roman"/>
          <w:color w:val="auto"/>
        </w:rPr>
        <w:t>umanities scholars (Kemman et al</w:t>
      </w:r>
      <w:r w:rsidR="00E05A1C">
        <w:rPr>
          <w:rFonts w:ascii="Times New Roman" w:hAnsi="Times New Roman" w:cs="Times New Roman"/>
          <w:color w:val="auto"/>
        </w:rPr>
        <w:t>.,</w:t>
      </w:r>
      <w:r w:rsidRPr="00E05A1C">
        <w:rPr>
          <w:rFonts w:ascii="Times New Roman" w:hAnsi="Times New Roman" w:cs="Times New Roman"/>
          <w:color w:val="auto"/>
        </w:rPr>
        <w:t xml:space="preserve"> 2014</w:t>
      </w:r>
      <w:r w:rsidR="00E05A1C">
        <w:rPr>
          <w:rFonts w:ascii="Times New Roman" w:hAnsi="Times New Roman" w:cs="Times New Roman"/>
          <w:color w:val="auto"/>
        </w:rPr>
        <w:t>;</w:t>
      </w:r>
      <w:r w:rsidRPr="00E05A1C">
        <w:rPr>
          <w:rFonts w:ascii="Times New Roman" w:hAnsi="Times New Roman" w:cs="Times New Roman"/>
          <w:color w:val="auto"/>
        </w:rPr>
        <w:t xml:space="preserve"> 2013a</w:t>
      </w:r>
      <w:r w:rsidR="00E05A1C">
        <w:rPr>
          <w:rFonts w:ascii="Times New Roman" w:hAnsi="Times New Roman" w:cs="Times New Roman"/>
          <w:color w:val="auto"/>
        </w:rPr>
        <w:t xml:space="preserve">; </w:t>
      </w:r>
      <w:r w:rsidRPr="00E05A1C">
        <w:rPr>
          <w:rFonts w:ascii="Times New Roman" w:hAnsi="Times New Roman" w:cs="Times New Roman"/>
          <w:color w:val="auto"/>
        </w:rPr>
        <w:t>2012) and journalists (Kemman et al</w:t>
      </w:r>
      <w:r w:rsidR="00E05A1C">
        <w:rPr>
          <w:rFonts w:ascii="Times New Roman" w:hAnsi="Times New Roman" w:cs="Times New Roman"/>
          <w:color w:val="auto"/>
        </w:rPr>
        <w:t>.,</w:t>
      </w:r>
      <w:r w:rsidRPr="00E05A1C">
        <w:rPr>
          <w:rFonts w:ascii="Times New Roman" w:hAnsi="Times New Roman" w:cs="Times New Roman"/>
          <w:color w:val="auto"/>
        </w:rPr>
        <w:t xml:space="preserve"> 2013b), the AXES RESEARCH system is an advanced search and retrieval system that combines various technologies from computer vision such as face, object, and place recognition</w:t>
      </w:r>
      <w:r w:rsidR="00E05A1C">
        <w:rPr>
          <w:rFonts w:ascii="Times New Roman" w:hAnsi="Times New Roman" w:cs="Times New Roman"/>
          <w:color w:val="auto"/>
        </w:rPr>
        <w:t>;</w:t>
      </w:r>
      <w:r w:rsidRPr="00E05A1C">
        <w:rPr>
          <w:rFonts w:ascii="Times New Roman" w:hAnsi="Times New Roman" w:cs="Times New Roman"/>
          <w:color w:val="auto"/>
        </w:rPr>
        <w:t xml:space="preserve"> similarity searching</w:t>
      </w:r>
      <w:r w:rsidR="00E05A1C">
        <w:rPr>
          <w:rFonts w:ascii="Times New Roman" w:hAnsi="Times New Roman" w:cs="Times New Roman"/>
          <w:color w:val="auto"/>
        </w:rPr>
        <w:t>;</w:t>
      </w:r>
      <w:r w:rsidRPr="00E05A1C">
        <w:rPr>
          <w:rFonts w:ascii="Times New Roman" w:hAnsi="Times New Roman" w:cs="Times New Roman"/>
          <w:color w:val="auto"/>
        </w:rPr>
        <w:t xml:space="preserve"> and automatic speech recognition, making it easier for the user to find relevant material, not dependent on available metadata (Van der Kreeft et al</w:t>
      </w:r>
      <w:r w:rsidR="00E05A1C">
        <w:rPr>
          <w:rFonts w:ascii="Times New Roman" w:hAnsi="Times New Roman" w:cs="Times New Roman"/>
          <w:color w:val="auto"/>
        </w:rPr>
        <w:t>.,</w:t>
      </w:r>
      <w:r w:rsidRPr="00E05A1C">
        <w:rPr>
          <w:rFonts w:ascii="Times New Roman" w:hAnsi="Times New Roman" w:cs="Times New Roman"/>
          <w:color w:val="auto"/>
        </w:rPr>
        <w:t xml:space="preserve"> 2014). The strength of the system is a combination of different technologies working in the background. </w:t>
      </w:r>
    </w:p>
    <w:p w:rsidR="00E05A1C" w:rsidRPr="00E05A1C" w:rsidRDefault="00E05A1C" w:rsidP="00E05A1C">
      <w:pPr>
        <w:pStyle w:val="Default"/>
        <w:rPr>
          <w:rFonts w:ascii="Times New Roman" w:hAnsi="Times New Roman" w:cs="Times New Roman"/>
          <w:color w:val="auto"/>
        </w:rPr>
      </w:pPr>
    </w:p>
    <w:p w:rsidR="00E05A1C" w:rsidRPr="00E05A1C" w:rsidRDefault="00E05A1C" w:rsidP="00C24B70">
      <w:pPr>
        <w:pStyle w:val="Default"/>
        <w:pageBreakBefore/>
        <w:rPr>
          <w:rFonts w:ascii="Times New Roman" w:hAnsi="Times New Roman" w:cs="Times New Roman"/>
          <w:color w:val="auto"/>
        </w:rPr>
      </w:pPr>
      <w:r w:rsidRPr="00E05A1C">
        <w:rPr>
          <w:rFonts w:ascii="Times New Roman" w:hAnsi="Times New Roman" w:cs="Times New Roman"/>
          <w:noProof/>
          <w:color w:val="auto"/>
        </w:rPr>
        <w:lastRenderedPageBreak/>
        <w:drawing>
          <wp:anchor distT="0" distB="0" distL="114300" distR="114300" simplePos="0" relativeHeight="251658240" behindDoc="0" locked="0" layoutInCell="1" allowOverlap="1" wp14:anchorId="46AEDBF8" wp14:editId="3D398A65">
            <wp:simplePos x="0" y="0"/>
            <wp:positionH relativeFrom="column">
              <wp:posOffset>3810</wp:posOffset>
            </wp:positionH>
            <wp:positionV relativeFrom="paragraph">
              <wp:posOffset>0</wp:posOffset>
            </wp:positionV>
            <wp:extent cx="5486400" cy="348869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4886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05A1C" w:rsidRPr="00E05A1C" w:rsidRDefault="00E05A1C" w:rsidP="00E05A1C">
      <w:pPr>
        <w:pStyle w:val="Default"/>
        <w:widowControl w:val="0"/>
        <w:rPr>
          <w:rFonts w:ascii="Times New Roman" w:hAnsi="Times New Roman" w:cs="Times New Roman"/>
          <w:color w:val="auto"/>
        </w:rPr>
      </w:pPr>
    </w:p>
    <w:p w:rsidR="00592727" w:rsidRDefault="00B53DD2" w:rsidP="00E05A1C">
      <w:pPr>
        <w:pStyle w:val="Default"/>
        <w:widowControl w:val="0"/>
        <w:rPr>
          <w:rFonts w:ascii="Times New Roman" w:hAnsi="Times New Roman" w:cs="Times New Roman"/>
          <w:color w:val="auto"/>
        </w:rPr>
      </w:pPr>
      <w:r>
        <w:rPr>
          <w:rFonts w:ascii="Times New Roman" w:hAnsi="Times New Roman" w:cs="Times New Roman"/>
          <w:color w:val="auto"/>
        </w:rPr>
        <w:pict>
          <v:rect id="_x0000_i1025" style="width:0;height:1.5pt" o:hralign="center" o:hrstd="t" o:hr="t" fillcolor="#a0a0a0" stroked="f"/>
        </w:pict>
      </w:r>
    </w:p>
    <w:p w:rsidR="00C24B70" w:rsidRPr="00E05A1C" w:rsidRDefault="00C24B70" w:rsidP="00E05A1C">
      <w:pPr>
        <w:pStyle w:val="Default"/>
        <w:widowControl w:val="0"/>
        <w:rPr>
          <w:rFonts w:ascii="Times New Roman" w:hAnsi="Times New Roman" w:cs="Times New Roman"/>
          <w:color w:val="auto"/>
        </w:rPr>
      </w:pPr>
      <w:r w:rsidRPr="00E05A1C">
        <w:rPr>
          <w:rFonts w:ascii="Times New Roman" w:hAnsi="Times New Roman" w:cs="Times New Roman"/>
          <w:color w:val="auto"/>
        </w:rPr>
        <w:t>Fig</w:t>
      </w:r>
      <w:r w:rsidR="003E6C4A">
        <w:rPr>
          <w:rFonts w:ascii="Times New Roman" w:hAnsi="Times New Roman" w:cs="Times New Roman"/>
          <w:color w:val="auto"/>
        </w:rPr>
        <w:t>ure</w:t>
      </w:r>
      <w:r w:rsidRPr="00E05A1C">
        <w:rPr>
          <w:rFonts w:ascii="Times New Roman" w:hAnsi="Times New Roman" w:cs="Times New Roman"/>
          <w:color w:val="auto"/>
        </w:rPr>
        <w:t xml:space="preserve"> 1</w:t>
      </w:r>
      <w:r w:rsidR="003E6C4A">
        <w:rPr>
          <w:rFonts w:ascii="Times New Roman" w:hAnsi="Times New Roman" w:cs="Times New Roman"/>
          <w:color w:val="auto"/>
        </w:rPr>
        <w:t xml:space="preserve">. </w:t>
      </w:r>
      <w:r w:rsidRPr="00E05A1C">
        <w:rPr>
          <w:rFonts w:ascii="Times New Roman" w:hAnsi="Times New Roman" w:cs="Times New Roman"/>
          <w:color w:val="auto"/>
        </w:rPr>
        <w:t xml:space="preserve">The AXES RESEARCH start interface provides users with a simple search interface and shows their recently viewed videos and queries. </w:t>
      </w:r>
    </w:p>
    <w:p w:rsidR="00E05A1C" w:rsidRPr="00E05A1C" w:rsidRDefault="00E05A1C" w:rsidP="00E05A1C">
      <w:pPr>
        <w:pStyle w:val="Default"/>
        <w:widowControl w:val="0"/>
        <w:rPr>
          <w:rFonts w:ascii="Times New Roman" w:hAnsi="Times New Roman" w:cs="Times New Roman"/>
          <w:color w:val="auto"/>
        </w:rPr>
      </w:pPr>
    </w:p>
    <w:p w:rsidR="00C24B70" w:rsidRPr="00E05A1C" w:rsidRDefault="00C24B70" w:rsidP="00C24B70">
      <w:pPr>
        <w:pStyle w:val="Default"/>
        <w:rPr>
          <w:rFonts w:ascii="Times New Roman" w:hAnsi="Times New Roman" w:cs="Times New Roman"/>
          <w:color w:val="auto"/>
        </w:rPr>
      </w:pPr>
      <w:r w:rsidRPr="00E05A1C">
        <w:rPr>
          <w:rFonts w:ascii="Times New Roman" w:hAnsi="Times New Roman" w:cs="Times New Roman"/>
          <w:color w:val="auto"/>
        </w:rPr>
        <w:t xml:space="preserve">The following key search technologies are used in the AXES RESEARCH system: text/spoken words search, visual </w:t>
      </w:r>
      <w:r w:rsidR="003E6C4A" w:rsidRPr="00E05A1C">
        <w:rPr>
          <w:rFonts w:ascii="Times New Roman" w:hAnsi="Times New Roman" w:cs="Times New Roman"/>
          <w:color w:val="auto"/>
        </w:rPr>
        <w:t>search</w:t>
      </w:r>
      <w:r w:rsidR="003E6C4A">
        <w:rPr>
          <w:rFonts w:ascii="Times New Roman" w:hAnsi="Times New Roman" w:cs="Times New Roman"/>
          <w:color w:val="auto"/>
        </w:rPr>
        <w:t xml:space="preserve">, </w:t>
      </w:r>
      <w:r w:rsidRPr="00E05A1C">
        <w:rPr>
          <w:rFonts w:ascii="Times New Roman" w:hAnsi="Times New Roman" w:cs="Times New Roman"/>
          <w:color w:val="auto"/>
        </w:rPr>
        <w:t xml:space="preserve">and similarity search. </w:t>
      </w:r>
    </w:p>
    <w:p w:rsidR="00E05A1C" w:rsidRPr="00E05A1C" w:rsidRDefault="00E05A1C" w:rsidP="00C24B70">
      <w:pPr>
        <w:pStyle w:val="Default"/>
        <w:rPr>
          <w:rFonts w:ascii="Times New Roman" w:hAnsi="Times New Roman" w:cs="Times New Roman"/>
          <w:b/>
          <w:bCs/>
          <w:color w:val="auto"/>
        </w:rPr>
      </w:pPr>
    </w:p>
    <w:p w:rsidR="00E05A1C" w:rsidRPr="00F45B57" w:rsidRDefault="00C24B70" w:rsidP="00C24B70">
      <w:pPr>
        <w:pStyle w:val="Default"/>
        <w:rPr>
          <w:rFonts w:ascii="Times New Roman" w:hAnsi="Times New Roman" w:cs="Times New Roman"/>
          <w:bCs/>
          <w:i/>
          <w:color w:val="auto"/>
        </w:rPr>
      </w:pPr>
      <w:r w:rsidRPr="00F45B57">
        <w:rPr>
          <w:rFonts w:ascii="Times New Roman" w:hAnsi="Times New Roman" w:cs="Times New Roman"/>
          <w:bCs/>
          <w:i/>
          <w:color w:val="auto"/>
        </w:rPr>
        <w:t>Text Search</w:t>
      </w:r>
      <w:r w:rsidR="00E05A1C" w:rsidRPr="00F45B57">
        <w:rPr>
          <w:rFonts w:ascii="Times New Roman" w:hAnsi="Times New Roman" w:cs="Times New Roman"/>
          <w:bCs/>
          <w:i/>
          <w:color w:val="auto"/>
        </w:rPr>
        <w:t xml:space="preserve"> / Spoken Words Search</w:t>
      </w:r>
    </w:p>
    <w:p w:rsidR="00C24B70" w:rsidRPr="00E05A1C" w:rsidRDefault="00C24B70" w:rsidP="00C24B70">
      <w:pPr>
        <w:pStyle w:val="Default"/>
        <w:rPr>
          <w:rFonts w:ascii="Times New Roman" w:hAnsi="Times New Roman" w:cs="Times New Roman"/>
          <w:color w:val="auto"/>
        </w:rPr>
      </w:pPr>
      <w:r w:rsidRPr="00E05A1C">
        <w:rPr>
          <w:rFonts w:ascii="Times New Roman" w:hAnsi="Times New Roman" w:cs="Times New Roman"/>
          <w:color w:val="auto"/>
        </w:rPr>
        <w:t xml:space="preserve">All metadata of the audiovisual programs and its spoken words are stored and indexed. Spoken words are provided in the form of a transcript originally provided with the audiovisual data or are automatically produced by Automatic Speech Recognition (ASR). </w:t>
      </w:r>
    </w:p>
    <w:p w:rsidR="00E05A1C" w:rsidRPr="00E05A1C" w:rsidRDefault="00E05A1C" w:rsidP="00C24B70">
      <w:pPr>
        <w:pStyle w:val="Default"/>
        <w:rPr>
          <w:rFonts w:ascii="Times New Roman" w:hAnsi="Times New Roman" w:cs="Times New Roman"/>
          <w:b/>
          <w:bCs/>
          <w:color w:val="auto"/>
        </w:rPr>
      </w:pPr>
    </w:p>
    <w:p w:rsidR="00E05A1C" w:rsidRPr="00F45B57" w:rsidRDefault="00C24B70" w:rsidP="00C24B70">
      <w:pPr>
        <w:pStyle w:val="Default"/>
        <w:rPr>
          <w:rFonts w:ascii="Times New Roman" w:hAnsi="Times New Roman" w:cs="Times New Roman"/>
          <w:bCs/>
          <w:i/>
          <w:color w:val="auto"/>
        </w:rPr>
      </w:pPr>
      <w:r w:rsidRPr="00F45B57">
        <w:rPr>
          <w:rFonts w:ascii="Times New Roman" w:hAnsi="Times New Roman" w:cs="Times New Roman"/>
          <w:bCs/>
          <w:i/>
          <w:color w:val="auto"/>
        </w:rPr>
        <w:t xml:space="preserve">Visual Search </w:t>
      </w:r>
    </w:p>
    <w:p w:rsidR="00C24B70" w:rsidRPr="00E05A1C" w:rsidRDefault="00C24B70" w:rsidP="00C24B70">
      <w:pPr>
        <w:pStyle w:val="Default"/>
        <w:rPr>
          <w:rFonts w:ascii="Times New Roman" w:hAnsi="Times New Roman" w:cs="Times New Roman"/>
          <w:color w:val="auto"/>
        </w:rPr>
      </w:pPr>
      <w:r w:rsidRPr="00E05A1C">
        <w:rPr>
          <w:rFonts w:ascii="Times New Roman" w:hAnsi="Times New Roman" w:cs="Times New Roman"/>
          <w:color w:val="auto"/>
        </w:rPr>
        <w:t>The system uses text-based queries to look for visual objects. This is done in conjunction with an external search engine and uses on-the-fly methods (Parkhi et al</w:t>
      </w:r>
      <w:r w:rsidR="003E6C4A">
        <w:rPr>
          <w:rFonts w:ascii="Times New Roman" w:hAnsi="Times New Roman" w:cs="Times New Roman"/>
          <w:color w:val="auto"/>
        </w:rPr>
        <w:t>.,</w:t>
      </w:r>
      <w:r w:rsidRPr="00E05A1C">
        <w:rPr>
          <w:rFonts w:ascii="Times New Roman" w:hAnsi="Times New Roman" w:cs="Times New Roman"/>
          <w:color w:val="auto"/>
        </w:rPr>
        <w:t xml:space="preserve"> 2012). If a user makes a text search for </w:t>
      </w:r>
      <w:r w:rsidR="003E6C4A">
        <w:rPr>
          <w:rFonts w:ascii="Times New Roman" w:hAnsi="Times New Roman" w:cs="Times New Roman"/>
          <w:color w:val="auto"/>
        </w:rPr>
        <w:t>‘</w:t>
      </w:r>
      <w:r w:rsidRPr="00E05A1C">
        <w:rPr>
          <w:rFonts w:ascii="Times New Roman" w:hAnsi="Times New Roman" w:cs="Times New Roman"/>
          <w:color w:val="auto"/>
        </w:rPr>
        <w:t>Brandenburg gate</w:t>
      </w:r>
      <w:r w:rsidR="003E6C4A">
        <w:rPr>
          <w:rFonts w:ascii="Times New Roman" w:hAnsi="Times New Roman" w:cs="Times New Roman"/>
          <w:color w:val="auto"/>
        </w:rPr>
        <w:t>’</w:t>
      </w:r>
      <w:r w:rsidRPr="00E05A1C">
        <w:rPr>
          <w:rFonts w:ascii="Times New Roman" w:hAnsi="Times New Roman" w:cs="Times New Roman"/>
          <w:color w:val="auto"/>
        </w:rPr>
        <w:t>, the query is sent to a search engine like Google or Bing that produces a sample of the top-n images. From the results</w:t>
      </w:r>
      <w:r w:rsidR="003E6C4A">
        <w:rPr>
          <w:rFonts w:ascii="Times New Roman" w:hAnsi="Times New Roman" w:cs="Times New Roman"/>
          <w:color w:val="auto"/>
        </w:rPr>
        <w:t>,</w:t>
      </w:r>
      <w:r w:rsidRPr="00E05A1C">
        <w:rPr>
          <w:rFonts w:ascii="Times New Roman" w:hAnsi="Times New Roman" w:cs="Times New Roman"/>
          <w:color w:val="auto"/>
        </w:rPr>
        <w:t xml:space="preserve"> a model is created and used to detect similar objects in the archive. </w:t>
      </w:r>
    </w:p>
    <w:p w:rsidR="00E05A1C" w:rsidRPr="00E05A1C" w:rsidRDefault="00E05A1C" w:rsidP="00C24B70">
      <w:pPr>
        <w:pStyle w:val="Default"/>
        <w:rPr>
          <w:rFonts w:ascii="Times New Roman" w:hAnsi="Times New Roman" w:cs="Times New Roman"/>
          <w:color w:val="auto"/>
        </w:rPr>
      </w:pPr>
    </w:p>
    <w:p w:rsidR="00E05A1C" w:rsidRPr="00E05A1C" w:rsidRDefault="00E05A1C" w:rsidP="00C24B70">
      <w:pPr>
        <w:pStyle w:val="Default"/>
        <w:rPr>
          <w:rFonts w:ascii="Times New Roman" w:hAnsi="Times New Roman" w:cs="Times New Roman"/>
          <w:color w:val="auto"/>
        </w:rPr>
      </w:pPr>
      <w:r w:rsidRPr="00E05A1C">
        <w:rPr>
          <w:rFonts w:ascii="Times New Roman" w:hAnsi="Times New Roman" w:cs="Times New Roman"/>
          <w:noProof/>
          <w:color w:val="auto"/>
        </w:rPr>
        <w:lastRenderedPageBreak/>
        <w:drawing>
          <wp:inline distT="0" distB="0" distL="0" distR="0" wp14:anchorId="637F08E0" wp14:editId="1B845E75">
            <wp:extent cx="5486400" cy="29744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974468"/>
                    </a:xfrm>
                    <a:prstGeom prst="rect">
                      <a:avLst/>
                    </a:prstGeom>
                    <a:noFill/>
                    <a:ln>
                      <a:noFill/>
                    </a:ln>
                  </pic:spPr>
                </pic:pic>
              </a:graphicData>
            </a:graphic>
          </wp:inline>
        </w:drawing>
      </w:r>
    </w:p>
    <w:p w:rsidR="003E6C4A" w:rsidRDefault="003E6C4A" w:rsidP="00C24B70">
      <w:pPr>
        <w:pStyle w:val="Default"/>
        <w:rPr>
          <w:rFonts w:ascii="Times New Roman" w:hAnsi="Times New Roman" w:cs="Times New Roman"/>
          <w:color w:val="auto"/>
        </w:rPr>
      </w:pPr>
    </w:p>
    <w:p w:rsidR="00592727" w:rsidRDefault="00B53DD2" w:rsidP="00C24B70">
      <w:pPr>
        <w:pStyle w:val="Default"/>
        <w:rPr>
          <w:rFonts w:ascii="Times New Roman" w:hAnsi="Times New Roman" w:cs="Times New Roman"/>
          <w:color w:val="auto"/>
        </w:rPr>
      </w:pPr>
      <w:r>
        <w:rPr>
          <w:rFonts w:ascii="Times New Roman" w:hAnsi="Times New Roman" w:cs="Times New Roman"/>
          <w:color w:val="auto"/>
        </w:rPr>
        <w:pict>
          <v:rect id="_x0000_i1026" style="width:0;height:1.5pt" o:hralign="center" o:hrstd="t" o:hr="t" fillcolor="#a0a0a0" stroked="f"/>
        </w:pict>
      </w:r>
    </w:p>
    <w:p w:rsidR="00C24B70" w:rsidRPr="00E05A1C" w:rsidRDefault="00C24B70" w:rsidP="00C24B70">
      <w:pPr>
        <w:pStyle w:val="Default"/>
        <w:rPr>
          <w:rFonts w:ascii="Times New Roman" w:hAnsi="Times New Roman" w:cs="Times New Roman"/>
          <w:color w:val="auto"/>
        </w:rPr>
      </w:pPr>
      <w:r w:rsidRPr="00E05A1C">
        <w:rPr>
          <w:rFonts w:ascii="Times New Roman" w:hAnsi="Times New Roman" w:cs="Times New Roman"/>
          <w:color w:val="auto"/>
        </w:rPr>
        <w:t>Fig</w:t>
      </w:r>
      <w:r w:rsidR="003E6C4A">
        <w:rPr>
          <w:rFonts w:ascii="Times New Roman" w:hAnsi="Times New Roman" w:cs="Times New Roman"/>
          <w:color w:val="auto"/>
        </w:rPr>
        <w:t xml:space="preserve">ure </w:t>
      </w:r>
      <w:r w:rsidRPr="00E05A1C">
        <w:rPr>
          <w:rFonts w:ascii="Times New Roman" w:hAnsi="Times New Roman" w:cs="Times New Roman"/>
          <w:color w:val="auto"/>
        </w:rPr>
        <w:t>2</w:t>
      </w:r>
      <w:r w:rsidR="003E6C4A">
        <w:rPr>
          <w:rFonts w:ascii="Times New Roman" w:hAnsi="Times New Roman" w:cs="Times New Roman"/>
          <w:color w:val="auto"/>
        </w:rPr>
        <w:t xml:space="preserve">. </w:t>
      </w:r>
      <w:r w:rsidRPr="00E05A1C">
        <w:rPr>
          <w:rFonts w:ascii="Times New Roman" w:hAnsi="Times New Roman" w:cs="Times New Roman"/>
          <w:color w:val="auto"/>
        </w:rPr>
        <w:t xml:space="preserve">AXES RESEARCH thumbnail view of visual search results. Results can also be viewed in detailed view. </w:t>
      </w:r>
    </w:p>
    <w:p w:rsidR="00E05A1C" w:rsidRPr="00E05A1C" w:rsidRDefault="00E05A1C" w:rsidP="00C24B70">
      <w:pPr>
        <w:pStyle w:val="Default"/>
        <w:rPr>
          <w:rFonts w:ascii="Times New Roman" w:hAnsi="Times New Roman" w:cs="Times New Roman"/>
          <w:color w:val="auto"/>
        </w:rPr>
      </w:pPr>
    </w:p>
    <w:p w:rsidR="00C24B70" w:rsidRPr="00E05A1C" w:rsidRDefault="00C24B70" w:rsidP="00E05A1C">
      <w:pPr>
        <w:pStyle w:val="Default"/>
        <w:widowControl w:val="0"/>
        <w:rPr>
          <w:rFonts w:ascii="Times New Roman" w:hAnsi="Times New Roman" w:cs="Times New Roman"/>
          <w:color w:val="auto"/>
        </w:rPr>
      </w:pPr>
      <w:r w:rsidRPr="00E05A1C">
        <w:rPr>
          <w:rFonts w:ascii="Times New Roman" w:hAnsi="Times New Roman" w:cs="Times New Roman"/>
          <w:color w:val="auto"/>
        </w:rPr>
        <w:t>Generally, the system supports three types of visual search: visual categories (Parkhi</w:t>
      </w:r>
      <w:r w:rsidR="003E6C4A">
        <w:rPr>
          <w:rFonts w:ascii="Times New Roman" w:hAnsi="Times New Roman" w:cs="Times New Roman"/>
          <w:color w:val="auto"/>
        </w:rPr>
        <w:t xml:space="preserve"> et al.,</w:t>
      </w:r>
      <w:r w:rsidRPr="00E05A1C">
        <w:rPr>
          <w:rFonts w:ascii="Times New Roman" w:hAnsi="Times New Roman" w:cs="Times New Roman"/>
          <w:color w:val="auto"/>
        </w:rPr>
        <w:t xml:space="preserve"> 2012), faces (Simo</w:t>
      </w:r>
      <w:r w:rsidR="003E6C4A">
        <w:rPr>
          <w:rFonts w:ascii="Times New Roman" w:hAnsi="Times New Roman" w:cs="Times New Roman"/>
          <w:color w:val="auto"/>
        </w:rPr>
        <w:t>n</w:t>
      </w:r>
      <w:r w:rsidRPr="00E05A1C">
        <w:rPr>
          <w:rFonts w:ascii="Times New Roman" w:hAnsi="Times New Roman" w:cs="Times New Roman"/>
          <w:color w:val="auto"/>
        </w:rPr>
        <w:t>yan et al</w:t>
      </w:r>
      <w:r w:rsidR="003E6C4A">
        <w:rPr>
          <w:rFonts w:ascii="Times New Roman" w:hAnsi="Times New Roman" w:cs="Times New Roman"/>
          <w:color w:val="auto"/>
        </w:rPr>
        <w:t>.,</w:t>
      </w:r>
      <w:r w:rsidRPr="00E05A1C">
        <w:rPr>
          <w:rFonts w:ascii="Times New Roman" w:hAnsi="Times New Roman" w:cs="Times New Roman"/>
          <w:color w:val="auto"/>
        </w:rPr>
        <w:t xml:space="preserve"> 2010), and specific places or logos (Fernando et al</w:t>
      </w:r>
      <w:r w:rsidR="003E6C4A">
        <w:rPr>
          <w:rFonts w:ascii="Times New Roman" w:hAnsi="Times New Roman" w:cs="Times New Roman"/>
          <w:color w:val="auto"/>
        </w:rPr>
        <w:t>.,</w:t>
      </w:r>
      <w:r w:rsidRPr="00E05A1C">
        <w:rPr>
          <w:rFonts w:ascii="Times New Roman" w:hAnsi="Times New Roman" w:cs="Times New Roman"/>
          <w:color w:val="auto"/>
        </w:rPr>
        <w:t xml:space="preserve"> 2013). Furthermore, the user can also search for events. The system recognizes events based on multimodal input, including audio and visual features (Revaud et al</w:t>
      </w:r>
      <w:r w:rsidR="003E6C4A">
        <w:rPr>
          <w:rFonts w:ascii="Times New Roman" w:hAnsi="Times New Roman" w:cs="Times New Roman"/>
          <w:color w:val="auto"/>
        </w:rPr>
        <w:t>.,</w:t>
      </w:r>
      <w:r w:rsidRPr="00E05A1C">
        <w:rPr>
          <w:rFonts w:ascii="Times New Roman" w:hAnsi="Times New Roman" w:cs="Times New Roman"/>
          <w:color w:val="auto"/>
        </w:rPr>
        <w:t xml:space="preserve"> 2013). </w:t>
      </w:r>
    </w:p>
    <w:p w:rsidR="00E05A1C" w:rsidRPr="00E05A1C" w:rsidRDefault="00E05A1C" w:rsidP="00C24B70">
      <w:pPr>
        <w:pStyle w:val="Default"/>
        <w:rPr>
          <w:rFonts w:ascii="Times New Roman" w:hAnsi="Times New Roman" w:cs="Times New Roman"/>
          <w:b/>
          <w:bCs/>
          <w:color w:val="auto"/>
        </w:rPr>
      </w:pPr>
    </w:p>
    <w:p w:rsidR="00E05A1C" w:rsidRPr="00F45B57" w:rsidRDefault="00C24B70" w:rsidP="00C24B70">
      <w:pPr>
        <w:pStyle w:val="Default"/>
        <w:rPr>
          <w:rFonts w:ascii="Times New Roman" w:hAnsi="Times New Roman" w:cs="Times New Roman"/>
          <w:bCs/>
          <w:i/>
          <w:color w:val="auto"/>
        </w:rPr>
      </w:pPr>
      <w:r w:rsidRPr="00F45B57">
        <w:rPr>
          <w:rFonts w:ascii="Times New Roman" w:hAnsi="Times New Roman" w:cs="Times New Roman"/>
          <w:bCs/>
          <w:i/>
          <w:color w:val="auto"/>
        </w:rPr>
        <w:t xml:space="preserve">Similarity Search </w:t>
      </w:r>
    </w:p>
    <w:p w:rsidR="00C24B70" w:rsidRPr="00E05A1C" w:rsidRDefault="00C24B70" w:rsidP="00C24B70">
      <w:pPr>
        <w:pStyle w:val="Default"/>
        <w:rPr>
          <w:rFonts w:ascii="Times New Roman" w:hAnsi="Times New Roman" w:cs="Times New Roman"/>
          <w:color w:val="auto"/>
        </w:rPr>
      </w:pPr>
      <w:r w:rsidRPr="00E05A1C">
        <w:rPr>
          <w:rFonts w:ascii="Times New Roman" w:hAnsi="Times New Roman" w:cs="Times New Roman"/>
          <w:color w:val="auto"/>
        </w:rPr>
        <w:t>Instead of entering keywords, a search can also be based on internal or external images, also known as content</w:t>
      </w:r>
      <w:r w:rsidR="003E6C4A">
        <w:rPr>
          <w:rFonts w:ascii="Times New Roman" w:hAnsi="Times New Roman" w:cs="Times New Roman"/>
          <w:color w:val="auto"/>
        </w:rPr>
        <w:t>-</w:t>
      </w:r>
      <w:r w:rsidRPr="00E05A1C">
        <w:rPr>
          <w:rFonts w:ascii="Times New Roman" w:hAnsi="Times New Roman" w:cs="Times New Roman"/>
          <w:color w:val="auto"/>
        </w:rPr>
        <w:t>based image search (Smeulders</w:t>
      </w:r>
      <w:r w:rsidR="003E6C4A">
        <w:rPr>
          <w:rFonts w:ascii="Times New Roman" w:hAnsi="Times New Roman" w:cs="Times New Roman"/>
          <w:color w:val="auto"/>
        </w:rPr>
        <w:t>,</w:t>
      </w:r>
      <w:r w:rsidRPr="00E05A1C">
        <w:rPr>
          <w:rFonts w:ascii="Times New Roman" w:hAnsi="Times New Roman" w:cs="Times New Roman"/>
          <w:color w:val="auto"/>
        </w:rPr>
        <w:t xml:space="preserve"> 2000). A similarity search can be done by using one or more images, either a keyframe shown from returned results, or an image uploaded by the user, comparable with the query by image technique as implemented at Google Images.</w:t>
      </w:r>
      <w:r w:rsidR="008A0EF8">
        <w:rPr>
          <w:rFonts w:ascii="Times New Roman" w:hAnsi="Times New Roman" w:cs="Times New Roman"/>
          <w:color w:val="auto"/>
          <w:vertAlign w:val="superscript"/>
        </w:rPr>
        <w:t>2</w:t>
      </w:r>
      <w:r w:rsidR="003E6C4A" w:rsidRPr="00E05A1C" w:rsidDel="003E6C4A">
        <w:rPr>
          <w:rFonts w:ascii="Times New Roman" w:hAnsi="Times New Roman" w:cs="Times New Roman"/>
          <w:color w:val="auto"/>
        </w:rPr>
        <w:t xml:space="preserve"> </w:t>
      </w:r>
    </w:p>
    <w:p w:rsidR="00E05A1C" w:rsidRPr="00E05A1C" w:rsidRDefault="00E05A1C" w:rsidP="00C24B70">
      <w:pPr>
        <w:pStyle w:val="Default"/>
        <w:rPr>
          <w:rFonts w:ascii="Times New Roman" w:hAnsi="Times New Roman" w:cs="Times New Roman"/>
          <w:b/>
          <w:bCs/>
          <w:color w:val="auto"/>
        </w:rPr>
      </w:pPr>
    </w:p>
    <w:p w:rsidR="00C24B70" w:rsidRPr="00E05A1C" w:rsidRDefault="00C24B70" w:rsidP="00C24B70">
      <w:pPr>
        <w:pStyle w:val="Default"/>
        <w:rPr>
          <w:rFonts w:ascii="Times New Roman" w:hAnsi="Times New Roman" w:cs="Times New Roman"/>
          <w:color w:val="auto"/>
        </w:rPr>
      </w:pPr>
      <w:r w:rsidRPr="00E05A1C">
        <w:rPr>
          <w:rFonts w:ascii="Times New Roman" w:hAnsi="Times New Roman" w:cs="Times New Roman"/>
          <w:b/>
          <w:bCs/>
          <w:color w:val="auto"/>
        </w:rPr>
        <w:t xml:space="preserve">Results: User </w:t>
      </w:r>
      <w:r w:rsidR="003E6C4A">
        <w:rPr>
          <w:rFonts w:ascii="Times New Roman" w:hAnsi="Times New Roman" w:cs="Times New Roman"/>
          <w:b/>
          <w:bCs/>
          <w:color w:val="auto"/>
        </w:rPr>
        <w:t>T</w:t>
      </w:r>
      <w:r w:rsidRPr="00E05A1C">
        <w:rPr>
          <w:rFonts w:ascii="Times New Roman" w:hAnsi="Times New Roman" w:cs="Times New Roman"/>
          <w:b/>
          <w:bCs/>
          <w:color w:val="auto"/>
        </w:rPr>
        <w:t xml:space="preserve">esting </w:t>
      </w:r>
    </w:p>
    <w:p w:rsidR="00C24B70" w:rsidRPr="00E05A1C" w:rsidRDefault="00C24B70" w:rsidP="00C24B70">
      <w:pPr>
        <w:pStyle w:val="Default"/>
        <w:rPr>
          <w:rFonts w:ascii="Times New Roman" w:hAnsi="Times New Roman" w:cs="Times New Roman"/>
          <w:color w:val="auto"/>
        </w:rPr>
      </w:pPr>
      <w:r w:rsidRPr="00E05A1C">
        <w:rPr>
          <w:rFonts w:ascii="Times New Roman" w:hAnsi="Times New Roman" w:cs="Times New Roman"/>
          <w:color w:val="auto"/>
        </w:rPr>
        <w:t>A total of 78 participants were involved in the evaluation sessions of AXES RESEARCH. Overall, participants were very interested in the system that assists them in research practices. In general, the look and feel of the prototype was appreciated</w:t>
      </w:r>
      <w:r w:rsidR="003E6C4A">
        <w:rPr>
          <w:rFonts w:ascii="Times New Roman" w:hAnsi="Times New Roman" w:cs="Times New Roman"/>
          <w:color w:val="auto"/>
        </w:rPr>
        <w:t>,</w:t>
      </w:r>
      <w:r w:rsidRPr="00E05A1C">
        <w:rPr>
          <w:rFonts w:ascii="Times New Roman" w:hAnsi="Times New Roman" w:cs="Times New Roman"/>
          <w:color w:val="auto"/>
        </w:rPr>
        <w:t xml:space="preserve"> and users concluded that the functionalities of integrating video and audio, including similarity search, worked. User input and suggestions for enhancement served to improve the coming versions of the AXES system that will focus on home users. </w:t>
      </w:r>
    </w:p>
    <w:p w:rsidR="00E05A1C" w:rsidRPr="00E05A1C" w:rsidRDefault="00E05A1C" w:rsidP="00C24B70">
      <w:pPr>
        <w:pStyle w:val="Default"/>
        <w:rPr>
          <w:rFonts w:ascii="Times New Roman" w:hAnsi="Times New Roman" w:cs="Times New Roman"/>
          <w:b/>
          <w:bCs/>
          <w:color w:val="auto"/>
        </w:rPr>
      </w:pPr>
    </w:p>
    <w:p w:rsidR="00C24B70" w:rsidRPr="00E05A1C" w:rsidRDefault="00C24B70" w:rsidP="00C24B70">
      <w:pPr>
        <w:pStyle w:val="Default"/>
        <w:rPr>
          <w:rFonts w:ascii="Times New Roman" w:hAnsi="Times New Roman" w:cs="Times New Roman"/>
          <w:color w:val="auto"/>
        </w:rPr>
      </w:pPr>
      <w:r w:rsidRPr="00E05A1C">
        <w:rPr>
          <w:rFonts w:ascii="Times New Roman" w:hAnsi="Times New Roman" w:cs="Times New Roman"/>
          <w:b/>
          <w:bCs/>
          <w:color w:val="auto"/>
        </w:rPr>
        <w:t xml:space="preserve">Conclusion </w:t>
      </w:r>
    </w:p>
    <w:p w:rsidR="00C24B70" w:rsidRPr="00E05A1C" w:rsidRDefault="00C24B70" w:rsidP="00C24B70">
      <w:pPr>
        <w:pStyle w:val="Default"/>
        <w:rPr>
          <w:rFonts w:ascii="Times New Roman" w:hAnsi="Times New Roman" w:cs="Times New Roman"/>
          <w:color w:val="auto"/>
        </w:rPr>
      </w:pPr>
      <w:r w:rsidRPr="00E05A1C">
        <w:rPr>
          <w:rFonts w:ascii="Times New Roman" w:hAnsi="Times New Roman" w:cs="Times New Roman"/>
          <w:color w:val="auto"/>
        </w:rPr>
        <w:t xml:space="preserve">AXES RESEARCH offers academics a novel way of exploring audiovisual content. They can take advantage of a powerful system, without the need to be involved in all the technical intricacies, allowing them to incorporate audiovisual materials in their research </w:t>
      </w:r>
      <w:r w:rsidRPr="00E05A1C">
        <w:rPr>
          <w:rFonts w:ascii="Times New Roman" w:hAnsi="Times New Roman" w:cs="Times New Roman"/>
          <w:color w:val="auto"/>
        </w:rPr>
        <w:lastRenderedPageBreak/>
        <w:t xml:space="preserve">practice, which is currently rarely done given the absence of a system like AXES RESEARCH that helps them search through large amount of audiovisual data. </w:t>
      </w:r>
    </w:p>
    <w:p w:rsidR="00E05A1C" w:rsidRPr="00E05A1C" w:rsidRDefault="00E05A1C" w:rsidP="00C24B70">
      <w:pPr>
        <w:pStyle w:val="Default"/>
        <w:rPr>
          <w:rFonts w:ascii="Times New Roman" w:hAnsi="Times New Roman" w:cs="Times New Roman"/>
          <w:b/>
          <w:bCs/>
          <w:color w:val="auto"/>
        </w:rPr>
      </w:pPr>
    </w:p>
    <w:p w:rsidR="00C24B70" w:rsidRPr="00E05A1C" w:rsidRDefault="00C24B70" w:rsidP="00C24B70">
      <w:pPr>
        <w:pStyle w:val="Default"/>
        <w:rPr>
          <w:rFonts w:ascii="Times New Roman" w:hAnsi="Times New Roman" w:cs="Times New Roman"/>
          <w:color w:val="auto"/>
        </w:rPr>
      </w:pPr>
      <w:r w:rsidRPr="00E05A1C">
        <w:rPr>
          <w:rFonts w:ascii="Times New Roman" w:hAnsi="Times New Roman" w:cs="Times New Roman"/>
          <w:b/>
          <w:bCs/>
          <w:color w:val="auto"/>
        </w:rPr>
        <w:t xml:space="preserve">Acknowledgment </w:t>
      </w:r>
    </w:p>
    <w:p w:rsidR="00C24B70" w:rsidRPr="00E05A1C" w:rsidRDefault="00C24B70" w:rsidP="00C24B70">
      <w:pPr>
        <w:pStyle w:val="Default"/>
        <w:rPr>
          <w:rFonts w:ascii="Times New Roman" w:hAnsi="Times New Roman" w:cs="Times New Roman"/>
          <w:color w:val="auto"/>
        </w:rPr>
      </w:pPr>
      <w:r w:rsidRPr="00E05A1C">
        <w:rPr>
          <w:rFonts w:ascii="Times New Roman" w:hAnsi="Times New Roman" w:cs="Times New Roman"/>
          <w:color w:val="auto"/>
        </w:rPr>
        <w:t xml:space="preserve">This work is supported by the EU FP7 programme as EU Project FP7 AXES ICT-269980. </w:t>
      </w:r>
    </w:p>
    <w:p w:rsidR="00E05A1C" w:rsidRPr="00E05A1C" w:rsidRDefault="00E05A1C" w:rsidP="00C24B70">
      <w:pPr>
        <w:pStyle w:val="Default"/>
        <w:rPr>
          <w:rFonts w:ascii="Times New Roman" w:hAnsi="Times New Roman" w:cs="Times New Roman"/>
          <w:b/>
          <w:bCs/>
          <w:color w:val="auto"/>
        </w:rPr>
      </w:pPr>
    </w:p>
    <w:p w:rsidR="008A0EF8" w:rsidRDefault="008A0EF8" w:rsidP="00C24B70">
      <w:pPr>
        <w:pStyle w:val="Default"/>
        <w:rPr>
          <w:rFonts w:ascii="Times New Roman" w:hAnsi="Times New Roman" w:cs="Times New Roman"/>
          <w:b/>
          <w:bCs/>
          <w:color w:val="auto"/>
        </w:rPr>
      </w:pPr>
      <w:r>
        <w:rPr>
          <w:rFonts w:ascii="Times New Roman" w:hAnsi="Times New Roman" w:cs="Times New Roman"/>
          <w:b/>
          <w:bCs/>
          <w:color w:val="auto"/>
        </w:rPr>
        <w:t>Notes</w:t>
      </w:r>
    </w:p>
    <w:p w:rsidR="008A0EF8" w:rsidRPr="008A0EF8" w:rsidRDefault="008A0EF8" w:rsidP="008A0EF8">
      <w:pPr>
        <w:pStyle w:val="Default"/>
        <w:rPr>
          <w:rFonts w:ascii="Times New Roman" w:hAnsi="Times New Roman" w:cs="Times New Roman"/>
        </w:rPr>
      </w:pPr>
      <w:r>
        <w:rPr>
          <w:rFonts w:ascii="Times New Roman" w:hAnsi="Times New Roman" w:cs="Times New Roman"/>
        </w:rPr>
        <w:t xml:space="preserve">1. </w:t>
      </w:r>
      <w:r w:rsidRPr="008A0EF8">
        <w:rPr>
          <w:rFonts w:ascii="Times New Roman" w:hAnsi="Times New Roman" w:cs="Times New Roman"/>
          <w:color w:val="auto"/>
        </w:rPr>
        <w:t>www.axes-project.eu.</w:t>
      </w:r>
    </w:p>
    <w:p w:rsidR="008A0EF8" w:rsidRPr="008A0EF8" w:rsidRDefault="008A0EF8" w:rsidP="008A0EF8">
      <w:pPr>
        <w:pStyle w:val="Default"/>
        <w:rPr>
          <w:rFonts w:ascii="Times New Roman" w:hAnsi="Times New Roman" w:cs="Times New Roman"/>
        </w:rPr>
      </w:pPr>
      <w:r>
        <w:rPr>
          <w:rFonts w:ascii="Times New Roman" w:hAnsi="Times New Roman" w:cs="Times New Roman"/>
        </w:rPr>
        <w:t xml:space="preserve">2. </w:t>
      </w:r>
      <w:r w:rsidRPr="008A0EF8">
        <w:rPr>
          <w:rFonts w:ascii="Times New Roman" w:hAnsi="Times New Roman" w:cs="Times New Roman"/>
          <w:color w:val="auto"/>
        </w:rPr>
        <w:t>www.images.google.com.</w:t>
      </w:r>
    </w:p>
    <w:p w:rsidR="008A0EF8" w:rsidRPr="008A0EF8" w:rsidRDefault="008A0EF8" w:rsidP="00C24B70">
      <w:pPr>
        <w:pStyle w:val="Default"/>
        <w:rPr>
          <w:rFonts w:ascii="Times New Roman" w:hAnsi="Times New Roman" w:cs="Times New Roman"/>
          <w:b/>
          <w:bCs/>
          <w:color w:val="auto"/>
        </w:rPr>
      </w:pPr>
    </w:p>
    <w:p w:rsidR="00C24B70" w:rsidRPr="00E05A1C" w:rsidRDefault="00C24B70" w:rsidP="00C24B70">
      <w:pPr>
        <w:pStyle w:val="Default"/>
        <w:rPr>
          <w:rFonts w:ascii="Times New Roman" w:hAnsi="Times New Roman" w:cs="Times New Roman"/>
          <w:color w:val="auto"/>
        </w:rPr>
      </w:pPr>
      <w:r w:rsidRPr="00E05A1C">
        <w:rPr>
          <w:rFonts w:ascii="Times New Roman" w:hAnsi="Times New Roman" w:cs="Times New Roman"/>
          <w:b/>
          <w:bCs/>
          <w:color w:val="auto"/>
        </w:rPr>
        <w:t xml:space="preserve">References </w:t>
      </w:r>
    </w:p>
    <w:p w:rsidR="00592727" w:rsidRPr="00E05A1C" w:rsidRDefault="00592727" w:rsidP="00592727">
      <w:pPr>
        <w:pStyle w:val="Default"/>
        <w:rPr>
          <w:rFonts w:ascii="Times New Roman" w:hAnsi="Times New Roman" w:cs="Times New Roman"/>
          <w:color w:val="auto"/>
        </w:rPr>
      </w:pPr>
      <w:r>
        <w:rPr>
          <w:rFonts w:ascii="Times New Roman" w:hAnsi="Times New Roman" w:cs="Times New Roman"/>
          <w:b/>
          <w:color w:val="auto"/>
        </w:rPr>
        <w:t xml:space="preserve">De </w:t>
      </w:r>
      <w:r w:rsidRPr="00C744F9">
        <w:rPr>
          <w:rFonts w:ascii="Times New Roman" w:hAnsi="Times New Roman" w:cs="Times New Roman"/>
          <w:b/>
          <w:color w:val="auto"/>
        </w:rPr>
        <w:t>Jong, F., Ordelman, R.</w:t>
      </w:r>
      <w:r>
        <w:rPr>
          <w:rFonts w:ascii="Times New Roman" w:hAnsi="Times New Roman" w:cs="Times New Roman"/>
          <w:b/>
          <w:color w:val="auto"/>
        </w:rPr>
        <w:t xml:space="preserve"> and </w:t>
      </w:r>
      <w:r w:rsidRPr="00C744F9">
        <w:rPr>
          <w:rFonts w:ascii="Times New Roman" w:hAnsi="Times New Roman" w:cs="Times New Roman"/>
          <w:b/>
          <w:color w:val="auto"/>
        </w:rPr>
        <w:t>Scagliola, S.</w:t>
      </w:r>
      <w:r w:rsidRPr="00E05A1C">
        <w:rPr>
          <w:rFonts w:ascii="Times New Roman" w:hAnsi="Times New Roman" w:cs="Times New Roman"/>
          <w:color w:val="auto"/>
        </w:rPr>
        <w:t xml:space="preserve"> (2011). Audio-</w:t>
      </w:r>
      <w:r>
        <w:rPr>
          <w:rFonts w:ascii="Times New Roman" w:hAnsi="Times New Roman" w:cs="Times New Roman"/>
          <w:color w:val="auto"/>
        </w:rPr>
        <w:t>V</w:t>
      </w:r>
      <w:r w:rsidRPr="00E05A1C">
        <w:rPr>
          <w:rFonts w:ascii="Times New Roman" w:hAnsi="Times New Roman" w:cs="Times New Roman"/>
          <w:color w:val="auto"/>
        </w:rPr>
        <w:t xml:space="preserve">isual Collections and the User Needs of Scholars in the Humanities: </w:t>
      </w:r>
      <w:r>
        <w:rPr>
          <w:rFonts w:ascii="Times New Roman" w:hAnsi="Times New Roman" w:cs="Times New Roman"/>
          <w:color w:val="auto"/>
        </w:rPr>
        <w:t>A</w:t>
      </w:r>
      <w:r w:rsidRPr="00E05A1C">
        <w:rPr>
          <w:rFonts w:ascii="Times New Roman" w:hAnsi="Times New Roman" w:cs="Times New Roman"/>
          <w:color w:val="auto"/>
        </w:rPr>
        <w:t xml:space="preserve"> Case for Co-Development. In </w:t>
      </w:r>
      <w:r w:rsidRPr="00C744F9">
        <w:rPr>
          <w:rFonts w:ascii="Times New Roman" w:hAnsi="Times New Roman" w:cs="Times New Roman"/>
          <w:i/>
          <w:color w:val="auto"/>
        </w:rPr>
        <w:t>Proceedings of the 2nd Conference on Supporting Digital Humanities (SDH 2011)</w:t>
      </w:r>
      <w:r>
        <w:rPr>
          <w:rFonts w:ascii="Times New Roman" w:hAnsi="Times New Roman" w:cs="Times New Roman"/>
          <w:color w:val="auto"/>
        </w:rPr>
        <w:t>,</w:t>
      </w:r>
      <w:r w:rsidRPr="00C744F9">
        <w:rPr>
          <w:rFonts w:ascii="Times New Roman" w:hAnsi="Times New Roman" w:cs="Times New Roman"/>
          <w:i/>
          <w:color w:val="auto"/>
        </w:rPr>
        <w:t xml:space="preserve"> </w:t>
      </w:r>
      <w:r w:rsidRPr="00E05A1C">
        <w:rPr>
          <w:rFonts w:ascii="Times New Roman" w:hAnsi="Times New Roman" w:cs="Times New Roman"/>
          <w:color w:val="auto"/>
        </w:rPr>
        <w:t>Copenhagen, Denmark</w:t>
      </w:r>
      <w:r>
        <w:rPr>
          <w:rFonts w:ascii="Times New Roman" w:hAnsi="Times New Roman" w:cs="Times New Roman"/>
          <w:color w:val="auto"/>
        </w:rPr>
        <w:t xml:space="preserve">, 17–18 November 2011. </w:t>
      </w:r>
    </w:p>
    <w:p w:rsidR="00C24B70" w:rsidRPr="00E05A1C" w:rsidRDefault="00C24B70" w:rsidP="00C24B70">
      <w:pPr>
        <w:pStyle w:val="Default"/>
        <w:rPr>
          <w:rFonts w:ascii="Times New Roman" w:hAnsi="Times New Roman" w:cs="Times New Roman"/>
          <w:color w:val="auto"/>
        </w:rPr>
      </w:pPr>
      <w:r w:rsidRPr="00F45B57">
        <w:rPr>
          <w:rFonts w:ascii="Times New Roman" w:hAnsi="Times New Roman" w:cs="Times New Roman"/>
          <w:b/>
          <w:color w:val="auto"/>
        </w:rPr>
        <w:t xml:space="preserve">Fernando, </w:t>
      </w:r>
      <w:r w:rsidR="003E6C4A">
        <w:rPr>
          <w:rFonts w:ascii="Times New Roman" w:hAnsi="Times New Roman" w:cs="Times New Roman"/>
          <w:b/>
          <w:color w:val="auto"/>
        </w:rPr>
        <w:t xml:space="preserve">B. and </w:t>
      </w:r>
      <w:r w:rsidRPr="00F45B57">
        <w:rPr>
          <w:rFonts w:ascii="Times New Roman" w:hAnsi="Times New Roman" w:cs="Times New Roman"/>
          <w:b/>
          <w:color w:val="auto"/>
        </w:rPr>
        <w:t>Tuytelaars</w:t>
      </w:r>
      <w:r w:rsidR="003E6C4A">
        <w:rPr>
          <w:rFonts w:ascii="Times New Roman" w:hAnsi="Times New Roman" w:cs="Times New Roman"/>
          <w:b/>
          <w:color w:val="auto"/>
        </w:rPr>
        <w:t>, T.</w:t>
      </w:r>
      <w:r w:rsidRPr="00E05A1C">
        <w:rPr>
          <w:rFonts w:ascii="Times New Roman" w:hAnsi="Times New Roman" w:cs="Times New Roman"/>
          <w:color w:val="auto"/>
        </w:rPr>
        <w:t xml:space="preserve"> (2013)</w:t>
      </w:r>
      <w:r w:rsidR="003E6C4A">
        <w:rPr>
          <w:rFonts w:ascii="Times New Roman" w:hAnsi="Times New Roman" w:cs="Times New Roman"/>
          <w:color w:val="auto"/>
        </w:rPr>
        <w:t xml:space="preserve">. </w:t>
      </w:r>
      <w:r w:rsidRPr="00E05A1C">
        <w:rPr>
          <w:rFonts w:ascii="Times New Roman" w:hAnsi="Times New Roman" w:cs="Times New Roman"/>
          <w:color w:val="auto"/>
        </w:rPr>
        <w:t>Mining Multiple Queries for Image Retrieval: On-the-Fly Learning of an Object-Specific Mid-Level Representation</w:t>
      </w:r>
      <w:r w:rsidR="003E6C4A">
        <w:rPr>
          <w:rFonts w:ascii="Times New Roman" w:hAnsi="Times New Roman" w:cs="Times New Roman"/>
          <w:color w:val="auto"/>
        </w:rPr>
        <w:t xml:space="preserve">. </w:t>
      </w:r>
      <w:r w:rsidRPr="00F45B57">
        <w:rPr>
          <w:rFonts w:ascii="Times New Roman" w:hAnsi="Times New Roman" w:cs="Times New Roman"/>
          <w:i/>
          <w:color w:val="auto"/>
        </w:rPr>
        <w:t>ICCV</w:t>
      </w:r>
      <w:r w:rsidR="003E6C4A">
        <w:rPr>
          <w:rFonts w:ascii="Times New Roman" w:hAnsi="Times New Roman" w:cs="Times New Roman"/>
          <w:color w:val="auto"/>
        </w:rPr>
        <w:t>, Sydney, Australia, 3–6 December</w:t>
      </w:r>
      <w:r w:rsidRPr="00E05A1C">
        <w:rPr>
          <w:rFonts w:ascii="Times New Roman" w:hAnsi="Times New Roman" w:cs="Times New Roman"/>
          <w:color w:val="auto"/>
        </w:rPr>
        <w:t xml:space="preserve"> 2013. </w:t>
      </w:r>
    </w:p>
    <w:p w:rsidR="00933F8F" w:rsidRPr="00E05A1C" w:rsidRDefault="00933F8F" w:rsidP="00933F8F">
      <w:pPr>
        <w:pStyle w:val="Default"/>
        <w:rPr>
          <w:rFonts w:ascii="Times New Roman" w:hAnsi="Times New Roman" w:cs="Times New Roman"/>
          <w:color w:val="auto"/>
        </w:rPr>
      </w:pPr>
      <w:r w:rsidRPr="00ED3FAC">
        <w:rPr>
          <w:rFonts w:ascii="Times New Roman" w:hAnsi="Times New Roman" w:cs="Times New Roman"/>
          <w:b/>
          <w:color w:val="auto"/>
        </w:rPr>
        <w:t>Kemman, M., Kleppe, M., Beunders, H.</w:t>
      </w:r>
      <w:r w:rsidRPr="00E05A1C">
        <w:rPr>
          <w:rFonts w:ascii="Times New Roman" w:hAnsi="Times New Roman" w:cs="Times New Roman"/>
          <w:color w:val="auto"/>
        </w:rPr>
        <w:t xml:space="preserve"> (2012)</w:t>
      </w:r>
      <w:r>
        <w:rPr>
          <w:rFonts w:ascii="Times New Roman" w:hAnsi="Times New Roman" w:cs="Times New Roman"/>
          <w:color w:val="auto"/>
        </w:rPr>
        <w:t xml:space="preserve">. </w:t>
      </w:r>
      <w:r w:rsidRPr="00E05A1C">
        <w:rPr>
          <w:rFonts w:ascii="Times New Roman" w:hAnsi="Times New Roman" w:cs="Times New Roman"/>
          <w:color w:val="auto"/>
        </w:rPr>
        <w:t xml:space="preserve">Who </w:t>
      </w:r>
      <w:r>
        <w:rPr>
          <w:rFonts w:ascii="Times New Roman" w:hAnsi="Times New Roman" w:cs="Times New Roman"/>
          <w:color w:val="auto"/>
        </w:rPr>
        <w:t>A</w:t>
      </w:r>
      <w:r w:rsidRPr="00E05A1C">
        <w:rPr>
          <w:rFonts w:ascii="Times New Roman" w:hAnsi="Times New Roman" w:cs="Times New Roman"/>
          <w:color w:val="auto"/>
        </w:rPr>
        <w:t xml:space="preserve">re the </w:t>
      </w:r>
      <w:r>
        <w:rPr>
          <w:rFonts w:ascii="Times New Roman" w:hAnsi="Times New Roman" w:cs="Times New Roman"/>
          <w:color w:val="auto"/>
        </w:rPr>
        <w:t>U</w:t>
      </w:r>
      <w:r w:rsidRPr="00E05A1C">
        <w:rPr>
          <w:rFonts w:ascii="Times New Roman" w:hAnsi="Times New Roman" w:cs="Times New Roman"/>
          <w:color w:val="auto"/>
        </w:rPr>
        <w:t xml:space="preserve">sers of a Video </w:t>
      </w:r>
      <w:r>
        <w:rPr>
          <w:rFonts w:ascii="Times New Roman" w:hAnsi="Times New Roman" w:cs="Times New Roman"/>
          <w:color w:val="auto"/>
        </w:rPr>
        <w:t>S</w:t>
      </w:r>
      <w:r w:rsidRPr="00E05A1C">
        <w:rPr>
          <w:rFonts w:ascii="Times New Roman" w:hAnsi="Times New Roman" w:cs="Times New Roman"/>
          <w:color w:val="auto"/>
        </w:rPr>
        <w:t xml:space="preserve">earch </w:t>
      </w:r>
      <w:r>
        <w:rPr>
          <w:rFonts w:ascii="Times New Roman" w:hAnsi="Times New Roman" w:cs="Times New Roman"/>
          <w:color w:val="auto"/>
        </w:rPr>
        <w:t>S</w:t>
      </w:r>
      <w:r w:rsidRPr="00E05A1C">
        <w:rPr>
          <w:rFonts w:ascii="Times New Roman" w:hAnsi="Times New Roman" w:cs="Times New Roman"/>
          <w:color w:val="auto"/>
        </w:rPr>
        <w:t xml:space="preserve">ystem? Classifying a </w:t>
      </w:r>
      <w:r>
        <w:rPr>
          <w:rFonts w:ascii="Times New Roman" w:hAnsi="Times New Roman" w:cs="Times New Roman"/>
          <w:color w:val="auto"/>
        </w:rPr>
        <w:t>H</w:t>
      </w:r>
      <w:r w:rsidRPr="00E05A1C">
        <w:rPr>
          <w:rFonts w:ascii="Times New Roman" w:hAnsi="Times New Roman" w:cs="Times New Roman"/>
          <w:color w:val="auto"/>
        </w:rPr>
        <w:t xml:space="preserve">eterogeneous </w:t>
      </w:r>
      <w:r>
        <w:rPr>
          <w:rFonts w:ascii="Times New Roman" w:hAnsi="Times New Roman" w:cs="Times New Roman"/>
          <w:color w:val="auto"/>
        </w:rPr>
        <w:t>G</w:t>
      </w:r>
      <w:r w:rsidRPr="00E05A1C">
        <w:rPr>
          <w:rFonts w:ascii="Times New Roman" w:hAnsi="Times New Roman" w:cs="Times New Roman"/>
          <w:color w:val="auto"/>
        </w:rPr>
        <w:t xml:space="preserve">roup with a </w:t>
      </w:r>
      <w:r>
        <w:rPr>
          <w:rFonts w:ascii="Times New Roman" w:hAnsi="Times New Roman" w:cs="Times New Roman"/>
          <w:color w:val="auto"/>
        </w:rPr>
        <w:t>P</w:t>
      </w:r>
      <w:r w:rsidRPr="00E05A1C">
        <w:rPr>
          <w:rFonts w:ascii="Times New Roman" w:hAnsi="Times New Roman" w:cs="Times New Roman"/>
          <w:color w:val="auto"/>
        </w:rPr>
        <w:t xml:space="preserve">rofile Matrix. In </w:t>
      </w:r>
      <w:r w:rsidRPr="00F45B57">
        <w:rPr>
          <w:rFonts w:ascii="Times New Roman" w:hAnsi="Times New Roman" w:cs="Times New Roman"/>
          <w:i/>
          <w:color w:val="auto"/>
        </w:rPr>
        <w:t>13th International Workshop on Image Analysis for Multimedia Interactive Services</w:t>
      </w:r>
      <w:r>
        <w:rPr>
          <w:rFonts w:ascii="Times New Roman" w:hAnsi="Times New Roman" w:cs="Times New Roman"/>
          <w:color w:val="auto"/>
        </w:rPr>
        <w:t>,</w:t>
      </w:r>
      <w:r w:rsidRPr="00E05A1C">
        <w:rPr>
          <w:rFonts w:ascii="Times New Roman" w:hAnsi="Times New Roman" w:cs="Times New Roman"/>
          <w:color w:val="auto"/>
        </w:rPr>
        <w:t xml:space="preserve"> Dublin, Ireland</w:t>
      </w:r>
      <w:r>
        <w:rPr>
          <w:rFonts w:ascii="Times New Roman" w:hAnsi="Times New Roman" w:cs="Times New Roman"/>
          <w:color w:val="auto"/>
        </w:rPr>
        <w:t>, 23–25 May 2012.</w:t>
      </w:r>
    </w:p>
    <w:p w:rsidR="00E05A1C" w:rsidRPr="00E05A1C" w:rsidRDefault="00E05A1C" w:rsidP="00E05A1C">
      <w:pPr>
        <w:pStyle w:val="Default"/>
        <w:rPr>
          <w:rFonts w:ascii="Times New Roman" w:hAnsi="Times New Roman" w:cs="Times New Roman"/>
          <w:color w:val="auto"/>
        </w:rPr>
      </w:pPr>
      <w:r w:rsidRPr="00742F1C">
        <w:rPr>
          <w:rFonts w:ascii="Times New Roman" w:hAnsi="Times New Roman" w:cs="Times New Roman"/>
          <w:b/>
          <w:color w:val="auto"/>
        </w:rPr>
        <w:t>Kemman, M., Kleppe, M.</w:t>
      </w:r>
      <w:r w:rsidR="003E6C4A">
        <w:rPr>
          <w:rFonts w:ascii="Times New Roman" w:hAnsi="Times New Roman" w:cs="Times New Roman"/>
          <w:b/>
          <w:color w:val="auto"/>
        </w:rPr>
        <w:t xml:space="preserve"> and </w:t>
      </w:r>
      <w:r w:rsidRPr="00742F1C">
        <w:rPr>
          <w:rFonts w:ascii="Times New Roman" w:hAnsi="Times New Roman" w:cs="Times New Roman"/>
          <w:b/>
          <w:color w:val="auto"/>
        </w:rPr>
        <w:t>Maarseveen, J.</w:t>
      </w:r>
      <w:r w:rsidRPr="00E05A1C">
        <w:rPr>
          <w:rFonts w:ascii="Times New Roman" w:hAnsi="Times New Roman" w:cs="Times New Roman"/>
          <w:color w:val="auto"/>
        </w:rPr>
        <w:t xml:space="preserve"> (2013a). Eye Tracking the Use of a Collapsible Facets Panel in a Search Interface. In </w:t>
      </w:r>
      <w:r w:rsidRPr="00F45B57">
        <w:rPr>
          <w:rFonts w:ascii="Times New Roman" w:hAnsi="Times New Roman" w:cs="Times New Roman"/>
          <w:i/>
          <w:color w:val="auto"/>
        </w:rPr>
        <w:t>Research and Advanced Technology for Digital Libraries</w:t>
      </w:r>
      <w:r w:rsidRPr="00E05A1C">
        <w:rPr>
          <w:rFonts w:ascii="Times New Roman" w:hAnsi="Times New Roman" w:cs="Times New Roman"/>
          <w:color w:val="auto"/>
        </w:rPr>
        <w:t xml:space="preserve">. </w:t>
      </w:r>
      <w:r w:rsidR="003E6C4A">
        <w:rPr>
          <w:rFonts w:ascii="Times New Roman" w:hAnsi="Times New Roman" w:cs="Times New Roman"/>
          <w:color w:val="auto"/>
        </w:rPr>
        <w:t xml:space="preserve">Berlin: </w:t>
      </w:r>
      <w:r w:rsidRPr="00E05A1C">
        <w:rPr>
          <w:rFonts w:ascii="Times New Roman" w:hAnsi="Times New Roman" w:cs="Times New Roman"/>
          <w:color w:val="auto"/>
        </w:rPr>
        <w:t>Springer</w:t>
      </w:r>
      <w:r w:rsidR="003E6C4A">
        <w:rPr>
          <w:rFonts w:ascii="Times New Roman" w:hAnsi="Times New Roman" w:cs="Times New Roman"/>
          <w:color w:val="auto"/>
        </w:rPr>
        <w:t xml:space="preserve">, </w:t>
      </w:r>
      <w:r w:rsidR="00592727">
        <w:rPr>
          <w:rFonts w:ascii="Times New Roman" w:hAnsi="Times New Roman" w:cs="Times New Roman"/>
          <w:color w:val="auto"/>
        </w:rPr>
        <w:t xml:space="preserve">pp. </w:t>
      </w:r>
      <w:r w:rsidR="003E6C4A">
        <w:rPr>
          <w:rFonts w:ascii="Times New Roman" w:hAnsi="Times New Roman" w:cs="Times New Roman"/>
          <w:color w:val="auto"/>
        </w:rPr>
        <w:t xml:space="preserve">405–8, </w:t>
      </w:r>
      <w:r w:rsidRPr="00E05A1C">
        <w:rPr>
          <w:rFonts w:ascii="Times New Roman" w:hAnsi="Times New Roman" w:cs="Times New Roman"/>
          <w:color w:val="auto"/>
        </w:rPr>
        <w:t>doi:10.1007/978-3-642-40501-3_47</w:t>
      </w:r>
      <w:r w:rsidR="003E6C4A">
        <w:rPr>
          <w:rFonts w:ascii="Times New Roman" w:hAnsi="Times New Roman" w:cs="Times New Roman"/>
          <w:color w:val="auto"/>
        </w:rPr>
        <w:t>.</w:t>
      </w:r>
      <w:r w:rsidRPr="00E05A1C">
        <w:rPr>
          <w:rFonts w:ascii="Times New Roman" w:hAnsi="Times New Roman" w:cs="Times New Roman"/>
          <w:color w:val="auto"/>
        </w:rPr>
        <w:t xml:space="preserve"> </w:t>
      </w:r>
    </w:p>
    <w:p w:rsidR="00E05A1C" w:rsidRPr="00E05A1C" w:rsidRDefault="00E05A1C" w:rsidP="00F45B57">
      <w:pPr>
        <w:pStyle w:val="Default"/>
        <w:widowControl w:val="0"/>
        <w:rPr>
          <w:rFonts w:ascii="Times New Roman" w:hAnsi="Times New Roman" w:cs="Times New Roman"/>
          <w:color w:val="auto"/>
        </w:rPr>
      </w:pPr>
      <w:r w:rsidRPr="002B5A85">
        <w:rPr>
          <w:rFonts w:ascii="Times New Roman" w:hAnsi="Times New Roman" w:cs="Times New Roman"/>
          <w:b/>
          <w:color w:val="auto"/>
        </w:rPr>
        <w:t>Kemman, M., Kleppe, M., Nieman, B</w:t>
      </w:r>
      <w:r w:rsidR="003E6C4A">
        <w:rPr>
          <w:rFonts w:ascii="Times New Roman" w:hAnsi="Times New Roman" w:cs="Times New Roman"/>
          <w:b/>
          <w:color w:val="auto"/>
        </w:rPr>
        <w:t xml:space="preserve">. and </w:t>
      </w:r>
      <w:r w:rsidRPr="002B5A85">
        <w:rPr>
          <w:rFonts w:ascii="Times New Roman" w:hAnsi="Times New Roman" w:cs="Times New Roman"/>
          <w:b/>
          <w:color w:val="auto"/>
        </w:rPr>
        <w:t>Beunders, H.</w:t>
      </w:r>
      <w:r w:rsidRPr="00E05A1C">
        <w:rPr>
          <w:rFonts w:ascii="Times New Roman" w:hAnsi="Times New Roman" w:cs="Times New Roman"/>
          <w:color w:val="auto"/>
        </w:rPr>
        <w:t xml:space="preserve"> (2013b). Dutch Journalism in the Digital Age [El Periodismo Holandés En La Era Digital].</w:t>
      </w:r>
      <w:r w:rsidR="003E6C4A">
        <w:rPr>
          <w:rFonts w:ascii="Times New Roman" w:hAnsi="Times New Roman" w:cs="Times New Roman"/>
          <w:color w:val="auto"/>
        </w:rPr>
        <w:t xml:space="preserve"> </w:t>
      </w:r>
      <w:r w:rsidRPr="00F45B57">
        <w:rPr>
          <w:rFonts w:ascii="Times New Roman" w:hAnsi="Times New Roman" w:cs="Times New Roman"/>
          <w:i/>
          <w:color w:val="auto"/>
        </w:rPr>
        <w:t>Icono 14</w:t>
      </w:r>
      <w:r w:rsidR="003E6C4A">
        <w:rPr>
          <w:rFonts w:ascii="Times New Roman" w:hAnsi="Times New Roman" w:cs="Times New Roman"/>
          <w:i/>
          <w:color w:val="auto"/>
        </w:rPr>
        <w:t xml:space="preserve">, </w:t>
      </w:r>
      <w:r w:rsidRPr="00F45B57">
        <w:rPr>
          <w:rFonts w:ascii="Times New Roman" w:hAnsi="Times New Roman" w:cs="Times New Roman"/>
          <w:b/>
          <w:color w:val="auto"/>
        </w:rPr>
        <w:t>11</w:t>
      </w:r>
      <w:r w:rsidRPr="00E05A1C">
        <w:rPr>
          <w:rFonts w:ascii="Times New Roman" w:hAnsi="Times New Roman" w:cs="Times New Roman"/>
          <w:color w:val="auto"/>
        </w:rPr>
        <w:t>(2)</w:t>
      </w:r>
      <w:r w:rsidR="003E6C4A">
        <w:rPr>
          <w:rFonts w:ascii="Times New Roman" w:hAnsi="Times New Roman" w:cs="Times New Roman"/>
          <w:color w:val="auto"/>
        </w:rPr>
        <w:t>:</w:t>
      </w:r>
      <w:r w:rsidRPr="00E05A1C">
        <w:rPr>
          <w:rFonts w:ascii="Times New Roman" w:hAnsi="Times New Roman" w:cs="Times New Roman"/>
          <w:color w:val="auto"/>
        </w:rPr>
        <w:t xml:space="preserve"> 163–81</w:t>
      </w:r>
      <w:r w:rsidR="003E6C4A">
        <w:rPr>
          <w:rFonts w:ascii="Times New Roman" w:hAnsi="Times New Roman" w:cs="Times New Roman"/>
          <w:color w:val="auto"/>
        </w:rPr>
        <w:t>,</w:t>
      </w:r>
      <w:r w:rsidRPr="00E05A1C">
        <w:rPr>
          <w:rFonts w:ascii="Times New Roman" w:hAnsi="Times New Roman" w:cs="Times New Roman"/>
          <w:color w:val="auto"/>
        </w:rPr>
        <w:t xml:space="preserve"> doi:10.7195/ri14.v11i2.596</w:t>
      </w:r>
      <w:r w:rsidR="003E6C4A">
        <w:rPr>
          <w:rFonts w:ascii="Times New Roman" w:hAnsi="Times New Roman" w:cs="Times New Roman"/>
          <w:color w:val="auto"/>
        </w:rPr>
        <w:t>.</w:t>
      </w:r>
    </w:p>
    <w:p w:rsidR="008A0EF8" w:rsidRDefault="00C24B70" w:rsidP="00F45B57">
      <w:pPr>
        <w:pStyle w:val="Default"/>
        <w:widowControl w:val="0"/>
        <w:rPr>
          <w:rFonts w:ascii="Times New Roman" w:hAnsi="Times New Roman" w:cs="Times New Roman"/>
          <w:color w:val="auto"/>
        </w:rPr>
      </w:pPr>
      <w:r w:rsidRPr="00F45B57">
        <w:rPr>
          <w:rFonts w:ascii="Times New Roman" w:hAnsi="Times New Roman" w:cs="Times New Roman"/>
          <w:b/>
          <w:color w:val="auto"/>
        </w:rPr>
        <w:t>Kemman, M., Kleppe, M.</w:t>
      </w:r>
      <w:r w:rsidR="003E6C4A">
        <w:rPr>
          <w:rFonts w:ascii="Times New Roman" w:hAnsi="Times New Roman" w:cs="Times New Roman"/>
          <w:b/>
          <w:color w:val="auto"/>
        </w:rPr>
        <w:t xml:space="preserve"> and</w:t>
      </w:r>
      <w:r w:rsidRPr="00F45B57">
        <w:rPr>
          <w:rFonts w:ascii="Times New Roman" w:hAnsi="Times New Roman" w:cs="Times New Roman"/>
          <w:b/>
          <w:color w:val="auto"/>
        </w:rPr>
        <w:t xml:space="preserve"> Scagliola, S.</w:t>
      </w:r>
      <w:r w:rsidRPr="00E05A1C">
        <w:rPr>
          <w:rFonts w:ascii="Times New Roman" w:hAnsi="Times New Roman" w:cs="Times New Roman"/>
          <w:color w:val="auto"/>
        </w:rPr>
        <w:t xml:space="preserve"> (2014). Just Google It. In Mills, </w:t>
      </w:r>
      <w:r w:rsidR="003E6C4A">
        <w:rPr>
          <w:rFonts w:ascii="Times New Roman" w:hAnsi="Times New Roman" w:cs="Times New Roman"/>
          <w:color w:val="auto"/>
        </w:rPr>
        <w:t xml:space="preserve">C., </w:t>
      </w:r>
      <w:r w:rsidRPr="00E05A1C">
        <w:rPr>
          <w:rFonts w:ascii="Times New Roman" w:hAnsi="Times New Roman" w:cs="Times New Roman"/>
          <w:color w:val="auto"/>
        </w:rPr>
        <w:t xml:space="preserve">Pidd, </w:t>
      </w:r>
      <w:r w:rsidR="003E6C4A">
        <w:rPr>
          <w:rFonts w:ascii="Times New Roman" w:hAnsi="Times New Roman" w:cs="Times New Roman"/>
          <w:color w:val="auto"/>
        </w:rPr>
        <w:t xml:space="preserve">M. and </w:t>
      </w:r>
      <w:r w:rsidRPr="00E05A1C">
        <w:rPr>
          <w:rFonts w:ascii="Times New Roman" w:hAnsi="Times New Roman" w:cs="Times New Roman"/>
          <w:color w:val="auto"/>
        </w:rPr>
        <w:t>Ward</w:t>
      </w:r>
      <w:r w:rsidR="003E6C4A">
        <w:rPr>
          <w:rFonts w:ascii="Times New Roman" w:hAnsi="Times New Roman" w:cs="Times New Roman"/>
          <w:color w:val="auto"/>
        </w:rPr>
        <w:t>, E.</w:t>
      </w:r>
      <w:r w:rsidRPr="00E05A1C">
        <w:rPr>
          <w:rFonts w:ascii="Times New Roman" w:hAnsi="Times New Roman" w:cs="Times New Roman"/>
          <w:color w:val="auto"/>
        </w:rPr>
        <w:t xml:space="preserve"> (</w:t>
      </w:r>
      <w:r w:rsidR="003E6C4A">
        <w:rPr>
          <w:rFonts w:ascii="Times New Roman" w:hAnsi="Times New Roman" w:cs="Times New Roman"/>
          <w:color w:val="auto"/>
        </w:rPr>
        <w:t>e</w:t>
      </w:r>
      <w:r w:rsidRPr="00E05A1C">
        <w:rPr>
          <w:rFonts w:ascii="Times New Roman" w:hAnsi="Times New Roman" w:cs="Times New Roman"/>
          <w:color w:val="auto"/>
        </w:rPr>
        <w:t>ds)</w:t>
      </w:r>
      <w:r w:rsidR="00592727">
        <w:rPr>
          <w:rFonts w:ascii="Times New Roman" w:hAnsi="Times New Roman" w:cs="Times New Roman"/>
          <w:color w:val="auto"/>
        </w:rPr>
        <w:t xml:space="preserve">, </w:t>
      </w:r>
      <w:r w:rsidRPr="00F45B57">
        <w:rPr>
          <w:rFonts w:ascii="Times New Roman" w:hAnsi="Times New Roman" w:cs="Times New Roman"/>
          <w:i/>
          <w:color w:val="auto"/>
        </w:rPr>
        <w:t>Proceedings of the Digital Humanities Congress 2012</w:t>
      </w:r>
      <w:r w:rsidRPr="00E05A1C">
        <w:rPr>
          <w:rFonts w:ascii="Times New Roman" w:hAnsi="Times New Roman" w:cs="Times New Roman"/>
          <w:color w:val="auto"/>
        </w:rPr>
        <w:t>. Sheffield, UK: HRI Online Publications.</w:t>
      </w:r>
    </w:p>
    <w:p w:rsidR="00C24B70" w:rsidRPr="00E05A1C" w:rsidRDefault="00C24B70" w:rsidP="00F45B57">
      <w:pPr>
        <w:pStyle w:val="Default"/>
        <w:widowControl w:val="0"/>
        <w:rPr>
          <w:rFonts w:ascii="Times New Roman" w:hAnsi="Times New Roman" w:cs="Times New Roman"/>
          <w:color w:val="auto"/>
        </w:rPr>
      </w:pPr>
      <w:bookmarkStart w:id="0" w:name="_GoBack"/>
      <w:bookmarkEnd w:id="0"/>
      <w:r w:rsidRPr="00F45B57">
        <w:rPr>
          <w:rFonts w:ascii="Times New Roman" w:hAnsi="Times New Roman" w:cs="Times New Roman"/>
          <w:b/>
          <w:color w:val="auto"/>
        </w:rPr>
        <w:t>Ordelman, R., Kemman, M., Kleppe, M.</w:t>
      </w:r>
      <w:r w:rsidR="00933F8F">
        <w:rPr>
          <w:rFonts w:ascii="Times New Roman" w:hAnsi="Times New Roman" w:cs="Times New Roman"/>
          <w:b/>
          <w:color w:val="auto"/>
        </w:rPr>
        <w:t xml:space="preserve"> and De </w:t>
      </w:r>
      <w:r w:rsidRPr="00F45B57">
        <w:rPr>
          <w:rFonts w:ascii="Times New Roman" w:hAnsi="Times New Roman" w:cs="Times New Roman"/>
          <w:b/>
          <w:color w:val="auto"/>
        </w:rPr>
        <w:t>Jong, F.</w:t>
      </w:r>
      <w:r w:rsidRPr="00E05A1C">
        <w:rPr>
          <w:rFonts w:ascii="Times New Roman" w:hAnsi="Times New Roman" w:cs="Times New Roman"/>
          <w:color w:val="auto"/>
        </w:rPr>
        <w:t xml:space="preserve"> (2014)</w:t>
      </w:r>
      <w:r w:rsidR="00933F8F">
        <w:rPr>
          <w:rFonts w:ascii="Times New Roman" w:hAnsi="Times New Roman" w:cs="Times New Roman"/>
          <w:color w:val="auto"/>
        </w:rPr>
        <w:t>.</w:t>
      </w:r>
      <w:r w:rsidRPr="00E05A1C">
        <w:rPr>
          <w:rFonts w:ascii="Times New Roman" w:hAnsi="Times New Roman" w:cs="Times New Roman"/>
          <w:color w:val="auto"/>
        </w:rPr>
        <w:t xml:space="preserve"> Sound and (</w:t>
      </w:r>
      <w:r w:rsidR="00933F8F">
        <w:rPr>
          <w:rFonts w:ascii="Times New Roman" w:hAnsi="Times New Roman" w:cs="Times New Roman"/>
          <w:color w:val="auto"/>
        </w:rPr>
        <w:t>M</w:t>
      </w:r>
      <w:r w:rsidRPr="00E05A1C">
        <w:rPr>
          <w:rFonts w:ascii="Times New Roman" w:hAnsi="Times New Roman" w:cs="Times New Roman"/>
          <w:color w:val="auto"/>
        </w:rPr>
        <w:t xml:space="preserve">oving </w:t>
      </w:r>
      <w:r w:rsidR="00933F8F">
        <w:rPr>
          <w:rFonts w:ascii="Times New Roman" w:hAnsi="Times New Roman" w:cs="Times New Roman"/>
          <w:color w:val="auto"/>
        </w:rPr>
        <w:t>I</w:t>
      </w:r>
      <w:r w:rsidRPr="00E05A1C">
        <w:rPr>
          <w:rFonts w:ascii="Times New Roman" w:hAnsi="Times New Roman" w:cs="Times New Roman"/>
          <w:color w:val="auto"/>
        </w:rPr>
        <w:t xml:space="preserve">mages) </w:t>
      </w:r>
      <w:r w:rsidR="00933F8F">
        <w:rPr>
          <w:rFonts w:ascii="Times New Roman" w:hAnsi="Times New Roman" w:cs="Times New Roman"/>
          <w:color w:val="auto"/>
        </w:rPr>
        <w:t>i</w:t>
      </w:r>
      <w:r w:rsidRPr="00E05A1C">
        <w:rPr>
          <w:rFonts w:ascii="Times New Roman" w:hAnsi="Times New Roman" w:cs="Times New Roman"/>
          <w:color w:val="auto"/>
        </w:rPr>
        <w:t xml:space="preserve">n </w:t>
      </w:r>
      <w:r w:rsidR="00933F8F">
        <w:rPr>
          <w:rFonts w:ascii="Times New Roman" w:hAnsi="Times New Roman" w:cs="Times New Roman"/>
          <w:color w:val="auto"/>
        </w:rPr>
        <w:t>F</w:t>
      </w:r>
      <w:r w:rsidRPr="00E05A1C">
        <w:rPr>
          <w:rFonts w:ascii="Times New Roman" w:hAnsi="Times New Roman" w:cs="Times New Roman"/>
          <w:color w:val="auto"/>
        </w:rPr>
        <w:t>o</w:t>
      </w:r>
      <w:r w:rsidR="00933F8F">
        <w:rPr>
          <w:rFonts w:ascii="Times New Roman" w:hAnsi="Times New Roman" w:cs="Times New Roman"/>
          <w:color w:val="auto"/>
        </w:rPr>
        <w:t>cu</w:t>
      </w:r>
      <w:r w:rsidRPr="00E05A1C">
        <w:rPr>
          <w:rFonts w:ascii="Times New Roman" w:hAnsi="Times New Roman" w:cs="Times New Roman"/>
          <w:color w:val="auto"/>
        </w:rPr>
        <w:t>s</w:t>
      </w:r>
      <w:r w:rsidR="00933F8F">
        <w:rPr>
          <w:rFonts w:ascii="Times New Roman" w:hAnsi="Times New Roman" w:cs="Times New Roman"/>
          <w:color w:val="auto"/>
        </w:rPr>
        <w:t>:</w:t>
      </w:r>
      <w:r w:rsidRPr="00E05A1C">
        <w:rPr>
          <w:rFonts w:ascii="Times New Roman" w:hAnsi="Times New Roman" w:cs="Times New Roman"/>
          <w:color w:val="auto"/>
        </w:rPr>
        <w:t xml:space="preserve"> How to </w:t>
      </w:r>
      <w:r w:rsidR="00933F8F">
        <w:rPr>
          <w:rFonts w:ascii="Times New Roman" w:hAnsi="Times New Roman" w:cs="Times New Roman"/>
          <w:color w:val="auto"/>
        </w:rPr>
        <w:t>I</w:t>
      </w:r>
      <w:r w:rsidRPr="00E05A1C">
        <w:rPr>
          <w:rFonts w:ascii="Times New Roman" w:hAnsi="Times New Roman" w:cs="Times New Roman"/>
          <w:color w:val="auto"/>
        </w:rPr>
        <w:t xml:space="preserve">ntegrate </w:t>
      </w:r>
      <w:r w:rsidR="00933F8F">
        <w:rPr>
          <w:rFonts w:ascii="Times New Roman" w:hAnsi="Times New Roman" w:cs="Times New Roman"/>
          <w:color w:val="auto"/>
        </w:rPr>
        <w:t>A</w:t>
      </w:r>
      <w:r w:rsidRPr="00E05A1C">
        <w:rPr>
          <w:rFonts w:ascii="Times New Roman" w:hAnsi="Times New Roman" w:cs="Times New Roman"/>
          <w:color w:val="auto"/>
        </w:rPr>
        <w:t xml:space="preserve">udiovisual </w:t>
      </w:r>
      <w:r w:rsidR="00933F8F">
        <w:rPr>
          <w:rFonts w:ascii="Times New Roman" w:hAnsi="Times New Roman" w:cs="Times New Roman"/>
          <w:color w:val="auto"/>
        </w:rPr>
        <w:t>M</w:t>
      </w:r>
      <w:r w:rsidRPr="00E05A1C">
        <w:rPr>
          <w:rFonts w:ascii="Times New Roman" w:hAnsi="Times New Roman" w:cs="Times New Roman"/>
          <w:color w:val="auto"/>
        </w:rPr>
        <w:t>aterial in Digital Human</w:t>
      </w:r>
      <w:r w:rsidRPr="00933F8F">
        <w:rPr>
          <w:rFonts w:ascii="Times New Roman" w:hAnsi="Times New Roman" w:cs="Times New Roman"/>
          <w:color w:val="auto"/>
        </w:rPr>
        <w:t xml:space="preserve">ities </w:t>
      </w:r>
      <w:r w:rsidR="00933F8F" w:rsidRPr="00933F8F">
        <w:rPr>
          <w:rFonts w:ascii="Times New Roman" w:hAnsi="Times New Roman" w:cs="Times New Roman"/>
          <w:color w:val="auto"/>
        </w:rPr>
        <w:t>R</w:t>
      </w:r>
      <w:r w:rsidRPr="00933F8F">
        <w:rPr>
          <w:rFonts w:ascii="Times New Roman" w:hAnsi="Times New Roman" w:cs="Times New Roman"/>
          <w:color w:val="auto"/>
        </w:rPr>
        <w:t xml:space="preserve">esearch. </w:t>
      </w:r>
      <w:r w:rsidRPr="00F45B57">
        <w:rPr>
          <w:rFonts w:ascii="Times New Roman" w:hAnsi="Times New Roman" w:cs="Times New Roman"/>
          <w:i/>
          <w:color w:val="auto"/>
        </w:rPr>
        <w:t>Digital Humanities 2014</w:t>
      </w:r>
      <w:r w:rsidR="00933F8F" w:rsidRPr="00933F8F">
        <w:rPr>
          <w:rFonts w:ascii="Times New Roman" w:hAnsi="Times New Roman" w:cs="Times New Roman"/>
          <w:color w:val="auto"/>
        </w:rPr>
        <w:t xml:space="preserve">, </w:t>
      </w:r>
      <w:r w:rsidR="00933F8F" w:rsidRPr="00F45B57">
        <w:rPr>
          <w:rFonts w:ascii="Times New Roman" w:hAnsi="Times New Roman" w:cs="Times New Roman"/>
          <w:color w:val="2E2E2E"/>
          <w:shd w:val="clear" w:color="auto" w:fill="FFFFFF"/>
        </w:rPr>
        <w:t>Lausanne, Switzerland, 6–12 July 2014,</w:t>
      </w:r>
      <w:r w:rsidR="00933F8F">
        <w:rPr>
          <w:rFonts w:ascii="Lucida Sans Unicode" w:hAnsi="Lucida Sans Unicode" w:cs="Lucida Sans Unicode"/>
          <w:color w:val="2E2E2E"/>
          <w:sz w:val="20"/>
          <w:szCs w:val="20"/>
          <w:shd w:val="clear" w:color="auto" w:fill="FFFFFF"/>
        </w:rPr>
        <w:t xml:space="preserve"> </w:t>
      </w:r>
      <w:r w:rsidRPr="00E05A1C">
        <w:rPr>
          <w:rFonts w:ascii="Times New Roman" w:hAnsi="Times New Roman" w:cs="Times New Roman"/>
          <w:color w:val="auto"/>
        </w:rPr>
        <w:t>http://dharchive.org/paper/DH2014/Workshops-914.xml</w:t>
      </w:r>
      <w:r w:rsidR="00933F8F">
        <w:rPr>
          <w:rFonts w:ascii="Times New Roman" w:hAnsi="Times New Roman" w:cs="Times New Roman"/>
          <w:color w:val="auto"/>
        </w:rPr>
        <w:t>.</w:t>
      </w:r>
    </w:p>
    <w:p w:rsidR="00C24B70" w:rsidRPr="00E05A1C" w:rsidRDefault="00C24B70" w:rsidP="00F45B57">
      <w:pPr>
        <w:pStyle w:val="Default"/>
        <w:widowControl w:val="0"/>
        <w:rPr>
          <w:rFonts w:ascii="Times New Roman" w:hAnsi="Times New Roman" w:cs="Times New Roman"/>
          <w:color w:val="auto"/>
        </w:rPr>
      </w:pPr>
      <w:r w:rsidRPr="00F45B57">
        <w:rPr>
          <w:rFonts w:ascii="Times New Roman" w:hAnsi="Times New Roman" w:cs="Times New Roman"/>
          <w:b/>
          <w:color w:val="auto"/>
          <w:lang w:val="it-IT"/>
        </w:rPr>
        <w:t>Parkhi, O.</w:t>
      </w:r>
      <w:r w:rsidR="00933F8F" w:rsidRPr="00F45B57">
        <w:rPr>
          <w:rFonts w:ascii="Times New Roman" w:hAnsi="Times New Roman" w:cs="Times New Roman"/>
          <w:b/>
          <w:color w:val="auto"/>
          <w:lang w:val="it-IT"/>
        </w:rPr>
        <w:t xml:space="preserve"> </w:t>
      </w:r>
      <w:r w:rsidRPr="00F45B57">
        <w:rPr>
          <w:rFonts w:ascii="Times New Roman" w:hAnsi="Times New Roman" w:cs="Times New Roman"/>
          <w:b/>
          <w:color w:val="auto"/>
          <w:lang w:val="it-IT"/>
        </w:rPr>
        <w:t>M. et al.</w:t>
      </w:r>
      <w:r w:rsidRPr="00F45B57">
        <w:rPr>
          <w:rFonts w:ascii="Times New Roman" w:hAnsi="Times New Roman" w:cs="Times New Roman"/>
          <w:color w:val="auto"/>
          <w:lang w:val="it-IT"/>
        </w:rPr>
        <w:t xml:space="preserve"> </w:t>
      </w:r>
      <w:r w:rsidRPr="00E05A1C">
        <w:rPr>
          <w:rFonts w:ascii="Times New Roman" w:hAnsi="Times New Roman" w:cs="Times New Roman"/>
          <w:color w:val="auto"/>
        </w:rPr>
        <w:t>(2012)</w:t>
      </w:r>
      <w:r w:rsidR="00933F8F">
        <w:rPr>
          <w:rFonts w:ascii="Times New Roman" w:hAnsi="Times New Roman" w:cs="Times New Roman"/>
          <w:color w:val="auto"/>
        </w:rPr>
        <w:t xml:space="preserve">. </w:t>
      </w:r>
      <w:r w:rsidRPr="00E05A1C">
        <w:rPr>
          <w:rFonts w:ascii="Times New Roman" w:hAnsi="Times New Roman" w:cs="Times New Roman"/>
          <w:color w:val="auto"/>
        </w:rPr>
        <w:t>“On-the</w:t>
      </w:r>
      <w:r w:rsidR="00933F8F">
        <w:rPr>
          <w:rFonts w:ascii="Times New Roman" w:hAnsi="Times New Roman" w:cs="Times New Roman"/>
          <w:color w:val="auto"/>
        </w:rPr>
        <w:t>-F</w:t>
      </w:r>
      <w:r w:rsidRPr="00E05A1C">
        <w:rPr>
          <w:rFonts w:ascii="Times New Roman" w:hAnsi="Times New Roman" w:cs="Times New Roman"/>
          <w:color w:val="auto"/>
        </w:rPr>
        <w:t>ly Specific Person Retrieval</w:t>
      </w:r>
      <w:r w:rsidR="00933F8F">
        <w:rPr>
          <w:rFonts w:ascii="Times New Roman" w:hAnsi="Times New Roman" w:cs="Times New Roman"/>
          <w:color w:val="auto"/>
        </w:rPr>
        <w:t>.</w:t>
      </w:r>
      <w:r w:rsidRPr="00E05A1C">
        <w:rPr>
          <w:rFonts w:ascii="Times New Roman" w:hAnsi="Times New Roman" w:cs="Times New Roman"/>
          <w:color w:val="auto"/>
        </w:rPr>
        <w:t xml:space="preserve">” </w:t>
      </w:r>
      <w:r w:rsidR="00933F8F" w:rsidRPr="00E05A1C">
        <w:rPr>
          <w:rFonts w:ascii="Times New Roman" w:hAnsi="Times New Roman" w:cs="Times New Roman"/>
          <w:color w:val="auto"/>
        </w:rPr>
        <w:t xml:space="preserve">In </w:t>
      </w:r>
      <w:r w:rsidR="00933F8F" w:rsidRPr="00ED3FAC">
        <w:rPr>
          <w:rFonts w:ascii="Times New Roman" w:hAnsi="Times New Roman" w:cs="Times New Roman"/>
          <w:i/>
          <w:color w:val="auto"/>
        </w:rPr>
        <w:t>13th International Workshop on Image Analysis for Multimedia Interactive Services</w:t>
      </w:r>
      <w:r w:rsidR="00933F8F">
        <w:rPr>
          <w:rFonts w:ascii="Times New Roman" w:hAnsi="Times New Roman" w:cs="Times New Roman"/>
          <w:color w:val="auto"/>
        </w:rPr>
        <w:t>,</w:t>
      </w:r>
      <w:r w:rsidR="00933F8F" w:rsidRPr="00E05A1C">
        <w:rPr>
          <w:rFonts w:ascii="Times New Roman" w:hAnsi="Times New Roman" w:cs="Times New Roman"/>
          <w:color w:val="auto"/>
        </w:rPr>
        <w:t xml:space="preserve"> Dublin, Ireland</w:t>
      </w:r>
      <w:r w:rsidR="00933F8F">
        <w:rPr>
          <w:rFonts w:ascii="Times New Roman" w:hAnsi="Times New Roman" w:cs="Times New Roman"/>
          <w:color w:val="auto"/>
        </w:rPr>
        <w:t>, 23–25 May 2012.</w:t>
      </w:r>
    </w:p>
    <w:p w:rsidR="00C24B70" w:rsidRPr="00E05A1C" w:rsidRDefault="00C24B70" w:rsidP="00C24B70">
      <w:pPr>
        <w:pStyle w:val="Default"/>
        <w:rPr>
          <w:rFonts w:ascii="Times New Roman" w:hAnsi="Times New Roman" w:cs="Times New Roman"/>
          <w:color w:val="auto"/>
        </w:rPr>
      </w:pPr>
      <w:r w:rsidRPr="00F45B57">
        <w:rPr>
          <w:rFonts w:ascii="Times New Roman" w:hAnsi="Times New Roman" w:cs="Times New Roman"/>
          <w:b/>
          <w:color w:val="auto"/>
        </w:rPr>
        <w:t>Revaud, J., Douze, M., Schmid, C.</w:t>
      </w:r>
      <w:r w:rsidR="00933F8F">
        <w:rPr>
          <w:rFonts w:ascii="Times New Roman" w:hAnsi="Times New Roman" w:cs="Times New Roman"/>
          <w:b/>
          <w:color w:val="auto"/>
        </w:rPr>
        <w:t xml:space="preserve"> and </w:t>
      </w:r>
      <w:r w:rsidRPr="00F45B57">
        <w:rPr>
          <w:rFonts w:ascii="Times New Roman" w:hAnsi="Times New Roman" w:cs="Times New Roman"/>
          <w:b/>
          <w:color w:val="auto"/>
        </w:rPr>
        <w:t>Jégou, H.</w:t>
      </w:r>
      <w:r w:rsidRPr="00E05A1C">
        <w:rPr>
          <w:rFonts w:ascii="Times New Roman" w:hAnsi="Times New Roman" w:cs="Times New Roman"/>
          <w:color w:val="auto"/>
        </w:rPr>
        <w:t xml:space="preserve"> (2013)</w:t>
      </w:r>
      <w:r w:rsidR="00933F8F">
        <w:rPr>
          <w:rFonts w:ascii="Times New Roman" w:hAnsi="Times New Roman" w:cs="Times New Roman"/>
          <w:color w:val="auto"/>
        </w:rPr>
        <w:t>.</w:t>
      </w:r>
      <w:r w:rsidRPr="00E05A1C">
        <w:rPr>
          <w:rFonts w:ascii="Times New Roman" w:hAnsi="Times New Roman" w:cs="Times New Roman"/>
          <w:color w:val="auto"/>
        </w:rPr>
        <w:t xml:space="preserve"> Event </w:t>
      </w:r>
      <w:r w:rsidR="00933F8F">
        <w:rPr>
          <w:rFonts w:ascii="Times New Roman" w:hAnsi="Times New Roman" w:cs="Times New Roman"/>
          <w:color w:val="auto"/>
        </w:rPr>
        <w:t>R</w:t>
      </w:r>
      <w:r w:rsidRPr="00E05A1C">
        <w:rPr>
          <w:rFonts w:ascii="Times New Roman" w:hAnsi="Times New Roman" w:cs="Times New Roman"/>
          <w:color w:val="auto"/>
        </w:rPr>
        <w:t xml:space="preserve">etrieval in </w:t>
      </w:r>
      <w:r w:rsidR="00933F8F">
        <w:rPr>
          <w:rFonts w:ascii="Times New Roman" w:hAnsi="Times New Roman" w:cs="Times New Roman"/>
          <w:color w:val="auto"/>
        </w:rPr>
        <w:t>L</w:t>
      </w:r>
      <w:r w:rsidRPr="00E05A1C">
        <w:rPr>
          <w:rFonts w:ascii="Times New Roman" w:hAnsi="Times New Roman" w:cs="Times New Roman"/>
          <w:color w:val="auto"/>
        </w:rPr>
        <w:t xml:space="preserve">arge </w:t>
      </w:r>
      <w:r w:rsidR="00933F8F">
        <w:rPr>
          <w:rFonts w:ascii="Times New Roman" w:hAnsi="Times New Roman" w:cs="Times New Roman"/>
          <w:color w:val="auto"/>
        </w:rPr>
        <w:t>V</w:t>
      </w:r>
      <w:r w:rsidRPr="00E05A1C">
        <w:rPr>
          <w:rFonts w:ascii="Times New Roman" w:hAnsi="Times New Roman" w:cs="Times New Roman"/>
          <w:color w:val="auto"/>
        </w:rPr>
        <w:t xml:space="preserve">ideo </w:t>
      </w:r>
      <w:r w:rsidR="00933F8F">
        <w:rPr>
          <w:rFonts w:ascii="Times New Roman" w:hAnsi="Times New Roman" w:cs="Times New Roman"/>
          <w:color w:val="auto"/>
        </w:rPr>
        <w:t>C</w:t>
      </w:r>
      <w:r w:rsidRPr="00E05A1C">
        <w:rPr>
          <w:rFonts w:ascii="Times New Roman" w:hAnsi="Times New Roman" w:cs="Times New Roman"/>
          <w:color w:val="auto"/>
        </w:rPr>
        <w:t xml:space="preserve">ollections with </w:t>
      </w:r>
      <w:r w:rsidR="00933F8F">
        <w:rPr>
          <w:rFonts w:ascii="Times New Roman" w:hAnsi="Times New Roman" w:cs="Times New Roman"/>
          <w:color w:val="auto"/>
        </w:rPr>
        <w:t>C</w:t>
      </w:r>
      <w:r w:rsidRPr="00E05A1C">
        <w:rPr>
          <w:rFonts w:ascii="Times New Roman" w:hAnsi="Times New Roman" w:cs="Times New Roman"/>
          <w:color w:val="auto"/>
        </w:rPr>
        <w:t xml:space="preserve">irculant </w:t>
      </w:r>
      <w:r w:rsidR="00933F8F">
        <w:rPr>
          <w:rFonts w:ascii="Times New Roman" w:hAnsi="Times New Roman" w:cs="Times New Roman"/>
          <w:color w:val="auto"/>
        </w:rPr>
        <w:t>T</w:t>
      </w:r>
      <w:r w:rsidRPr="00E05A1C">
        <w:rPr>
          <w:rFonts w:ascii="Times New Roman" w:hAnsi="Times New Roman" w:cs="Times New Roman"/>
          <w:color w:val="auto"/>
        </w:rPr>
        <w:t xml:space="preserve">emporal </w:t>
      </w:r>
      <w:r w:rsidR="00933F8F">
        <w:rPr>
          <w:rFonts w:ascii="Times New Roman" w:hAnsi="Times New Roman" w:cs="Times New Roman"/>
          <w:color w:val="auto"/>
        </w:rPr>
        <w:t>E</w:t>
      </w:r>
      <w:r w:rsidRPr="00E05A1C">
        <w:rPr>
          <w:rFonts w:ascii="Times New Roman" w:hAnsi="Times New Roman" w:cs="Times New Roman"/>
          <w:color w:val="auto"/>
        </w:rPr>
        <w:t>ncoding</w:t>
      </w:r>
      <w:r w:rsidR="00933F8F">
        <w:rPr>
          <w:rFonts w:ascii="Times New Roman" w:hAnsi="Times New Roman" w:cs="Times New Roman"/>
          <w:color w:val="auto"/>
        </w:rPr>
        <w:t>.</w:t>
      </w:r>
      <w:r w:rsidRPr="00E05A1C">
        <w:rPr>
          <w:rFonts w:ascii="Times New Roman" w:hAnsi="Times New Roman" w:cs="Times New Roman"/>
          <w:color w:val="auto"/>
        </w:rPr>
        <w:t xml:space="preserve"> </w:t>
      </w:r>
      <w:r w:rsidRPr="00F45B57">
        <w:rPr>
          <w:rFonts w:ascii="Times New Roman" w:hAnsi="Times New Roman" w:cs="Times New Roman"/>
          <w:i/>
          <w:color w:val="auto"/>
        </w:rPr>
        <w:t>IEEE Conference on Computer Vision and Pattern Recognition (CVPR)</w:t>
      </w:r>
      <w:r w:rsidRPr="00E05A1C">
        <w:rPr>
          <w:rFonts w:ascii="Times New Roman" w:hAnsi="Times New Roman" w:cs="Times New Roman"/>
          <w:color w:val="auto"/>
        </w:rPr>
        <w:t xml:space="preserve">, June 2013, Portland, </w:t>
      </w:r>
      <w:r w:rsidR="00592727">
        <w:rPr>
          <w:rFonts w:ascii="Times New Roman" w:hAnsi="Times New Roman" w:cs="Times New Roman"/>
          <w:color w:val="auto"/>
        </w:rPr>
        <w:t>OR</w:t>
      </w:r>
      <w:r w:rsidRPr="00E05A1C">
        <w:rPr>
          <w:rFonts w:ascii="Times New Roman" w:hAnsi="Times New Roman" w:cs="Times New Roman"/>
          <w:color w:val="auto"/>
        </w:rPr>
        <w:t xml:space="preserve">. </w:t>
      </w:r>
    </w:p>
    <w:p w:rsidR="00C24B70" w:rsidRPr="00E05A1C" w:rsidRDefault="00C24B70" w:rsidP="00C24B70">
      <w:pPr>
        <w:pStyle w:val="Default"/>
        <w:rPr>
          <w:rFonts w:ascii="Times New Roman" w:hAnsi="Times New Roman" w:cs="Times New Roman"/>
          <w:color w:val="auto"/>
        </w:rPr>
      </w:pPr>
      <w:r w:rsidRPr="00F45B57">
        <w:rPr>
          <w:rFonts w:ascii="Times New Roman" w:hAnsi="Times New Roman" w:cs="Times New Roman"/>
          <w:b/>
          <w:color w:val="auto"/>
          <w:lang w:val="it-IT"/>
        </w:rPr>
        <w:t>Simonyan, K., Parkhi, O.</w:t>
      </w:r>
      <w:r w:rsidR="00933F8F" w:rsidRPr="00F45B57">
        <w:rPr>
          <w:rFonts w:ascii="Times New Roman" w:hAnsi="Times New Roman" w:cs="Times New Roman"/>
          <w:b/>
          <w:color w:val="auto"/>
          <w:lang w:val="it-IT"/>
        </w:rPr>
        <w:t xml:space="preserve"> </w:t>
      </w:r>
      <w:r w:rsidRPr="00F45B57">
        <w:rPr>
          <w:rFonts w:ascii="Times New Roman" w:hAnsi="Times New Roman" w:cs="Times New Roman"/>
          <w:b/>
          <w:color w:val="auto"/>
          <w:lang w:val="it-IT"/>
        </w:rPr>
        <w:t>M., Vedaldi, A.</w:t>
      </w:r>
      <w:r w:rsidR="00933F8F" w:rsidRPr="00F45B57">
        <w:rPr>
          <w:rFonts w:ascii="Times New Roman" w:hAnsi="Times New Roman" w:cs="Times New Roman"/>
          <w:b/>
          <w:color w:val="auto"/>
          <w:lang w:val="it-IT"/>
        </w:rPr>
        <w:t xml:space="preserve"> </w:t>
      </w:r>
      <w:r w:rsidR="00933F8F" w:rsidRPr="008A0EF8">
        <w:rPr>
          <w:rFonts w:ascii="Times New Roman" w:hAnsi="Times New Roman" w:cs="Times New Roman"/>
          <w:b/>
          <w:color w:val="auto"/>
          <w:lang w:val="it-IT"/>
        </w:rPr>
        <w:t>and</w:t>
      </w:r>
      <w:r w:rsidRPr="008A0EF8">
        <w:rPr>
          <w:rFonts w:ascii="Times New Roman" w:hAnsi="Times New Roman" w:cs="Times New Roman"/>
          <w:b/>
          <w:color w:val="auto"/>
          <w:lang w:val="it-IT"/>
        </w:rPr>
        <w:t xml:space="preserve"> Zisserman, A.</w:t>
      </w:r>
      <w:r w:rsidRPr="008A0EF8">
        <w:rPr>
          <w:rFonts w:ascii="Times New Roman" w:hAnsi="Times New Roman" w:cs="Times New Roman"/>
          <w:color w:val="auto"/>
          <w:lang w:val="it-IT"/>
        </w:rPr>
        <w:t xml:space="preserve"> (2013)</w:t>
      </w:r>
      <w:r w:rsidR="00933F8F" w:rsidRPr="008A0EF8">
        <w:rPr>
          <w:rFonts w:ascii="Times New Roman" w:hAnsi="Times New Roman" w:cs="Times New Roman"/>
          <w:color w:val="auto"/>
          <w:lang w:val="it-IT"/>
        </w:rPr>
        <w:t>.</w:t>
      </w:r>
      <w:r w:rsidRPr="008A0EF8">
        <w:rPr>
          <w:rFonts w:ascii="Times New Roman" w:hAnsi="Times New Roman" w:cs="Times New Roman"/>
          <w:color w:val="auto"/>
          <w:lang w:val="it-IT"/>
        </w:rPr>
        <w:t xml:space="preserve"> </w:t>
      </w:r>
      <w:r w:rsidRPr="00E05A1C">
        <w:rPr>
          <w:rFonts w:ascii="Times New Roman" w:hAnsi="Times New Roman" w:cs="Times New Roman"/>
          <w:color w:val="auto"/>
        </w:rPr>
        <w:t>Fisher Vector Faces in the Wild</w:t>
      </w:r>
      <w:r w:rsidR="00933F8F">
        <w:rPr>
          <w:rFonts w:ascii="Times New Roman" w:hAnsi="Times New Roman" w:cs="Times New Roman"/>
          <w:color w:val="auto"/>
        </w:rPr>
        <w:t>.</w:t>
      </w:r>
      <w:r w:rsidRPr="00E05A1C">
        <w:rPr>
          <w:rFonts w:ascii="Times New Roman" w:hAnsi="Times New Roman" w:cs="Times New Roman"/>
          <w:color w:val="auto"/>
        </w:rPr>
        <w:t xml:space="preserve"> British Machine Vision Conference,</w:t>
      </w:r>
      <w:r w:rsidR="00933F8F">
        <w:rPr>
          <w:rFonts w:ascii="Times New Roman" w:hAnsi="Times New Roman" w:cs="Times New Roman"/>
          <w:color w:val="auto"/>
        </w:rPr>
        <w:t xml:space="preserve"> Bristol, UK, 9–13 September</w:t>
      </w:r>
      <w:r w:rsidRPr="00E05A1C">
        <w:rPr>
          <w:rFonts w:ascii="Times New Roman" w:hAnsi="Times New Roman" w:cs="Times New Roman"/>
          <w:color w:val="auto"/>
        </w:rPr>
        <w:t xml:space="preserve"> 2013</w:t>
      </w:r>
      <w:r w:rsidR="00933F8F">
        <w:rPr>
          <w:rFonts w:ascii="Times New Roman" w:hAnsi="Times New Roman" w:cs="Times New Roman"/>
          <w:color w:val="auto"/>
        </w:rPr>
        <w:t>.</w:t>
      </w:r>
    </w:p>
    <w:p w:rsidR="00C24B70" w:rsidRPr="00E05A1C" w:rsidRDefault="00C24B70" w:rsidP="00C24B70">
      <w:pPr>
        <w:pStyle w:val="Default"/>
        <w:rPr>
          <w:rFonts w:ascii="Times New Roman" w:hAnsi="Times New Roman" w:cs="Times New Roman"/>
          <w:color w:val="auto"/>
        </w:rPr>
      </w:pPr>
      <w:r w:rsidRPr="00F45B57">
        <w:rPr>
          <w:rFonts w:ascii="Times New Roman" w:hAnsi="Times New Roman" w:cs="Times New Roman"/>
          <w:b/>
          <w:color w:val="auto"/>
        </w:rPr>
        <w:lastRenderedPageBreak/>
        <w:t>Smeulders, A. W., Worring, M., Santini, S., Gupta, A.</w:t>
      </w:r>
      <w:r w:rsidR="00933F8F">
        <w:rPr>
          <w:rFonts w:ascii="Times New Roman" w:hAnsi="Times New Roman" w:cs="Times New Roman"/>
          <w:b/>
          <w:color w:val="auto"/>
        </w:rPr>
        <w:t xml:space="preserve"> and J</w:t>
      </w:r>
      <w:r w:rsidRPr="00F45B57">
        <w:rPr>
          <w:rFonts w:ascii="Times New Roman" w:hAnsi="Times New Roman" w:cs="Times New Roman"/>
          <w:b/>
          <w:color w:val="auto"/>
        </w:rPr>
        <w:t>ain, R.</w:t>
      </w:r>
      <w:r w:rsidRPr="00E05A1C">
        <w:rPr>
          <w:rFonts w:ascii="Times New Roman" w:hAnsi="Times New Roman" w:cs="Times New Roman"/>
          <w:color w:val="auto"/>
        </w:rPr>
        <w:t xml:space="preserve"> (2000). Content-</w:t>
      </w:r>
      <w:r w:rsidR="00933F8F">
        <w:rPr>
          <w:rFonts w:ascii="Times New Roman" w:hAnsi="Times New Roman" w:cs="Times New Roman"/>
          <w:color w:val="auto"/>
        </w:rPr>
        <w:t>B</w:t>
      </w:r>
      <w:r w:rsidRPr="00E05A1C">
        <w:rPr>
          <w:rFonts w:ascii="Times New Roman" w:hAnsi="Times New Roman" w:cs="Times New Roman"/>
          <w:color w:val="auto"/>
        </w:rPr>
        <w:t xml:space="preserve">ased </w:t>
      </w:r>
      <w:r w:rsidR="00933F8F">
        <w:rPr>
          <w:rFonts w:ascii="Times New Roman" w:hAnsi="Times New Roman" w:cs="Times New Roman"/>
          <w:color w:val="auto"/>
        </w:rPr>
        <w:t>I</w:t>
      </w:r>
      <w:r w:rsidRPr="00E05A1C">
        <w:rPr>
          <w:rFonts w:ascii="Times New Roman" w:hAnsi="Times New Roman" w:cs="Times New Roman"/>
          <w:color w:val="auto"/>
        </w:rPr>
        <w:t xml:space="preserve">mage </w:t>
      </w:r>
      <w:r w:rsidR="00933F8F">
        <w:rPr>
          <w:rFonts w:ascii="Times New Roman" w:hAnsi="Times New Roman" w:cs="Times New Roman"/>
          <w:color w:val="auto"/>
        </w:rPr>
        <w:t>R</w:t>
      </w:r>
      <w:r w:rsidRPr="00E05A1C">
        <w:rPr>
          <w:rFonts w:ascii="Times New Roman" w:hAnsi="Times New Roman" w:cs="Times New Roman"/>
          <w:color w:val="auto"/>
        </w:rPr>
        <w:t xml:space="preserve">etrieval at the </w:t>
      </w:r>
      <w:r w:rsidR="00933F8F">
        <w:rPr>
          <w:rFonts w:ascii="Times New Roman" w:hAnsi="Times New Roman" w:cs="Times New Roman"/>
          <w:color w:val="auto"/>
        </w:rPr>
        <w:t>E</w:t>
      </w:r>
      <w:r w:rsidRPr="00E05A1C">
        <w:rPr>
          <w:rFonts w:ascii="Times New Roman" w:hAnsi="Times New Roman" w:cs="Times New Roman"/>
          <w:color w:val="auto"/>
        </w:rPr>
        <w:t xml:space="preserve">nd of the </w:t>
      </w:r>
      <w:r w:rsidR="00933F8F">
        <w:rPr>
          <w:rFonts w:ascii="Times New Roman" w:hAnsi="Times New Roman" w:cs="Times New Roman"/>
          <w:color w:val="auto"/>
        </w:rPr>
        <w:t>E</w:t>
      </w:r>
      <w:r w:rsidRPr="00E05A1C">
        <w:rPr>
          <w:rFonts w:ascii="Times New Roman" w:hAnsi="Times New Roman" w:cs="Times New Roman"/>
          <w:color w:val="auto"/>
        </w:rPr>
        <w:t xml:space="preserve">arly </w:t>
      </w:r>
      <w:r w:rsidR="00933F8F">
        <w:rPr>
          <w:rFonts w:ascii="Times New Roman" w:hAnsi="Times New Roman" w:cs="Times New Roman"/>
          <w:color w:val="auto"/>
        </w:rPr>
        <w:t>Y</w:t>
      </w:r>
      <w:r w:rsidRPr="00E05A1C">
        <w:rPr>
          <w:rFonts w:ascii="Times New Roman" w:hAnsi="Times New Roman" w:cs="Times New Roman"/>
          <w:color w:val="auto"/>
        </w:rPr>
        <w:t>ears</w:t>
      </w:r>
      <w:r w:rsidR="00933F8F">
        <w:rPr>
          <w:rFonts w:ascii="Times New Roman" w:hAnsi="Times New Roman" w:cs="Times New Roman"/>
          <w:color w:val="auto"/>
        </w:rPr>
        <w:t>:</w:t>
      </w:r>
      <w:r w:rsidRPr="00E05A1C">
        <w:rPr>
          <w:rFonts w:ascii="Times New Roman" w:hAnsi="Times New Roman" w:cs="Times New Roman"/>
          <w:color w:val="auto"/>
        </w:rPr>
        <w:t xml:space="preserve"> Pattern Analysis and Machine Intelligence</w:t>
      </w:r>
      <w:r w:rsidR="00933F8F">
        <w:rPr>
          <w:rFonts w:ascii="Times New Roman" w:hAnsi="Times New Roman" w:cs="Times New Roman"/>
          <w:color w:val="auto"/>
        </w:rPr>
        <w:t>.</w:t>
      </w:r>
      <w:r w:rsidRPr="00E05A1C">
        <w:rPr>
          <w:rFonts w:ascii="Times New Roman" w:hAnsi="Times New Roman" w:cs="Times New Roman"/>
          <w:color w:val="auto"/>
        </w:rPr>
        <w:t xml:space="preserve"> </w:t>
      </w:r>
      <w:r w:rsidRPr="00F45B57">
        <w:rPr>
          <w:rFonts w:ascii="Times New Roman" w:hAnsi="Times New Roman" w:cs="Times New Roman"/>
          <w:i/>
          <w:color w:val="auto"/>
        </w:rPr>
        <w:t>IEEE Transactions</w:t>
      </w:r>
      <w:r w:rsidR="00933F8F">
        <w:rPr>
          <w:rFonts w:ascii="Times New Roman" w:hAnsi="Times New Roman" w:cs="Times New Roman"/>
          <w:i/>
          <w:color w:val="auto"/>
        </w:rPr>
        <w:t>,</w:t>
      </w:r>
      <w:r w:rsidRPr="00E05A1C">
        <w:rPr>
          <w:rFonts w:ascii="Times New Roman" w:hAnsi="Times New Roman" w:cs="Times New Roman"/>
          <w:color w:val="auto"/>
        </w:rPr>
        <w:t xml:space="preserve"> </w:t>
      </w:r>
      <w:r w:rsidRPr="00F45B57">
        <w:rPr>
          <w:rFonts w:ascii="Times New Roman" w:hAnsi="Times New Roman" w:cs="Times New Roman"/>
          <w:b/>
          <w:color w:val="auto"/>
        </w:rPr>
        <w:t>22</w:t>
      </w:r>
      <w:r w:rsidRPr="00E05A1C">
        <w:rPr>
          <w:rFonts w:ascii="Times New Roman" w:hAnsi="Times New Roman" w:cs="Times New Roman"/>
          <w:color w:val="auto"/>
        </w:rPr>
        <w:t>(12)</w:t>
      </w:r>
      <w:r w:rsidR="00933F8F">
        <w:rPr>
          <w:rFonts w:ascii="Times New Roman" w:hAnsi="Times New Roman" w:cs="Times New Roman"/>
          <w:color w:val="auto"/>
        </w:rPr>
        <w:t>:</w:t>
      </w:r>
      <w:r w:rsidRPr="00E05A1C">
        <w:rPr>
          <w:rFonts w:ascii="Times New Roman" w:hAnsi="Times New Roman" w:cs="Times New Roman"/>
          <w:color w:val="auto"/>
        </w:rPr>
        <w:t xml:space="preserve"> 1349</w:t>
      </w:r>
      <w:r w:rsidR="00933F8F">
        <w:rPr>
          <w:rFonts w:ascii="Times New Roman" w:hAnsi="Times New Roman" w:cs="Times New Roman"/>
          <w:color w:val="auto"/>
        </w:rPr>
        <w:t>–</w:t>
      </w:r>
      <w:r w:rsidRPr="00E05A1C">
        <w:rPr>
          <w:rFonts w:ascii="Times New Roman" w:hAnsi="Times New Roman" w:cs="Times New Roman"/>
          <w:color w:val="auto"/>
        </w:rPr>
        <w:t xml:space="preserve">80. </w:t>
      </w:r>
    </w:p>
    <w:p w:rsidR="00C24B70" w:rsidRPr="00E05A1C" w:rsidRDefault="00C24B70" w:rsidP="00C24B70">
      <w:pPr>
        <w:pStyle w:val="Default"/>
        <w:rPr>
          <w:rFonts w:ascii="Times New Roman" w:hAnsi="Times New Roman" w:cs="Times New Roman"/>
          <w:color w:val="auto"/>
        </w:rPr>
      </w:pPr>
      <w:r w:rsidRPr="00F45B57">
        <w:rPr>
          <w:rFonts w:ascii="Times New Roman" w:hAnsi="Times New Roman" w:cs="Times New Roman"/>
          <w:b/>
          <w:color w:val="auto"/>
        </w:rPr>
        <w:t>Smith, J. R.</w:t>
      </w:r>
      <w:r w:rsidRPr="00E05A1C">
        <w:rPr>
          <w:rFonts w:ascii="Times New Roman" w:hAnsi="Times New Roman" w:cs="Times New Roman"/>
          <w:color w:val="auto"/>
        </w:rPr>
        <w:t xml:space="preserve"> (2013). Riding the </w:t>
      </w:r>
      <w:r w:rsidR="00933F8F">
        <w:rPr>
          <w:rFonts w:ascii="Times New Roman" w:hAnsi="Times New Roman" w:cs="Times New Roman"/>
          <w:color w:val="auto"/>
        </w:rPr>
        <w:t>M</w:t>
      </w:r>
      <w:r w:rsidRPr="00E05A1C">
        <w:rPr>
          <w:rFonts w:ascii="Times New Roman" w:hAnsi="Times New Roman" w:cs="Times New Roman"/>
          <w:color w:val="auto"/>
        </w:rPr>
        <w:t xml:space="preserve">ultimedia </w:t>
      </w:r>
      <w:r w:rsidR="00933F8F">
        <w:rPr>
          <w:rFonts w:ascii="Times New Roman" w:hAnsi="Times New Roman" w:cs="Times New Roman"/>
          <w:color w:val="auto"/>
        </w:rPr>
        <w:t>B</w:t>
      </w:r>
      <w:r w:rsidRPr="00E05A1C">
        <w:rPr>
          <w:rFonts w:ascii="Times New Roman" w:hAnsi="Times New Roman" w:cs="Times New Roman"/>
          <w:color w:val="auto"/>
        </w:rPr>
        <w:t xml:space="preserve">ig </w:t>
      </w:r>
      <w:r w:rsidR="00933F8F">
        <w:rPr>
          <w:rFonts w:ascii="Times New Roman" w:hAnsi="Times New Roman" w:cs="Times New Roman"/>
          <w:color w:val="auto"/>
        </w:rPr>
        <w:t>D</w:t>
      </w:r>
      <w:r w:rsidRPr="00E05A1C">
        <w:rPr>
          <w:rFonts w:ascii="Times New Roman" w:hAnsi="Times New Roman" w:cs="Times New Roman"/>
          <w:color w:val="auto"/>
        </w:rPr>
        <w:t xml:space="preserve">ata </w:t>
      </w:r>
      <w:r w:rsidR="00933F8F">
        <w:rPr>
          <w:rFonts w:ascii="Times New Roman" w:hAnsi="Times New Roman" w:cs="Times New Roman"/>
          <w:color w:val="auto"/>
        </w:rPr>
        <w:t>W</w:t>
      </w:r>
      <w:r w:rsidRPr="00E05A1C">
        <w:rPr>
          <w:rFonts w:ascii="Times New Roman" w:hAnsi="Times New Roman" w:cs="Times New Roman"/>
          <w:color w:val="auto"/>
        </w:rPr>
        <w:t xml:space="preserve">ave. In </w:t>
      </w:r>
      <w:r w:rsidRPr="00E05A1C">
        <w:rPr>
          <w:rFonts w:ascii="Times New Roman" w:hAnsi="Times New Roman" w:cs="Times New Roman"/>
          <w:i/>
          <w:iCs/>
          <w:color w:val="auto"/>
        </w:rPr>
        <w:t xml:space="preserve">Proceedings of the 36th </w:t>
      </w:r>
      <w:r w:rsidR="00933F8F">
        <w:rPr>
          <w:rFonts w:ascii="Times New Roman" w:hAnsi="Times New Roman" w:cs="Times New Roman"/>
          <w:i/>
          <w:iCs/>
          <w:color w:val="auto"/>
        </w:rPr>
        <w:t>I</w:t>
      </w:r>
      <w:r w:rsidRPr="00E05A1C">
        <w:rPr>
          <w:rFonts w:ascii="Times New Roman" w:hAnsi="Times New Roman" w:cs="Times New Roman"/>
          <w:i/>
          <w:iCs/>
          <w:color w:val="auto"/>
        </w:rPr>
        <w:t xml:space="preserve">nternational ACM SIGIR </w:t>
      </w:r>
      <w:r w:rsidR="00933F8F">
        <w:rPr>
          <w:rFonts w:ascii="Times New Roman" w:hAnsi="Times New Roman" w:cs="Times New Roman"/>
          <w:i/>
          <w:iCs/>
          <w:color w:val="auto"/>
        </w:rPr>
        <w:t>C</w:t>
      </w:r>
      <w:r w:rsidRPr="00E05A1C">
        <w:rPr>
          <w:rFonts w:ascii="Times New Roman" w:hAnsi="Times New Roman" w:cs="Times New Roman"/>
          <w:i/>
          <w:iCs/>
          <w:color w:val="auto"/>
        </w:rPr>
        <w:t xml:space="preserve">onference on </w:t>
      </w:r>
      <w:r w:rsidR="00933F8F">
        <w:rPr>
          <w:rFonts w:ascii="Times New Roman" w:hAnsi="Times New Roman" w:cs="Times New Roman"/>
          <w:i/>
          <w:iCs/>
          <w:color w:val="auto"/>
        </w:rPr>
        <w:t>R</w:t>
      </w:r>
      <w:r w:rsidRPr="00E05A1C">
        <w:rPr>
          <w:rFonts w:ascii="Times New Roman" w:hAnsi="Times New Roman" w:cs="Times New Roman"/>
          <w:i/>
          <w:iCs/>
          <w:color w:val="auto"/>
        </w:rPr>
        <w:t xml:space="preserve">esearch and </w:t>
      </w:r>
      <w:r w:rsidR="00933F8F">
        <w:rPr>
          <w:rFonts w:ascii="Times New Roman" w:hAnsi="Times New Roman" w:cs="Times New Roman"/>
          <w:i/>
          <w:iCs/>
          <w:color w:val="auto"/>
        </w:rPr>
        <w:t>D</w:t>
      </w:r>
      <w:r w:rsidRPr="00E05A1C">
        <w:rPr>
          <w:rFonts w:ascii="Times New Roman" w:hAnsi="Times New Roman" w:cs="Times New Roman"/>
          <w:i/>
          <w:iCs/>
          <w:color w:val="auto"/>
        </w:rPr>
        <w:t xml:space="preserve">evelopment in </w:t>
      </w:r>
      <w:r w:rsidR="00933F8F">
        <w:rPr>
          <w:rFonts w:ascii="Times New Roman" w:hAnsi="Times New Roman" w:cs="Times New Roman"/>
          <w:i/>
          <w:iCs/>
          <w:color w:val="auto"/>
        </w:rPr>
        <w:t>I</w:t>
      </w:r>
      <w:r w:rsidRPr="00E05A1C">
        <w:rPr>
          <w:rFonts w:ascii="Times New Roman" w:hAnsi="Times New Roman" w:cs="Times New Roman"/>
          <w:i/>
          <w:iCs/>
          <w:color w:val="auto"/>
        </w:rPr>
        <w:t xml:space="preserve">nformation </w:t>
      </w:r>
      <w:r w:rsidR="00933F8F">
        <w:rPr>
          <w:rFonts w:ascii="Times New Roman" w:hAnsi="Times New Roman" w:cs="Times New Roman"/>
          <w:i/>
          <w:iCs/>
          <w:color w:val="auto"/>
        </w:rPr>
        <w:t>R</w:t>
      </w:r>
      <w:r w:rsidRPr="00E05A1C">
        <w:rPr>
          <w:rFonts w:ascii="Times New Roman" w:hAnsi="Times New Roman" w:cs="Times New Roman"/>
          <w:i/>
          <w:iCs/>
          <w:color w:val="auto"/>
        </w:rPr>
        <w:t>etrieval</w:t>
      </w:r>
      <w:r w:rsidR="00933F8F">
        <w:rPr>
          <w:rFonts w:ascii="Times New Roman" w:hAnsi="Times New Roman" w:cs="Times New Roman"/>
          <w:i/>
          <w:iCs/>
          <w:color w:val="auto"/>
        </w:rPr>
        <w:t>—</w:t>
      </w:r>
      <w:r w:rsidRPr="00E05A1C">
        <w:rPr>
          <w:rFonts w:ascii="Times New Roman" w:hAnsi="Times New Roman" w:cs="Times New Roman"/>
          <w:i/>
          <w:iCs/>
          <w:color w:val="auto"/>
        </w:rPr>
        <w:t>SIGIR ’13</w:t>
      </w:r>
      <w:r w:rsidRPr="00E05A1C">
        <w:rPr>
          <w:rFonts w:ascii="Times New Roman" w:hAnsi="Times New Roman" w:cs="Times New Roman"/>
          <w:color w:val="auto"/>
        </w:rPr>
        <w:t>. New York: ACM Press</w:t>
      </w:r>
      <w:r w:rsidR="00933F8F">
        <w:rPr>
          <w:rFonts w:ascii="Times New Roman" w:hAnsi="Times New Roman" w:cs="Times New Roman"/>
          <w:color w:val="auto"/>
        </w:rPr>
        <w:t xml:space="preserve">, </w:t>
      </w:r>
      <w:r w:rsidRPr="00E05A1C">
        <w:rPr>
          <w:rFonts w:ascii="Times New Roman" w:hAnsi="Times New Roman" w:cs="Times New Roman"/>
          <w:color w:val="auto"/>
        </w:rPr>
        <w:t>doi:10.1145/2484028.2494492</w:t>
      </w:r>
      <w:r w:rsidR="00933F8F">
        <w:rPr>
          <w:rFonts w:ascii="Times New Roman" w:hAnsi="Times New Roman" w:cs="Times New Roman"/>
          <w:color w:val="auto"/>
        </w:rPr>
        <w:t>.</w:t>
      </w:r>
    </w:p>
    <w:p w:rsidR="004D17CF" w:rsidRPr="00E05A1C" w:rsidRDefault="00C24B70" w:rsidP="00C24B70">
      <w:r w:rsidRPr="00F45B57">
        <w:rPr>
          <w:b/>
        </w:rPr>
        <w:t>Van der Kreeft, P., Macquarrie, K., Kemman, M., Kleppe, M.</w:t>
      </w:r>
      <w:r w:rsidR="00933F8F">
        <w:rPr>
          <w:b/>
        </w:rPr>
        <w:t xml:space="preserve"> and </w:t>
      </w:r>
      <w:r w:rsidRPr="00F45B57">
        <w:rPr>
          <w:b/>
        </w:rPr>
        <w:t>McGuinness, K.</w:t>
      </w:r>
      <w:r w:rsidRPr="00E05A1C">
        <w:t xml:space="preserve"> (2014). AXES-RESEARCH</w:t>
      </w:r>
      <w:r w:rsidR="00933F8F">
        <w:t>:</w:t>
      </w:r>
      <w:r w:rsidRPr="00E05A1C">
        <w:t xml:space="preserve"> A </w:t>
      </w:r>
      <w:r w:rsidR="00933F8F">
        <w:t>U</w:t>
      </w:r>
      <w:r w:rsidRPr="00E05A1C">
        <w:t>ser-</w:t>
      </w:r>
      <w:r w:rsidR="00933F8F">
        <w:t>O</w:t>
      </w:r>
      <w:r w:rsidRPr="00E05A1C">
        <w:t xml:space="preserve">riented </w:t>
      </w:r>
      <w:r w:rsidR="00933F8F">
        <w:t>T</w:t>
      </w:r>
      <w:r w:rsidRPr="00E05A1C">
        <w:t xml:space="preserve">ool for </w:t>
      </w:r>
      <w:r w:rsidR="00933F8F">
        <w:t>E</w:t>
      </w:r>
      <w:r w:rsidRPr="00E05A1C">
        <w:t xml:space="preserve">nhanced </w:t>
      </w:r>
      <w:r w:rsidR="00933F8F">
        <w:t>M</w:t>
      </w:r>
      <w:r w:rsidRPr="00E05A1C">
        <w:t xml:space="preserve">ultimodal </w:t>
      </w:r>
      <w:r w:rsidR="00933F8F">
        <w:t>S</w:t>
      </w:r>
      <w:r w:rsidRPr="00E05A1C">
        <w:t>earch and</w:t>
      </w:r>
      <w:r w:rsidR="00933F8F">
        <w:t xml:space="preserve"> R</w:t>
      </w:r>
      <w:r w:rsidRPr="00E05A1C">
        <w:t xml:space="preserve">etrieval in </w:t>
      </w:r>
      <w:r w:rsidR="00933F8F">
        <w:t>A</w:t>
      </w:r>
      <w:r w:rsidRPr="00E05A1C">
        <w:t xml:space="preserve">udiovisual </w:t>
      </w:r>
      <w:r w:rsidR="00933F8F">
        <w:t>L</w:t>
      </w:r>
      <w:r w:rsidRPr="00E05A1C">
        <w:t xml:space="preserve">ibraries. In </w:t>
      </w:r>
      <w:r w:rsidRPr="00F45B57">
        <w:rPr>
          <w:i/>
        </w:rPr>
        <w:t>2014 12th International Workshop on Content-Based Multimedia Indexing (CBMI)</w:t>
      </w:r>
      <w:r w:rsidR="00E35CEE">
        <w:t>,</w:t>
      </w:r>
      <w:r w:rsidRPr="00F45B57">
        <w:rPr>
          <w:i/>
        </w:rPr>
        <w:t xml:space="preserve"> </w:t>
      </w:r>
      <w:r w:rsidRPr="00E05A1C">
        <w:t>IEEE</w:t>
      </w:r>
      <w:r w:rsidR="00933F8F">
        <w:t xml:space="preserve">, </w:t>
      </w:r>
      <w:r w:rsidR="00E35CEE">
        <w:t xml:space="preserve">Klagenfurt, Austria, 18–20 June 2014, </w:t>
      </w:r>
      <w:r w:rsidR="00933F8F">
        <w:t xml:space="preserve">1–4, </w:t>
      </w:r>
      <w:r w:rsidRPr="00E05A1C">
        <w:t>doi:10.1109/CBMI.2014.6849852</w:t>
      </w:r>
      <w:r w:rsidR="00E35CEE">
        <w:t>.</w:t>
      </w:r>
    </w:p>
    <w:sectPr w:rsidR="004D17CF" w:rsidRPr="00E05A1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3DD2" w:rsidRDefault="00B53DD2" w:rsidP="00E05A1C">
      <w:r>
        <w:separator/>
      </w:r>
    </w:p>
  </w:endnote>
  <w:endnote w:type="continuationSeparator" w:id="0">
    <w:p w:rsidR="00B53DD2" w:rsidRDefault="00B53DD2" w:rsidP="00E05A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3DD2" w:rsidRDefault="00B53DD2" w:rsidP="00E05A1C">
      <w:r>
        <w:separator/>
      </w:r>
    </w:p>
  </w:footnote>
  <w:footnote w:type="continuationSeparator" w:id="0">
    <w:p w:rsidR="00B53DD2" w:rsidRDefault="00B53DD2" w:rsidP="00E05A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4B70"/>
    <w:rsid w:val="000006F4"/>
    <w:rsid w:val="00001C5F"/>
    <w:rsid w:val="00002ABF"/>
    <w:rsid w:val="000148F2"/>
    <w:rsid w:val="00056175"/>
    <w:rsid w:val="00060D19"/>
    <w:rsid w:val="00060EF8"/>
    <w:rsid w:val="00064BD0"/>
    <w:rsid w:val="000721AB"/>
    <w:rsid w:val="0007383B"/>
    <w:rsid w:val="00081515"/>
    <w:rsid w:val="000C277A"/>
    <w:rsid w:val="000F33D3"/>
    <w:rsid w:val="00162D13"/>
    <w:rsid w:val="001C5DF4"/>
    <w:rsid w:val="001D555C"/>
    <w:rsid w:val="001E64A8"/>
    <w:rsid w:val="001F04A4"/>
    <w:rsid w:val="00217720"/>
    <w:rsid w:val="002211EB"/>
    <w:rsid w:val="002244AE"/>
    <w:rsid w:val="00224514"/>
    <w:rsid w:val="00244FC2"/>
    <w:rsid w:val="002452B0"/>
    <w:rsid w:val="00251D53"/>
    <w:rsid w:val="0026117C"/>
    <w:rsid w:val="00274009"/>
    <w:rsid w:val="00283C1F"/>
    <w:rsid w:val="00284670"/>
    <w:rsid w:val="0028548F"/>
    <w:rsid w:val="00295757"/>
    <w:rsid w:val="00295AC8"/>
    <w:rsid w:val="002A78C0"/>
    <w:rsid w:val="002B77CA"/>
    <w:rsid w:val="002C1F41"/>
    <w:rsid w:val="002D035C"/>
    <w:rsid w:val="002E0F97"/>
    <w:rsid w:val="002E6343"/>
    <w:rsid w:val="002E74CC"/>
    <w:rsid w:val="003119F9"/>
    <w:rsid w:val="00367C38"/>
    <w:rsid w:val="00377B2C"/>
    <w:rsid w:val="00393F5B"/>
    <w:rsid w:val="00397A24"/>
    <w:rsid w:val="003E6C4A"/>
    <w:rsid w:val="00411240"/>
    <w:rsid w:val="004345A8"/>
    <w:rsid w:val="00450D17"/>
    <w:rsid w:val="00467EE7"/>
    <w:rsid w:val="004B73A3"/>
    <w:rsid w:val="004D17CF"/>
    <w:rsid w:val="004E32CD"/>
    <w:rsid w:val="004E4438"/>
    <w:rsid w:val="004F7000"/>
    <w:rsid w:val="00504051"/>
    <w:rsid w:val="00583918"/>
    <w:rsid w:val="00592727"/>
    <w:rsid w:val="005B6C9F"/>
    <w:rsid w:val="005E27E1"/>
    <w:rsid w:val="006041C9"/>
    <w:rsid w:val="00613017"/>
    <w:rsid w:val="00643644"/>
    <w:rsid w:val="00651B66"/>
    <w:rsid w:val="006562A3"/>
    <w:rsid w:val="0066569C"/>
    <w:rsid w:val="00674A28"/>
    <w:rsid w:val="00691F24"/>
    <w:rsid w:val="006B18F7"/>
    <w:rsid w:val="006D6282"/>
    <w:rsid w:val="00710BC0"/>
    <w:rsid w:val="00717A7A"/>
    <w:rsid w:val="00744205"/>
    <w:rsid w:val="00760D71"/>
    <w:rsid w:val="00783A42"/>
    <w:rsid w:val="00785FDB"/>
    <w:rsid w:val="00790334"/>
    <w:rsid w:val="00792474"/>
    <w:rsid w:val="007928EC"/>
    <w:rsid w:val="007C4A4C"/>
    <w:rsid w:val="007D2BF7"/>
    <w:rsid w:val="007F6114"/>
    <w:rsid w:val="00814D35"/>
    <w:rsid w:val="00831A18"/>
    <w:rsid w:val="00842FE1"/>
    <w:rsid w:val="00852392"/>
    <w:rsid w:val="008848CE"/>
    <w:rsid w:val="00895A40"/>
    <w:rsid w:val="008A0EF8"/>
    <w:rsid w:val="008B279C"/>
    <w:rsid w:val="008F15A1"/>
    <w:rsid w:val="0090293F"/>
    <w:rsid w:val="009040EA"/>
    <w:rsid w:val="009123EC"/>
    <w:rsid w:val="00933F8F"/>
    <w:rsid w:val="00943835"/>
    <w:rsid w:val="00967475"/>
    <w:rsid w:val="0098555B"/>
    <w:rsid w:val="0099652C"/>
    <w:rsid w:val="0099723B"/>
    <w:rsid w:val="009F51BC"/>
    <w:rsid w:val="00A37590"/>
    <w:rsid w:val="00A63E8A"/>
    <w:rsid w:val="00A73A77"/>
    <w:rsid w:val="00A74281"/>
    <w:rsid w:val="00A956EC"/>
    <w:rsid w:val="00AF4878"/>
    <w:rsid w:val="00B05200"/>
    <w:rsid w:val="00B06EC9"/>
    <w:rsid w:val="00B209AC"/>
    <w:rsid w:val="00B40011"/>
    <w:rsid w:val="00B53DD2"/>
    <w:rsid w:val="00B84695"/>
    <w:rsid w:val="00BA6802"/>
    <w:rsid w:val="00BD3709"/>
    <w:rsid w:val="00BE6470"/>
    <w:rsid w:val="00BF41DE"/>
    <w:rsid w:val="00C00571"/>
    <w:rsid w:val="00C01330"/>
    <w:rsid w:val="00C11D92"/>
    <w:rsid w:val="00C24B70"/>
    <w:rsid w:val="00C2728D"/>
    <w:rsid w:val="00C34135"/>
    <w:rsid w:val="00CA4F3C"/>
    <w:rsid w:val="00CC3CAF"/>
    <w:rsid w:val="00CE2058"/>
    <w:rsid w:val="00D02232"/>
    <w:rsid w:val="00D104C1"/>
    <w:rsid w:val="00D46CE7"/>
    <w:rsid w:val="00D8617B"/>
    <w:rsid w:val="00D90B12"/>
    <w:rsid w:val="00DB3761"/>
    <w:rsid w:val="00DC2F89"/>
    <w:rsid w:val="00DD0E9D"/>
    <w:rsid w:val="00DD57BF"/>
    <w:rsid w:val="00DE7035"/>
    <w:rsid w:val="00DF48A5"/>
    <w:rsid w:val="00E05A1C"/>
    <w:rsid w:val="00E222B6"/>
    <w:rsid w:val="00E35CEE"/>
    <w:rsid w:val="00E44958"/>
    <w:rsid w:val="00E51857"/>
    <w:rsid w:val="00E57EDE"/>
    <w:rsid w:val="00EA5378"/>
    <w:rsid w:val="00F25C33"/>
    <w:rsid w:val="00F45B57"/>
    <w:rsid w:val="00F64BE0"/>
    <w:rsid w:val="00FD18C5"/>
    <w:rsid w:val="00FD44FE"/>
    <w:rsid w:val="00FE08C0"/>
    <w:rsid w:val="00FF6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DBB4193-C5FB-456C-B887-07522D3E3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24B70"/>
    <w:pPr>
      <w:autoSpaceDE w:val="0"/>
      <w:autoSpaceDN w:val="0"/>
      <w:adjustRightInd w:val="0"/>
    </w:pPr>
    <w:rPr>
      <w:rFonts w:ascii="Cambria" w:hAnsi="Cambria" w:cs="Cambria"/>
      <w:color w:val="000000"/>
      <w:sz w:val="24"/>
      <w:szCs w:val="24"/>
    </w:rPr>
  </w:style>
  <w:style w:type="paragraph" w:styleId="BalloonText">
    <w:name w:val="Balloon Text"/>
    <w:basedOn w:val="Normal"/>
    <w:link w:val="BalloonTextChar"/>
    <w:rsid w:val="00E05A1C"/>
    <w:rPr>
      <w:rFonts w:ascii="Segoe UI" w:hAnsi="Segoe UI" w:cs="Segoe UI"/>
      <w:sz w:val="18"/>
      <w:szCs w:val="18"/>
    </w:rPr>
  </w:style>
  <w:style w:type="character" w:customStyle="1" w:styleId="BalloonTextChar">
    <w:name w:val="Balloon Text Char"/>
    <w:basedOn w:val="DefaultParagraphFont"/>
    <w:link w:val="BalloonText"/>
    <w:rsid w:val="00E05A1C"/>
    <w:rPr>
      <w:rFonts w:ascii="Segoe UI" w:hAnsi="Segoe UI" w:cs="Segoe UI"/>
      <w:sz w:val="18"/>
      <w:szCs w:val="18"/>
    </w:rPr>
  </w:style>
  <w:style w:type="paragraph" w:styleId="FootnoteText">
    <w:name w:val="footnote text"/>
    <w:basedOn w:val="Normal"/>
    <w:link w:val="FootnoteTextChar"/>
    <w:rsid w:val="00E05A1C"/>
    <w:rPr>
      <w:sz w:val="20"/>
      <w:szCs w:val="20"/>
    </w:rPr>
  </w:style>
  <w:style w:type="character" w:customStyle="1" w:styleId="FootnoteTextChar">
    <w:name w:val="Footnote Text Char"/>
    <w:basedOn w:val="DefaultParagraphFont"/>
    <w:link w:val="FootnoteText"/>
    <w:rsid w:val="00E05A1C"/>
  </w:style>
  <w:style w:type="character" w:styleId="FootnoteReference">
    <w:name w:val="footnote reference"/>
    <w:basedOn w:val="DefaultParagraphFont"/>
    <w:rsid w:val="00E05A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1309</Words>
  <Characters>7467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Bob2</dc:creator>
  <cp:keywords/>
  <dc:description/>
  <cp:lastModifiedBy>Bob2</cp:lastModifiedBy>
  <cp:revision>3</cp:revision>
  <cp:lastPrinted>2015-03-26T00:50:00Z</cp:lastPrinted>
  <dcterms:created xsi:type="dcterms:W3CDTF">2015-04-20T06:48:00Z</dcterms:created>
  <dcterms:modified xsi:type="dcterms:W3CDTF">2015-05-03T20:32:00Z</dcterms:modified>
</cp:coreProperties>
</file>