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68" w:rsidRPr="00DC1D10" w:rsidRDefault="00C66A68" w:rsidP="00CC76BA">
      <w:pPr>
        <w:pStyle w:val="Default"/>
        <w:rPr>
          <w:rFonts w:ascii="Times New Roman"/>
          <w:b/>
          <w:bCs/>
          <w:sz w:val="28"/>
          <w:szCs w:val="28"/>
        </w:rPr>
      </w:pPr>
      <w:r w:rsidRPr="00DC1D10">
        <w:rPr>
          <w:rFonts w:ascii="Times New Roman"/>
          <w:b/>
          <w:bCs/>
          <w:sz w:val="28"/>
          <w:szCs w:val="28"/>
        </w:rPr>
        <w:t xml:space="preserve">NEWTON </w:t>
      </w:r>
      <w:r w:rsidRPr="00BF0217">
        <w:rPr>
          <w:rFonts w:ascii="Times New Roman"/>
          <w:b/>
          <w:bCs/>
          <w:sz w:val="28"/>
          <w:szCs w:val="28"/>
        </w:rPr>
        <w:t>—</w:t>
      </w:r>
      <w:r w:rsidRPr="00DC1D10">
        <w:rPr>
          <w:rFonts w:ascii="Times New Roman"/>
          <w:b/>
          <w:bCs/>
          <w:sz w:val="28"/>
          <w:szCs w:val="28"/>
        </w:rPr>
        <w:t xml:space="preserve"> Myths</w:t>
      </w:r>
    </w:p>
    <w:p w:rsidR="00FF0240" w:rsidRDefault="00FF0240" w:rsidP="00FF0240">
      <w:pPr>
        <w:pStyle w:val="Default"/>
        <w:rPr>
          <w:rFonts w:ascii="Times New Roman" w:hAnsi="Times New Roman" w:cs="Times New Roman"/>
        </w:rPr>
      </w:pPr>
      <w:r>
        <w:rPr>
          <w:rFonts w:ascii="Times New Roman" w:hAnsi="Times New Roman" w:cs="Times New Roman"/>
        </w:rPr>
        <w:t>&lt;0 figures&gt;</w:t>
      </w:r>
    </w:p>
    <w:p w:rsidR="00FF0240" w:rsidRPr="00DC1D10" w:rsidRDefault="00FF0240" w:rsidP="00FF0240">
      <w:pPr>
        <w:pStyle w:val="Default"/>
        <w:rPr>
          <w:rFonts w:ascii="Times New Roman" w:hAnsi="Times New Roman" w:cs="Times New Roman"/>
        </w:rPr>
      </w:pPr>
    </w:p>
    <w:p w:rsidR="00C66A68" w:rsidRDefault="00CE2AEE" w:rsidP="00CC76BA">
      <w:pPr>
        <w:pStyle w:val="Default"/>
        <w:rPr>
          <w:rFonts w:ascii="Times New Roman"/>
          <w:b/>
          <w:bCs/>
        </w:rPr>
      </w:pPr>
      <w:r>
        <w:rPr>
          <w:rFonts w:ascii="Times New Roman"/>
          <w:b/>
          <w:bCs/>
        </w:rPr>
        <w:t xml:space="preserve"> </w:t>
      </w:r>
    </w:p>
    <w:p w:rsidR="00C66A68" w:rsidRDefault="00C66A68" w:rsidP="00CC76BA">
      <w:pPr>
        <w:pStyle w:val="Default"/>
        <w:rPr>
          <w:rFonts w:ascii="Times New Roman"/>
          <w:b/>
          <w:bCs/>
        </w:rPr>
      </w:pPr>
      <w:r w:rsidRPr="00CC76BA">
        <w:rPr>
          <w:rFonts w:ascii="Times New Roman"/>
          <w:b/>
          <w:bCs/>
        </w:rPr>
        <w:t>Myths on Maps</w:t>
      </w:r>
    </w:p>
    <w:p w:rsidR="00C66A68" w:rsidRPr="00DC1D10" w:rsidRDefault="00C66A68" w:rsidP="00CC76BA">
      <w:pPr>
        <w:pStyle w:val="Default"/>
        <w:rPr>
          <w:rFonts w:ascii="Times New Roman" w:hAnsi="Times New Roman" w:cs="Times New Roman"/>
        </w:rPr>
      </w:pPr>
      <w:r w:rsidRPr="00DC1D10">
        <w:rPr>
          <w:rFonts w:ascii="Times New Roman" w:hAnsi="Times New Roman" w:cs="Times New Roman"/>
        </w:rPr>
        <w:t>Newton, G. and Bowman, L.</w:t>
      </w:r>
    </w:p>
    <w:p w:rsidR="00C66A68" w:rsidRPr="00CC76BA" w:rsidRDefault="00C66A68">
      <w:pPr>
        <w:pStyle w:val="Default"/>
        <w:jc w:val="center"/>
        <w:rPr>
          <w:rFonts w:cs="Times New Roman"/>
        </w:rPr>
      </w:pPr>
    </w:p>
    <w:p w:rsidR="00C66A68" w:rsidRPr="00CC76BA" w:rsidRDefault="00C66A68">
      <w:pPr>
        <w:pStyle w:val="Default"/>
        <w:rPr>
          <w:rFonts w:cs="Times New Roman"/>
        </w:rPr>
      </w:pPr>
      <w:r w:rsidRPr="00CC76BA">
        <w:rPr>
          <w:rFonts w:ascii="Times New Roman" w:cs="Times New Roman"/>
        </w:rPr>
        <w:t xml:space="preserve">What we commonly refer to as </w:t>
      </w:r>
      <w:r w:rsidRPr="00CC76BA">
        <w:rPr>
          <w:rFonts w:ascii="Times New Roman" w:cs="Times New Roman"/>
        </w:rPr>
        <w:t>‘</w:t>
      </w:r>
      <w:r w:rsidRPr="00CC76BA">
        <w:rPr>
          <w:rFonts w:ascii="Times New Roman" w:cs="Times New Roman"/>
        </w:rPr>
        <w:t>Greek myth</w:t>
      </w:r>
      <w:r w:rsidRPr="00CC76BA">
        <w:rPr>
          <w:rFonts w:ascii="Times New Roman" w:cs="Times New Roman"/>
        </w:rPr>
        <w:t>’</w:t>
      </w:r>
      <w:r w:rsidRPr="00CC76BA">
        <w:rPr>
          <w:rFonts w:ascii="Times New Roman" w:cs="Times New Roman"/>
        </w:rPr>
        <w:t xml:space="preserve"> was initially the product of local oral traditions </w:t>
      </w:r>
      <w:r>
        <w:rPr>
          <w:rFonts w:ascii="Times New Roman" w:cs="Times New Roman"/>
        </w:rPr>
        <w:t xml:space="preserve">that </w:t>
      </w:r>
      <w:r w:rsidRPr="00CC76BA">
        <w:rPr>
          <w:rFonts w:ascii="Times New Roman" w:cs="Times New Roman"/>
        </w:rPr>
        <w:t>celebrated regional heroes and their adventures. The amalgamated texts passed on t</w:t>
      </w:r>
      <w:r>
        <w:rPr>
          <w:rFonts w:ascii="Times New Roman" w:cs="Times New Roman"/>
        </w:rPr>
        <w:t>o us retain much of the sources</w:t>
      </w:r>
      <w:r>
        <w:rPr>
          <w:rFonts w:ascii="Times New Roman" w:cs="Times New Roman"/>
        </w:rPr>
        <w:t>’</w:t>
      </w:r>
      <w:r w:rsidRPr="00CC76BA">
        <w:rPr>
          <w:rFonts w:ascii="Times New Roman" w:cs="Times New Roman"/>
        </w:rPr>
        <w:t xml:space="preserve"> geographical information, allowing us to geo-locate events and characters mentioned by the texts. The Myths on Maps project (http://myths.uvic.ca/) was started in 2009 by Dr. Laurel Bowman as an experimental geographical information system (GIS) with the expressed goal of presenting to a modern audience the geographical connections between people, places, and events </w:t>
      </w:r>
      <w:r>
        <w:rPr>
          <w:rFonts w:ascii="Times New Roman" w:cs="Times New Roman"/>
        </w:rPr>
        <w:t>that</w:t>
      </w:r>
      <w:r w:rsidRPr="00CC76BA">
        <w:rPr>
          <w:rFonts w:ascii="Times New Roman" w:cs="Times New Roman"/>
        </w:rPr>
        <w:t xml:space="preserve"> the original tellers and audiences found self-evident. </w:t>
      </w:r>
    </w:p>
    <w:p w:rsidR="00C66A68" w:rsidRPr="00CC76BA" w:rsidRDefault="00C66A68" w:rsidP="00CC76BA">
      <w:pPr>
        <w:pStyle w:val="Default"/>
        <w:ind w:firstLine="720"/>
        <w:rPr>
          <w:rFonts w:cs="Times New Roman"/>
        </w:rPr>
      </w:pPr>
      <w:r w:rsidRPr="00CC76BA">
        <w:rPr>
          <w:rFonts w:ascii="Times New Roman" w:cs="Times New Roman"/>
        </w:rPr>
        <w:t>While projects exist to provide information on ancient places (e.g.</w:t>
      </w:r>
      <w:r>
        <w:rPr>
          <w:rFonts w:ascii="Times New Roman" w:cs="Times New Roman"/>
        </w:rPr>
        <w:t>,</w:t>
      </w:r>
      <w:r w:rsidRPr="00CC76BA">
        <w:rPr>
          <w:rFonts w:ascii="Times New Roman" w:cs="Times New Roman"/>
        </w:rPr>
        <w:t xml:space="preserve"> Pleiades gazetteer of ancient places</w:t>
      </w:r>
      <w:r>
        <w:rPr>
          <w:rFonts w:ascii="Times New Roman" w:cs="Times New Roman"/>
        </w:rPr>
        <w:t xml:space="preserve">; </w:t>
      </w:r>
      <w:r w:rsidRPr="00657952">
        <w:rPr>
          <w:rStyle w:val="InternetLink"/>
          <w:rFonts w:ascii="Times New Roman" w:hAnsi="Times New Roman"/>
          <w:color w:val="auto"/>
          <w:u w:val="none"/>
        </w:rPr>
        <w:t>http://pleiades.stoa.org/</w:t>
      </w:r>
      <w:r w:rsidRPr="00CC76BA">
        <w:rPr>
          <w:rFonts w:ascii="Times New Roman" w:cs="Times New Roman"/>
        </w:rPr>
        <w:t xml:space="preserve">), and others make </w:t>
      </w:r>
      <w:r>
        <w:rPr>
          <w:rFonts w:ascii="Times New Roman" w:cs="Times New Roman"/>
        </w:rPr>
        <w:t xml:space="preserve">available </w:t>
      </w:r>
      <w:r w:rsidRPr="00CC76BA">
        <w:rPr>
          <w:rFonts w:ascii="Times New Roman" w:cs="Times New Roman"/>
        </w:rPr>
        <w:t>repositories of searchable texts (e.g.</w:t>
      </w:r>
      <w:r>
        <w:rPr>
          <w:rFonts w:ascii="Times New Roman" w:cs="Times New Roman"/>
        </w:rPr>
        <w:t>,</w:t>
      </w:r>
      <w:r w:rsidRPr="00CC76BA">
        <w:rPr>
          <w:rFonts w:ascii="Times New Roman" w:cs="Times New Roman"/>
        </w:rPr>
        <w:t xml:space="preserve"> Perseus Digital Library</w:t>
      </w:r>
      <w:r>
        <w:rPr>
          <w:rFonts w:ascii="Times New Roman" w:cs="Times New Roman"/>
        </w:rPr>
        <w:t xml:space="preserve">, </w:t>
      </w:r>
      <w:r w:rsidRPr="00657952">
        <w:rPr>
          <w:rStyle w:val="InternetLink"/>
          <w:rFonts w:ascii="Times New Roman" w:hAnsi="Times New Roman"/>
          <w:color w:val="auto"/>
          <w:u w:val="none"/>
        </w:rPr>
        <w:t>http://www.perseus.tufts.edu/</w:t>
      </w:r>
      <w:r w:rsidRPr="00657952">
        <w:rPr>
          <w:rFonts w:ascii="Times New Roman" w:cs="Times New Roman"/>
        </w:rPr>
        <w:t>),</w:t>
      </w:r>
      <w:r w:rsidRPr="00CC76BA">
        <w:rPr>
          <w:rFonts w:ascii="Times New Roman" w:cs="Times New Roman"/>
        </w:rPr>
        <w:t xml:space="preserve"> our aim is to bring text and geography together to produce a GIS tightly integrated with our growing collection of texts and standoff data.</w:t>
      </w:r>
    </w:p>
    <w:p w:rsidR="00C66A68" w:rsidRPr="00CC76BA" w:rsidRDefault="00C66A68">
      <w:pPr>
        <w:pStyle w:val="Default"/>
        <w:rPr>
          <w:rFonts w:cs="Times New Roman"/>
        </w:rPr>
      </w:pPr>
    </w:p>
    <w:p w:rsidR="00C66A68" w:rsidRPr="00CC76BA" w:rsidRDefault="00C66A68">
      <w:pPr>
        <w:pStyle w:val="Default"/>
        <w:rPr>
          <w:rFonts w:cs="Times New Roman"/>
        </w:rPr>
      </w:pPr>
      <w:r w:rsidRPr="00CC76BA">
        <w:rPr>
          <w:rFonts w:ascii="Times New Roman" w:cs="Times New Roman"/>
          <w:b/>
        </w:rPr>
        <w:t>Technology</w:t>
      </w:r>
    </w:p>
    <w:p w:rsidR="00C66A68" w:rsidRPr="00CC76BA" w:rsidRDefault="00C66A68">
      <w:pPr>
        <w:pStyle w:val="Default"/>
        <w:rPr>
          <w:rFonts w:cs="Times New Roman"/>
        </w:rPr>
      </w:pPr>
      <w:r w:rsidRPr="00CC76BA">
        <w:rPr>
          <w:rFonts w:ascii="Times New Roman" w:cs="Times New Roman"/>
        </w:rPr>
        <w:t>Given the initial intent of describing relationships, Myths on Maps was originally conceived as a traditional SQL database, using PHP to query the database and render the online portion of the application. After nearly two years of frequent, iterative adjustments to the database schema</w:t>
      </w:r>
      <w:r>
        <w:rPr>
          <w:rFonts w:ascii="Times New Roman" w:cs="Times New Roman"/>
        </w:rPr>
        <w:t>,</w:t>
      </w:r>
      <w:r w:rsidRPr="00CC76BA">
        <w:rPr>
          <w:rFonts w:ascii="Times New Roman" w:cs="Times New Roman"/>
        </w:rPr>
        <w:t xml:space="preserve"> it became evident that the project needed to look at other, more flexible methods of storage and retrieval. At that po</w:t>
      </w:r>
      <w:r>
        <w:rPr>
          <w:rFonts w:ascii="Times New Roman" w:cs="Times New Roman"/>
        </w:rPr>
        <w:t>int we settled on an XML/XQuery-</w:t>
      </w:r>
      <w:r w:rsidRPr="00CC76BA">
        <w:rPr>
          <w:rFonts w:ascii="Times New Roman" w:cs="Times New Roman"/>
        </w:rPr>
        <w:t>based architecture, relying on the eXist XML database</w:t>
      </w:r>
      <w:r>
        <w:rPr>
          <w:rFonts w:ascii="Times New Roman" w:cs="Times New Roman"/>
        </w:rPr>
        <w:t xml:space="preserve"> (</w:t>
      </w:r>
      <w:r w:rsidRPr="00657952">
        <w:rPr>
          <w:rStyle w:val="InternetLink"/>
          <w:rFonts w:ascii="Times New Roman" w:hAnsi="Times New Roman"/>
          <w:color w:val="000000"/>
          <w:u w:val="none"/>
        </w:rPr>
        <w:t>http://exist-db.org/</w:t>
      </w:r>
      <w:r w:rsidRPr="00657952">
        <w:rPr>
          <w:rFonts w:ascii="Times New Roman" w:hAnsi="Times New Roman" w:cs="Times New Roman"/>
        </w:rPr>
        <w:t xml:space="preserve">) </w:t>
      </w:r>
      <w:r w:rsidRPr="00CC76BA">
        <w:rPr>
          <w:rFonts w:ascii="Times New Roman" w:cs="Times New Roman"/>
        </w:rPr>
        <w:t xml:space="preserve">to replace the cumbersome SQL system. </w:t>
      </w:r>
    </w:p>
    <w:p w:rsidR="00C66A68" w:rsidRPr="00CC76BA" w:rsidRDefault="00C66A68">
      <w:pPr>
        <w:pStyle w:val="Default"/>
        <w:rPr>
          <w:rFonts w:cs="Times New Roman"/>
        </w:rPr>
      </w:pPr>
    </w:p>
    <w:p w:rsidR="00C66A68" w:rsidRPr="00CC76BA" w:rsidRDefault="00C66A68">
      <w:pPr>
        <w:pStyle w:val="Default"/>
        <w:rPr>
          <w:rFonts w:cs="Times New Roman"/>
        </w:rPr>
      </w:pPr>
      <w:r w:rsidRPr="00CC76BA">
        <w:rPr>
          <w:rFonts w:ascii="Times New Roman" w:cs="Times New Roman"/>
          <w:b/>
        </w:rPr>
        <w:t xml:space="preserve">The </w:t>
      </w:r>
      <w:r>
        <w:rPr>
          <w:rFonts w:ascii="Times New Roman" w:cs="Times New Roman"/>
          <w:b/>
        </w:rPr>
        <w:t>A</w:t>
      </w:r>
      <w:r w:rsidRPr="00CC76BA">
        <w:rPr>
          <w:rFonts w:ascii="Times New Roman" w:cs="Times New Roman"/>
          <w:b/>
        </w:rPr>
        <w:t xml:space="preserve">pplication </w:t>
      </w:r>
    </w:p>
    <w:p w:rsidR="00C66A68" w:rsidRPr="00CC76BA" w:rsidRDefault="00C66A68">
      <w:pPr>
        <w:pStyle w:val="Default"/>
        <w:rPr>
          <w:rFonts w:cs="Times New Roman"/>
        </w:rPr>
      </w:pPr>
      <w:r w:rsidRPr="00CC76BA">
        <w:rPr>
          <w:rFonts w:ascii="Times New Roman" w:cs="Times New Roman"/>
        </w:rPr>
        <w:t>By creating three separate views of our texts and data, Myths on Maps provides users with the flexibility to scope inquiries rather than rely on proscribed discovery methods. The Reader view offers an unencumbered view of the text itself, but includes an interactive discovery layer that allows readers to explore characters, groups, places</w:t>
      </w:r>
      <w:r>
        <w:rPr>
          <w:rFonts w:ascii="Times New Roman" w:cs="Times New Roman"/>
        </w:rPr>
        <w:t>,</w:t>
      </w:r>
      <w:r w:rsidRPr="00CC76BA">
        <w:rPr>
          <w:rFonts w:ascii="Times New Roman" w:cs="Times New Roman"/>
        </w:rPr>
        <w:t xml:space="preserve"> and events as they progress through the text. The Data viewer allows user</w:t>
      </w:r>
      <w:r>
        <w:rPr>
          <w:rFonts w:ascii="Times New Roman" w:cs="Times New Roman"/>
        </w:rPr>
        <w:t>s</w:t>
      </w:r>
      <w:r w:rsidRPr="00CC76BA">
        <w:rPr>
          <w:rFonts w:ascii="Times New Roman" w:cs="Times New Roman"/>
        </w:rPr>
        <w:t xml:space="preserve"> to quickly drill down to the character, place, or event they are looking for. Functionally speaking, the </w:t>
      </w:r>
      <w:r>
        <w:rPr>
          <w:rFonts w:ascii="Times New Roman" w:cs="Times New Roman"/>
        </w:rPr>
        <w:t>M</w:t>
      </w:r>
      <w:r w:rsidRPr="00CC76BA">
        <w:rPr>
          <w:rFonts w:ascii="Times New Roman" w:cs="Times New Roman"/>
        </w:rPr>
        <w:t>ap view is text-agnostic, focusing more on the standoff data. Searches of the map display the myths pertaining to a site, a character, the character</w:t>
      </w:r>
      <w:r>
        <w:rPr>
          <w:rFonts w:ascii="Times New Roman" w:cs="Times New Roman"/>
        </w:rPr>
        <w:t>’</w:t>
      </w:r>
      <w:r w:rsidRPr="00CC76BA">
        <w:rPr>
          <w:rFonts w:ascii="Times New Roman" w:cs="Times New Roman"/>
        </w:rPr>
        <w:t xml:space="preserve">s relationships with other characters, journeys, the texts recording the myths, and relationships between the texts themselves. </w:t>
      </w:r>
    </w:p>
    <w:p w:rsidR="00C66A68" w:rsidRPr="00CC76BA" w:rsidRDefault="00C66A68">
      <w:pPr>
        <w:pStyle w:val="Default"/>
        <w:rPr>
          <w:rFonts w:cs="Times New Roman"/>
        </w:rPr>
      </w:pPr>
    </w:p>
    <w:p w:rsidR="00C66A68" w:rsidRPr="00CC76BA" w:rsidRDefault="00C66A68">
      <w:pPr>
        <w:pStyle w:val="Default"/>
        <w:rPr>
          <w:rFonts w:cs="Times New Roman"/>
        </w:rPr>
      </w:pPr>
      <w:r w:rsidRPr="00CC76BA">
        <w:rPr>
          <w:rFonts w:ascii="Times New Roman" w:cs="Times New Roman"/>
          <w:b/>
        </w:rPr>
        <w:t xml:space="preserve">XML Collections </w:t>
      </w:r>
    </w:p>
    <w:p w:rsidR="00C66A68" w:rsidRPr="00CC76BA" w:rsidRDefault="00C66A68">
      <w:pPr>
        <w:pStyle w:val="Default"/>
        <w:rPr>
          <w:rFonts w:cs="Times New Roman"/>
        </w:rPr>
      </w:pPr>
      <w:r w:rsidRPr="00CC76BA">
        <w:rPr>
          <w:rFonts w:ascii="Times New Roman" w:cs="Times New Roman"/>
        </w:rPr>
        <w:t>The English texts used by the project were taken initially from the Perseus project and subjected to further XML encoding, connecting mentioned places, people, and events to our standoff data collection. At the time of writing, we have completed Apollodorus</w:t>
      </w:r>
      <w:r>
        <w:rPr>
          <w:rFonts w:ascii="Times New Roman" w:cs="Times New Roman"/>
        </w:rPr>
        <w:t>’</w:t>
      </w:r>
      <w:r w:rsidRPr="00CC76BA">
        <w:rPr>
          <w:rFonts w:ascii="Times New Roman" w:cs="Times New Roman"/>
        </w:rPr>
        <w:t xml:space="preserve"> Library and Epitome, and are currently completing Homer</w:t>
      </w:r>
      <w:r>
        <w:rPr>
          <w:rFonts w:ascii="Times New Roman" w:cs="Times New Roman"/>
        </w:rPr>
        <w:t>’</w:t>
      </w:r>
      <w:r w:rsidRPr="00CC76BA">
        <w:rPr>
          <w:rFonts w:ascii="Times New Roman" w:cs="Times New Roman"/>
        </w:rPr>
        <w:t xml:space="preserve">s </w:t>
      </w:r>
      <w:r w:rsidRPr="00DC1D10">
        <w:rPr>
          <w:rFonts w:ascii="Times New Roman" w:cs="Times New Roman"/>
          <w:i/>
        </w:rPr>
        <w:t>Iliad</w:t>
      </w:r>
      <w:r w:rsidRPr="00CC76BA">
        <w:rPr>
          <w:rFonts w:ascii="Times New Roman" w:cs="Times New Roman"/>
        </w:rPr>
        <w:t xml:space="preserve"> (expected publication date</w:t>
      </w:r>
      <w:r>
        <w:rPr>
          <w:rFonts w:ascii="Times New Roman" w:cs="Times New Roman"/>
        </w:rPr>
        <w:t>,</w:t>
      </w:r>
      <w:r w:rsidRPr="00CC76BA">
        <w:rPr>
          <w:rFonts w:ascii="Times New Roman" w:cs="Times New Roman"/>
        </w:rPr>
        <w:t xml:space="preserve"> summer 2015). The project</w:t>
      </w:r>
      <w:r>
        <w:rPr>
          <w:rFonts w:ascii="Times New Roman" w:cs="Times New Roman"/>
        </w:rPr>
        <w:t>’</w:t>
      </w:r>
      <w:r w:rsidRPr="00CC76BA">
        <w:rPr>
          <w:rFonts w:ascii="Times New Roman" w:cs="Times New Roman"/>
        </w:rPr>
        <w:t xml:space="preserve">s growing collection of standoff data consists of over </w:t>
      </w:r>
      <w:r w:rsidRPr="00CC76BA">
        <w:rPr>
          <w:rFonts w:ascii="Times New Roman" w:cs="Times New Roman"/>
        </w:rPr>
        <w:lastRenderedPageBreak/>
        <w:t>2</w:t>
      </w:r>
      <w:r>
        <w:rPr>
          <w:rFonts w:ascii="Times New Roman" w:cs="Times New Roman"/>
        </w:rPr>
        <w:t>,</w:t>
      </w:r>
      <w:r w:rsidRPr="00CC76BA">
        <w:rPr>
          <w:rFonts w:ascii="Times New Roman" w:cs="Times New Roman"/>
        </w:rPr>
        <w:t>200 characters, nearly 600 places, more than 300 groups, and approximately 2</w:t>
      </w:r>
      <w:r>
        <w:rPr>
          <w:rFonts w:ascii="Times New Roman" w:cs="Times New Roman"/>
        </w:rPr>
        <w:t>,</w:t>
      </w:r>
      <w:r w:rsidRPr="00CC76BA">
        <w:rPr>
          <w:rFonts w:ascii="Times New Roman" w:cs="Times New Roman"/>
        </w:rPr>
        <w:t xml:space="preserve">800 events. All textual data produced by the project is published under a Creative Commons license and is freely available to scholars for their own use. </w:t>
      </w:r>
    </w:p>
    <w:p w:rsidR="00C66A68" w:rsidRPr="00CC76BA" w:rsidRDefault="00C66A68">
      <w:pPr>
        <w:pStyle w:val="Default"/>
        <w:rPr>
          <w:rFonts w:cs="Times New Roman"/>
        </w:rPr>
      </w:pPr>
    </w:p>
    <w:p w:rsidR="00C66A68" w:rsidRPr="00CC76BA" w:rsidRDefault="00C66A68">
      <w:pPr>
        <w:pStyle w:val="Default"/>
        <w:rPr>
          <w:rFonts w:cs="Times New Roman"/>
        </w:rPr>
      </w:pPr>
      <w:r w:rsidRPr="00CC76BA">
        <w:rPr>
          <w:rFonts w:ascii="Times New Roman" w:cs="Times New Roman"/>
          <w:b/>
        </w:rPr>
        <w:t xml:space="preserve">The </w:t>
      </w:r>
      <w:r>
        <w:rPr>
          <w:rFonts w:ascii="Times New Roman" w:cs="Times New Roman"/>
          <w:b/>
        </w:rPr>
        <w:t>F</w:t>
      </w:r>
      <w:r w:rsidRPr="00CC76BA">
        <w:rPr>
          <w:rFonts w:ascii="Times New Roman" w:cs="Times New Roman"/>
          <w:b/>
        </w:rPr>
        <w:t xml:space="preserve">uture </w:t>
      </w:r>
    </w:p>
    <w:p w:rsidR="00C66A68" w:rsidRPr="00CC76BA" w:rsidRDefault="00C66A68">
      <w:pPr>
        <w:pStyle w:val="Default"/>
        <w:rPr>
          <w:rFonts w:cs="Times New Roman"/>
        </w:rPr>
      </w:pPr>
      <w:r w:rsidRPr="00CC76BA">
        <w:rPr>
          <w:rFonts w:ascii="Times New Roman" w:cs="Times New Roman"/>
        </w:rPr>
        <w:t>So far, we have chosen particularly geographically dense texts, beginning with Apollodorus</w:t>
      </w:r>
      <w:r>
        <w:rPr>
          <w:rFonts w:ascii="Times New Roman" w:cs="Times New Roman"/>
        </w:rPr>
        <w:t>’</w:t>
      </w:r>
      <w:r w:rsidRPr="00CC76BA">
        <w:rPr>
          <w:rFonts w:ascii="Times New Roman" w:cs="Times New Roman"/>
        </w:rPr>
        <w:t xml:space="preserve"> Library and continuing with Homer</w:t>
      </w:r>
      <w:r>
        <w:rPr>
          <w:rFonts w:ascii="Times New Roman" w:cs="Times New Roman"/>
        </w:rPr>
        <w:t>’</w:t>
      </w:r>
      <w:r w:rsidRPr="00CC76BA">
        <w:rPr>
          <w:rFonts w:ascii="Times New Roman" w:cs="Times New Roman"/>
        </w:rPr>
        <w:t xml:space="preserve">s </w:t>
      </w:r>
      <w:r w:rsidRPr="00DC1D10">
        <w:rPr>
          <w:rFonts w:ascii="Times New Roman" w:cs="Times New Roman"/>
          <w:i/>
        </w:rPr>
        <w:t>Iliad</w:t>
      </w:r>
      <w:r w:rsidRPr="00CC76BA">
        <w:rPr>
          <w:rFonts w:ascii="Times New Roman" w:cs="Times New Roman"/>
        </w:rPr>
        <w:t>. Our next targets include Pausanias</w:t>
      </w:r>
      <w:r>
        <w:rPr>
          <w:rFonts w:ascii="Times New Roman" w:cs="Times New Roman"/>
        </w:rPr>
        <w:t>’</w:t>
      </w:r>
      <w:r w:rsidRPr="00CC76BA">
        <w:rPr>
          <w:rFonts w:ascii="Times New Roman" w:cs="Times New Roman"/>
        </w:rPr>
        <w:t xml:space="preserve"> </w:t>
      </w:r>
      <w:r w:rsidRPr="00DC1D10">
        <w:rPr>
          <w:rFonts w:ascii="Times New Roman" w:cs="Times New Roman"/>
          <w:i/>
        </w:rPr>
        <w:t>Description of Greece</w:t>
      </w:r>
      <w:r>
        <w:rPr>
          <w:rFonts w:ascii="Times New Roman" w:cs="Times New Roman"/>
        </w:rPr>
        <w:t>, followed by Pindar</w:t>
      </w:r>
      <w:r>
        <w:rPr>
          <w:rFonts w:ascii="Times New Roman" w:cs="Times New Roman"/>
        </w:rPr>
        <w:t>’</w:t>
      </w:r>
      <w:r w:rsidRPr="00CC76BA">
        <w:rPr>
          <w:rFonts w:ascii="Times New Roman" w:cs="Times New Roman"/>
        </w:rPr>
        <w:t xml:space="preserve">s </w:t>
      </w:r>
      <w:r w:rsidRPr="00DC1D10">
        <w:rPr>
          <w:rFonts w:ascii="Times New Roman" w:cs="Times New Roman"/>
          <w:i/>
        </w:rPr>
        <w:t>Odes</w:t>
      </w:r>
      <w:r w:rsidRPr="00CC76BA">
        <w:rPr>
          <w:rFonts w:ascii="Times New Roman" w:cs="Times New Roman"/>
        </w:rPr>
        <w:t xml:space="preserve">, and </w:t>
      </w:r>
      <w:r w:rsidRPr="00DC1D10">
        <w:rPr>
          <w:rFonts w:ascii="Times New Roman" w:cs="Times New Roman"/>
          <w:i/>
        </w:rPr>
        <w:t>The Metamorphoses of Ovid</w:t>
      </w:r>
      <w:r w:rsidRPr="00CC76BA">
        <w:rPr>
          <w:rFonts w:ascii="Times New Roman" w:cs="Times New Roman"/>
        </w:rPr>
        <w:t xml:space="preserve">. The ultimate aim of the project is to map all major Greek and Roman myths, insofar as their geographic locations and that of their authors are known or noted. </w:t>
      </w:r>
    </w:p>
    <w:p w:rsidR="00C66A68" w:rsidRDefault="00C66A68" w:rsidP="00657952">
      <w:pPr>
        <w:pStyle w:val="Default"/>
        <w:ind w:firstLine="720"/>
        <w:rPr>
          <w:rFonts w:ascii="Times New Roman" w:cs="Times New Roman"/>
        </w:rPr>
      </w:pPr>
      <w:r w:rsidRPr="00CC76BA">
        <w:rPr>
          <w:rFonts w:ascii="Times New Roman" w:cs="Times New Roman"/>
        </w:rPr>
        <w:t>Given the broad scope of the project, we also hope to be able to develop academic partnerships that will help expand the range of available texts through the contribution of texts encoded using project guidelines.</w:t>
      </w:r>
    </w:p>
    <w:p w:rsidR="00C66A68" w:rsidRPr="00CC76BA" w:rsidDel="00CC76BA" w:rsidRDefault="00C66A68" w:rsidP="00657952">
      <w:pPr>
        <w:pStyle w:val="Default"/>
        <w:ind w:firstLine="720"/>
        <w:rPr>
          <w:rFonts w:cs="Times New Roman"/>
        </w:rPr>
      </w:pPr>
      <w:r w:rsidRPr="00CC76BA">
        <w:rPr>
          <w:rFonts w:ascii="Times New Roman" w:cs="Times New Roman"/>
        </w:rPr>
        <w:t>Planned features include more sophisticated search and filter functionality, the ability to visualize journeys, and greater user control over the creation and export of custom maps. We are also developing a responsive, mobile version of the site.</w:t>
      </w:r>
    </w:p>
    <w:p w:rsidR="00C66A68" w:rsidRPr="00CC76BA" w:rsidDel="00CC76BA" w:rsidRDefault="00C66A68">
      <w:pPr>
        <w:pStyle w:val="Default"/>
        <w:rPr>
          <w:rFonts w:cs="Times New Roman"/>
        </w:rPr>
      </w:pPr>
    </w:p>
    <w:p w:rsidR="00C66A68" w:rsidRPr="00CC76BA" w:rsidDel="00CC76BA" w:rsidRDefault="00C66A68">
      <w:pPr>
        <w:pStyle w:val="Default"/>
        <w:rPr>
          <w:rFonts w:cs="Times New Roman"/>
        </w:rPr>
      </w:pPr>
      <w:bookmarkStart w:id="0" w:name="_GoBack"/>
      <w:bookmarkEnd w:id="0"/>
    </w:p>
    <w:p w:rsidR="00C66A68" w:rsidRDefault="00C66A68" w:rsidP="00BF0217">
      <w:pPr>
        <w:pStyle w:val="Default"/>
        <w:ind w:firstLine="720"/>
        <w:rPr>
          <w:rFonts w:cs="Times New Roman"/>
        </w:rPr>
      </w:pPr>
    </w:p>
    <w:p w:rsidR="00C66A68" w:rsidRPr="00CC76BA" w:rsidRDefault="00C66A68">
      <w:pPr>
        <w:pStyle w:val="Default"/>
        <w:rPr>
          <w:rFonts w:cs="Times New Roman"/>
        </w:rPr>
      </w:pPr>
    </w:p>
    <w:sectPr w:rsidR="00C66A68" w:rsidRPr="00CC76BA" w:rsidSect="00657952">
      <w:type w:val="continuous"/>
      <w:pgSz w:w="12240" w:h="15840"/>
      <w:pgMar w:top="1138" w:right="1800" w:bottom="1138" w:left="1800"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93A" w:rsidRDefault="00F3693A" w:rsidP="00CC76BA">
      <w:pPr>
        <w:spacing w:after="0" w:line="240" w:lineRule="auto"/>
      </w:pPr>
      <w:r>
        <w:separator/>
      </w:r>
    </w:p>
  </w:endnote>
  <w:endnote w:type="continuationSeparator" w:id="0">
    <w:p w:rsidR="00F3693A" w:rsidRDefault="00F3693A" w:rsidP="00CC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93A" w:rsidRDefault="00F3693A" w:rsidP="00CC76BA">
      <w:pPr>
        <w:spacing w:after="0" w:line="240" w:lineRule="auto"/>
      </w:pPr>
      <w:r>
        <w:separator/>
      </w:r>
    </w:p>
  </w:footnote>
  <w:footnote w:type="continuationSeparator" w:id="0">
    <w:p w:rsidR="00F3693A" w:rsidRDefault="00F3693A" w:rsidP="00CC7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8"/>
    <w:rsid w:val="001A4878"/>
    <w:rsid w:val="0026650B"/>
    <w:rsid w:val="002B3522"/>
    <w:rsid w:val="00366CFA"/>
    <w:rsid w:val="00510FA0"/>
    <w:rsid w:val="00657952"/>
    <w:rsid w:val="00AC2D7B"/>
    <w:rsid w:val="00BF0217"/>
    <w:rsid w:val="00C66A68"/>
    <w:rsid w:val="00CC76BA"/>
    <w:rsid w:val="00CE2AEE"/>
    <w:rsid w:val="00DC1D10"/>
    <w:rsid w:val="00F3693A"/>
    <w:rsid w:val="00FF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32570A7-A5F3-49AC-A35F-D246DE80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1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C9C"/>
    <w:rPr>
      <w:rFonts w:ascii="Times New Roman" w:hAnsi="Times New Roman"/>
      <w:sz w:val="0"/>
      <w:szCs w:val="0"/>
    </w:rPr>
  </w:style>
  <w:style w:type="paragraph" w:customStyle="1" w:styleId="Default">
    <w:name w:val="Default"/>
    <w:uiPriority w:val="99"/>
    <w:rsid w:val="00BF0217"/>
    <w:pPr>
      <w:widowControl w:val="0"/>
      <w:autoSpaceDN w:val="0"/>
      <w:adjustRightInd w:val="0"/>
    </w:pPr>
    <w:rPr>
      <w:rFonts w:ascii="Liberation Serif" w:hAnsi="Droid Sans Fallback" w:cs="Liberation Serif"/>
      <w:kern w:val="1"/>
      <w:sz w:val="24"/>
      <w:szCs w:val="24"/>
      <w:lang w:val="en-CA" w:eastAsia="zh-CN" w:bidi="hi-IN"/>
    </w:rPr>
  </w:style>
  <w:style w:type="character" w:customStyle="1" w:styleId="q">
    <w:name w:val="q"/>
    <w:uiPriority w:val="99"/>
    <w:rsid w:val="00BF0217"/>
  </w:style>
  <w:style w:type="character" w:customStyle="1" w:styleId="InternetLink">
    <w:name w:val="Internet Link"/>
    <w:uiPriority w:val="99"/>
    <w:rsid w:val="00BF0217"/>
    <w:rPr>
      <w:color w:val="000080"/>
      <w:u w:val="single"/>
    </w:rPr>
  </w:style>
  <w:style w:type="paragraph" w:customStyle="1" w:styleId="Heading">
    <w:name w:val="Heading"/>
    <w:basedOn w:val="Default"/>
    <w:next w:val="Textbody"/>
    <w:uiPriority w:val="99"/>
    <w:rsid w:val="00BF0217"/>
    <w:pPr>
      <w:keepNext/>
      <w:autoSpaceDE w:val="0"/>
      <w:spacing w:before="240" w:after="120"/>
    </w:pPr>
    <w:rPr>
      <w:rFonts w:ascii="Liberation Sans" w:cs="Liberation Sans"/>
      <w:kern w:val="0"/>
      <w:sz w:val="28"/>
      <w:szCs w:val="28"/>
      <w:lang w:val="en-US" w:eastAsia="en-US" w:bidi="ar-SA"/>
    </w:rPr>
  </w:style>
  <w:style w:type="paragraph" w:customStyle="1" w:styleId="Textbody">
    <w:name w:val="Text body"/>
    <w:basedOn w:val="Default"/>
    <w:uiPriority w:val="99"/>
    <w:rsid w:val="00BF0217"/>
    <w:pPr>
      <w:autoSpaceDE w:val="0"/>
      <w:spacing w:after="140" w:line="288" w:lineRule="auto"/>
    </w:pPr>
    <w:rPr>
      <w:rFonts w:eastAsia="Liberation Serif" w:hAnsi="Times New Roman" w:cs="Times New Roman"/>
      <w:kern w:val="0"/>
      <w:lang w:val="en-US" w:eastAsia="en-US" w:bidi="ar-SA"/>
    </w:rPr>
  </w:style>
  <w:style w:type="paragraph" w:styleId="List">
    <w:name w:val="List"/>
    <w:basedOn w:val="Textbody"/>
    <w:uiPriority w:val="99"/>
    <w:rsid w:val="00BF0217"/>
  </w:style>
  <w:style w:type="paragraph" w:styleId="Caption">
    <w:name w:val="caption"/>
    <w:basedOn w:val="Default"/>
    <w:uiPriority w:val="99"/>
    <w:qFormat/>
    <w:rsid w:val="00BF0217"/>
    <w:pPr>
      <w:suppressLineNumbers/>
      <w:autoSpaceDE w:val="0"/>
      <w:spacing w:before="120" w:after="120"/>
    </w:pPr>
    <w:rPr>
      <w:rFonts w:eastAsia="Liberation Serif" w:hAnsi="Times New Roman" w:cs="Times New Roman"/>
      <w:i/>
      <w:iCs/>
      <w:kern w:val="0"/>
      <w:lang w:val="en-US" w:eastAsia="en-US" w:bidi="ar-SA"/>
    </w:rPr>
  </w:style>
  <w:style w:type="paragraph" w:customStyle="1" w:styleId="Index">
    <w:name w:val="Index"/>
    <w:basedOn w:val="Default"/>
    <w:uiPriority w:val="99"/>
    <w:rsid w:val="00BF0217"/>
    <w:pPr>
      <w:suppressLineNumbers/>
      <w:autoSpaceDE w:val="0"/>
    </w:pPr>
    <w:rPr>
      <w:rFonts w:eastAsia="Liberation Serif" w:hAnsi="Times New Roman" w:cs="Times New Roman"/>
      <w:kern w:val="0"/>
      <w:lang w:val="en-US" w:eastAsia="en-US" w:bidi="ar-SA"/>
    </w:rPr>
  </w:style>
  <w:style w:type="paragraph" w:styleId="FootnoteText">
    <w:name w:val="footnote text"/>
    <w:basedOn w:val="Normal"/>
    <w:link w:val="FootnoteTextChar"/>
    <w:uiPriority w:val="99"/>
    <w:semiHidden/>
    <w:rsid w:val="00CC7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C76BA"/>
    <w:rPr>
      <w:rFonts w:cs="Times New Roman"/>
      <w:sz w:val="20"/>
      <w:szCs w:val="20"/>
    </w:rPr>
  </w:style>
  <w:style w:type="character" w:styleId="FootnoteReference">
    <w:name w:val="footnote reference"/>
    <w:basedOn w:val="DefaultParagraphFont"/>
    <w:uiPriority w:val="99"/>
    <w:semiHidden/>
    <w:rsid w:val="00CC76B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2015-04-23T15:52:00Z</dcterms:created>
  <dcterms:modified xsi:type="dcterms:W3CDTF">2015-05-04T00:21:00Z</dcterms:modified>
</cp:coreProperties>
</file>