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D216" w14:textId="7325B32D" w:rsidR="00AA2B28" w:rsidRDefault="00627DEB">
      <w:r>
        <w:t>D</w:t>
      </w:r>
      <w:r w:rsidR="006D61E3">
        <w:t>MP Requirements Comparison</w:t>
      </w:r>
    </w:p>
    <w:p w14:paraId="287F8B2E" w14:textId="66DE8F60" w:rsidR="00627DEB" w:rsidRDefault="00627DEB">
      <w:r>
        <w:t>Justin Mau</w:t>
      </w:r>
    </w:p>
    <w:p w14:paraId="45490583" w14:textId="77777777" w:rsidR="00627DEB" w:rsidRDefault="00627DEB"/>
    <w:p w14:paraId="54096B6D" w14:textId="1853F07C" w:rsidR="00627DEB" w:rsidRDefault="00C16F52" w:rsidP="00C16F52">
      <w:pPr>
        <w:pStyle w:val="ListParagraph"/>
        <w:numPr>
          <w:ilvl w:val="0"/>
          <w:numId w:val="1"/>
        </w:numPr>
      </w:pPr>
      <w:r>
        <w:t>U.S. Department of Energy</w:t>
      </w:r>
    </w:p>
    <w:p w14:paraId="3C651CEE" w14:textId="7643FBE4" w:rsidR="00C16F52" w:rsidRDefault="00C16F52" w:rsidP="00C16F52">
      <w:pPr>
        <w:ind w:left="1440"/>
      </w:pPr>
      <w:r>
        <w:t xml:space="preserve">Requires a description of how the data will be shared and stored, as well as how this data can be used to validate the results. Also requires that the data be presented in formats that are easy to read by humans in print or on computer. Privacy and confidentiality must also be maintained for data. Proprietary data is not required to be shared. </w:t>
      </w:r>
    </w:p>
    <w:p w14:paraId="35E45A56" w14:textId="77777777" w:rsidR="009F115F" w:rsidRDefault="009F115F" w:rsidP="00C16F52">
      <w:pPr>
        <w:ind w:left="1440"/>
      </w:pPr>
    </w:p>
    <w:p w14:paraId="4A985555" w14:textId="0DC425CB" w:rsidR="00C16F52" w:rsidRDefault="004B0EB1" w:rsidP="00C16F52">
      <w:pPr>
        <w:pStyle w:val="ListParagraph"/>
        <w:numPr>
          <w:ilvl w:val="0"/>
          <w:numId w:val="1"/>
        </w:numPr>
      </w:pPr>
      <w:r>
        <w:t>Office of Energy Efficiency &amp; Renewable Energy</w:t>
      </w:r>
    </w:p>
    <w:p w14:paraId="2E0DA5B0" w14:textId="7EF885E5" w:rsidR="009F115F" w:rsidRDefault="004B0EB1" w:rsidP="009F115F">
      <w:pPr>
        <w:ind w:left="1440"/>
      </w:pPr>
      <w:r>
        <w:t xml:space="preserve">Requirements are essentially all the same as U.S. Department of Energy, but with the added requirement that the DMP protects U.S. national </w:t>
      </w:r>
      <w:r w:rsidR="00CC3802">
        <w:t>interests and</w:t>
      </w:r>
      <w:r>
        <w:t xml:space="preserve"> does not impact “innovation and U.S. competitiveness”.</w:t>
      </w:r>
    </w:p>
    <w:p w14:paraId="5034A152" w14:textId="77777777" w:rsidR="009F115F" w:rsidRDefault="009F115F" w:rsidP="009F115F">
      <w:pPr>
        <w:ind w:left="1440"/>
      </w:pPr>
    </w:p>
    <w:p w14:paraId="17A406A0" w14:textId="267305BD" w:rsidR="009F115F" w:rsidRDefault="00CC3802" w:rsidP="009F115F">
      <w:pPr>
        <w:pStyle w:val="ListParagraph"/>
        <w:numPr>
          <w:ilvl w:val="0"/>
          <w:numId w:val="1"/>
        </w:numPr>
      </w:pPr>
      <w:r>
        <w:t>National Oceanic and Atmospheric Administration (NOAA)</w:t>
      </w:r>
    </w:p>
    <w:p w14:paraId="68CE4980" w14:textId="2A9DFAA8" w:rsidR="00CC3802" w:rsidRDefault="00CC3802" w:rsidP="00CC3802">
      <w:pPr>
        <w:ind w:left="1440"/>
      </w:pPr>
      <w:r>
        <w:t xml:space="preserve">Guidelines state that the following should be included: what type of environmental data was created/collected, when that data will be shared, quality control standards for that data, how that data can be accessed, volume of data, and prior experience in publishing similar data. </w:t>
      </w:r>
    </w:p>
    <w:p w14:paraId="60AF3F22" w14:textId="77777777" w:rsidR="008C4B6B" w:rsidRDefault="008C4B6B" w:rsidP="008C4B6B"/>
    <w:sectPr w:rsidR="008C4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B4142"/>
    <w:multiLevelType w:val="hybridMultilevel"/>
    <w:tmpl w:val="B8B0E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93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EB"/>
    <w:rsid w:val="0010042B"/>
    <w:rsid w:val="004B0EB1"/>
    <w:rsid w:val="00627DEB"/>
    <w:rsid w:val="006D61E3"/>
    <w:rsid w:val="00784993"/>
    <w:rsid w:val="008C4B6B"/>
    <w:rsid w:val="009F115F"/>
    <w:rsid w:val="00AA2B28"/>
    <w:rsid w:val="00B11B3D"/>
    <w:rsid w:val="00C16F52"/>
    <w:rsid w:val="00CC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EDDB"/>
  <w15:chartTrackingRefBased/>
  <w15:docId w15:val="{2845CFA9-DB3D-4CCF-A06F-9DBFD50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Justin</dc:creator>
  <cp:keywords/>
  <dc:description/>
  <cp:lastModifiedBy>Mau, Justin</cp:lastModifiedBy>
  <cp:revision>7</cp:revision>
  <dcterms:created xsi:type="dcterms:W3CDTF">2023-12-08T04:50:00Z</dcterms:created>
  <dcterms:modified xsi:type="dcterms:W3CDTF">2023-12-08T05:25:00Z</dcterms:modified>
</cp:coreProperties>
</file>