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C2DE7" w14:textId="02F8D28E" w:rsidR="00C93AF9" w:rsidRPr="00FC1C94" w:rsidRDefault="00C93AF9" w:rsidP="009C0AD3">
      <w:pPr>
        <w:jc w:val="center"/>
        <w:rPr>
          <w:b/>
          <w:bCs/>
          <w:sz w:val="32"/>
          <w:szCs w:val="32"/>
        </w:rPr>
      </w:pPr>
      <w:r>
        <w:rPr>
          <w:b/>
          <w:bCs/>
          <w:sz w:val="32"/>
          <w:szCs w:val="32"/>
        </w:rPr>
        <w:t xml:space="preserve">Major Findings </w:t>
      </w:r>
      <w:r w:rsidRPr="00C93AF9">
        <w:rPr>
          <w:b/>
          <w:bCs/>
          <w:sz w:val="32"/>
          <w:szCs w:val="32"/>
        </w:rPr>
        <w:t>Summarization</w:t>
      </w:r>
    </w:p>
    <w:p w14:paraId="126F288F" w14:textId="42ED2413" w:rsidR="00C93AF9" w:rsidRPr="00C93AF9" w:rsidRDefault="00C93AF9" w:rsidP="00C93AF9">
      <w:pPr>
        <w:pStyle w:val="ListParagraph"/>
        <w:numPr>
          <w:ilvl w:val="0"/>
          <w:numId w:val="2"/>
        </w:numPr>
        <w:rPr>
          <w:b/>
          <w:bCs/>
          <w:sz w:val="24"/>
          <w:szCs w:val="24"/>
        </w:rPr>
      </w:pPr>
      <w:r w:rsidRPr="00C93AF9">
        <w:rPr>
          <w:b/>
          <w:bCs/>
          <w:sz w:val="24"/>
          <w:szCs w:val="24"/>
        </w:rPr>
        <w:t>How many satellites do the top 10 countries have in orbit?</w:t>
      </w:r>
    </w:p>
    <w:p w14:paraId="699D9C18" w14:textId="772BBBC0" w:rsidR="00C93AF9" w:rsidRDefault="00C93AF9" w:rsidP="00C93AF9">
      <w:pPr>
        <w:pStyle w:val="ListParagraph"/>
        <w:rPr>
          <w:sz w:val="24"/>
          <w:szCs w:val="24"/>
        </w:rPr>
      </w:pPr>
      <w:r>
        <w:rPr>
          <w:sz w:val="24"/>
          <w:szCs w:val="24"/>
        </w:rPr>
        <w:t>According to the data the top 10 countries are USA, China, Russia, United Kingdom, Japan, Multinational, India, ESA, Canada, and Germany. USA is leading the group with 1406 satellites currently in orbit. Following is China (375), Russia (170), United Kingdom (129), Japan (80), Multinational (64), India (58), ESA (53), Canada (39), Germany (33).</w:t>
      </w:r>
    </w:p>
    <w:p w14:paraId="08385776" w14:textId="74800249" w:rsidR="00C93AF9" w:rsidRDefault="00C93AF9" w:rsidP="00C93AF9">
      <w:pPr>
        <w:pStyle w:val="ListParagraph"/>
        <w:rPr>
          <w:sz w:val="24"/>
          <w:szCs w:val="24"/>
        </w:rPr>
      </w:pPr>
    </w:p>
    <w:p w14:paraId="6DE4A21A" w14:textId="31B5F63E" w:rsidR="00C93AF9" w:rsidRPr="00FC1C94" w:rsidRDefault="00C93AF9" w:rsidP="00C93AF9">
      <w:pPr>
        <w:pStyle w:val="ListParagraph"/>
        <w:numPr>
          <w:ilvl w:val="0"/>
          <w:numId w:val="2"/>
        </w:numPr>
        <w:rPr>
          <w:b/>
          <w:bCs/>
          <w:sz w:val="24"/>
          <w:szCs w:val="24"/>
        </w:rPr>
      </w:pPr>
      <w:r w:rsidRPr="00FC1C94">
        <w:rPr>
          <w:b/>
          <w:bCs/>
          <w:sz w:val="24"/>
          <w:szCs w:val="24"/>
        </w:rPr>
        <w:t>How many satellites are used for military vs. commercial purposes?</w:t>
      </w:r>
    </w:p>
    <w:p w14:paraId="0269C2D8" w14:textId="5EC97616" w:rsidR="00694770" w:rsidRDefault="00C93AF9" w:rsidP="009C0AD3">
      <w:pPr>
        <w:pStyle w:val="ListParagraph"/>
        <w:rPr>
          <w:sz w:val="24"/>
          <w:szCs w:val="24"/>
        </w:rPr>
      </w:pPr>
      <w:r>
        <w:rPr>
          <w:sz w:val="24"/>
          <w:szCs w:val="24"/>
        </w:rPr>
        <w:t>The</w:t>
      </w:r>
      <w:r w:rsidR="00694770">
        <w:rPr>
          <w:sz w:val="24"/>
          <w:szCs w:val="24"/>
        </w:rPr>
        <w:t xml:space="preserve">re are 357 satellites used for military purposes and 1514 used for commercial purposes. This makes up 19.1% of satellites being used for military and 80.9% being used for commercial purposes. </w:t>
      </w:r>
    </w:p>
    <w:p w14:paraId="65C3DC13" w14:textId="77777777" w:rsidR="009C0AD3" w:rsidRDefault="009C0AD3" w:rsidP="009C0AD3">
      <w:pPr>
        <w:pStyle w:val="ListParagraph"/>
        <w:rPr>
          <w:sz w:val="24"/>
          <w:szCs w:val="24"/>
        </w:rPr>
      </w:pPr>
    </w:p>
    <w:p w14:paraId="60F45347" w14:textId="1259A31B" w:rsidR="00694770" w:rsidRPr="00FC1C94" w:rsidRDefault="00694770" w:rsidP="00694770">
      <w:pPr>
        <w:pStyle w:val="ListParagraph"/>
        <w:numPr>
          <w:ilvl w:val="0"/>
          <w:numId w:val="2"/>
        </w:numPr>
        <w:rPr>
          <w:b/>
          <w:bCs/>
          <w:sz w:val="24"/>
          <w:szCs w:val="24"/>
        </w:rPr>
      </w:pPr>
      <w:r w:rsidRPr="00FC1C94">
        <w:rPr>
          <w:b/>
          <w:bCs/>
          <w:sz w:val="24"/>
          <w:szCs w:val="24"/>
        </w:rPr>
        <w:t>At what altitudes do most satellites orbit?</w:t>
      </w:r>
    </w:p>
    <w:p w14:paraId="2D47E4ED" w14:textId="17B6DDC9" w:rsidR="008A12C6" w:rsidRDefault="00694770" w:rsidP="008A12C6">
      <w:pPr>
        <w:pStyle w:val="ListParagraph"/>
        <w:rPr>
          <w:sz w:val="24"/>
          <w:szCs w:val="24"/>
        </w:rPr>
      </w:pPr>
      <w:r>
        <w:rPr>
          <w:sz w:val="24"/>
          <w:szCs w:val="24"/>
        </w:rPr>
        <w:t xml:space="preserve">The following classes of orbit </w:t>
      </w:r>
      <w:proofErr w:type="spellStart"/>
      <w:r>
        <w:rPr>
          <w:sz w:val="24"/>
          <w:szCs w:val="24"/>
        </w:rPr>
        <w:t>orbit</w:t>
      </w:r>
      <w:proofErr w:type="spellEnd"/>
      <w:r>
        <w:rPr>
          <w:sz w:val="24"/>
          <w:szCs w:val="24"/>
        </w:rPr>
        <w:t xml:space="preserve"> at varying altitudes: LEO orbits at an altitude of 88, GEO orbits at an altitude of 50, </w:t>
      </w:r>
      <w:r w:rsidR="0080466A">
        <w:rPr>
          <w:sz w:val="24"/>
          <w:szCs w:val="24"/>
        </w:rPr>
        <w:t>Elliptical</w:t>
      </w:r>
      <w:r>
        <w:rPr>
          <w:sz w:val="24"/>
          <w:szCs w:val="24"/>
        </w:rPr>
        <w:t xml:space="preserve"> orbits at an altitude of 8, and MEO orbits at altitude of 5. </w:t>
      </w:r>
    </w:p>
    <w:p w14:paraId="5AB399D6" w14:textId="77777777" w:rsidR="008A12C6" w:rsidRDefault="008A12C6" w:rsidP="008A12C6">
      <w:pPr>
        <w:pStyle w:val="ListParagraph"/>
        <w:rPr>
          <w:sz w:val="24"/>
          <w:szCs w:val="24"/>
        </w:rPr>
      </w:pPr>
    </w:p>
    <w:p w14:paraId="667881EA" w14:textId="7A21DB4C" w:rsidR="008A12C6" w:rsidRPr="00FC1C94" w:rsidRDefault="008A12C6" w:rsidP="008A12C6">
      <w:pPr>
        <w:pStyle w:val="ListParagraph"/>
        <w:numPr>
          <w:ilvl w:val="0"/>
          <w:numId w:val="2"/>
        </w:numPr>
        <w:rPr>
          <w:b/>
          <w:bCs/>
          <w:sz w:val="24"/>
          <w:szCs w:val="24"/>
        </w:rPr>
      </w:pPr>
      <w:r w:rsidRPr="00FC1C94">
        <w:rPr>
          <w:b/>
          <w:bCs/>
          <w:sz w:val="24"/>
          <w:szCs w:val="24"/>
        </w:rPr>
        <w:t>What activities are most satellites involved with?</w:t>
      </w:r>
    </w:p>
    <w:p w14:paraId="4D23E907" w14:textId="76892097" w:rsidR="008A12C6" w:rsidRDefault="008A12C6" w:rsidP="008A12C6">
      <w:pPr>
        <w:pStyle w:val="ListParagraph"/>
        <w:rPr>
          <w:sz w:val="24"/>
          <w:szCs w:val="24"/>
        </w:rPr>
      </w:pPr>
      <w:r>
        <w:rPr>
          <w:sz w:val="24"/>
          <w:szCs w:val="24"/>
        </w:rPr>
        <w:t xml:space="preserve">Most of the satellites are involved with communications and earth observation activities. Making up 50.6% involved in communications and 29.1% involved in earth observation. </w:t>
      </w:r>
    </w:p>
    <w:p w14:paraId="05B42B08" w14:textId="77777777" w:rsidR="008A12C6" w:rsidRPr="00FC1C94" w:rsidRDefault="008A12C6" w:rsidP="008A12C6">
      <w:pPr>
        <w:pStyle w:val="ListParagraph"/>
        <w:rPr>
          <w:b/>
          <w:bCs/>
          <w:sz w:val="24"/>
          <w:szCs w:val="24"/>
        </w:rPr>
      </w:pPr>
    </w:p>
    <w:p w14:paraId="23019B87" w14:textId="0CCD39A8" w:rsidR="008A12C6" w:rsidRPr="00FC1C94" w:rsidRDefault="008A12C6" w:rsidP="008A12C6">
      <w:pPr>
        <w:pStyle w:val="ListParagraph"/>
        <w:numPr>
          <w:ilvl w:val="0"/>
          <w:numId w:val="2"/>
        </w:numPr>
        <w:rPr>
          <w:b/>
          <w:bCs/>
          <w:sz w:val="24"/>
          <w:szCs w:val="24"/>
        </w:rPr>
      </w:pPr>
      <w:r w:rsidRPr="00FC1C94">
        <w:rPr>
          <w:b/>
          <w:bCs/>
          <w:sz w:val="24"/>
          <w:szCs w:val="24"/>
        </w:rPr>
        <w:t>Launch locations and number of launches per site.</w:t>
      </w:r>
    </w:p>
    <w:p w14:paraId="725760F7" w14:textId="4C4B6B23" w:rsidR="008A12C6" w:rsidRDefault="008A12C6" w:rsidP="009C0AD3">
      <w:pPr>
        <w:pStyle w:val="ListParagraph"/>
        <w:rPr>
          <w:sz w:val="24"/>
          <w:szCs w:val="24"/>
        </w:rPr>
      </w:pPr>
      <w:r>
        <w:rPr>
          <w:sz w:val="24"/>
          <w:szCs w:val="24"/>
        </w:rPr>
        <w:t xml:space="preserve">We found significant differences in particular launch sites that launched many more satellites than other sites. According to the ‘Launches per Launch Site’ bar chart, </w:t>
      </w:r>
      <w:r w:rsidRPr="009C0AD3">
        <w:rPr>
          <w:b/>
          <w:bCs/>
          <w:sz w:val="24"/>
          <w:szCs w:val="24"/>
        </w:rPr>
        <w:t>Cape Canaveral</w:t>
      </w:r>
      <w:r>
        <w:rPr>
          <w:sz w:val="24"/>
          <w:szCs w:val="24"/>
        </w:rPr>
        <w:t xml:space="preserve"> launched significantly more satellites than other sites leading with 778. Following is </w:t>
      </w:r>
      <w:r w:rsidRPr="009C0AD3">
        <w:rPr>
          <w:b/>
          <w:bCs/>
          <w:sz w:val="24"/>
          <w:szCs w:val="24"/>
        </w:rPr>
        <w:t>Baikonur Cosmodrome</w:t>
      </w:r>
      <w:r>
        <w:rPr>
          <w:sz w:val="24"/>
          <w:szCs w:val="24"/>
        </w:rPr>
        <w:t xml:space="preserve"> with 337, </w:t>
      </w:r>
      <w:r w:rsidRPr="009C0AD3">
        <w:rPr>
          <w:b/>
          <w:bCs/>
          <w:sz w:val="24"/>
          <w:szCs w:val="24"/>
        </w:rPr>
        <w:t>Guiana Space Center</w:t>
      </w:r>
      <w:r>
        <w:rPr>
          <w:sz w:val="24"/>
          <w:szCs w:val="24"/>
        </w:rPr>
        <w:t xml:space="preserve"> with 276, and </w:t>
      </w:r>
      <w:r w:rsidRPr="009C0AD3">
        <w:rPr>
          <w:b/>
          <w:bCs/>
          <w:sz w:val="24"/>
          <w:szCs w:val="24"/>
        </w:rPr>
        <w:t>Satish Dhawan Space Centre</w:t>
      </w:r>
      <w:r>
        <w:rPr>
          <w:sz w:val="24"/>
          <w:szCs w:val="24"/>
        </w:rPr>
        <w:t xml:space="preserve"> with 273. </w:t>
      </w:r>
    </w:p>
    <w:p w14:paraId="045A0784" w14:textId="77777777" w:rsidR="009C0AD3" w:rsidRDefault="009C0AD3" w:rsidP="009C0AD3">
      <w:pPr>
        <w:pStyle w:val="ListParagraph"/>
        <w:rPr>
          <w:sz w:val="24"/>
          <w:szCs w:val="24"/>
        </w:rPr>
      </w:pPr>
    </w:p>
    <w:p w14:paraId="7ABF414B" w14:textId="17BE6492" w:rsidR="008A12C6" w:rsidRPr="00FC1C94" w:rsidRDefault="008A12C6" w:rsidP="008A12C6">
      <w:pPr>
        <w:pStyle w:val="ListParagraph"/>
        <w:numPr>
          <w:ilvl w:val="0"/>
          <w:numId w:val="2"/>
        </w:numPr>
        <w:rPr>
          <w:b/>
          <w:bCs/>
          <w:sz w:val="24"/>
          <w:szCs w:val="24"/>
        </w:rPr>
      </w:pPr>
      <w:r w:rsidRPr="00FC1C94">
        <w:rPr>
          <w:b/>
          <w:bCs/>
          <w:sz w:val="24"/>
          <w:szCs w:val="24"/>
        </w:rPr>
        <w:t xml:space="preserve">Satellites launched since inception. </w:t>
      </w:r>
    </w:p>
    <w:p w14:paraId="38B02190" w14:textId="51FBD5DC" w:rsidR="00FC1C94" w:rsidRDefault="008A12C6" w:rsidP="008A12C6">
      <w:pPr>
        <w:pStyle w:val="ListParagraph"/>
        <w:rPr>
          <w:sz w:val="24"/>
          <w:szCs w:val="24"/>
        </w:rPr>
      </w:pPr>
      <w:r>
        <w:rPr>
          <w:sz w:val="24"/>
          <w:szCs w:val="24"/>
        </w:rPr>
        <w:t>The data shows beginning in 1974 one satellite</w:t>
      </w:r>
      <w:r w:rsidR="00FC1C94">
        <w:rPr>
          <w:sz w:val="24"/>
          <w:szCs w:val="24"/>
        </w:rPr>
        <w:t xml:space="preserve"> was launched with few satellites being launched in the years thereafter. </w:t>
      </w:r>
      <w:r w:rsidR="0080466A">
        <w:rPr>
          <w:sz w:val="24"/>
          <w:szCs w:val="24"/>
        </w:rPr>
        <w:t>However,</w:t>
      </w:r>
      <w:r w:rsidR="009C0AD3">
        <w:rPr>
          <w:sz w:val="24"/>
          <w:szCs w:val="24"/>
        </w:rPr>
        <w:t xml:space="preserve"> l</w:t>
      </w:r>
      <w:r w:rsidR="00FC1C94">
        <w:rPr>
          <w:sz w:val="24"/>
          <w:szCs w:val="24"/>
        </w:rPr>
        <w:t xml:space="preserve">aunches have increased exponentially since that time with the latest being 561 launches in the year 2020. </w:t>
      </w:r>
    </w:p>
    <w:p w14:paraId="7E24E404" w14:textId="382CCCE3" w:rsidR="008A12C6" w:rsidRDefault="008A12C6" w:rsidP="008A12C6">
      <w:pPr>
        <w:pStyle w:val="ListParagraph"/>
        <w:rPr>
          <w:sz w:val="24"/>
          <w:szCs w:val="24"/>
        </w:rPr>
      </w:pPr>
    </w:p>
    <w:p w14:paraId="6E21998B" w14:textId="29BCE6E6" w:rsidR="008A12C6" w:rsidRPr="00FC1C94" w:rsidRDefault="008A12C6" w:rsidP="008A12C6">
      <w:pPr>
        <w:pStyle w:val="ListParagraph"/>
        <w:numPr>
          <w:ilvl w:val="0"/>
          <w:numId w:val="2"/>
        </w:numPr>
        <w:rPr>
          <w:b/>
          <w:bCs/>
          <w:sz w:val="24"/>
          <w:szCs w:val="24"/>
        </w:rPr>
      </w:pPr>
      <w:r w:rsidRPr="00FC1C94">
        <w:rPr>
          <w:b/>
          <w:bCs/>
          <w:sz w:val="24"/>
          <w:szCs w:val="24"/>
        </w:rPr>
        <w:t>Which contractors are involved in satellite launches?</w:t>
      </w:r>
    </w:p>
    <w:p w14:paraId="4EF2D581" w14:textId="1272FCA4" w:rsidR="00FC1C94" w:rsidRPr="008A12C6" w:rsidRDefault="00FC1C94" w:rsidP="00FC1C94">
      <w:pPr>
        <w:pStyle w:val="ListParagraph"/>
        <w:rPr>
          <w:sz w:val="24"/>
          <w:szCs w:val="24"/>
        </w:rPr>
      </w:pPr>
      <w:r>
        <w:rPr>
          <w:sz w:val="24"/>
          <w:szCs w:val="24"/>
        </w:rPr>
        <w:t xml:space="preserve">According to the data, SpaceX contractor is involved in 39.2% of satellite launches. Planet Labs, Inc., Space Systems/Loral, China Academy of Space Technology (CAST), Thales </w:t>
      </w:r>
      <w:proofErr w:type="spellStart"/>
      <w:r>
        <w:rPr>
          <w:sz w:val="24"/>
          <w:szCs w:val="24"/>
        </w:rPr>
        <w:t>Alenia</w:t>
      </w:r>
      <w:proofErr w:type="spellEnd"/>
      <w:r>
        <w:rPr>
          <w:sz w:val="24"/>
          <w:szCs w:val="24"/>
        </w:rPr>
        <w:t xml:space="preserve"> Space, Spire Global, Thales </w:t>
      </w:r>
      <w:proofErr w:type="spellStart"/>
      <w:r>
        <w:rPr>
          <w:sz w:val="24"/>
          <w:szCs w:val="24"/>
        </w:rPr>
        <w:t>Alenia</w:t>
      </w:r>
      <w:proofErr w:type="spellEnd"/>
      <w:r>
        <w:rPr>
          <w:sz w:val="24"/>
          <w:szCs w:val="24"/>
        </w:rPr>
        <w:t xml:space="preserve"> Space/Orbital ATK, </w:t>
      </w:r>
      <w:proofErr w:type="spellStart"/>
      <w:r>
        <w:rPr>
          <w:sz w:val="24"/>
          <w:szCs w:val="24"/>
        </w:rPr>
        <w:t>OneWeb</w:t>
      </w:r>
      <w:proofErr w:type="spellEnd"/>
      <w:r>
        <w:rPr>
          <w:sz w:val="24"/>
          <w:szCs w:val="24"/>
        </w:rPr>
        <w:t xml:space="preserve"> Satellites/Airbus, Boeing Satellite Systems, Orbital Sciences Corp. are also contractors involved in satellite launches. </w:t>
      </w:r>
    </w:p>
    <w:sectPr w:rsidR="00FC1C94" w:rsidRPr="008A1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A407C"/>
    <w:multiLevelType w:val="hybridMultilevel"/>
    <w:tmpl w:val="C4B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2454"/>
    <w:multiLevelType w:val="hybridMultilevel"/>
    <w:tmpl w:val="F07E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F9"/>
    <w:rsid w:val="00694770"/>
    <w:rsid w:val="0080466A"/>
    <w:rsid w:val="008A12C6"/>
    <w:rsid w:val="009C0AD3"/>
    <w:rsid w:val="009F30FF"/>
    <w:rsid w:val="00C43743"/>
    <w:rsid w:val="00C93AF9"/>
    <w:rsid w:val="00FC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565F"/>
  <w15:chartTrackingRefBased/>
  <w15:docId w15:val="{1E974278-018C-4570-9695-618C8998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284067">
      <w:bodyDiv w:val="1"/>
      <w:marLeft w:val="0"/>
      <w:marRight w:val="0"/>
      <w:marTop w:val="0"/>
      <w:marBottom w:val="0"/>
      <w:divBdr>
        <w:top w:val="none" w:sz="0" w:space="0" w:color="auto"/>
        <w:left w:val="none" w:sz="0" w:space="0" w:color="auto"/>
        <w:bottom w:val="none" w:sz="0" w:space="0" w:color="auto"/>
        <w:right w:val="none" w:sz="0" w:space="0" w:color="auto"/>
      </w:divBdr>
      <w:divsChild>
        <w:div w:id="223377441">
          <w:marLeft w:val="0"/>
          <w:marRight w:val="0"/>
          <w:marTop w:val="0"/>
          <w:marBottom w:val="0"/>
          <w:divBdr>
            <w:top w:val="none" w:sz="0" w:space="0" w:color="auto"/>
            <w:left w:val="none" w:sz="0" w:space="0" w:color="auto"/>
            <w:bottom w:val="none" w:sz="0" w:space="0" w:color="auto"/>
            <w:right w:val="none" w:sz="0" w:space="0" w:color="auto"/>
          </w:divBdr>
        </w:div>
        <w:div w:id="975988827">
          <w:marLeft w:val="0"/>
          <w:marRight w:val="0"/>
          <w:marTop w:val="0"/>
          <w:marBottom w:val="0"/>
          <w:divBdr>
            <w:top w:val="none" w:sz="0" w:space="0" w:color="auto"/>
            <w:left w:val="none" w:sz="0" w:space="0" w:color="auto"/>
            <w:bottom w:val="none" w:sz="0" w:space="0" w:color="auto"/>
            <w:right w:val="none" w:sz="0" w:space="0" w:color="auto"/>
          </w:divBdr>
        </w:div>
        <w:div w:id="433743307">
          <w:marLeft w:val="0"/>
          <w:marRight w:val="0"/>
          <w:marTop w:val="0"/>
          <w:marBottom w:val="0"/>
          <w:divBdr>
            <w:top w:val="none" w:sz="0" w:space="0" w:color="auto"/>
            <w:left w:val="none" w:sz="0" w:space="0" w:color="auto"/>
            <w:bottom w:val="none" w:sz="0" w:space="0" w:color="auto"/>
            <w:right w:val="none" w:sz="0" w:space="0" w:color="auto"/>
          </w:divBdr>
        </w:div>
        <w:div w:id="1311251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Washington</dc:creator>
  <cp:keywords/>
  <dc:description/>
  <cp:lastModifiedBy>Raven Washington</cp:lastModifiedBy>
  <cp:revision>2</cp:revision>
  <dcterms:created xsi:type="dcterms:W3CDTF">2021-01-04T13:09:00Z</dcterms:created>
  <dcterms:modified xsi:type="dcterms:W3CDTF">2021-01-04T13:57:00Z</dcterms:modified>
</cp:coreProperties>
</file>