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인사 (6개월~1년차, F6 인턴/저연차 정성형)</w:t>
        <w:br/>
        <w:t>정유진 · 같은직무이동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○○에듀케이션 (교육서비스업계)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인사팀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근무기간: 2025.05 ~ 2026.04 (1년)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역할: 채용 운영 및 온보딩, 인사 운영 행정 지원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채용 운영 지원</w:t>
      </w:r>
      <w:r>
        <w:rPr>
          <w:rFonts w:ascii="Arial" w:hAnsi="Arial" w:eastAsia="맑은 고딕" w:cs="Arial"/>
          <w:b w:val="0"/>
          <w:sz w:val="21"/>
        </w:rPr>
        <w:t>: 연간 4회 정기 공채 및 수시 채용 운영 보조, 서류 약 600건 검토 지원 및 면접 80여 건 일정 조율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채용 채널 관리</w:t>
      </w:r>
      <w:r>
        <w:rPr>
          <w:rFonts w:ascii="Arial" w:hAnsi="Arial" w:eastAsia="맑은 고딕" w:cs="Arial"/>
          <w:b w:val="0"/>
          <w:sz w:val="21"/>
        </w:rPr>
        <w:t>: 자사 채용 페이지 및 외부 채용 플랫폼 5개 채널 공고 게시·관리, ATS 지원자 데이터 입력 및 단계별 상태 업데이트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온보딩 운영</w:t>
      </w:r>
      <w:r>
        <w:rPr>
          <w:rFonts w:ascii="Arial" w:hAnsi="Arial" w:eastAsia="맑은 고딕" w:cs="Arial"/>
          <w:b w:val="0"/>
          <w:sz w:val="21"/>
        </w:rPr>
        <w:t>: 신규 입사자 월 평균 5~8명 대상 오리엔테이션 진행, 입사 서류 안내 및 사내 시스템 계정 발급 요청 처리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인사 행정</w:t>
      </w:r>
      <w:r>
        <w:rPr>
          <w:rFonts w:ascii="Arial" w:hAnsi="Arial" w:eastAsia="맑은 고딕" w:cs="Arial"/>
          <w:b w:val="0"/>
          <w:sz w:val="21"/>
        </w:rPr>
        <w:t>: 4대 보험 취득·상실 신고, 근로계약서 작성, 재직증명서·경력증명서 월 평균 30건 발급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교육 운영 보조</w:t>
      </w:r>
      <w:r>
        <w:rPr>
          <w:rFonts w:ascii="Arial" w:hAnsi="Arial" w:eastAsia="맑은 고딕" w:cs="Arial"/>
          <w:b w:val="0"/>
          <w:sz w:val="21"/>
        </w:rPr>
        <w:t>: 분기별 직무 교육 및 법정 의무교육(대상 약 200명) 운영 지원, 이수 현황 트래킹 및 미이수자 안내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채용 데이터 정리 체계 마련으로 팀 의사결정 효율화에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기존에 시즌·직무별로 흩어져 있던 지원자 단계별 데이터를 통합 양식으로 정리하여 주간 채용 리뷰 회의 자료로 활용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단계별 전환율과 소요일수가 가시화되며 면접관 일정 조율 우선순위 판단이 빨라져 채용 리드타임 단축에 기여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온보딩 만족도 설문 도입 보조 경험을 통해 인사 운영 개선 사이클 학습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입사 1주차·1개월차 만족도 설문 초안 작성 및 응답 데이터 정리 담당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응답 데이터에서 공통 불만 항목(시스템 계정 발급 지연, 부서 배치 안내 미흡)을 도출하여 팀 내 개선 과제 논의에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개선 후 입사 1개월차 만족도 점수가 향상된 결과를 확인하며 데이터 기반 HR 운영 감각 습득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반복 행정 업무 표준화로 인사팀 업무 효율성 제고에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재직증명서·경력증명서 요청 폼 통일 및 4대 보험 신고 데이터 엑셀 양식 표준화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표준화 이후 본인 담당 업무 처리 시간이 체감상 단축되어 채용·온보딩 등 핵심 업무에 더 많은 시간을 투입할 수 있었음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법정 의무교육 이수 안내 운영 경험을 통해 일정·대상 관리 역량 향상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마감일 기준 단계별 안내 메일 양식 마련 및 부서별 미이수자 리스트 공유 프로세스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다수 인원을 대상으로 하는 일정 관리 업무에서 사전 안내·중간 점검·마감 직전 확인의 3단계 체크 습관 형성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3. 학력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>- OO대학교 졸업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4. 직무 역량 및 학습 경험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HRIS·ATS 운영 경험</w:t>
      </w:r>
      <w:r>
        <w:rPr>
          <w:rFonts w:ascii="Arial" w:hAnsi="Arial" w:eastAsia="맑은 고딕" w:cs="Arial"/>
          <w:b w:val="0"/>
          <w:sz w:val="21"/>
        </w:rPr>
        <w:t>: 사내 인사 시스템 및 채용 플랫폼 일상 운영을 통해 인사 데이터 관리 기본기 습득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엑셀 활용 역량 향상</w:t>
      </w:r>
      <w:r>
        <w:rPr>
          <w:rFonts w:ascii="Arial" w:hAnsi="Arial" w:eastAsia="맑은 고딕" w:cs="Arial"/>
          <w:b w:val="0"/>
          <w:sz w:val="21"/>
        </w:rPr>
        <w:t>: VLOOKUP, IF, 피벗테이블 등 함수 활용 능력 향상으로 반복 업무 양식 표준화 직접 수행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노동법 기초 이해</w:t>
      </w:r>
      <w:r>
        <w:rPr>
          <w:rFonts w:ascii="Arial" w:hAnsi="Arial" w:eastAsia="맑은 고딕" w:cs="Arial"/>
          <w:b w:val="0"/>
          <w:sz w:val="21"/>
        </w:rPr>
        <w:t>: 4대 보험 신고 및 근로계약서 작성 실무 경험을 통해 근로기준법·고용보험법 기초 조항 이해도 강화</w:t>
      </w:r>
    </w:p>
    <w:p>
      <w:pPr>
        <w:spacing w:line="336" w:lineRule="auto" w:before="0" w:after="80"/>
        <w:ind w:left="454"/>
      </w:pPr>
      <w:r>
        <w:rPr>
          <w:rFonts w:ascii="Arial" w:hAnsi="Arial" w:eastAsia="맑은 고딕" w:cs="Arial"/>
          <w:b w:val="0"/>
          <w:sz w:val="21"/>
        </w:rPr>
        <w:t xml:space="preserve">- </w:t>
      </w:r>
      <w:r>
        <w:rPr>
          <w:rFonts w:ascii="Arial" w:hAnsi="Arial" w:eastAsia="맑은 고딕" w:cs="Arial"/>
          <w:b/>
          <w:sz w:val="21"/>
        </w:rPr>
        <w:t>커뮤니케이션 역량</w:t>
      </w:r>
      <w:r>
        <w:rPr>
          <w:rFonts w:ascii="Arial" w:hAnsi="Arial" w:eastAsia="맑은 고딕" w:cs="Arial"/>
          <w:b w:val="0"/>
          <w:sz w:val="21"/>
        </w:rPr>
        <w:t>: 지원자·신규 입사자·임직원 등 다양한 대상에게 인사 정보를 정확하게 전달하는 응대 경험 축적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