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36" w:lineRule="auto" w:before="240" w:after="240"/>
        <w:jc w:val="center"/>
      </w:pPr>
      <w:r>
        <w:rPr>
          <w:rFonts w:ascii="Arial" w:hAnsi="Arial" w:eastAsia="맑은 고딕" w:cs="Arial"/>
          <w:b/>
          <w:sz w:val="28"/>
        </w:rPr>
        <w:t>경력기술서 - MD바잉 (6개월~1년차, F1 업무단위·간단형)</w:t>
        <w:br/>
        <w:t>정수아 · 같은직무+업계이동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/>
          <w:sz w:val="22"/>
        </w:rPr>
        <w:t>[패션업계 SPA 브랜드 / 상품기획팀 / 어시스턴트 MD]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회사명(업계): ○○패션 (글로벌 SPA 브랜드 한국법인)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부서: 상품기획팀 (여성 캐주얼 카테고리)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직급: 어시스턴트 MD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재직기간: 2025.06 ~ 2026.04 (재직 중, 약 11개월)</w:t>
      </w:r>
    </w:p>
    <w:p>
      <w:pPr>
        <w:spacing w:line="240" w:lineRule="auto" w:before="0" w:after="0"/>
      </w:pPr>
    </w:p>
    <w:p>
      <w:pPr>
        <w:spacing w:line="336" w:lineRule="auto" w:before="120" w:after="80"/>
      </w:pPr>
      <w:r>
        <w:rPr>
          <w:rFonts w:ascii="Arial" w:hAnsi="Arial" w:eastAsia="맑은 고딕" w:cs="Arial"/>
          <w:b/>
          <w:sz w:val="23"/>
        </w:rPr>
        <w:t>1. 주요 업무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/>
          <w:sz w:val="22"/>
        </w:rPr>
        <w:t>가. 시즌 바잉 운영 보조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시니어 MD 보조하여 SS/FW 시즌 여성 캐주얼 카테고리 약 80~120SKU 바잉 진행 서포트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본사 오더 시트 작성 및 컬러·사이즈별 수량 산정 보조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시즌 트렌드 리포트 작성 (월 1회, 경쟁 SPA 3개 브랜드 매장 조사 기반)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/>
          <w:sz w:val="22"/>
        </w:rPr>
        <w:t>나. 판매 데이터 분석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주간/월간 세일즈 리포트 작성 (SKU별 ST%, ASP, 재고 회전율 분석)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부진 상품 리스트업 및 프로모션 제안 자료 작성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카테고리별 판매 추이 분석으로 시니어 MD 의사결정 자료 제공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/>
          <w:sz w:val="22"/>
        </w:rPr>
        <w:t>다. 매장 및 유관부서 커뮤니케이션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전국 직영매장 28개 대상 신상품 입고 일정 및 판매 가이드 공유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VMD·마케팅·물류팀 협업 (신상품 디스플레이 가이드 전달, 프로모션 일정 조율)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매장 VOC 취합 및 시니어 MD 보고</w:t>
      </w:r>
    </w:p>
    <w:p>
      <w:pPr>
        <w:spacing w:line="240" w:lineRule="auto" w:before="0" w:after="0"/>
      </w:pPr>
    </w:p>
    <w:p>
      <w:pPr>
        <w:spacing w:line="336" w:lineRule="auto" w:before="120" w:after="80"/>
      </w:pPr>
      <w:r>
        <w:rPr>
          <w:rFonts w:ascii="Arial" w:hAnsi="Arial" w:eastAsia="맑은 고딕" w:cs="Arial"/>
          <w:b/>
          <w:sz w:val="23"/>
        </w:rPr>
        <w:t>2. 주요 성과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 w:val="0"/>
          <w:sz w:val="22"/>
        </w:rPr>
        <w:t xml:space="preserve">• </w:t>
      </w:r>
      <w:r>
        <w:rPr>
          <w:rFonts w:ascii="Arial" w:hAnsi="Arial" w:eastAsia="맑은 고딕" w:cs="Arial"/>
          <w:b/>
          <w:sz w:val="22"/>
        </w:rPr>
        <w:t>2025 FW 시즌 니트 카테고리 ST% 92% 달성 (전 시즌 대비 18%p 개선)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전 시즌 부진 SKU 분석 결과 색상 다양성 부족이 주요 원인임을 도출, 시니어 MD에 컬러웨이 확대 제안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경쟁 SPA 브랜드 3사의 시즌 베스트셀러 컬러 트렌드 자료 정리하여 바잉 의사결정 근거 제공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 w:val="0"/>
          <w:sz w:val="22"/>
        </w:rPr>
        <w:t xml:space="preserve">• </w:t>
      </w:r>
      <w:r>
        <w:rPr>
          <w:rFonts w:ascii="Arial" w:hAnsi="Arial" w:eastAsia="맑은 고딕" w:cs="Arial"/>
          <w:b/>
          <w:sz w:val="22"/>
        </w:rPr>
        <w:t>부진 상품 조기 대응 프로세스 정착에 기여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주차별 ST% 70% 미만 SKU를 주간 리포트에 별도 표기하여 시니어 MD가 4주차 시점에 프로모션 의사결정 가능하도록 자료 양식 개선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개선된 양식 도입 후 시즌 종료 시 이월 재고 비중 감소에 기여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 w:val="0"/>
          <w:sz w:val="22"/>
        </w:rPr>
        <w:t xml:space="preserve">• </w:t>
      </w:r>
      <w:r>
        <w:rPr>
          <w:rFonts w:ascii="Arial" w:hAnsi="Arial" w:eastAsia="맑은 고딕" w:cs="Arial"/>
          <w:b/>
          <w:sz w:val="22"/>
        </w:rPr>
        <w:t>트렌드 리포트 표준화로 팀 내 자료 공유 효율성 향상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매장 조사 항목을 카테고리/가격대/소재별로 표준화한 양식 제작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팀 내 어시스턴트 MD 2명과 공유, 월간 리포트 작성 시간 약 30% 단축에 기여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