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df" ContentType="application/pdf"/>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DA5ABC" w:rsidRPr="001A3E5F" w:rsidRDefault="00DA5ABC" w:rsidP="004A0D2D">
      <w:pPr>
        <w:jc w:val="both"/>
        <w:rPr>
          <w:rFonts w:ascii="Calibri" w:hAnsi="Calibri"/>
          <w:u w:val="single"/>
        </w:rPr>
      </w:pPr>
      <w:proofErr w:type="gramStart"/>
      <w:r w:rsidRPr="001A3E5F">
        <w:rPr>
          <w:rFonts w:ascii="Calibri" w:hAnsi="Calibri"/>
          <w:b/>
          <w:u w:val="single"/>
        </w:rPr>
        <w:t xml:space="preserve">Hierarchical </w:t>
      </w:r>
      <w:proofErr w:type="spellStart"/>
      <w:r w:rsidRPr="001A3E5F">
        <w:rPr>
          <w:rFonts w:ascii="Calibri" w:hAnsi="Calibri"/>
          <w:b/>
          <w:u w:val="single"/>
        </w:rPr>
        <w:t>bayesian</w:t>
      </w:r>
      <w:proofErr w:type="spellEnd"/>
      <w:r w:rsidRPr="001A3E5F">
        <w:rPr>
          <w:rFonts w:ascii="Calibri" w:hAnsi="Calibri"/>
          <w:b/>
          <w:u w:val="single"/>
        </w:rPr>
        <w:t xml:space="preserve"> model.</w:t>
      </w:r>
      <w:proofErr w:type="gramEnd"/>
    </w:p>
    <w:p w:rsidR="001A3E5F" w:rsidRDefault="001A3E5F" w:rsidP="004A0D2D">
      <w:pPr>
        <w:jc w:val="both"/>
        <w:rPr>
          <w:rFonts w:ascii="Calibri" w:hAnsi="Calibri"/>
        </w:rPr>
      </w:pPr>
    </w:p>
    <w:p w:rsidR="00DA5ABC" w:rsidRPr="001A3E5F" w:rsidRDefault="00DA5ABC" w:rsidP="004A0D2D">
      <w:pPr>
        <w:jc w:val="both"/>
        <w:rPr>
          <w:rFonts w:ascii="Calibri" w:hAnsi="Calibri"/>
        </w:rPr>
      </w:pPr>
    </w:p>
    <w:p w:rsidR="00AD078E" w:rsidRPr="001A3E5F" w:rsidRDefault="00AD078E" w:rsidP="004A0D2D">
      <w:pPr>
        <w:jc w:val="both"/>
        <w:rPr>
          <w:rFonts w:ascii="Calibri" w:hAnsi="Calibri"/>
          <w:b/>
        </w:rPr>
      </w:pPr>
      <w:r w:rsidRPr="001A3E5F">
        <w:rPr>
          <w:rFonts w:ascii="Calibri" w:hAnsi="Calibri"/>
          <w:b/>
        </w:rPr>
        <w:t>Notation</w:t>
      </w:r>
    </w:p>
    <w:p w:rsidR="00AD078E" w:rsidRPr="001A3E5F" w:rsidRDefault="00AD078E" w:rsidP="004A0D2D">
      <w:pPr>
        <w:jc w:val="both"/>
        <w:rPr>
          <w:rFonts w:ascii="Calibri" w:hAnsi="Calibri"/>
        </w:rPr>
      </w:pPr>
      <w:r w:rsidRPr="001A3E5F">
        <w:rPr>
          <w:rFonts w:ascii="Calibri" w:hAnsi="Calibri"/>
        </w:rPr>
        <w:t xml:space="preserve">For simplicity's sake, we will note </w:t>
      </w:r>
      <w:proofErr w:type="gramStart"/>
      <w:r w:rsidRPr="001A3E5F">
        <w:rPr>
          <w:rFonts w:ascii="Calibri" w:hAnsi="Calibri"/>
        </w:rPr>
        <w:t>P(</w:t>
      </w:r>
      <w:proofErr w:type="gramEnd"/>
      <w:r w:rsidRPr="001A3E5F">
        <w:rPr>
          <w:rFonts w:ascii="Calibri" w:hAnsi="Calibri"/>
        </w:rPr>
        <w:t xml:space="preserve">t), P(x) </w:t>
      </w:r>
      <w:r w:rsidR="00E46A7A" w:rsidRPr="001A3E5F">
        <w:rPr>
          <w:rFonts w:ascii="Calibri" w:hAnsi="Calibri"/>
        </w:rPr>
        <w:t>and P(r) the probabilities P(T=1</w:t>
      </w:r>
      <w:r w:rsidRPr="001A3E5F">
        <w:rPr>
          <w:rFonts w:ascii="Calibri" w:hAnsi="Calibri"/>
        </w:rPr>
        <w:t xml:space="preserve">), P(X=x) and P(R=r) respectively, where T is the random binary variable describing if any given trial is target (T=1) or </w:t>
      </w:r>
      <w:proofErr w:type="spellStart"/>
      <w:r w:rsidRPr="001A3E5F">
        <w:rPr>
          <w:rFonts w:ascii="Calibri" w:hAnsi="Calibri"/>
        </w:rPr>
        <w:t>nontarget</w:t>
      </w:r>
      <w:proofErr w:type="spellEnd"/>
      <w:r w:rsidRPr="001A3E5F">
        <w:rPr>
          <w:rFonts w:ascii="Calibri" w:hAnsi="Calibri"/>
        </w:rPr>
        <w:t xml:space="preserve"> (T=0); R is a random variable associated to the block rule; and X is a variable associated with the stimulus set presented in a trial.</w:t>
      </w:r>
    </w:p>
    <w:p w:rsidR="00E46A7A" w:rsidRPr="001A3E5F" w:rsidRDefault="00E46A7A" w:rsidP="004A0D2D">
      <w:pPr>
        <w:jc w:val="both"/>
        <w:rPr>
          <w:rFonts w:ascii="Calibri" w:hAnsi="Calibri"/>
        </w:rPr>
      </w:pPr>
      <w:r w:rsidRPr="001A3E5F">
        <w:rPr>
          <w:rFonts w:ascii="Calibri" w:hAnsi="Calibri"/>
        </w:rPr>
        <w:t xml:space="preserve">A subscript </w:t>
      </w:r>
      <w:proofErr w:type="gramStart"/>
      <w:r w:rsidRPr="001A3E5F">
        <w:rPr>
          <w:rFonts w:ascii="Calibri" w:hAnsi="Calibri"/>
        </w:rPr>
        <w:t>P(</w:t>
      </w:r>
      <w:proofErr w:type="spellStart"/>
      <w:proofErr w:type="gramEnd"/>
      <w:r w:rsidRPr="001A3E5F">
        <w:rPr>
          <w:rFonts w:ascii="Calibri" w:hAnsi="Calibri"/>
        </w:rPr>
        <w:t>t</w:t>
      </w:r>
      <w:r w:rsidRPr="001A3E5F">
        <w:rPr>
          <w:rFonts w:ascii="Calibri" w:hAnsi="Calibri"/>
          <w:vertAlign w:val="subscript"/>
        </w:rPr>
        <w:t>n</w:t>
      </w:r>
      <w:proofErr w:type="spellEnd"/>
      <w:r w:rsidRPr="001A3E5F">
        <w:rPr>
          <w:rFonts w:ascii="Calibri" w:hAnsi="Calibri"/>
        </w:rPr>
        <w:t>), P(</w:t>
      </w:r>
      <w:proofErr w:type="spellStart"/>
      <w:r w:rsidRPr="001A3E5F">
        <w:rPr>
          <w:rFonts w:ascii="Calibri" w:hAnsi="Calibri"/>
        </w:rPr>
        <w:t>x</w:t>
      </w:r>
      <w:r w:rsidRPr="001A3E5F">
        <w:rPr>
          <w:rFonts w:ascii="Calibri" w:hAnsi="Calibri"/>
          <w:vertAlign w:val="subscript"/>
        </w:rPr>
        <w:t>n</w:t>
      </w:r>
      <w:proofErr w:type="spellEnd"/>
      <w:r w:rsidRPr="001A3E5F">
        <w:rPr>
          <w:rFonts w:ascii="Calibri" w:hAnsi="Calibri"/>
        </w:rPr>
        <w:t>) will be used to refer to this probability for trial n.</w:t>
      </w:r>
    </w:p>
    <w:p w:rsidR="00E46A7A" w:rsidRPr="001A3E5F" w:rsidRDefault="00E46A7A" w:rsidP="004A0D2D">
      <w:pPr>
        <w:jc w:val="both"/>
        <w:rPr>
          <w:rFonts w:ascii="Calibri" w:hAnsi="Calibri"/>
        </w:rPr>
      </w:pPr>
      <w:r w:rsidRPr="001A3E5F">
        <w:rPr>
          <w:rFonts w:ascii="Calibri" w:hAnsi="Calibri"/>
        </w:rPr>
        <w:t xml:space="preserve">We will use bold notation </w:t>
      </w:r>
      <w:proofErr w:type="spellStart"/>
      <w:r w:rsidRPr="001A3E5F">
        <w:rPr>
          <w:rFonts w:ascii="Calibri" w:hAnsi="Calibri"/>
          <w:b/>
        </w:rPr>
        <w:t>x</w:t>
      </w:r>
      <w:r w:rsidRPr="001A3E5F">
        <w:rPr>
          <w:rFonts w:ascii="Calibri" w:hAnsi="Calibri"/>
          <w:b/>
          <w:vertAlign w:val="subscript"/>
        </w:rPr>
        <w:t>n</w:t>
      </w:r>
      <w:proofErr w:type="spellEnd"/>
      <w:r w:rsidRPr="001A3E5F">
        <w:rPr>
          <w:rFonts w:ascii="Calibri" w:hAnsi="Calibri"/>
        </w:rPr>
        <w:t>=(x</w:t>
      </w:r>
      <w:r w:rsidRPr="001A3E5F">
        <w:rPr>
          <w:rFonts w:ascii="Calibri" w:hAnsi="Calibri"/>
          <w:vertAlign w:val="subscript"/>
        </w:rPr>
        <w:t>1</w:t>
      </w:r>
      <w:r w:rsidRPr="001A3E5F">
        <w:rPr>
          <w:rFonts w:ascii="Calibri" w:hAnsi="Calibri"/>
        </w:rPr>
        <w:t>...</w:t>
      </w:r>
      <w:proofErr w:type="spellStart"/>
      <w:r w:rsidRPr="001A3E5F">
        <w:rPr>
          <w:rFonts w:ascii="Calibri" w:hAnsi="Calibri"/>
        </w:rPr>
        <w:t>x</w:t>
      </w:r>
      <w:r w:rsidRPr="001A3E5F">
        <w:rPr>
          <w:rFonts w:ascii="Calibri" w:hAnsi="Calibri"/>
          <w:vertAlign w:val="subscript"/>
        </w:rPr>
        <w:t>n</w:t>
      </w:r>
      <w:proofErr w:type="spellEnd"/>
      <w:r w:rsidRPr="001A3E5F">
        <w:rPr>
          <w:rFonts w:ascii="Calibri" w:hAnsi="Calibri"/>
        </w:rPr>
        <w:t xml:space="preserve">) and </w:t>
      </w:r>
      <w:proofErr w:type="spellStart"/>
      <w:proofErr w:type="gramStart"/>
      <w:r w:rsidRPr="001A3E5F">
        <w:rPr>
          <w:rFonts w:ascii="Calibri" w:hAnsi="Calibri"/>
          <w:b/>
        </w:rPr>
        <w:t>t</w:t>
      </w:r>
      <w:r w:rsidRPr="001A3E5F">
        <w:rPr>
          <w:rFonts w:ascii="Calibri" w:hAnsi="Calibri"/>
          <w:b/>
          <w:vertAlign w:val="subscript"/>
        </w:rPr>
        <w:t>n</w:t>
      </w:r>
      <w:proofErr w:type="spellEnd"/>
      <w:proofErr w:type="gramEnd"/>
      <w:r w:rsidRPr="001A3E5F">
        <w:rPr>
          <w:rFonts w:ascii="Calibri" w:hAnsi="Calibri"/>
        </w:rPr>
        <w:t>=(t</w:t>
      </w:r>
      <w:r w:rsidRPr="001A3E5F">
        <w:rPr>
          <w:rFonts w:ascii="Calibri" w:hAnsi="Calibri"/>
          <w:vertAlign w:val="subscript"/>
        </w:rPr>
        <w:t>1</w:t>
      </w:r>
      <w:r w:rsidRPr="001A3E5F">
        <w:rPr>
          <w:rFonts w:ascii="Calibri" w:hAnsi="Calibri"/>
        </w:rPr>
        <w:t>...</w:t>
      </w:r>
      <w:proofErr w:type="spellStart"/>
      <w:r w:rsidRPr="001A3E5F">
        <w:rPr>
          <w:rFonts w:ascii="Calibri" w:hAnsi="Calibri"/>
        </w:rPr>
        <w:t>t</w:t>
      </w:r>
      <w:r w:rsidRPr="001A3E5F">
        <w:rPr>
          <w:rFonts w:ascii="Calibri" w:hAnsi="Calibri"/>
          <w:vertAlign w:val="subscript"/>
        </w:rPr>
        <w:t>n</w:t>
      </w:r>
      <w:proofErr w:type="spellEnd"/>
      <w:r w:rsidRPr="001A3E5F">
        <w:rPr>
          <w:rFonts w:ascii="Calibri" w:hAnsi="Calibri"/>
        </w:rPr>
        <w:t>) to refer to the history of previous trials (stimulus and target respectively).</w:t>
      </w:r>
    </w:p>
    <w:p w:rsidR="00AD078E" w:rsidRPr="001A3E5F" w:rsidRDefault="00E46A7A" w:rsidP="004A0D2D">
      <w:pPr>
        <w:jc w:val="both"/>
        <w:rPr>
          <w:rFonts w:ascii="Calibri" w:hAnsi="Calibri"/>
        </w:rPr>
      </w:pPr>
      <w:r w:rsidRPr="001A3E5F">
        <w:rPr>
          <w:rFonts w:ascii="Calibri" w:hAnsi="Calibri"/>
        </w:rPr>
        <w:t>The same notation will be used to refer to conditional probabilities.</w:t>
      </w:r>
    </w:p>
    <w:p w:rsidR="001A3E5F" w:rsidRDefault="001A3E5F" w:rsidP="004A0D2D">
      <w:pPr>
        <w:jc w:val="both"/>
        <w:rPr>
          <w:rFonts w:ascii="Calibri" w:hAnsi="Calibri"/>
          <w:b/>
        </w:rPr>
      </w:pPr>
    </w:p>
    <w:p w:rsidR="00AD078E" w:rsidRPr="001A3E5F" w:rsidRDefault="00AD078E" w:rsidP="004A0D2D">
      <w:pPr>
        <w:jc w:val="both"/>
        <w:rPr>
          <w:rFonts w:ascii="Calibri" w:hAnsi="Calibri"/>
          <w:b/>
        </w:rPr>
      </w:pPr>
    </w:p>
    <w:p w:rsidR="00DA5ABC" w:rsidRPr="001A3E5F" w:rsidRDefault="00AD3E7E" w:rsidP="004A0D2D">
      <w:pPr>
        <w:jc w:val="both"/>
        <w:rPr>
          <w:rFonts w:ascii="Calibri" w:hAnsi="Calibri"/>
          <w:b/>
        </w:rPr>
      </w:pPr>
      <w:r>
        <w:rPr>
          <w:rFonts w:ascii="Calibri" w:hAnsi="Calibri"/>
          <w:b/>
        </w:rPr>
        <w:t>Assumptions</w:t>
      </w:r>
    </w:p>
    <w:p w:rsidR="00AD078E" w:rsidRPr="001A3E5F" w:rsidRDefault="00AD078E" w:rsidP="004A0D2D">
      <w:pPr>
        <w:jc w:val="both"/>
        <w:rPr>
          <w:rFonts w:ascii="Calibri" w:hAnsi="Calibri"/>
        </w:rPr>
      </w:pPr>
      <w:r w:rsidRPr="001A3E5F">
        <w:rPr>
          <w:rFonts w:ascii="Calibri" w:hAnsi="Calibri"/>
        </w:rPr>
        <w:t xml:space="preserve">Our hierarchical </w:t>
      </w:r>
      <w:proofErr w:type="spellStart"/>
      <w:r w:rsidRPr="001A3E5F">
        <w:rPr>
          <w:rFonts w:ascii="Calibri" w:hAnsi="Calibri"/>
        </w:rPr>
        <w:t>bayesian</w:t>
      </w:r>
      <w:proofErr w:type="spellEnd"/>
      <w:r w:rsidRPr="001A3E5F">
        <w:rPr>
          <w:rFonts w:ascii="Calibri" w:hAnsi="Calibri"/>
        </w:rPr>
        <w:t xml:space="preserve"> model (HBM) is built under very few </w:t>
      </w:r>
      <w:r w:rsidR="008B3609">
        <w:rPr>
          <w:rFonts w:ascii="Calibri" w:hAnsi="Calibri"/>
        </w:rPr>
        <w:t>assumptions</w:t>
      </w:r>
      <w:r w:rsidRPr="001A3E5F">
        <w:rPr>
          <w:rFonts w:ascii="Calibri" w:hAnsi="Calibri"/>
        </w:rPr>
        <w:t>.</w:t>
      </w:r>
    </w:p>
    <w:p w:rsidR="005B73EB" w:rsidRDefault="00DA5ABC" w:rsidP="004A0D2D">
      <w:pPr>
        <w:jc w:val="both"/>
        <w:rPr>
          <w:rFonts w:ascii="Calibri" w:hAnsi="Calibri"/>
        </w:rPr>
      </w:pPr>
      <w:r w:rsidRPr="001A3E5F">
        <w:rPr>
          <w:rFonts w:ascii="Calibri" w:hAnsi="Calibri"/>
        </w:rPr>
        <w:t xml:space="preserve">As human subjects did, it knows the space of possible rules and the output (target or </w:t>
      </w:r>
      <w:proofErr w:type="spellStart"/>
      <w:r w:rsidRPr="001A3E5F">
        <w:rPr>
          <w:rFonts w:ascii="Calibri" w:hAnsi="Calibri"/>
        </w:rPr>
        <w:t>nontarget</w:t>
      </w:r>
      <w:proofErr w:type="spellEnd"/>
      <w:r w:rsidRPr="001A3E5F">
        <w:rPr>
          <w:rFonts w:ascii="Calibri" w:hAnsi="Calibri"/>
        </w:rPr>
        <w:t xml:space="preserve">) that each rule predicts for each pair of stimuli presented during a trial. The HBM doesn't take into account (as humans weren't told, either) the fact that each block had 50% target trials and 50% </w:t>
      </w:r>
      <w:proofErr w:type="spellStart"/>
      <w:r w:rsidRPr="001A3E5F">
        <w:rPr>
          <w:rFonts w:ascii="Calibri" w:hAnsi="Calibri"/>
        </w:rPr>
        <w:t>nontarget</w:t>
      </w:r>
      <w:proofErr w:type="spellEnd"/>
      <w:r w:rsidRPr="001A3E5F">
        <w:rPr>
          <w:rFonts w:ascii="Calibri" w:hAnsi="Calibri"/>
        </w:rPr>
        <w:t xml:space="preserve"> trials. The HBM was simulated independently on each different block. Thus, the history of rules in previous blocks wasn't exploited to predict the current rule.</w:t>
      </w:r>
    </w:p>
    <w:p w:rsidR="00DA5ABC" w:rsidRPr="005B73EB" w:rsidRDefault="005B73EB" w:rsidP="004A0D2D">
      <w:pPr>
        <w:jc w:val="both"/>
        <w:rPr>
          <w:rFonts w:ascii="Calibri" w:hAnsi="Calibri"/>
        </w:rPr>
      </w:pPr>
      <w:r>
        <w:rPr>
          <w:rFonts w:ascii="Calibri" w:hAnsi="Calibri"/>
        </w:rPr>
        <w:t>Another prior was that the underlying rule r and any observation x</w:t>
      </w:r>
      <w:r w:rsidRPr="005B73EB">
        <w:rPr>
          <w:rFonts w:ascii="Calibri" w:hAnsi="Calibri"/>
          <w:vertAlign w:val="subscript"/>
        </w:rPr>
        <w:t>i</w:t>
      </w:r>
      <w:r>
        <w:rPr>
          <w:rFonts w:ascii="Calibri" w:hAnsi="Calibri"/>
        </w:rPr>
        <w:t xml:space="preserve"> were uniformly distributed across their respective spaces.</w:t>
      </w:r>
    </w:p>
    <w:p w:rsidR="00DA5ABC" w:rsidRPr="001A3E5F" w:rsidRDefault="00DA5ABC" w:rsidP="004A0D2D">
      <w:pPr>
        <w:jc w:val="both"/>
        <w:rPr>
          <w:rFonts w:ascii="Calibri" w:hAnsi="Calibri"/>
        </w:rPr>
      </w:pPr>
      <w:r w:rsidRPr="001A3E5F">
        <w:rPr>
          <w:rFonts w:ascii="Calibri" w:hAnsi="Calibri"/>
        </w:rPr>
        <w:t>The probability for the current trial of being target was thus dependent on the probability of the underlying rule and the history of trials within the block, but not the type of block (i.e., which were the relevant dimensions).</w:t>
      </w:r>
    </w:p>
    <w:p w:rsidR="00DA5ABC" w:rsidRPr="001A3E5F" w:rsidRDefault="00DA5ABC" w:rsidP="004A0D2D">
      <w:pPr>
        <w:jc w:val="both"/>
        <w:rPr>
          <w:rFonts w:ascii="Calibri" w:hAnsi="Calibri"/>
        </w:rPr>
      </w:pPr>
      <w:r w:rsidRPr="001A3E5F">
        <w:rPr>
          <w:rFonts w:ascii="Calibri" w:hAnsi="Calibri"/>
        </w:rPr>
        <w:t>In familiar blocks, rules associated with the irrelevant dimensions were discarded (see Implementation).</w:t>
      </w:r>
    </w:p>
    <w:p w:rsidR="00DA5ABC" w:rsidRPr="001A3E5F" w:rsidRDefault="00DA5ABC" w:rsidP="004A0D2D">
      <w:pPr>
        <w:jc w:val="both"/>
        <w:rPr>
          <w:rFonts w:ascii="Calibri" w:hAnsi="Calibri"/>
        </w:rPr>
      </w:pPr>
    </w:p>
    <w:p w:rsidR="00DA5ABC" w:rsidRPr="001A3E5F" w:rsidRDefault="00DA5ABC" w:rsidP="004A0D2D">
      <w:pPr>
        <w:jc w:val="both"/>
        <w:rPr>
          <w:rFonts w:ascii="Calibri" w:hAnsi="Calibri"/>
          <w:b/>
        </w:rPr>
      </w:pPr>
      <w:r w:rsidRPr="001A3E5F">
        <w:rPr>
          <w:rFonts w:ascii="Calibri" w:hAnsi="Calibri"/>
          <w:b/>
        </w:rPr>
        <w:t>Structure</w:t>
      </w:r>
    </w:p>
    <w:p w:rsidR="00DA5ABC" w:rsidRPr="001A3E5F" w:rsidRDefault="00BE6014" w:rsidP="004A0D2D">
      <w:pPr>
        <w:jc w:val="both"/>
        <w:rPr>
          <w:rFonts w:ascii="Calibri" w:hAnsi="Calibri"/>
        </w:rPr>
      </w:pPr>
      <w:r>
        <w:rPr>
          <w:rFonts w:ascii="Calibri" w:hAnsi="Calibri"/>
        </w:rPr>
        <w:t xml:space="preserve">Our hierarchical </w:t>
      </w:r>
      <w:proofErr w:type="spellStart"/>
      <w:r>
        <w:rPr>
          <w:rFonts w:ascii="Calibri" w:hAnsi="Calibri"/>
        </w:rPr>
        <w:t>bayesian</w:t>
      </w:r>
      <w:proofErr w:type="spellEnd"/>
      <w:r>
        <w:rPr>
          <w:rFonts w:ascii="Calibri" w:hAnsi="Calibri"/>
        </w:rPr>
        <w:t xml:space="preserve"> model</w:t>
      </w:r>
      <w:r w:rsidR="00DA5ABC" w:rsidRPr="001A3E5F">
        <w:rPr>
          <w:rFonts w:ascii="Calibri" w:hAnsi="Calibri"/>
        </w:rPr>
        <w:t xml:space="preserve"> uses two layers: the target layer and the rule layer.</w:t>
      </w:r>
    </w:p>
    <w:p w:rsidR="00DA5ABC" w:rsidRPr="001A3E5F" w:rsidRDefault="00DA5ABC" w:rsidP="004A0D2D">
      <w:pPr>
        <w:jc w:val="both"/>
        <w:rPr>
          <w:rFonts w:ascii="Calibri" w:hAnsi="Calibri"/>
        </w:rPr>
      </w:pPr>
      <w:r w:rsidRPr="001A3E5F">
        <w:rPr>
          <w:rFonts w:ascii="Calibri" w:hAnsi="Calibri"/>
        </w:rPr>
        <w:t>The first «target» layer estimates the probability for a certain trial of being target</w:t>
      </w:r>
      <w:r w:rsidR="00FD6B95" w:rsidRPr="001A3E5F">
        <w:rPr>
          <w:rFonts w:ascii="Calibri" w:hAnsi="Calibri"/>
        </w:rPr>
        <w:t>:</w:t>
      </w:r>
      <w:r w:rsidRPr="001A3E5F">
        <w:rPr>
          <w:rFonts w:ascii="Calibri" w:hAnsi="Calibri"/>
        </w:rPr>
        <w:t xml:space="preserve"> </w:t>
      </w:r>
      <w:proofErr w:type="gramStart"/>
      <w:r w:rsidR="00AD078E" w:rsidRPr="001A3E5F">
        <w:rPr>
          <w:rFonts w:ascii="Calibri" w:hAnsi="Calibri"/>
          <w:lang w:val="en-GB"/>
        </w:rPr>
        <w:t>P(</w:t>
      </w:r>
      <w:proofErr w:type="gramEnd"/>
      <w:r w:rsidR="00AD078E" w:rsidRPr="001A3E5F">
        <w:rPr>
          <w:rFonts w:ascii="Calibri" w:hAnsi="Calibri"/>
          <w:lang w:val="en-GB"/>
        </w:rPr>
        <w:t>t</w:t>
      </w:r>
      <w:r w:rsidR="00AD078E" w:rsidRPr="001A3E5F">
        <w:rPr>
          <w:rFonts w:ascii="Calibri" w:hAnsi="Calibri"/>
          <w:vertAlign w:val="subscript"/>
          <w:lang w:val="en-GB"/>
        </w:rPr>
        <w:t>n</w:t>
      </w:r>
      <w:r w:rsidR="00AD078E" w:rsidRPr="001A3E5F">
        <w:rPr>
          <w:rFonts w:ascii="Calibri" w:hAnsi="Calibri"/>
          <w:lang w:val="en-GB"/>
        </w:rPr>
        <w:t>|</w:t>
      </w:r>
      <w:r w:rsidR="00AD078E" w:rsidRPr="001A3E5F">
        <w:rPr>
          <w:rFonts w:ascii="Calibri" w:hAnsi="Calibri"/>
          <w:b/>
          <w:lang w:val="en-GB"/>
        </w:rPr>
        <w:t>x</w:t>
      </w:r>
      <w:r w:rsidR="00AD078E" w:rsidRPr="001A3E5F">
        <w:rPr>
          <w:rFonts w:ascii="Calibri" w:hAnsi="Calibri"/>
          <w:b/>
          <w:vertAlign w:val="subscript"/>
          <w:lang w:val="en-GB"/>
        </w:rPr>
        <w:t>n</w:t>
      </w:r>
      <w:r w:rsidR="00AD078E" w:rsidRPr="001A3E5F">
        <w:rPr>
          <w:rFonts w:ascii="Calibri" w:hAnsi="Calibri"/>
          <w:b/>
          <w:lang w:val="en-GB"/>
        </w:rPr>
        <w:t>,t</w:t>
      </w:r>
      <w:r w:rsidR="00AD078E" w:rsidRPr="001A3E5F">
        <w:rPr>
          <w:rFonts w:ascii="Calibri" w:hAnsi="Calibri"/>
          <w:b/>
          <w:vertAlign w:val="subscript"/>
          <w:lang w:val="en-GB"/>
        </w:rPr>
        <w:t>n-1</w:t>
      </w:r>
      <w:r w:rsidR="00AD078E" w:rsidRPr="001A3E5F">
        <w:rPr>
          <w:rFonts w:ascii="Calibri" w:hAnsi="Calibri"/>
          <w:lang w:val="en-GB"/>
        </w:rPr>
        <w:t>)</w:t>
      </w:r>
      <w:r w:rsidRPr="001A3E5F">
        <w:rPr>
          <w:rFonts w:ascii="Calibri" w:hAnsi="Calibri"/>
        </w:rPr>
        <w:t xml:space="preserve">. This is calculated as the marginal probability </w:t>
      </w:r>
      <w:r w:rsidR="00AD078E" w:rsidRPr="001A3E5F">
        <w:rPr>
          <w:rFonts w:ascii="Calibri" w:hAnsi="Calibri"/>
        </w:rPr>
        <w:t>across all the possible rules</w:t>
      </w:r>
      <w:r w:rsidRPr="001A3E5F">
        <w:rPr>
          <w:rFonts w:ascii="Calibri" w:hAnsi="Calibri"/>
        </w:rPr>
        <w:t>:</w:t>
      </w:r>
    </w:p>
    <w:p w:rsidR="00DA5ABC" w:rsidRPr="001A3E5F" w:rsidRDefault="00DA5ABC" w:rsidP="004A0D2D">
      <w:pPr>
        <w:jc w:val="both"/>
        <w:rPr>
          <w:rFonts w:ascii="Calibri" w:hAnsi="Calibri"/>
        </w:rPr>
      </w:pPr>
    </w:p>
    <w:p w:rsidR="00E46A7A" w:rsidRPr="001A3E5F" w:rsidRDefault="00DA5ABC" w:rsidP="004A0D2D">
      <w:pPr>
        <w:jc w:val="both"/>
        <w:rPr>
          <w:rFonts w:ascii="Calibri" w:hAnsi="Calibri"/>
          <w:lang w:val="en-GB"/>
        </w:rPr>
      </w:pPr>
      <w:r w:rsidRPr="001A3E5F">
        <w:rPr>
          <w:rFonts w:ascii="Calibri" w:hAnsi="Calibri"/>
        </w:rPr>
        <w:tab/>
      </w:r>
      <w:proofErr w:type="gramStart"/>
      <w:r w:rsidRPr="001A3E5F">
        <w:rPr>
          <w:rFonts w:ascii="Calibri" w:hAnsi="Calibri"/>
          <w:lang w:val="en-GB"/>
        </w:rPr>
        <w:t>P(</w:t>
      </w:r>
      <w:proofErr w:type="gramEnd"/>
      <w:r w:rsidRPr="001A3E5F">
        <w:rPr>
          <w:rFonts w:ascii="Calibri" w:hAnsi="Calibri"/>
          <w:lang w:val="en-GB"/>
        </w:rPr>
        <w:t>t</w:t>
      </w:r>
      <w:r w:rsidRPr="001A3E5F">
        <w:rPr>
          <w:rFonts w:ascii="Calibri" w:hAnsi="Calibri"/>
          <w:vertAlign w:val="subscript"/>
          <w:lang w:val="en-GB"/>
        </w:rPr>
        <w:t>n</w:t>
      </w:r>
      <w:r w:rsidRPr="001A3E5F">
        <w:rPr>
          <w:rFonts w:ascii="Calibri" w:hAnsi="Calibri"/>
          <w:lang w:val="en-GB"/>
        </w:rPr>
        <w:t>|</w:t>
      </w:r>
      <w:r w:rsidRPr="001A3E5F">
        <w:rPr>
          <w:rFonts w:ascii="Calibri" w:hAnsi="Calibri"/>
          <w:b/>
          <w:lang w:val="en-GB"/>
        </w:rPr>
        <w:t>x</w:t>
      </w:r>
      <w:r w:rsidRPr="001A3E5F">
        <w:rPr>
          <w:rFonts w:ascii="Calibri" w:hAnsi="Calibri"/>
          <w:b/>
          <w:vertAlign w:val="subscript"/>
          <w:lang w:val="en-GB"/>
        </w:rPr>
        <w:t>n</w:t>
      </w:r>
      <w:r w:rsidR="00AD078E" w:rsidRPr="001A3E5F">
        <w:rPr>
          <w:rFonts w:ascii="Calibri" w:hAnsi="Calibri"/>
          <w:b/>
          <w:lang w:val="en-GB"/>
        </w:rPr>
        <w:t>,</w:t>
      </w:r>
      <w:r w:rsidRPr="001A3E5F">
        <w:rPr>
          <w:rFonts w:ascii="Calibri" w:hAnsi="Calibri"/>
          <w:b/>
          <w:lang w:val="en-GB"/>
        </w:rPr>
        <w:t>t</w:t>
      </w:r>
      <w:r w:rsidRPr="001A3E5F">
        <w:rPr>
          <w:rFonts w:ascii="Calibri" w:hAnsi="Calibri"/>
          <w:b/>
          <w:vertAlign w:val="subscript"/>
          <w:lang w:val="en-GB"/>
        </w:rPr>
        <w:t>n-1</w:t>
      </w:r>
      <w:r w:rsidRPr="001A3E5F">
        <w:rPr>
          <w:rFonts w:ascii="Calibri" w:hAnsi="Calibri"/>
          <w:lang w:val="en-GB"/>
        </w:rPr>
        <w:t xml:space="preserve">) = </w:t>
      </w:r>
      <w:proofErr w:type="spellStart"/>
      <w:r w:rsidRPr="001A3E5F">
        <w:rPr>
          <w:rFonts w:ascii="Calibri" w:hAnsi="Calibri"/>
          <w:lang w:val="en-GB"/>
        </w:rPr>
        <w:t>Σ</w:t>
      </w:r>
      <w:r w:rsidRPr="001A3E5F">
        <w:rPr>
          <w:rFonts w:ascii="Calibri" w:hAnsi="Calibri"/>
          <w:vertAlign w:val="subscript"/>
          <w:lang w:val="en-GB"/>
        </w:rPr>
        <w:t>r</w:t>
      </w:r>
      <w:proofErr w:type="spellEnd"/>
      <w:r w:rsidRPr="001A3E5F">
        <w:rPr>
          <w:rFonts w:ascii="Calibri" w:hAnsi="Calibri"/>
          <w:lang w:val="en-GB"/>
        </w:rPr>
        <w:t xml:space="preserve"> { P(</w:t>
      </w:r>
      <w:proofErr w:type="spellStart"/>
      <w:r w:rsidRPr="001A3E5F">
        <w:rPr>
          <w:rFonts w:ascii="Calibri" w:hAnsi="Calibri"/>
          <w:lang w:val="en-GB"/>
        </w:rPr>
        <w:t>t</w:t>
      </w:r>
      <w:r w:rsidRPr="001A3E5F">
        <w:rPr>
          <w:rFonts w:ascii="Calibri" w:hAnsi="Calibri"/>
          <w:vertAlign w:val="subscript"/>
          <w:lang w:val="en-GB"/>
        </w:rPr>
        <w:t>n</w:t>
      </w:r>
      <w:r w:rsidR="00AD078E" w:rsidRPr="001A3E5F">
        <w:rPr>
          <w:rFonts w:ascii="Calibri" w:hAnsi="Calibri"/>
          <w:lang w:val="en-GB"/>
        </w:rPr>
        <w:t>|r,</w:t>
      </w:r>
      <w:r w:rsidRPr="001A3E5F">
        <w:rPr>
          <w:rFonts w:ascii="Calibri" w:hAnsi="Calibri"/>
          <w:lang w:val="en-GB"/>
        </w:rPr>
        <w:t>x</w:t>
      </w:r>
      <w:r w:rsidRPr="001A3E5F">
        <w:rPr>
          <w:rFonts w:ascii="Calibri" w:hAnsi="Calibri"/>
          <w:vertAlign w:val="subscript"/>
          <w:lang w:val="en-GB"/>
        </w:rPr>
        <w:t>n</w:t>
      </w:r>
      <w:proofErr w:type="spellEnd"/>
      <w:r w:rsidR="00AD078E" w:rsidRPr="001A3E5F">
        <w:rPr>
          <w:rFonts w:ascii="Calibri" w:hAnsi="Calibri"/>
          <w:lang w:val="en-GB"/>
        </w:rPr>
        <w:t>) P(r</w:t>
      </w:r>
      <w:r w:rsidRPr="001A3E5F">
        <w:rPr>
          <w:rFonts w:ascii="Calibri" w:hAnsi="Calibri"/>
          <w:lang w:val="en-GB"/>
        </w:rPr>
        <w:t>|</w:t>
      </w:r>
      <w:r w:rsidRPr="001A3E5F">
        <w:rPr>
          <w:rFonts w:ascii="Calibri" w:hAnsi="Calibri"/>
          <w:b/>
          <w:lang w:val="en-GB"/>
        </w:rPr>
        <w:t>x</w:t>
      </w:r>
      <w:r w:rsidRPr="001A3E5F">
        <w:rPr>
          <w:rFonts w:ascii="Calibri" w:hAnsi="Calibri"/>
          <w:b/>
          <w:vertAlign w:val="subscript"/>
          <w:lang w:val="en-GB"/>
        </w:rPr>
        <w:t>n-1</w:t>
      </w:r>
      <w:r w:rsidR="00AD078E" w:rsidRPr="001A3E5F">
        <w:rPr>
          <w:rFonts w:ascii="Calibri" w:hAnsi="Calibri"/>
          <w:b/>
          <w:lang w:val="en-GB"/>
        </w:rPr>
        <w:t>,</w:t>
      </w:r>
      <w:r w:rsidRPr="001A3E5F">
        <w:rPr>
          <w:rFonts w:ascii="Calibri" w:hAnsi="Calibri"/>
          <w:b/>
          <w:lang w:val="en-GB"/>
        </w:rPr>
        <w:t>t</w:t>
      </w:r>
      <w:r w:rsidRPr="001A3E5F">
        <w:rPr>
          <w:rFonts w:ascii="Calibri" w:hAnsi="Calibri"/>
          <w:b/>
          <w:vertAlign w:val="subscript"/>
          <w:lang w:val="en-GB"/>
        </w:rPr>
        <w:t>n-1</w:t>
      </w:r>
      <w:r w:rsidRPr="001A3E5F">
        <w:rPr>
          <w:rFonts w:ascii="Calibri" w:hAnsi="Calibri"/>
          <w:lang w:val="en-GB"/>
        </w:rPr>
        <w:t>) }</w:t>
      </w:r>
      <w:r w:rsidRPr="001A3E5F">
        <w:rPr>
          <w:rFonts w:ascii="Calibri" w:hAnsi="Calibri"/>
          <w:lang w:val="en-GB"/>
        </w:rPr>
        <w:tab/>
      </w:r>
      <w:r w:rsidRPr="001A3E5F">
        <w:rPr>
          <w:rFonts w:ascii="Calibri" w:hAnsi="Calibri"/>
          <w:lang w:val="en-GB"/>
        </w:rPr>
        <w:tab/>
      </w:r>
      <w:r w:rsidRPr="001A3E5F">
        <w:rPr>
          <w:rFonts w:ascii="Calibri" w:hAnsi="Calibri"/>
          <w:lang w:val="en-GB"/>
        </w:rPr>
        <w:tab/>
      </w:r>
      <w:r w:rsidR="00A70617" w:rsidRPr="001A3E5F">
        <w:rPr>
          <w:rFonts w:ascii="Calibri" w:hAnsi="Calibri"/>
          <w:lang w:val="en-GB"/>
        </w:rPr>
        <w:tab/>
      </w:r>
      <w:r w:rsidRPr="001A3E5F">
        <w:rPr>
          <w:rFonts w:ascii="Calibri" w:hAnsi="Calibri"/>
          <w:lang w:val="en-GB"/>
        </w:rPr>
        <w:t>(</w:t>
      </w:r>
      <w:r w:rsidR="003F4E49">
        <w:rPr>
          <w:rFonts w:ascii="Calibri" w:hAnsi="Calibri"/>
          <w:lang w:val="en-GB"/>
        </w:rPr>
        <w:t xml:space="preserve">eq. </w:t>
      </w:r>
      <w:r w:rsidRPr="001A3E5F">
        <w:rPr>
          <w:rFonts w:ascii="Calibri" w:hAnsi="Calibri"/>
          <w:lang w:val="en-GB"/>
        </w:rPr>
        <w:t>S</w:t>
      </w:r>
      <w:r w:rsidR="003F4E49">
        <w:rPr>
          <w:rFonts w:ascii="Calibri" w:hAnsi="Calibri"/>
          <w:lang w:val="en-GB"/>
        </w:rPr>
        <w:t>E</w:t>
      </w:r>
      <w:r w:rsidRPr="001A3E5F">
        <w:rPr>
          <w:rFonts w:ascii="Calibri" w:hAnsi="Calibri"/>
          <w:lang w:val="en-GB"/>
        </w:rPr>
        <w:t>1)</w:t>
      </w:r>
    </w:p>
    <w:p w:rsidR="00E46A7A" w:rsidRPr="001A3E5F" w:rsidRDefault="00E46A7A" w:rsidP="004A0D2D">
      <w:pPr>
        <w:jc w:val="both"/>
        <w:rPr>
          <w:rFonts w:ascii="Calibri" w:hAnsi="Calibri"/>
          <w:lang w:val="en-GB"/>
        </w:rPr>
      </w:pPr>
    </w:p>
    <w:p w:rsidR="00DA5ABC" w:rsidRPr="001A3E5F" w:rsidRDefault="00E46A7A" w:rsidP="004A0D2D">
      <w:pPr>
        <w:jc w:val="both"/>
        <w:rPr>
          <w:rFonts w:ascii="Calibri" w:hAnsi="Calibri"/>
          <w:lang w:val="en-GB"/>
        </w:rPr>
      </w:pPr>
      <w:proofErr w:type="gramStart"/>
      <w:r w:rsidRPr="001A3E5F">
        <w:rPr>
          <w:rFonts w:ascii="Calibri" w:hAnsi="Calibri"/>
          <w:lang w:val="en-GB"/>
        </w:rPr>
        <w:t>where</w:t>
      </w:r>
      <w:proofErr w:type="gramEnd"/>
      <w:r w:rsidR="00742D9E" w:rsidRPr="00742D9E">
        <w:rPr>
          <w:rFonts w:ascii="Calibri" w:hAnsi="Calibri"/>
          <w:lang w:val="en-GB"/>
        </w:rPr>
        <w:t xml:space="preserve"> </w:t>
      </w:r>
      <w:proofErr w:type="spellStart"/>
      <w:r w:rsidR="00742D9E" w:rsidRPr="001A3E5F">
        <w:rPr>
          <w:rFonts w:ascii="Calibri" w:hAnsi="Calibri"/>
          <w:lang w:val="en-GB"/>
        </w:rPr>
        <w:t>Σ</w:t>
      </w:r>
      <w:r w:rsidR="00742D9E" w:rsidRPr="001A3E5F">
        <w:rPr>
          <w:rFonts w:ascii="Calibri" w:hAnsi="Calibri"/>
          <w:vertAlign w:val="subscript"/>
          <w:lang w:val="en-GB"/>
        </w:rPr>
        <w:t>r</w:t>
      </w:r>
      <w:proofErr w:type="spellEnd"/>
      <w:r w:rsidRPr="001A3E5F">
        <w:rPr>
          <w:rFonts w:ascii="Calibri" w:hAnsi="Calibri"/>
          <w:lang w:val="en-GB"/>
        </w:rPr>
        <w:t xml:space="preserve"> </w:t>
      </w:r>
      <w:r w:rsidR="00742D9E">
        <w:rPr>
          <w:rFonts w:ascii="Calibri" w:hAnsi="Calibri"/>
          <w:lang w:val="en-GB"/>
        </w:rPr>
        <w:t xml:space="preserve">is </w:t>
      </w:r>
      <w:r w:rsidRPr="001A3E5F">
        <w:rPr>
          <w:rFonts w:ascii="Calibri" w:hAnsi="Calibri"/>
          <w:lang w:val="en-GB"/>
        </w:rPr>
        <w:t>the sum across all possible rules (i.e., the 6x6 combinations of features between left and right sides).</w:t>
      </w:r>
      <w:r w:rsidR="00A70617" w:rsidRPr="001A3E5F">
        <w:rPr>
          <w:rFonts w:ascii="Calibri" w:hAnsi="Calibri"/>
          <w:lang w:val="en-GB"/>
        </w:rPr>
        <w:t xml:space="preserve"> Note that the target probability </w:t>
      </w:r>
      <w:proofErr w:type="gramStart"/>
      <w:r w:rsidR="00A70617" w:rsidRPr="001A3E5F">
        <w:rPr>
          <w:rFonts w:ascii="Calibri" w:hAnsi="Calibri"/>
          <w:lang w:val="en-GB"/>
        </w:rPr>
        <w:t>P(</w:t>
      </w:r>
      <w:proofErr w:type="spellStart"/>
      <w:proofErr w:type="gramEnd"/>
      <w:r w:rsidR="00A70617" w:rsidRPr="001A3E5F">
        <w:rPr>
          <w:rFonts w:ascii="Calibri" w:hAnsi="Calibri"/>
          <w:lang w:val="en-GB"/>
        </w:rPr>
        <w:t>t</w:t>
      </w:r>
      <w:r w:rsidR="00A70617" w:rsidRPr="001A3E5F">
        <w:rPr>
          <w:rFonts w:ascii="Calibri" w:hAnsi="Calibri"/>
          <w:vertAlign w:val="subscript"/>
          <w:lang w:val="en-GB"/>
        </w:rPr>
        <w:t>n</w:t>
      </w:r>
      <w:r w:rsidR="00A70617" w:rsidRPr="001A3E5F">
        <w:rPr>
          <w:rFonts w:ascii="Calibri" w:hAnsi="Calibri"/>
          <w:lang w:val="en-GB"/>
        </w:rPr>
        <w:t>|r,x</w:t>
      </w:r>
      <w:r w:rsidR="00A70617" w:rsidRPr="001A3E5F">
        <w:rPr>
          <w:rFonts w:ascii="Calibri" w:hAnsi="Calibri"/>
          <w:vertAlign w:val="subscript"/>
          <w:lang w:val="en-GB"/>
        </w:rPr>
        <w:t>n</w:t>
      </w:r>
      <w:proofErr w:type="spellEnd"/>
      <w:r w:rsidR="00A70617" w:rsidRPr="001A3E5F">
        <w:rPr>
          <w:rFonts w:ascii="Calibri" w:hAnsi="Calibri"/>
          <w:lang w:val="en-GB"/>
        </w:rPr>
        <w:t>) was only dependent on the underlying rule and the current observation, while the probability of a certain rule P(r|</w:t>
      </w:r>
      <w:r w:rsidR="00A70617" w:rsidRPr="001A3E5F">
        <w:rPr>
          <w:rFonts w:ascii="Calibri" w:hAnsi="Calibri"/>
          <w:b/>
          <w:lang w:val="en-GB"/>
        </w:rPr>
        <w:t>x</w:t>
      </w:r>
      <w:r w:rsidR="00A70617" w:rsidRPr="001A3E5F">
        <w:rPr>
          <w:rFonts w:ascii="Calibri" w:hAnsi="Calibri"/>
          <w:b/>
          <w:vertAlign w:val="subscript"/>
          <w:lang w:val="en-GB"/>
        </w:rPr>
        <w:t>n-1</w:t>
      </w:r>
      <w:r w:rsidR="00A70617" w:rsidRPr="001A3E5F">
        <w:rPr>
          <w:rFonts w:ascii="Calibri" w:hAnsi="Calibri"/>
          <w:b/>
          <w:lang w:val="en-GB"/>
        </w:rPr>
        <w:t>,t</w:t>
      </w:r>
      <w:r w:rsidR="00A70617" w:rsidRPr="001A3E5F">
        <w:rPr>
          <w:rFonts w:ascii="Calibri" w:hAnsi="Calibri"/>
          <w:b/>
          <w:vertAlign w:val="subscript"/>
          <w:lang w:val="en-GB"/>
        </w:rPr>
        <w:t>n-1</w:t>
      </w:r>
      <w:r w:rsidR="00A70617" w:rsidRPr="001A3E5F">
        <w:rPr>
          <w:rFonts w:ascii="Calibri" w:hAnsi="Calibri"/>
          <w:lang w:val="en-GB"/>
        </w:rPr>
        <w:t>) depended on the history of previous trials.</w:t>
      </w:r>
    </w:p>
    <w:p w:rsidR="00DA5ABC" w:rsidRPr="001A3E5F" w:rsidRDefault="00DA5ABC" w:rsidP="004A0D2D">
      <w:pPr>
        <w:jc w:val="both"/>
        <w:rPr>
          <w:rFonts w:ascii="Calibri" w:hAnsi="Calibri"/>
        </w:rPr>
      </w:pPr>
    </w:p>
    <w:p w:rsidR="00DA5ABC" w:rsidRPr="00742D9E" w:rsidRDefault="00DA5ABC" w:rsidP="004A0D2D">
      <w:pPr>
        <w:jc w:val="both"/>
        <w:rPr>
          <w:rFonts w:ascii="Calibri" w:hAnsi="Calibri"/>
        </w:rPr>
      </w:pPr>
      <w:r w:rsidRPr="001A3E5F">
        <w:rPr>
          <w:rFonts w:ascii="Calibri" w:hAnsi="Calibri"/>
        </w:rPr>
        <w:t xml:space="preserve">The second </w:t>
      </w:r>
      <w:r w:rsidR="00E2588B" w:rsidRPr="001A3E5F">
        <w:rPr>
          <w:rFonts w:ascii="Calibri" w:hAnsi="Calibri"/>
        </w:rPr>
        <w:t xml:space="preserve">«rule </w:t>
      </w:r>
      <w:r w:rsidRPr="001A3E5F">
        <w:rPr>
          <w:rFonts w:ascii="Calibri" w:hAnsi="Calibri"/>
        </w:rPr>
        <w:t>layer</w:t>
      </w:r>
      <w:r w:rsidR="00E2588B" w:rsidRPr="001A3E5F">
        <w:rPr>
          <w:rFonts w:ascii="Calibri" w:hAnsi="Calibri"/>
        </w:rPr>
        <w:t>»</w:t>
      </w:r>
      <w:r w:rsidRPr="001A3E5F">
        <w:rPr>
          <w:rFonts w:ascii="Calibri" w:hAnsi="Calibri"/>
        </w:rPr>
        <w:t xml:space="preserve"> estimates, from the history of previous trials, the probability fo</w:t>
      </w:r>
      <w:r w:rsidRPr="00742D9E">
        <w:rPr>
          <w:rFonts w:ascii="Calibri" w:hAnsi="Calibri"/>
        </w:rPr>
        <w:t>r each rule of being the underlying one</w:t>
      </w:r>
      <w:r w:rsidR="00E2588B" w:rsidRPr="00742D9E">
        <w:rPr>
          <w:rFonts w:ascii="Calibri" w:hAnsi="Calibri"/>
        </w:rPr>
        <w:t>:</w:t>
      </w:r>
      <w:r w:rsidRPr="00742D9E">
        <w:rPr>
          <w:rFonts w:ascii="Calibri" w:hAnsi="Calibri"/>
        </w:rPr>
        <w:t xml:space="preserve"> </w:t>
      </w:r>
      <w:proofErr w:type="gramStart"/>
      <w:r w:rsidRPr="00742D9E">
        <w:rPr>
          <w:rFonts w:ascii="Calibri" w:hAnsi="Calibri"/>
        </w:rPr>
        <w:t>P(</w:t>
      </w:r>
      <w:proofErr w:type="gramEnd"/>
      <w:r w:rsidRPr="00742D9E">
        <w:rPr>
          <w:rFonts w:ascii="Calibri" w:hAnsi="Calibri"/>
        </w:rPr>
        <w:t>r</w:t>
      </w:r>
      <w:r w:rsidRPr="00742D9E">
        <w:rPr>
          <w:rFonts w:ascii="Calibri" w:hAnsi="Calibri"/>
          <w:vertAlign w:val="subscript"/>
        </w:rPr>
        <w:t>n</w:t>
      </w:r>
      <w:r w:rsidRPr="00742D9E">
        <w:rPr>
          <w:rFonts w:ascii="Calibri" w:hAnsi="Calibri"/>
        </w:rPr>
        <w:t>|</w:t>
      </w:r>
      <w:r w:rsidRPr="00742D9E">
        <w:rPr>
          <w:rFonts w:ascii="Calibri" w:hAnsi="Calibri"/>
          <w:b/>
        </w:rPr>
        <w:t>x</w:t>
      </w:r>
      <w:r w:rsidRPr="00742D9E">
        <w:rPr>
          <w:rFonts w:ascii="Calibri" w:hAnsi="Calibri"/>
          <w:b/>
          <w:vertAlign w:val="subscript"/>
        </w:rPr>
        <w:t>n-1</w:t>
      </w:r>
      <w:r w:rsidRPr="00742D9E">
        <w:rPr>
          <w:rFonts w:ascii="Calibri" w:hAnsi="Calibri"/>
        </w:rPr>
        <w:t>,</w:t>
      </w:r>
      <w:r w:rsidRPr="00742D9E">
        <w:rPr>
          <w:rFonts w:ascii="Calibri" w:hAnsi="Calibri"/>
          <w:b/>
        </w:rPr>
        <w:t>t</w:t>
      </w:r>
      <w:r w:rsidRPr="00742D9E">
        <w:rPr>
          <w:rFonts w:ascii="Calibri" w:hAnsi="Calibri"/>
          <w:b/>
          <w:vertAlign w:val="subscript"/>
        </w:rPr>
        <w:t>n-1</w:t>
      </w:r>
      <w:r w:rsidRPr="00742D9E">
        <w:rPr>
          <w:rFonts w:ascii="Calibri" w:hAnsi="Calibri"/>
        </w:rPr>
        <w:t>)</w:t>
      </w:r>
      <w:r w:rsidR="00A70617" w:rsidRPr="00742D9E">
        <w:rPr>
          <w:rFonts w:ascii="Calibri" w:hAnsi="Calibri"/>
        </w:rPr>
        <w:t xml:space="preserve">. </w:t>
      </w:r>
      <w:r w:rsidRPr="00742D9E">
        <w:rPr>
          <w:rFonts w:ascii="Calibri" w:hAnsi="Calibri"/>
        </w:rPr>
        <w:t>For instance, it can be shown that</w:t>
      </w:r>
    </w:p>
    <w:p w:rsidR="00DA5ABC" w:rsidRPr="00742D9E" w:rsidRDefault="00DA5ABC" w:rsidP="004A0D2D">
      <w:pPr>
        <w:jc w:val="both"/>
        <w:rPr>
          <w:rFonts w:ascii="Calibri" w:hAnsi="Calibri"/>
        </w:rPr>
      </w:pPr>
    </w:p>
    <w:p w:rsidR="003F4E49" w:rsidRDefault="00DA5ABC" w:rsidP="004A0D2D">
      <w:pPr>
        <w:jc w:val="both"/>
        <w:rPr>
          <w:rFonts w:ascii="Calibri" w:hAnsi="Calibri"/>
          <w:lang w:val="en-GB"/>
        </w:rPr>
      </w:pPr>
      <w:r w:rsidRPr="00742D9E">
        <w:rPr>
          <w:rFonts w:ascii="Calibri" w:hAnsi="Calibri"/>
        </w:rPr>
        <w:tab/>
        <w:t xml:space="preserve"> </w:t>
      </w:r>
      <w:r w:rsidR="00A70617" w:rsidRPr="00742D9E">
        <w:rPr>
          <w:rFonts w:ascii="Calibri" w:hAnsi="Calibri"/>
          <w:lang w:val="en-GB"/>
        </w:rPr>
        <w:t>P(r</w:t>
      </w:r>
      <w:r w:rsidRPr="00742D9E">
        <w:rPr>
          <w:rFonts w:ascii="Calibri" w:hAnsi="Calibri"/>
          <w:lang w:val="en-GB"/>
        </w:rPr>
        <w:t>|</w:t>
      </w:r>
      <w:r w:rsidRPr="00742D9E">
        <w:rPr>
          <w:rFonts w:ascii="Calibri" w:hAnsi="Calibri"/>
          <w:b/>
          <w:lang w:val="en-GB"/>
        </w:rPr>
        <w:t>x</w:t>
      </w:r>
      <w:r w:rsidRPr="00742D9E">
        <w:rPr>
          <w:rFonts w:ascii="Calibri" w:hAnsi="Calibri"/>
          <w:b/>
          <w:vertAlign w:val="subscript"/>
          <w:lang w:val="en-GB"/>
        </w:rPr>
        <w:t>n-1</w:t>
      </w:r>
      <w:proofErr w:type="gramStart"/>
      <w:r w:rsidR="00A70617" w:rsidRPr="00742D9E">
        <w:rPr>
          <w:rFonts w:ascii="Calibri" w:hAnsi="Calibri"/>
          <w:b/>
          <w:lang w:val="en-GB"/>
        </w:rPr>
        <w:t>,</w:t>
      </w:r>
      <w:r w:rsidRPr="00742D9E">
        <w:rPr>
          <w:rFonts w:ascii="Calibri" w:hAnsi="Calibri"/>
          <w:b/>
          <w:lang w:val="en-GB"/>
        </w:rPr>
        <w:t>t</w:t>
      </w:r>
      <w:r w:rsidRPr="00742D9E">
        <w:rPr>
          <w:rFonts w:ascii="Calibri" w:hAnsi="Calibri"/>
          <w:b/>
          <w:vertAlign w:val="subscript"/>
          <w:lang w:val="en-GB"/>
        </w:rPr>
        <w:t>n</w:t>
      </w:r>
      <w:proofErr w:type="gramEnd"/>
      <w:r w:rsidRPr="00742D9E">
        <w:rPr>
          <w:rFonts w:ascii="Calibri" w:hAnsi="Calibri"/>
          <w:b/>
          <w:vertAlign w:val="subscript"/>
          <w:lang w:val="en-GB"/>
        </w:rPr>
        <w:t>-1</w:t>
      </w:r>
      <w:r w:rsidR="003F4E49">
        <w:rPr>
          <w:rFonts w:ascii="Calibri" w:hAnsi="Calibri"/>
          <w:lang w:val="en-GB"/>
        </w:rPr>
        <w:t>)</w:t>
      </w:r>
    </w:p>
    <w:p w:rsidR="00742D9E" w:rsidRPr="00742D9E" w:rsidRDefault="003F4E49" w:rsidP="004A0D2D">
      <w:pPr>
        <w:jc w:val="both"/>
        <w:rPr>
          <w:rFonts w:ascii="Calibri" w:hAnsi="Calibri"/>
          <w:lang w:val="en-GB"/>
        </w:rPr>
      </w:pPr>
      <w:r>
        <w:rPr>
          <w:rFonts w:ascii="Calibri" w:hAnsi="Calibri"/>
          <w:lang w:val="en-GB"/>
        </w:rPr>
        <w:tab/>
      </w:r>
      <w:r>
        <w:rPr>
          <w:rFonts w:ascii="Calibri" w:hAnsi="Calibri"/>
          <w:lang w:val="en-GB"/>
        </w:rPr>
        <w:tab/>
      </w:r>
      <w:r w:rsidR="00DA5ABC" w:rsidRPr="00742D9E">
        <w:rPr>
          <w:rFonts w:ascii="Calibri" w:hAnsi="Calibri"/>
          <w:lang w:val="en-GB"/>
        </w:rPr>
        <w:t xml:space="preserve">= </w:t>
      </w:r>
      <w:proofErr w:type="gramStart"/>
      <w:r w:rsidR="00DA5ABC" w:rsidRPr="00742D9E">
        <w:rPr>
          <w:rFonts w:ascii="Calibri" w:hAnsi="Calibri"/>
          <w:lang w:val="en-GB"/>
        </w:rPr>
        <w:t>P(</w:t>
      </w:r>
      <w:proofErr w:type="gramEnd"/>
      <w:r w:rsidR="00DA5ABC" w:rsidRPr="00742D9E">
        <w:rPr>
          <w:rFonts w:ascii="Calibri" w:hAnsi="Calibri"/>
          <w:b/>
          <w:lang w:val="en-GB"/>
        </w:rPr>
        <w:t>t</w:t>
      </w:r>
      <w:r w:rsidR="00DA5ABC" w:rsidRPr="00742D9E">
        <w:rPr>
          <w:rFonts w:ascii="Calibri" w:hAnsi="Calibri"/>
          <w:b/>
          <w:vertAlign w:val="subscript"/>
          <w:lang w:val="en-GB"/>
        </w:rPr>
        <w:t>n-1</w:t>
      </w:r>
      <w:r w:rsidR="00A70617" w:rsidRPr="00742D9E">
        <w:rPr>
          <w:rFonts w:ascii="Calibri" w:hAnsi="Calibri"/>
          <w:lang w:val="en-GB"/>
        </w:rPr>
        <w:t>|r</w:t>
      </w:r>
      <w:r w:rsidR="00DA5ABC" w:rsidRPr="00742D9E">
        <w:rPr>
          <w:rFonts w:ascii="Calibri" w:hAnsi="Calibri"/>
          <w:lang w:val="en-GB"/>
        </w:rPr>
        <w:t>,</w:t>
      </w:r>
      <w:r w:rsidR="00DA5ABC" w:rsidRPr="00742D9E">
        <w:rPr>
          <w:rFonts w:ascii="Calibri" w:hAnsi="Calibri"/>
          <w:b/>
          <w:lang w:val="en-GB"/>
        </w:rPr>
        <w:t>x</w:t>
      </w:r>
      <w:r w:rsidR="00DA5ABC" w:rsidRPr="00742D9E">
        <w:rPr>
          <w:rFonts w:ascii="Calibri" w:hAnsi="Calibri"/>
          <w:b/>
          <w:vertAlign w:val="subscript"/>
          <w:lang w:val="en-GB"/>
        </w:rPr>
        <w:t>n-1</w:t>
      </w:r>
      <w:r w:rsidR="00DA5ABC" w:rsidRPr="00742D9E">
        <w:rPr>
          <w:rFonts w:ascii="Calibri" w:hAnsi="Calibri"/>
          <w:lang w:val="en-GB"/>
        </w:rPr>
        <w:t xml:space="preserve">) / </w:t>
      </w:r>
      <w:proofErr w:type="spellStart"/>
      <w:r w:rsidR="00DA5ABC" w:rsidRPr="00742D9E">
        <w:rPr>
          <w:rFonts w:ascii="Calibri" w:hAnsi="Calibri"/>
          <w:lang w:val="en-GB"/>
        </w:rPr>
        <w:t>Σ</w:t>
      </w:r>
      <w:r w:rsidR="00DA5ABC" w:rsidRPr="00742D9E">
        <w:rPr>
          <w:rFonts w:ascii="Calibri" w:hAnsi="Calibri"/>
          <w:vertAlign w:val="subscript"/>
          <w:lang w:val="en-GB"/>
        </w:rPr>
        <w:t>r</w:t>
      </w:r>
      <w:proofErr w:type="spellEnd"/>
      <w:r w:rsidR="00DA5ABC" w:rsidRPr="00742D9E">
        <w:rPr>
          <w:rFonts w:ascii="Calibri" w:hAnsi="Calibri"/>
          <w:lang w:val="en-GB"/>
        </w:rPr>
        <w:t xml:space="preserve"> { P(</w:t>
      </w:r>
      <w:r w:rsidR="00DA5ABC" w:rsidRPr="00742D9E">
        <w:rPr>
          <w:rFonts w:ascii="Calibri" w:hAnsi="Calibri"/>
          <w:b/>
          <w:lang w:val="en-GB"/>
        </w:rPr>
        <w:t>t</w:t>
      </w:r>
      <w:r w:rsidR="00DA5ABC" w:rsidRPr="00742D9E">
        <w:rPr>
          <w:rFonts w:ascii="Calibri" w:hAnsi="Calibri"/>
          <w:b/>
          <w:vertAlign w:val="subscript"/>
          <w:lang w:val="en-GB"/>
        </w:rPr>
        <w:t>n-1</w:t>
      </w:r>
      <w:r w:rsidR="00DA5ABC" w:rsidRPr="00742D9E">
        <w:rPr>
          <w:rFonts w:ascii="Calibri" w:hAnsi="Calibri"/>
          <w:lang w:val="en-GB"/>
        </w:rPr>
        <w:t xml:space="preserve"> |</w:t>
      </w:r>
      <w:r w:rsidR="00DA5ABC" w:rsidRPr="00742D9E">
        <w:rPr>
          <w:rFonts w:ascii="Calibri" w:hAnsi="Calibri"/>
          <w:b/>
          <w:lang w:val="en-GB"/>
        </w:rPr>
        <w:t xml:space="preserve"> </w:t>
      </w:r>
      <w:r w:rsidR="00DA5ABC" w:rsidRPr="00742D9E">
        <w:rPr>
          <w:rFonts w:ascii="Calibri" w:hAnsi="Calibri"/>
          <w:lang w:val="en-GB"/>
        </w:rPr>
        <w:t xml:space="preserve">r , </w:t>
      </w:r>
      <w:r w:rsidR="00DA5ABC" w:rsidRPr="00742D9E">
        <w:rPr>
          <w:rFonts w:ascii="Calibri" w:hAnsi="Calibri"/>
          <w:b/>
          <w:lang w:val="en-GB"/>
        </w:rPr>
        <w:t>x</w:t>
      </w:r>
      <w:r w:rsidR="00DA5ABC" w:rsidRPr="00742D9E">
        <w:rPr>
          <w:rFonts w:ascii="Calibri" w:hAnsi="Calibri"/>
          <w:b/>
          <w:vertAlign w:val="subscript"/>
          <w:lang w:val="en-GB"/>
        </w:rPr>
        <w:t>n-1</w:t>
      </w:r>
      <w:r w:rsidR="00A70617" w:rsidRPr="00742D9E">
        <w:rPr>
          <w:rFonts w:ascii="Calibri" w:hAnsi="Calibri"/>
          <w:lang w:val="en-GB"/>
        </w:rPr>
        <w:t>) }</w:t>
      </w:r>
    </w:p>
    <w:p w:rsidR="00742D9E" w:rsidRPr="00742D9E" w:rsidRDefault="00742D9E" w:rsidP="004A0D2D">
      <w:pPr>
        <w:jc w:val="both"/>
        <w:rPr>
          <w:rFonts w:ascii="Calibri" w:hAnsi="Calibri"/>
          <w:lang w:val="en-GB"/>
        </w:rPr>
      </w:pPr>
      <w:r w:rsidRPr="00742D9E">
        <w:rPr>
          <w:rFonts w:ascii="Calibri" w:hAnsi="Calibri"/>
          <w:lang w:val="en-GB"/>
        </w:rPr>
        <w:tab/>
      </w:r>
      <w:r w:rsidRPr="00742D9E">
        <w:rPr>
          <w:rFonts w:ascii="Calibri" w:hAnsi="Calibri"/>
          <w:lang w:val="en-GB"/>
        </w:rPr>
        <w:tab/>
        <w:t xml:space="preserve">= P(r) </w:t>
      </w:r>
      <w:proofErr w:type="gramStart"/>
      <w:r w:rsidRPr="00742D9E">
        <w:rPr>
          <w:rFonts w:ascii="Calibri" w:hAnsi="Calibri"/>
          <w:lang w:val="en-GB"/>
        </w:rPr>
        <w:t>P(</w:t>
      </w:r>
      <w:proofErr w:type="gramEnd"/>
      <w:r w:rsidRPr="00742D9E">
        <w:rPr>
          <w:rFonts w:ascii="Calibri" w:hAnsi="Calibri"/>
          <w:b/>
          <w:lang w:val="en-GB"/>
        </w:rPr>
        <w:t>x</w:t>
      </w:r>
      <w:r w:rsidRPr="00742D9E">
        <w:rPr>
          <w:rFonts w:ascii="Calibri" w:hAnsi="Calibri"/>
          <w:b/>
          <w:vertAlign w:val="subscript"/>
          <w:lang w:val="en-GB"/>
        </w:rPr>
        <w:t>n-1</w:t>
      </w:r>
      <w:r w:rsidRPr="00742D9E">
        <w:rPr>
          <w:rFonts w:ascii="Calibri" w:hAnsi="Calibri"/>
          <w:b/>
          <w:lang w:val="en-GB"/>
        </w:rPr>
        <w:t xml:space="preserve"> , t</w:t>
      </w:r>
      <w:r w:rsidRPr="00742D9E">
        <w:rPr>
          <w:rFonts w:ascii="Calibri" w:hAnsi="Calibri"/>
          <w:b/>
          <w:vertAlign w:val="subscript"/>
          <w:lang w:val="en-GB"/>
        </w:rPr>
        <w:t>n-1</w:t>
      </w:r>
      <w:r w:rsidRPr="00742D9E">
        <w:rPr>
          <w:rFonts w:ascii="Calibri" w:hAnsi="Calibri"/>
          <w:lang w:val="en-GB"/>
        </w:rPr>
        <w:t xml:space="preserve"> | r) / P(</w:t>
      </w:r>
      <w:r w:rsidRPr="00742D9E">
        <w:rPr>
          <w:rFonts w:ascii="Calibri" w:hAnsi="Calibri"/>
          <w:b/>
          <w:lang w:val="en-GB"/>
        </w:rPr>
        <w:t>x</w:t>
      </w:r>
      <w:r w:rsidRPr="00742D9E">
        <w:rPr>
          <w:rFonts w:ascii="Calibri" w:hAnsi="Calibri"/>
          <w:b/>
          <w:vertAlign w:val="subscript"/>
          <w:lang w:val="en-GB"/>
        </w:rPr>
        <w:t>n-1</w:t>
      </w:r>
      <w:r w:rsidRPr="00742D9E">
        <w:rPr>
          <w:rFonts w:ascii="Calibri" w:hAnsi="Calibri"/>
          <w:b/>
          <w:lang w:val="en-GB"/>
        </w:rPr>
        <w:t xml:space="preserve"> , t</w:t>
      </w:r>
      <w:r w:rsidRPr="00742D9E">
        <w:rPr>
          <w:rFonts w:ascii="Calibri" w:hAnsi="Calibri"/>
          <w:b/>
          <w:vertAlign w:val="subscript"/>
          <w:lang w:val="en-GB"/>
        </w:rPr>
        <w:t>n-1</w:t>
      </w:r>
      <w:r w:rsidRPr="00742D9E">
        <w:rPr>
          <w:rFonts w:ascii="Calibri" w:hAnsi="Calibri"/>
          <w:lang w:val="en-GB"/>
        </w:rPr>
        <w:t>)</w:t>
      </w:r>
    </w:p>
    <w:p w:rsidR="00742D9E" w:rsidRPr="00742D9E" w:rsidRDefault="00742D9E" w:rsidP="00742D9E">
      <w:pPr>
        <w:rPr>
          <w:rFonts w:ascii="Calibri" w:hAnsi="Calibri"/>
          <w:lang w:val="en-GB"/>
        </w:rPr>
      </w:pPr>
      <w:r w:rsidRPr="00742D9E">
        <w:rPr>
          <w:rFonts w:ascii="Calibri" w:hAnsi="Calibri"/>
          <w:lang w:val="en-GB"/>
        </w:rPr>
        <w:tab/>
      </w:r>
      <w:r w:rsidRPr="00742D9E">
        <w:rPr>
          <w:rFonts w:ascii="Calibri" w:hAnsi="Calibri"/>
          <w:lang w:val="en-GB"/>
        </w:rPr>
        <w:tab/>
        <w:t xml:space="preserve">= P(r) </w:t>
      </w:r>
      <w:proofErr w:type="gramStart"/>
      <w:r w:rsidRPr="00742D9E">
        <w:rPr>
          <w:rFonts w:ascii="Calibri" w:hAnsi="Calibri"/>
          <w:lang w:val="en-GB"/>
        </w:rPr>
        <w:t>P(</w:t>
      </w:r>
      <w:proofErr w:type="gramEnd"/>
      <w:r w:rsidRPr="00742D9E">
        <w:rPr>
          <w:rFonts w:ascii="Calibri" w:hAnsi="Calibri"/>
          <w:b/>
          <w:lang w:val="en-GB"/>
        </w:rPr>
        <w:t>t</w:t>
      </w:r>
      <w:r w:rsidRPr="00742D9E">
        <w:rPr>
          <w:rFonts w:ascii="Calibri" w:hAnsi="Calibri"/>
          <w:b/>
          <w:vertAlign w:val="subscript"/>
          <w:lang w:val="en-GB"/>
        </w:rPr>
        <w:t>n-1</w:t>
      </w:r>
      <w:r w:rsidRPr="00742D9E">
        <w:rPr>
          <w:rFonts w:ascii="Calibri" w:hAnsi="Calibri"/>
          <w:lang w:val="en-GB"/>
        </w:rPr>
        <w:t xml:space="preserve"> | r , </w:t>
      </w:r>
      <w:r w:rsidRPr="00742D9E">
        <w:rPr>
          <w:rFonts w:ascii="Calibri" w:hAnsi="Calibri"/>
          <w:b/>
          <w:lang w:val="en-GB"/>
        </w:rPr>
        <w:t>x</w:t>
      </w:r>
      <w:r w:rsidRPr="00742D9E">
        <w:rPr>
          <w:rFonts w:ascii="Calibri" w:hAnsi="Calibri"/>
          <w:b/>
          <w:vertAlign w:val="subscript"/>
          <w:lang w:val="en-GB"/>
        </w:rPr>
        <w:t>n-1</w:t>
      </w:r>
      <w:r w:rsidRPr="00742D9E">
        <w:rPr>
          <w:rFonts w:ascii="Calibri" w:hAnsi="Calibri"/>
          <w:lang w:val="en-GB"/>
        </w:rPr>
        <w:t>) / P(</w:t>
      </w:r>
      <w:r w:rsidRPr="00742D9E">
        <w:rPr>
          <w:rFonts w:ascii="Calibri" w:hAnsi="Calibri"/>
          <w:b/>
          <w:lang w:val="en-GB"/>
        </w:rPr>
        <w:t>t</w:t>
      </w:r>
      <w:r w:rsidRPr="00742D9E">
        <w:rPr>
          <w:rFonts w:ascii="Calibri" w:hAnsi="Calibri"/>
          <w:b/>
          <w:vertAlign w:val="subscript"/>
          <w:lang w:val="en-GB"/>
        </w:rPr>
        <w:t>n-1</w:t>
      </w:r>
      <w:r w:rsidRPr="00742D9E">
        <w:rPr>
          <w:rFonts w:ascii="Calibri" w:hAnsi="Calibri"/>
          <w:lang w:val="en-GB"/>
        </w:rPr>
        <w:t xml:space="preserve"> |</w:t>
      </w:r>
      <w:r w:rsidRPr="00742D9E">
        <w:rPr>
          <w:rFonts w:ascii="Calibri" w:hAnsi="Calibri"/>
          <w:b/>
          <w:lang w:val="en-GB"/>
        </w:rPr>
        <w:t xml:space="preserve"> x</w:t>
      </w:r>
      <w:r w:rsidRPr="00742D9E">
        <w:rPr>
          <w:rFonts w:ascii="Calibri" w:hAnsi="Calibri"/>
          <w:b/>
          <w:vertAlign w:val="subscript"/>
          <w:lang w:val="en-GB"/>
        </w:rPr>
        <w:t>n-1</w:t>
      </w:r>
      <w:r w:rsidRPr="00742D9E">
        <w:rPr>
          <w:rFonts w:ascii="Calibri" w:hAnsi="Calibri"/>
          <w:lang w:val="en-GB"/>
        </w:rPr>
        <w:t>)</w:t>
      </w:r>
    </w:p>
    <w:p w:rsidR="00742D9E" w:rsidRPr="00742D9E" w:rsidRDefault="00742D9E" w:rsidP="00742D9E">
      <w:pPr>
        <w:rPr>
          <w:rFonts w:ascii="Calibri" w:hAnsi="Calibri"/>
          <w:lang w:val="en-GB"/>
        </w:rPr>
      </w:pPr>
      <w:r w:rsidRPr="00742D9E">
        <w:rPr>
          <w:rFonts w:ascii="Calibri" w:hAnsi="Calibri"/>
          <w:lang w:val="en-GB"/>
        </w:rPr>
        <w:tab/>
      </w:r>
      <w:r w:rsidRPr="00742D9E">
        <w:rPr>
          <w:rFonts w:ascii="Calibri" w:hAnsi="Calibri"/>
          <w:lang w:val="en-GB"/>
        </w:rPr>
        <w:tab/>
        <w:t xml:space="preserve">= P(r) </w:t>
      </w:r>
      <w:proofErr w:type="gramStart"/>
      <w:r w:rsidRPr="00742D9E">
        <w:rPr>
          <w:rFonts w:ascii="Calibri" w:hAnsi="Calibri"/>
          <w:lang w:val="en-GB"/>
        </w:rPr>
        <w:t>P(</w:t>
      </w:r>
      <w:proofErr w:type="gramEnd"/>
      <w:r w:rsidRPr="00742D9E">
        <w:rPr>
          <w:rFonts w:ascii="Calibri" w:hAnsi="Calibri"/>
          <w:b/>
          <w:lang w:val="en-GB"/>
        </w:rPr>
        <w:t>t</w:t>
      </w:r>
      <w:r w:rsidRPr="00742D9E">
        <w:rPr>
          <w:rFonts w:ascii="Calibri" w:hAnsi="Calibri"/>
          <w:b/>
          <w:vertAlign w:val="subscript"/>
          <w:lang w:val="en-GB"/>
        </w:rPr>
        <w:t>n-1</w:t>
      </w:r>
      <w:r w:rsidRPr="00742D9E">
        <w:rPr>
          <w:rFonts w:ascii="Calibri" w:hAnsi="Calibri"/>
          <w:lang w:val="en-GB"/>
        </w:rPr>
        <w:t xml:space="preserve"> | r , </w:t>
      </w:r>
      <w:r w:rsidRPr="00742D9E">
        <w:rPr>
          <w:rFonts w:ascii="Calibri" w:hAnsi="Calibri"/>
          <w:b/>
          <w:lang w:val="en-GB"/>
        </w:rPr>
        <w:t>x</w:t>
      </w:r>
      <w:r w:rsidRPr="00742D9E">
        <w:rPr>
          <w:rFonts w:ascii="Calibri" w:hAnsi="Calibri"/>
          <w:b/>
          <w:vertAlign w:val="subscript"/>
          <w:lang w:val="en-GB"/>
        </w:rPr>
        <w:t>n-1</w:t>
      </w:r>
      <w:r w:rsidRPr="00742D9E">
        <w:rPr>
          <w:rFonts w:ascii="Calibri" w:hAnsi="Calibri"/>
          <w:lang w:val="en-GB"/>
        </w:rPr>
        <w:t xml:space="preserve">) / </w:t>
      </w:r>
      <w:proofErr w:type="spellStart"/>
      <w:r w:rsidRPr="00742D9E">
        <w:rPr>
          <w:rFonts w:ascii="Calibri" w:hAnsi="Calibri"/>
          <w:lang w:val="en-GB"/>
        </w:rPr>
        <w:t>Σ</w:t>
      </w:r>
      <w:r w:rsidRPr="00742D9E">
        <w:rPr>
          <w:rFonts w:ascii="Calibri" w:hAnsi="Calibri"/>
          <w:vertAlign w:val="subscript"/>
          <w:lang w:val="en-GB"/>
        </w:rPr>
        <w:t>r</w:t>
      </w:r>
      <w:proofErr w:type="spellEnd"/>
      <w:r w:rsidRPr="00742D9E">
        <w:rPr>
          <w:rFonts w:ascii="Calibri" w:hAnsi="Calibri"/>
          <w:lang w:val="en-GB"/>
        </w:rPr>
        <w:t xml:space="preserve"> { P(</w:t>
      </w:r>
      <w:r w:rsidRPr="00742D9E">
        <w:rPr>
          <w:rFonts w:ascii="Calibri" w:hAnsi="Calibri"/>
          <w:b/>
          <w:lang w:val="en-GB"/>
        </w:rPr>
        <w:t>t</w:t>
      </w:r>
      <w:r w:rsidRPr="00742D9E">
        <w:rPr>
          <w:rFonts w:ascii="Calibri" w:hAnsi="Calibri"/>
          <w:b/>
          <w:vertAlign w:val="subscript"/>
          <w:lang w:val="en-GB"/>
        </w:rPr>
        <w:t>n-1</w:t>
      </w:r>
      <w:r w:rsidRPr="00742D9E">
        <w:rPr>
          <w:rFonts w:ascii="Calibri" w:hAnsi="Calibri"/>
          <w:lang w:val="en-GB"/>
        </w:rPr>
        <w:t xml:space="preserve"> |</w:t>
      </w:r>
      <w:r w:rsidRPr="00742D9E">
        <w:rPr>
          <w:rFonts w:ascii="Calibri" w:hAnsi="Calibri"/>
          <w:b/>
          <w:lang w:val="en-GB"/>
        </w:rPr>
        <w:t xml:space="preserve"> </w:t>
      </w:r>
      <w:r w:rsidRPr="00742D9E">
        <w:rPr>
          <w:rFonts w:ascii="Calibri" w:hAnsi="Calibri"/>
          <w:lang w:val="en-GB"/>
        </w:rPr>
        <w:t xml:space="preserve">r , </w:t>
      </w:r>
      <w:r w:rsidRPr="00742D9E">
        <w:rPr>
          <w:rFonts w:ascii="Calibri" w:hAnsi="Calibri"/>
          <w:b/>
          <w:lang w:val="en-GB"/>
        </w:rPr>
        <w:t>x</w:t>
      </w:r>
      <w:r w:rsidRPr="00742D9E">
        <w:rPr>
          <w:rFonts w:ascii="Calibri" w:hAnsi="Calibri"/>
          <w:b/>
          <w:vertAlign w:val="subscript"/>
          <w:lang w:val="en-GB"/>
        </w:rPr>
        <w:t>n-1</w:t>
      </w:r>
      <w:r w:rsidRPr="00742D9E">
        <w:rPr>
          <w:rFonts w:ascii="Calibri" w:hAnsi="Calibri"/>
          <w:lang w:val="en-GB"/>
        </w:rPr>
        <w:t>) P(r |</w:t>
      </w:r>
      <w:r w:rsidRPr="00742D9E">
        <w:rPr>
          <w:rFonts w:ascii="Calibri" w:hAnsi="Calibri"/>
          <w:b/>
          <w:lang w:val="en-GB"/>
        </w:rPr>
        <w:t xml:space="preserve"> x</w:t>
      </w:r>
      <w:r w:rsidRPr="00742D9E">
        <w:rPr>
          <w:rFonts w:ascii="Calibri" w:hAnsi="Calibri"/>
          <w:b/>
          <w:vertAlign w:val="subscript"/>
          <w:lang w:val="en-GB"/>
        </w:rPr>
        <w:t>n-1</w:t>
      </w:r>
      <w:r w:rsidRPr="00742D9E">
        <w:rPr>
          <w:rFonts w:ascii="Calibri" w:hAnsi="Calibri"/>
          <w:lang w:val="en-GB"/>
        </w:rPr>
        <w:t>) }</w:t>
      </w:r>
    </w:p>
    <w:p w:rsidR="00742D9E" w:rsidRPr="00742D9E" w:rsidRDefault="00742D9E" w:rsidP="004A0D2D">
      <w:pPr>
        <w:jc w:val="both"/>
        <w:rPr>
          <w:rFonts w:ascii="Calibri" w:hAnsi="Calibri"/>
          <w:lang w:val="en-GB"/>
        </w:rPr>
      </w:pPr>
      <w:r w:rsidRPr="00742D9E">
        <w:rPr>
          <w:rFonts w:ascii="Calibri" w:hAnsi="Calibri"/>
          <w:lang w:val="en-GB"/>
        </w:rPr>
        <w:tab/>
      </w:r>
      <w:r w:rsidRPr="00742D9E">
        <w:rPr>
          <w:rFonts w:ascii="Calibri" w:hAnsi="Calibri"/>
          <w:lang w:val="en-GB"/>
        </w:rPr>
        <w:tab/>
        <w:t xml:space="preserve">= </w:t>
      </w:r>
      <w:proofErr w:type="gramStart"/>
      <w:r w:rsidRPr="00742D9E">
        <w:rPr>
          <w:rFonts w:ascii="Calibri" w:hAnsi="Calibri"/>
          <w:lang w:val="en-GB"/>
        </w:rPr>
        <w:t>P(</w:t>
      </w:r>
      <w:proofErr w:type="gramEnd"/>
      <w:r w:rsidRPr="00742D9E">
        <w:rPr>
          <w:rFonts w:ascii="Calibri" w:hAnsi="Calibri"/>
          <w:b/>
          <w:lang w:val="en-GB"/>
        </w:rPr>
        <w:t>t</w:t>
      </w:r>
      <w:r w:rsidRPr="00742D9E">
        <w:rPr>
          <w:rFonts w:ascii="Calibri" w:hAnsi="Calibri"/>
          <w:b/>
          <w:vertAlign w:val="subscript"/>
          <w:lang w:val="en-GB"/>
        </w:rPr>
        <w:t>n-1</w:t>
      </w:r>
      <w:r w:rsidRPr="00742D9E">
        <w:rPr>
          <w:rFonts w:ascii="Calibri" w:hAnsi="Calibri"/>
          <w:lang w:val="en-GB"/>
        </w:rPr>
        <w:t xml:space="preserve"> | r , </w:t>
      </w:r>
      <w:r w:rsidRPr="00742D9E">
        <w:rPr>
          <w:rFonts w:ascii="Calibri" w:hAnsi="Calibri"/>
          <w:b/>
          <w:lang w:val="en-GB"/>
        </w:rPr>
        <w:t>x</w:t>
      </w:r>
      <w:r w:rsidRPr="00742D9E">
        <w:rPr>
          <w:rFonts w:ascii="Calibri" w:hAnsi="Calibri"/>
          <w:b/>
          <w:vertAlign w:val="subscript"/>
          <w:lang w:val="en-GB"/>
        </w:rPr>
        <w:t>n-1</w:t>
      </w:r>
      <w:r w:rsidRPr="00742D9E">
        <w:rPr>
          <w:rFonts w:ascii="Calibri" w:hAnsi="Calibri"/>
          <w:lang w:val="en-GB"/>
        </w:rPr>
        <w:t xml:space="preserve">) / </w:t>
      </w:r>
      <w:proofErr w:type="spellStart"/>
      <w:r w:rsidRPr="00742D9E">
        <w:rPr>
          <w:rFonts w:ascii="Calibri" w:hAnsi="Calibri"/>
          <w:lang w:val="en-GB"/>
        </w:rPr>
        <w:t>Σ</w:t>
      </w:r>
      <w:r w:rsidRPr="00742D9E">
        <w:rPr>
          <w:rFonts w:ascii="Calibri" w:hAnsi="Calibri"/>
          <w:vertAlign w:val="subscript"/>
          <w:lang w:val="en-GB"/>
        </w:rPr>
        <w:t>r</w:t>
      </w:r>
      <w:proofErr w:type="spellEnd"/>
      <w:r w:rsidRPr="00742D9E">
        <w:rPr>
          <w:rFonts w:ascii="Calibri" w:hAnsi="Calibri"/>
          <w:lang w:val="en-GB"/>
        </w:rPr>
        <w:t xml:space="preserve"> { P(</w:t>
      </w:r>
      <w:r w:rsidRPr="00742D9E">
        <w:rPr>
          <w:rFonts w:ascii="Calibri" w:hAnsi="Calibri"/>
          <w:b/>
          <w:lang w:val="en-GB"/>
        </w:rPr>
        <w:t>t</w:t>
      </w:r>
      <w:r w:rsidRPr="00742D9E">
        <w:rPr>
          <w:rFonts w:ascii="Calibri" w:hAnsi="Calibri"/>
          <w:b/>
          <w:vertAlign w:val="subscript"/>
          <w:lang w:val="en-GB"/>
        </w:rPr>
        <w:t>n-1</w:t>
      </w:r>
      <w:r w:rsidRPr="00742D9E">
        <w:rPr>
          <w:rFonts w:ascii="Calibri" w:hAnsi="Calibri"/>
          <w:lang w:val="en-GB"/>
        </w:rPr>
        <w:t xml:space="preserve"> |</w:t>
      </w:r>
      <w:r w:rsidRPr="00742D9E">
        <w:rPr>
          <w:rFonts w:ascii="Calibri" w:hAnsi="Calibri"/>
          <w:b/>
          <w:lang w:val="en-GB"/>
        </w:rPr>
        <w:t xml:space="preserve"> </w:t>
      </w:r>
      <w:r w:rsidRPr="00742D9E">
        <w:rPr>
          <w:rFonts w:ascii="Calibri" w:hAnsi="Calibri"/>
          <w:lang w:val="en-GB"/>
        </w:rPr>
        <w:t xml:space="preserve">r , </w:t>
      </w:r>
      <w:r w:rsidRPr="00742D9E">
        <w:rPr>
          <w:rFonts w:ascii="Calibri" w:hAnsi="Calibri"/>
          <w:b/>
          <w:lang w:val="en-GB"/>
        </w:rPr>
        <w:t>x</w:t>
      </w:r>
      <w:r w:rsidRPr="00742D9E">
        <w:rPr>
          <w:rFonts w:ascii="Calibri" w:hAnsi="Calibri"/>
          <w:b/>
          <w:vertAlign w:val="subscript"/>
          <w:lang w:val="en-GB"/>
        </w:rPr>
        <w:t>n-1</w:t>
      </w:r>
      <w:r w:rsidRPr="00742D9E">
        <w:rPr>
          <w:rFonts w:ascii="Calibri" w:hAnsi="Calibri"/>
          <w:lang w:val="en-GB"/>
        </w:rPr>
        <w:t>) }</w:t>
      </w:r>
    </w:p>
    <w:p w:rsidR="0093745A" w:rsidRPr="00742D9E" w:rsidRDefault="00742D9E" w:rsidP="004A0D2D">
      <w:pPr>
        <w:jc w:val="both"/>
        <w:rPr>
          <w:rFonts w:ascii="Calibri" w:hAnsi="Calibri"/>
          <w:lang w:val="en-GB"/>
        </w:rPr>
      </w:pPr>
      <w:r w:rsidRPr="00742D9E">
        <w:rPr>
          <w:rFonts w:ascii="Calibri" w:hAnsi="Calibri"/>
          <w:lang w:val="en-GB"/>
        </w:rPr>
        <w:tab/>
      </w:r>
      <w:r w:rsidRPr="00742D9E">
        <w:rPr>
          <w:rFonts w:ascii="Calibri" w:hAnsi="Calibri"/>
          <w:lang w:val="en-GB"/>
        </w:rPr>
        <w:tab/>
        <w:t xml:space="preserve">= </w:t>
      </w:r>
      <w:proofErr w:type="spellStart"/>
      <w:r w:rsidRPr="00742D9E">
        <w:rPr>
          <w:rFonts w:ascii="Calibri" w:hAnsi="Calibri"/>
          <w:lang w:val="en-GB"/>
        </w:rPr>
        <w:t>Π</w:t>
      </w:r>
      <w:r w:rsidRPr="00742D9E">
        <w:rPr>
          <w:rFonts w:ascii="Calibri" w:hAnsi="Calibri"/>
          <w:vertAlign w:val="subscript"/>
          <w:lang w:val="en-GB"/>
        </w:rPr>
        <w:t>i</w:t>
      </w:r>
      <w:proofErr w:type="spellEnd"/>
      <w:r w:rsidRPr="00742D9E">
        <w:rPr>
          <w:rFonts w:ascii="Calibri" w:hAnsi="Calibri"/>
          <w:vertAlign w:val="subscript"/>
          <w:lang w:val="en-GB"/>
        </w:rPr>
        <w:t>=1</w:t>
      </w:r>
      <w:proofErr w:type="gramStart"/>
      <w:r w:rsidRPr="00742D9E">
        <w:rPr>
          <w:rFonts w:ascii="Calibri" w:hAnsi="Calibri"/>
          <w:vertAlign w:val="subscript"/>
          <w:lang w:val="en-GB"/>
        </w:rPr>
        <w:t>..n</w:t>
      </w:r>
      <w:proofErr w:type="gramEnd"/>
      <w:r w:rsidRPr="00742D9E">
        <w:rPr>
          <w:rFonts w:ascii="Calibri" w:hAnsi="Calibri"/>
          <w:vertAlign w:val="subscript"/>
          <w:lang w:val="en-GB"/>
        </w:rPr>
        <w:t>-1</w:t>
      </w:r>
      <w:r w:rsidRPr="00742D9E">
        <w:rPr>
          <w:rFonts w:ascii="Calibri" w:hAnsi="Calibri"/>
          <w:lang w:val="en-GB"/>
        </w:rPr>
        <w:t xml:space="preserve"> { P(</w:t>
      </w:r>
      <w:proofErr w:type="spellStart"/>
      <w:r w:rsidRPr="00742D9E">
        <w:rPr>
          <w:rFonts w:ascii="Calibri" w:hAnsi="Calibri"/>
          <w:lang w:val="en-GB"/>
        </w:rPr>
        <w:t>t</w:t>
      </w:r>
      <w:r w:rsidRPr="00742D9E">
        <w:rPr>
          <w:rFonts w:ascii="Calibri" w:hAnsi="Calibri"/>
          <w:vertAlign w:val="subscript"/>
          <w:lang w:val="en-GB"/>
        </w:rPr>
        <w:t>i</w:t>
      </w:r>
      <w:proofErr w:type="spellEnd"/>
      <w:r w:rsidRPr="00742D9E">
        <w:rPr>
          <w:rFonts w:ascii="Calibri" w:hAnsi="Calibri"/>
          <w:lang w:val="en-GB"/>
        </w:rPr>
        <w:t xml:space="preserve"> | r , x</w:t>
      </w:r>
      <w:r w:rsidRPr="00742D9E">
        <w:rPr>
          <w:rFonts w:ascii="Calibri" w:hAnsi="Calibri"/>
          <w:vertAlign w:val="subscript"/>
          <w:lang w:val="en-GB"/>
        </w:rPr>
        <w:t>i</w:t>
      </w:r>
      <w:r w:rsidRPr="00742D9E">
        <w:rPr>
          <w:rFonts w:ascii="Calibri" w:hAnsi="Calibri"/>
          <w:lang w:val="en-GB"/>
        </w:rPr>
        <w:t xml:space="preserve">) } / </w:t>
      </w:r>
      <w:proofErr w:type="spellStart"/>
      <w:r w:rsidRPr="00742D9E">
        <w:rPr>
          <w:rFonts w:ascii="Calibri" w:hAnsi="Calibri"/>
          <w:lang w:val="en-GB"/>
        </w:rPr>
        <w:t>Σ</w:t>
      </w:r>
      <w:r w:rsidRPr="00742D9E">
        <w:rPr>
          <w:rFonts w:ascii="Calibri" w:hAnsi="Calibri"/>
          <w:vertAlign w:val="subscript"/>
          <w:lang w:val="en-GB"/>
        </w:rPr>
        <w:t>r</w:t>
      </w:r>
      <w:proofErr w:type="spellEnd"/>
      <w:r w:rsidRPr="00742D9E">
        <w:rPr>
          <w:rFonts w:ascii="Calibri" w:hAnsi="Calibri"/>
          <w:lang w:val="en-GB"/>
        </w:rPr>
        <w:t xml:space="preserve"> { P(</w:t>
      </w:r>
      <w:r w:rsidRPr="00742D9E">
        <w:rPr>
          <w:rFonts w:ascii="Calibri" w:hAnsi="Calibri"/>
          <w:b/>
          <w:lang w:val="en-GB"/>
        </w:rPr>
        <w:t>t</w:t>
      </w:r>
      <w:r w:rsidRPr="00742D9E">
        <w:rPr>
          <w:rFonts w:ascii="Calibri" w:hAnsi="Calibri"/>
          <w:b/>
          <w:vertAlign w:val="subscript"/>
          <w:lang w:val="en-GB"/>
        </w:rPr>
        <w:t>n-1</w:t>
      </w:r>
      <w:r w:rsidRPr="00742D9E">
        <w:rPr>
          <w:rFonts w:ascii="Calibri" w:hAnsi="Calibri"/>
          <w:lang w:val="en-GB"/>
        </w:rPr>
        <w:t xml:space="preserve"> |</w:t>
      </w:r>
      <w:r w:rsidRPr="00742D9E">
        <w:rPr>
          <w:rFonts w:ascii="Calibri" w:hAnsi="Calibri"/>
          <w:b/>
          <w:lang w:val="en-GB"/>
        </w:rPr>
        <w:t xml:space="preserve"> </w:t>
      </w:r>
      <w:r w:rsidRPr="00742D9E">
        <w:rPr>
          <w:rFonts w:ascii="Calibri" w:hAnsi="Calibri"/>
          <w:lang w:val="en-GB"/>
        </w:rPr>
        <w:t xml:space="preserve">r , </w:t>
      </w:r>
      <w:r w:rsidRPr="00742D9E">
        <w:rPr>
          <w:rFonts w:ascii="Calibri" w:hAnsi="Calibri"/>
          <w:b/>
          <w:lang w:val="en-GB"/>
        </w:rPr>
        <w:t>x</w:t>
      </w:r>
      <w:r w:rsidRPr="00742D9E">
        <w:rPr>
          <w:rFonts w:ascii="Calibri" w:hAnsi="Calibri"/>
          <w:b/>
          <w:vertAlign w:val="subscript"/>
          <w:lang w:val="en-GB"/>
        </w:rPr>
        <w:t>n-1</w:t>
      </w:r>
      <w:r w:rsidRPr="00742D9E">
        <w:rPr>
          <w:rFonts w:ascii="Calibri" w:hAnsi="Calibri"/>
          <w:lang w:val="en-GB"/>
        </w:rPr>
        <w:t>) }</w:t>
      </w:r>
      <w:r w:rsidR="00A70617" w:rsidRPr="00742D9E">
        <w:rPr>
          <w:rFonts w:ascii="Calibri" w:hAnsi="Calibri"/>
          <w:lang w:val="en-GB"/>
        </w:rPr>
        <w:tab/>
      </w:r>
      <w:r w:rsidR="00A70617" w:rsidRPr="00742D9E">
        <w:rPr>
          <w:rFonts w:ascii="Calibri" w:hAnsi="Calibri"/>
          <w:lang w:val="en-GB"/>
        </w:rPr>
        <w:tab/>
      </w:r>
      <w:r w:rsidR="00A70617" w:rsidRPr="00742D9E">
        <w:rPr>
          <w:rFonts w:ascii="Calibri" w:hAnsi="Calibri"/>
          <w:lang w:val="en-GB"/>
        </w:rPr>
        <w:tab/>
        <w:t>(</w:t>
      </w:r>
      <w:r w:rsidR="003F4E49">
        <w:rPr>
          <w:rFonts w:ascii="Calibri" w:hAnsi="Calibri"/>
          <w:lang w:val="en-GB"/>
        </w:rPr>
        <w:t xml:space="preserve">eq. </w:t>
      </w:r>
      <w:r w:rsidR="00A70617" w:rsidRPr="00742D9E">
        <w:rPr>
          <w:rFonts w:ascii="Calibri" w:hAnsi="Calibri"/>
          <w:lang w:val="en-GB"/>
        </w:rPr>
        <w:t>S</w:t>
      </w:r>
      <w:r w:rsidR="001A3E5F" w:rsidRPr="00742D9E">
        <w:rPr>
          <w:rFonts w:ascii="Calibri" w:hAnsi="Calibri"/>
          <w:lang w:val="en-GB"/>
        </w:rPr>
        <w:t>E</w:t>
      </w:r>
      <w:r w:rsidR="00A70617" w:rsidRPr="00742D9E">
        <w:rPr>
          <w:rFonts w:ascii="Calibri" w:hAnsi="Calibri"/>
          <w:lang w:val="en-GB"/>
        </w:rPr>
        <w:t>2</w:t>
      </w:r>
      <w:r w:rsidR="00DA5ABC" w:rsidRPr="00742D9E">
        <w:rPr>
          <w:rFonts w:ascii="Calibri" w:hAnsi="Calibri"/>
          <w:lang w:val="en-GB"/>
        </w:rPr>
        <w:t>)</w:t>
      </w:r>
    </w:p>
    <w:p w:rsidR="0093745A" w:rsidRPr="00742D9E" w:rsidRDefault="0093745A" w:rsidP="004A0D2D">
      <w:pPr>
        <w:jc w:val="both"/>
        <w:rPr>
          <w:rFonts w:ascii="Calibri" w:hAnsi="Calibri"/>
          <w:lang w:val="en-GB"/>
        </w:rPr>
      </w:pPr>
    </w:p>
    <w:p w:rsidR="00966BDE" w:rsidRDefault="00795792" w:rsidP="004A0D2D">
      <w:pPr>
        <w:jc w:val="both"/>
        <w:rPr>
          <w:rFonts w:ascii="Calibri" w:hAnsi="Calibri"/>
          <w:lang w:val="en-GB"/>
        </w:rPr>
      </w:pPr>
      <w:proofErr w:type="gramStart"/>
      <w:r>
        <w:rPr>
          <w:rFonts w:ascii="Calibri" w:hAnsi="Calibri"/>
          <w:lang w:val="en-GB"/>
        </w:rPr>
        <w:t>where</w:t>
      </w:r>
      <w:proofErr w:type="gramEnd"/>
      <w:r>
        <w:rPr>
          <w:rFonts w:ascii="Calibri" w:hAnsi="Calibri"/>
          <w:lang w:val="en-GB"/>
        </w:rPr>
        <w:t xml:space="preserve"> </w:t>
      </w:r>
      <w:proofErr w:type="spellStart"/>
      <w:r w:rsidRPr="00742D9E">
        <w:rPr>
          <w:rFonts w:ascii="Calibri" w:hAnsi="Calibri"/>
          <w:lang w:val="en-GB"/>
        </w:rPr>
        <w:t>Π</w:t>
      </w:r>
      <w:r w:rsidRPr="00742D9E">
        <w:rPr>
          <w:rFonts w:ascii="Calibri" w:hAnsi="Calibri"/>
          <w:vertAlign w:val="subscript"/>
          <w:lang w:val="en-GB"/>
        </w:rPr>
        <w:t>i</w:t>
      </w:r>
      <w:proofErr w:type="spellEnd"/>
      <w:r w:rsidRPr="00742D9E">
        <w:rPr>
          <w:rFonts w:ascii="Calibri" w:hAnsi="Calibri"/>
          <w:vertAlign w:val="subscript"/>
          <w:lang w:val="en-GB"/>
        </w:rPr>
        <w:t>=1..</w:t>
      </w:r>
      <w:proofErr w:type="gramStart"/>
      <w:r w:rsidRPr="00742D9E">
        <w:rPr>
          <w:rFonts w:ascii="Calibri" w:hAnsi="Calibri"/>
          <w:vertAlign w:val="subscript"/>
          <w:lang w:val="en-GB"/>
        </w:rPr>
        <w:t>n</w:t>
      </w:r>
      <w:proofErr w:type="gramEnd"/>
      <w:r w:rsidRPr="00742D9E">
        <w:rPr>
          <w:rFonts w:ascii="Calibri" w:hAnsi="Calibri"/>
          <w:vertAlign w:val="subscript"/>
          <w:lang w:val="en-GB"/>
        </w:rPr>
        <w:t>-1</w:t>
      </w:r>
      <w:r w:rsidRPr="00795792">
        <w:rPr>
          <w:rFonts w:ascii="Calibri" w:hAnsi="Calibri"/>
          <w:lang w:val="en-GB"/>
        </w:rPr>
        <w:t xml:space="preserve"> is the product</w:t>
      </w:r>
      <w:r>
        <w:rPr>
          <w:rFonts w:ascii="Calibri" w:hAnsi="Calibri"/>
          <w:lang w:val="en-GB"/>
        </w:rPr>
        <w:t xml:space="preserve"> operator</w:t>
      </w:r>
      <w:r w:rsidRPr="00795792">
        <w:rPr>
          <w:rFonts w:ascii="Calibri" w:hAnsi="Calibri"/>
          <w:lang w:val="en-GB"/>
        </w:rPr>
        <w:t xml:space="preserve">, </w:t>
      </w:r>
      <w:r>
        <w:rPr>
          <w:rFonts w:ascii="Calibri" w:hAnsi="Calibri"/>
          <w:lang w:val="en-GB"/>
        </w:rPr>
        <w:t xml:space="preserve">and under the </w:t>
      </w:r>
      <w:r w:rsidR="00742D9E" w:rsidRPr="00742D9E">
        <w:rPr>
          <w:rFonts w:ascii="Calibri" w:hAnsi="Calibri"/>
          <w:lang w:val="en-GB"/>
        </w:rPr>
        <w:t xml:space="preserve">additional </w:t>
      </w:r>
      <w:r w:rsidR="0093745A" w:rsidRPr="00742D9E">
        <w:rPr>
          <w:rFonts w:ascii="Calibri" w:hAnsi="Calibri"/>
          <w:lang w:val="en-GB"/>
        </w:rPr>
        <w:t>assumption</w:t>
      </w:r>
      <w:r w:rsidR="00742D9E" w:rsidRPr="00742D9E">
        <w:rPr>
          <w:rFonts w:ascii="Calibri" w:hAnsi="Calibri"/>
          <w:lang w:val="en-GB"/>
        </w:rPr>
        <w:t>s</w:t>
      </w:r>
      <w:r w:rsidR="0093745A" w:rsidRPr="00742D9E">
        <w:rPr>
          <w:rFonts w:ascii="Calibri" w:hAnsi="Calibri"/>
          <w:lang w:val="en-GB"/>
        </w:rPr>
        <w:t xml:space="preserve"> that </w:t>
      </w:r>
      <w:proofErr w:type="spellStart"/>
      <w:r w:rsidR="0093745A" w:rsidRPr="00742D9E">
        <w:rPr>
          <w:rFonts w:ascii="Calibri" w:hAnsi="Calibri"/>
          <w:b/>
          <w:lang w:val="en-GB"/>
        </w:rPr>
        <w:t>x</w:t>
      </w:r>
      <w:r w:rsidR="0093745A" w:rsidRPr="00742D9E">
        <w:rPr>
          <w:rFonts w:ascii="Calibri" w:hAnsi="Calibri"/>
          <w:b/>
          <w:vertAlign w:val="subscript"/>
          <w:lang w:val="en-GB"/>
        </w:rPr>
        <w:t>n</w:t>
      </w:r>
      <w:proofErr w:type="spellEnd"/>
      <w:r w:rsidR="0093745A" w:rsidRPr="00742D9E">
        <w:rPr>
          <w:rFonts w:ascii="Calibri" w:hAnsi="Calibri"/>
          <w:lang w:val="en-GB"/>
        </w:rPr>
        <w:t xml:space="preserve"> and r are independent</w:t>
      </w:r>
      <w:r w:rsidR="00742D9E" w:rsidRPr="00742D9E">
        <w:rPr>
          <w:rFonts w:ascii="Calibri" w:hAnsi="Calibri"/>
          <w:lang w:val="en-GB"/>
        </w:rPr>
        <w:t>, and x</w:t>
      </w:r>
      <w:r w:rsidR="00C92DA8">
        <w:rPr>
          <w:rFonts w:ascii="Calibri" w:hAnsi="Calibri"/>
          <w:vertAlign w:val="subscript"/>
          <w:lang w:val="en-GB"/>
        </w:rPr>
        <w:t>i</w:t>
      </w:r>
      <w:r w:rsidR="00742D9E" w:rsidRPr="00742D9E">
        <w:rPr>
          <w:rFonts w:ascii="Calibri" w:hAnsi="Calibri"/>
          <w:lang w:val="en-GB"/>
        </w:rPr>
        <w:t xml:space="preserve"> is independent</w:t>
      </w:r>
      <w:r w:rsidR="00742D9E">
        <w:rPr>
          <w:rFonts w:ascii="Calibri" w:hAnsi="Calibri"/>
          <w:lang w:val="en-GB"/>
        </w:rPr>
        <w:t xml:space="preserve"> across </w:t>
      </w:r>
      <w:r w:rsidR="00C92DA8">
        <w:rPr>
          <w:rFonts w:ascii="Calibri" w:hAnsi="Calibri"/>
          <w:lang w:val="en-GB"/>
        </w:rPr>
        <w:t xml:space="preserve">different </w:t>
      </w:r>
      <w:r w:rsidR="00742D9E">
        <w:rPr>
          <w:rFonts w:ascii="Calibri" w:hAnsi="Calibri"/>
          <w:lang w:val="en-GB"/>
        </w:rPr>
        <w:t>trials</w:t>
      </w:r>
      <w:r w:rsidR="00C92DA8">
        <w:rPr>
          <w:rFonts w:ascii="Calibri" w:hAnsi="Calibri"/>
          <w:lang w:val="en-GB"/>
        </w:rPr>
        <w:t xml:space="preserve"> </w:t>
      </w:r>
      <w:proofErr w:type="spellStart"/>
      <w:r w:rsidR="00C92DA8">
        <w:rPr>
          <w:rFonts w:ascii="Calibri" w:hAnsi="Calibri"/>
          <w:lang w:val="en-GB"/>
        </w:rPr>
        <w:t>i</w:t>
      </w:r>
      <w:proofErr w:type="spellEnd"/>
      <w:r w:rsidR="00966BDE">
        <w:rPr>
          <w:rFonts w:ascii="Calibri" w:hAnsi="Calibri"/>
          <w:lang w:val="en-GB"/>
        </w:rPr>
        <w:t>.</w:t>
      </w:r>
    </w:p>
    <w:p w:rsidR="00DA5ABC" w:rsidRPr="001A3E5F" w:rsidRDefault="0093745A" w:rsidP="004A0D2D">
      <w:pPr>
        <w:jc w:val="both"/>
        <w:rPr>
          <w:rFonts w:ascii="Calibri" w:hAnsi="Calibri"/>
          <w:lang w:val="en-GB"/>
        </w:rPr>
      </w:pPr>
      <w:r>
        <w:rPr>
          <w:rFonts w:ascii="Calibri" w:hAnsi="Calibri"/>
          <w:lang w:val="en-GB"/>
        </w:rPr>
        <w:t xml:space="preserve">This </w:t>
      </w:r>
      <w:r w:rsidR="00DA5ABC" w:rsidRPr="001A3E5F">
        <w:rPr>
          <w:rFonts w:ascii="Calibri" w:hAnsi="Calibri"/>
          <w:lang w:val="en-GB"/>
        </w:rPr>
        <w:t>probability is 0</w:t>
      </w:r>
      <w:r>
        <w:rPr>
          <w:rFonts w:ascii="Calibri" w:hAnsi="Calibri"/>
          <w:lang w:val="en-GB"/>
        </w:rPr>
        <w:t xml:space="preserve"> if</w:t>
      </w:r>
      <w:r w:rsidR="00DA5ABC" w:rsidRPr="001A3E5F">
        <w:rPr>
          <w:rFonts w:ascii="Calibri" w:hAnsi="Calibri"/>
          <w:lang w:val="en-GB"/>
        </w:rPr>
        <w:t xml:space="preserve"> the rule is inconsistent with</w:t>
      </w:r>
      <w:r>
        <w:rPr>
          <w:rFonts w:ascii="Calibri" w:hAnsi="Calibri"/>
          <w:lang w:val="en-GB"/>
        </w:rPr>
        <w:t xml:space="preserve"> the history of previous trials, and is </w:t>
      </w:r>
      <w:r w:rsidR="00DA5ABC" w:rsidRPr="001A3E5F">
        <w:rPr>
          <w:rFonts w:ascii="Calibri" w:hAnsi="Calibri"/>
          <w:lang w:val="en-GB"/>
        </w:rPr>
        <w:t xml:space="preserve">equally distributed across all </w:t>
      </w:r>
      <w:r>
        <w:rPr>
          <w:rFonts w:ascii="Calibri" w:hAnsi="Calibri"/>
          <w:lang w:val="en-GB"/>
        </w:rPr>
        <w:t>rema</w:t>
      </w:r>
      <w:r w:rsidR="003C473C">
        <w:rPr>
          <w:rFonts w:ascii="Calibri" w:hAnsi="Calibri"/>
          <w:lang w:val="en-GB"/>
        </w:rPr>
        <w:t>i</w:t>
      </w:r>
      <w:r>
        <w:rPr>
          <w:rFonts w:ascii="Calibri" w:hAnsi="Calibri"/>
          <w:lang w:val="en-GB"/>
        </w:rPr>
        <w:t>ning (</w:t>
      </w:r>
      <w:r w:rsidR="004A0D2D" w:rsidRPr="001A3E5F">
        <w:rPr>
          <w:rFonts w:ascii="Calibri" w:hAnsi="Calibri"/>
          <w:lang w:val="en-GB"/>
        </w:rPr>
        <w:t>consistent</w:t>
      </w:r>
      <w:r>
        <w:rPr>
          <w:rFonts w:ascii="Calibri" w:hAnsi="Calibri"/>
          <w:lang w:val="en-GB"/>
        </w:rPr>
        <w:t>)</w:t>
      </w:r>
      <w:r w:rsidR="00DA5ABC" w:rsidRPr="001A3E5F">
        <w:rPr>
          <w:rFonts w:ascii="Calibri" w:hAnsi="Calibri"/>
          <w:lang w:val="en-GB"/>
        </w:rPr>
        <w:t xml:space="preserve"> rules.</w:t>
      </w:r>
      <w:r w:rsidR="004A0D2D" w:rsidRPr="001A3E5F">
        <w:rPr>
          <w:rFonts w:ascii="Calibri" w:hAnsi="Calibri"/>
          <w:lang w:val="en-GB"/>
        </w:rPr>
        <w:t xml:space="preserve"> For example, if four possible rules were consistent with the history of trials, the probability for each of these would be </w:t>
      </w:r>
      <w:r>
        <w:rPr>
          <w:rFonts w:ascii="Calibri" w:hAnsi="Calibri"/>
          <w:lang w:val="en-GB"/>
        </w:rPr>
        <w:t xml:space="preserve">of </w:t>
      </w:r>
      <w:r w:rsidR="004A0D2D" w:rsidRPr="001A3E5F">
        <w:rPr>
          <w:rFonts w:ascii="Calibri" w:hAnsi="Calibri"/>
          <w:lang w:val="en-GB"/>
        </w:rPr>
        <w:t>0.25, while 0 for any other rule.</w:t>
      </w:r>
    </w:p>
    <w:p w:rsidR="004A0D2D" w:rsidRPr="001A3E5F" w:rsidRDefault="004A0D2D" w:rsidP="004A0D2D">
      <w:pPr>
        <w:jc w:val="both"/>
        <w:rPr>
          <w:rFonts w:ascii="Calibri" w:hAnsi="Calibri"/>
          <w:lang w:val="en-GB"/>
        </w:rPr>
      </w:pPr>
    </w:p>
    <w:p w:rsidR="004A0D2D" w:rsidRPr="001A3E5F" w:rsidRDefault="004A0D2D" w:rsidP="004A0D2D">
      <w:pPr>
        <w:jc w:val="both"/>
        <w:rPr>
          <w:rFonts w:ascii="Calibri" w:hAnsi="Calibri"/>
          <w:lang w:val="en-GB"/>
        </w:rPr>
      </w:pPr>
      <w:r w:rsidRPr="001A3E5F">
        <w:rPr>
          <w:rFonts w:ascii="Calibri" w:hAnsi="Calibri"/>
          <w:lang w:val="en-GB"/>
        </w:rPr>
        <w:t>This model is shown to be optimal based on the previous priors.</w:t>
      </w:r>
    </w:p>
    <w:p w:rsidR="001A3E5F" w:rsidRDefault="001A3E5F" w:rsidP="004A0D2D">
      <w:pPr>
        <w:jc w:val="both"/>
        <w:rPr>
          <w:rFonts w:ascii="Calibri" w:hAnsi="Calibri"/>
          <w:lang w:val="en-GB"/>
        </w:rPr>
      </w:pPr>
    </w:p>
    <w:p w:rsidR="00DA5ABC" w:rsidRPr="001A3E5F" w:rsidRDefault="00DA5ABC" w:rsidP="004A0D2D">
      <w:pPr>
        <w:jc w:val="both"/>
        <w:rPr>
          <w:rFonts w:ascii="Calibri" w:hAnsi="Calibri"/>
          <w:lang w:val="en-GB"/>
        </w:rPr>
      </w:pPr>
    </w:p>
    <w:p w:rsidR="00DA5ABC" w:rsidRPr="001A3E5F" w:rsidRDefault="00DA5ABC" w:rsidP="004A0D2D">
      <w:pPr>
        <w:jc w:val="both"/>
        <w:rPr>
          <w:rFonts w:ascii="Calibri" w:hAnsi="Calibri"/>
          <w:b/>
          <w:lang w:val="en-GB"/>
        </w:rPr>
      </w:pPr>
      <w:r w:rsidRPr="001A3E5F">
        <w:rPr>
          <w:rFonts w:ascii="Calibri" w:hAnsi="Calibri"/>
          <w:b/>
          <w:lang w:val="en-GB"/>
        </w:rPr>
        <w:t>Implementation</w:t>
      </w:r>
    </w:p>
    <w:p w:rsidR="00E20041" w:rsidRPr="001A3E5F" w:rsidRDefault="004A0D2D" w:rsidP="004A0D2D">
      <w:pPr>
        <w:jc w:val="both"/>
        <w:rPr>
          <w:rFonts w:ascii="Calibri" w:hAnsi="Calibri" w:cs="Menlo Regular"/>
          <w:color w:val="000000"/>
          <w:szCs w:val="21"/>
          <w:shd w:val="clear" w:color="auto" w:fill="FFFFFF"/>
          <w:lang w:val="en-GB"/>
        </w:rPr>
      </w:pPr>
      <w:r w:rsidRPr="001A3E5F">
        <w:rPr>
          <w:rFonts w:ascii="Calibri" w:hAnsi="Calibri"/>
          <w:lang w:val="en-GB"/>
        </w:rPr>
        <w:t xml:space="preserve">We created an instance of this model by keeping track of all possible rules in a 6*6 binary matrix – called the </w:t>
      </w:r>
      <w:r w:rsidRPr="001A3E5F">
        <w:rPr>
          <w:rFonts w:ascii="Calibri" w:hAnsi="Calibri"/>
          <w:i/>
          <w:lang w:val="en-GB"/>
        </w:rPr>
        <w:t>candidates matrix</w:t>
      </w:r>
      <w:r w:rsidR="00E20041" w:rsidRPr="001A3E5F">
        <w:rPr>
          <w:rFonts w:ascii="Calibri" w:hAnsi="Calibri"/>
          <w:i/>
          <w:lang w:val="en-GB"/>
        </w:rPr>
        <w:t xml:space="preserve"> </w:t>
      </w:r>
      <w:r w:rsidR="00E20041" w:rsidRPr="001A3E5F">
        <w:rPr>
          <w:rFonts w:ascii="Calibri" w:hAnsi="Calibri"/>
          <w:b/>
          <w:lang w:val="en-GB"/>
        </w:rPr>
        <w:t>C</w:t>
      </w:r>
      <w:r w:rsidRPr="001A3E5F">
        <w:rPr>
          <w:rFonts w:ascii="Calibri" w:hAnsi="Calibri"/>
          <w:lang w:val="en-GB"/>
        </w:rPr>
        <w:t>. This matrix allowed us to keep track of the rules</w:t>
      </w:r>
      <w:r w:rsidR="00E20041" w:rsidRPr="001A3E5F">
        <w:rPr>
          <w:rFonts w:ascii="Calibri" w:hAnsi="Calibri"/>
          <w:lang w:val="en-GB"/>
        </w:rPr>
        <w:t xml:space="preserve"> that were consistent in previous trials</w:t>
      </w:r>
      <w:r w:rsidRPr="001A3E5F">
        <w:rPr>
          <w:rFonts w:ascii="Calibri" w:hAnsi="Calibri"/>
          <w:lang w:val="en-GB"/>
        </w:rPr>
        <w:t>.</w:t>
      </w:r>
      <w:r w:rsidR="00E20041" w:rsidRPr="001A3E5F">
        <w:rPr>
          <w:rFonts w:ascii="Calibri" w:hAnsi="Calibri"/>
          <w:lang w:val="en-GB"/>
        </w:rPr>
        <w:t xml:space="preserve"> Each cell (</w:t>
      </w:r>
      <w:proofErr w:type="spellStart"/>
      <w:r w:rsidR="00E20041" w:rsidRPr="001A3E5F">
        <w:rPr>
          <w:rFonts w:ascii="Calibri" w:hAnsi="Calibri"/>
          <w:lang w:val="en-GB"/>
        </w:rPr>
        <w:t>i</w:t>
      </w:r>
      <w:proofErr w:type="gramStart"/>
      <w:r w:rsidR="00E20041" w:rsidRPr="001A3E5F">
        <w:rPr>
          <w:rFonts w:ascii="Calibri" w:hAnsi="Calibri"/>
          <w:lang w:val="en-GB"/>
        </w:rPr>
        <w:t>,j</w:t>
      </w:r>
      <w:proofErr w:type="spellEnd"/>
      <w:proofErr w:type="gramEnd"/>
      <w:r w:rsidR="00E20041" w:rsidRPr="001A3E5F">
        <w:rPr>
          <w:rFonts w:ascii="Calibri" w:hAnsi="Calibri"/>
          <w:lang w:val="en-GB"/>
        </w:rPr>
        <w:t xml:space="preserve">) in this matrix was associated with each possible rule on each side, where </w:t>
      </w:r>
      <w:proofErr w:type="spellStart"/>
      <w:r w:rsidR="00E20041" w:rsidRPr="001A3E5F">
        <w:rPr>
          <w:rFonts w:ascii="Calibri" w:hAnsi="Calibri"/>
          <w:lang w:val="en-GB"/>
        </w:rPr>
        <w:t>i,j</w:t>
      </w:r>
      <w:proofErr w:type="spellEnd"/>
      <w:r w:rsidR="00E20041" w:rsidRPr="001A3E5F">
        <w:rPr>
          <w:rFonts w:ascii="Calibri" w:hAnsi="Calibri"/>
          <w:lang w:val="en-GB"/>
        </w:rPr>
        <w:t xml:space="preserve"> </w:t>
      </w:r>
      <w:r w:rsidR="00E20041" w:rsidRPr="001A3E5F">
        <w:rPr>
          <w:rFonts w:ascii="Menlo Regular" w:hAnsi="Menlo Regular" w:cs="Menlo Regular"/>
          <w:color w:val="000000"/>
          <w:szCs w:val="21"/>
          <w:shd w:val="clear" w:color="auto" w:fill="FFFFFF"/>
          <w:lang w:val="en-GB"/>
        </w:rPr>
        <w:t>∈</w:t>
      </w:r>
      <w:r w:rsidR="00E20041" w:rsidRPr="001A3E5F">
        <w:rPr>
          <w:rFonts w:ascii="Calibri" w:hAnsi="Calibri" w:cs="Menlo Regular"/>
          <w:color w:val="000000"/>
          <w:szCs w:val="21"/>
          <w:shd w:val="clear" w:color="auto" w:fill="FFFFFF"/>
          <w:lang w:val="en-GB"/>
        </w:rPr>
        <w:t xml:space="preserve"> {1...6} corresponded to the feature on the left and right sides respectively (e.g., red, green, blue, square, triangle, circle).</w:t>
      </w:r>
    </w:p>
    <w:p w:rsidR="00064BCF" w:rsidRPr="001A3E5F" w:rsidRDefault="00E20041" w:rsidP="004A0D2D">
      <w:pPr>
        <w:jc w:val="both"/>
        <w:rPr>
          <w:rFonts w:ascii="Calibri" w:hAnsi="Calibri" w:cs="Menlo Regular"/>
          <w:color w:val="000000"/>
          <w:szCs w:val="21"/>
          <w:shd w:val="clear" w:color="auto" w:fill="FFFFFF"/>
          <w:lang w:val="en-GB"/>
        </w:rPr>
      </w:pPr>
      <w:r w:rsidRPr="001A3E5F">
        <w:rPr>
          <w:rFonts w:ascii="Calibri" w:hAnsi="Calibri" w:cs="Menlo Regular"/>
          <w:color w:val="000000"/>
          <w:szCs w:val="21"/>
          <w:shd w:val="clear" w:color="auto" w:fill="FFFFFF"/>
          <w:lang w:val="en-GB"/>
        </w:rPr>
        <w:t xml:space="preserve">The </w:t>
      </w:r>
      <w:proofErr w:type="gramStart"/>
      <w:r w:rsidRPr="001A3E5F">
        <w:rPr>
          <w:rFonts w:ascii="Calibri" w:hAnsi="Calibri" w:cs="Menlo Regular"/>
          <w:i/>
          <w:color w:val="000000"/>
          <w:szCs w:val="21"/>
          <w:shd w:val="clear" w:color="auto" w:fill="FFFFFF"/>
          <w:lang w:val="en-GB"/>
        </w:rPr>
        <w:t>candidates</w:t>
      </w:r>
      <w:proofErr w:type="gramEnd"/>
      <w:r w:rsidRPr="001A3E5F">
        <w:rPr>
          <w:rFonts w:ascii="Calibri" w:hAnsi="Calibri" w:cs="Menlo Regular"/>
          <w:i/>
          <w:color w:val="000000"/>
          <w:szCs w:val="21"/>
          <w:shd w:val="clear" w:color="auto" w:fill="FFFFFF"/>
          <w:lang w:val="en-GB"/>
        </w:rPr>
        <w:t xml:space="preserve"> matrix</w:t>
      </w:r>
      <w:r w:rsidRPr="001A3E5F">
        <w:rPr>
          <w:rFonts w:ascii="Calibri" w:hAnsi="Calibri" w:cs="Menlo Regular"/>
          <w:color w:val="000000"/>
          <w:szCs w:val="21"/>
          <w:shd w:val="clear" w:color="auto" w:fill="FFFFFF"/>
          <w:lang w:val="en-GB"/>
        </w:rPr>
        <w:t xml:space="preserve"> </w:t>
      </w:r>
      <w:r w:rsidRPr="001A3E5F">
        <w:rPr>
          <w:rFonts w:ascii="Calibri" w:hAnsi="Calibri" w:cs="Menlo Regular"/>
          <w:b/>
          <w:color w:val="000000"/>
          <w:szCs w:val="21"/>
          <w:shd w:val="clear" w:color="auto" w:fill="FFFFFF"/>
          <w:lang w:val="en-GB"/>
        </w:rPr>
        <w:t>C</w:t>
      </w:r>
      <w:r w:rsidRPr="001A3E5F">
        <w:rPr>
          <w:rFonts w:ascii="Calibri" w:hAnsi="Calibri" w:cs="Menlo Regular"/>
          <w:color w:val="000000"/>
          <w:szCs w:val="21"/>
          <w:shd w:val="clear" w:color="auto" w:fill="FFFFFF"/>
          <w:lang w:val="en-GB"/>
        </w:rPr>
        <w:t xml:space="preserve"> was used in the following way. If </w:t>
      </w:r>
      <w:proofErr w:type="spellStart"/>
      <w:r w:rsidRPr="001A3E5F">
        <w:rPr>
          <w:rFonts w:ascii="Calibri" w:hAnsi="Calibri" w:cs="Menlo Regular"/>
          <w:b/>
          <w:color w:val="000000"/>
          <w:szCs w:val="21"/>
          <w:shd w:val="clear" w:color="auto" w:fill="FFFFFF"/>
          <w:lang w:val="en-GB"/>
        </w:rPr>
        <w:t>C</w:t>
      </w:r>
      <w:r w:rsidRPr="001A3E5F">
        <w:rPr>
          <w:rFonts w:ascii="Calibri" w:hAnsi="Calibri" w:cs="Menlo Regular"/>
          <w:b/>
          <w:color w:val="000000"/>
          <w:szCs w:val="21"/>
          <w:shd w:val="clear" w:color="auto" w:fill="FFFFFF"/>
          <w:vertAlign w:val="subscript"/>
          <w:lang w:val="en-GB"/>
        </w:rPr>
        <w:t>ij</w:t>
      </w:r>
      <w:proofErr w:type="spellEnd"/>
      <w:r w:rsidRPr="001A3E5F">
        <w:rPr>
          <w:rFonts w:ascii="Calibri" w:hAnsi="Calibri" w:cs="Menlo Regular"/>
          <w:color w:val="000000"/>
          <w:szCs w:val="21"/>
          <w:shd w:val="clear" w:color="auto" w:fill="FFFFFF"/>
          <w:lang w:val="en-GB"/>
        </w:rPr>
        <w:t>=1, then the rule (</w:t>
      </w:r>
      <w:proofErr w:type="spellStart"/>
      <w:r w:rsidRPr="001A3E5F">
        <w:rPr>
          <w:rFonts w:ascii="Calibri" w:hAnsi="Calibri" w:cs="Menlo Regular"/>
          <w:color w:val="000000"/>
          <w:szCs w:val="21"/>
          <w:shd w:val="clear" w:color="auto" w:fill="FFFFFF"/>
          <w:lang w:val="en-GB"/>
        </w:rPr>
        <w:t>i</w:t>
      </w:r>
      <w:proofErr w:type="gramStart"/>
      <w:r w:rsidRPr="001A3E5F">
        <w:rPr>
          <w:rFonts w:ascii="Calibri" w:hAnsi="Calibri" w:cs="Menlo Regular"/>
          <w:color w:val="000000"/>
          <w:szCs w:val="21"/>
          <w:shd w:val="clear" w:color="auto" w:fill="FFFFFF"/>
          <w:lang w:val="en-GB"/>
        </w:rPr>
        <w:t>,j</w:t>
      </w:r>
      <w:proofErr w:type="spellEnd"/>
      <w:proofErr w:type="gramEnd"/>
      <w:r w:rsidRPr="001A3E5F">
        <w:rPr>
          <w:rFonts w:ascii="Calibri" w:hAnsi="Calibri" w:cs="Menlo Regular"/>
          <w:color w:val="000000"/>
          <w:szCs w:val="21"/>
          <w:shd w:val="clear" w:color="auto" w:fill="FFFFFF"/>
          <w:lang w:val="en-GB"/>
        </w:rPr>
        <w:t xml:space="preserve">) was consistent with the history of previous trials – and was a candidate for the underlying rule. If </w:t>
      </w:r>
      <w:proofErr w:type="spellStart"/>
      <w:r w:rsidRPr="001A3E5F">
        <w:rPr>
          <w:rFonts w:ascii="Calibri" w:hAnsi="Calibri" w:cs="Menlo Regular"/>
          <w:b/>
          <w:color w:val="000000"/>
          <w:szCs w:val="21"/>
          <w:shd w:val="clear" w:color="auto" w:fill="FFFFFF"/>
          <w:lang w:val="en-GB"/>
        </w:rPr>
        <w:t>C</w:t>
      </w:r>
      <w:r w:rsidRPr="001A3E5F">
        <w:rPr>
          <w:rFonts w:ascii="Calibri" w:hAnsi="Calibri" w:cs="Menlo Regular"/>
          <w:b/>
          <w:color w:val="000000"/>
          <w:szCs w:val="21"/>
          <w:shd w:val="clear" w:color="auto" w:fill="FFFFFF"/>
          <w:vertAlign w:val="subscript"/>
          <w:lang w:val="en-GB"/>
        </w:rPr>
        <w:t>ij</w:t>
      </w:r>
      <w:proofErr w:type="spellEnd"/>
      <w:r w:rsidRPr="001A3E5F">
        <w:rPr>
          <w:rFonts w:ascii="Calibri" w:hAnsi="Calibri" w:cs="Menlo Regular"/>
          <w:color w:val="000000"/>
          <w:szCs w:val="21"/>
          <w:shd w:val="clear" w:color="auto" w:fill="FFFFFF"/>
          <w:lang w:val="en-GB"/>
        </w:rPr>
        <w:t>=0, then the rule (</w:t>
      </w:r>
      <w:proofErr w:type="spellStart"/>
      <w:r w:rsidRPr="001A3E5F">
        <w:rPr>
          <w:rFonts w:ascii="Calibri" w:hAnsi="Calibri" w:cs="Menlo Regular"/>
          <w:color w:val="000000"/>
          <w:szCs w:val="21"/>
          <w:shd w:val="clear" w:color="auto" w:fill="FFFFFF"/>
          <w:lang w:val="en-GB"/>
        </w:rPr>
        <w:t>i</w:t>
      </w:r>
      <w:proofErr w:type="gramStart"/>
      <w:r w:rsidRPr="001A3E5F">
        <w:rPr>
          <w:rFonts w:ascii="Calibri" w:hAnsi="Calibri" w:cs="Menlo Regular"/>
          <w:color w:val="000000"/>
          <w:szCs w:val="21"/>
          <w:shd w:val="clear" w:color="auto" w:fill="FFFFFF"/>
          <w:lang w:val="en-GB"/>
        </w:rPr>
        <w:t>,j</w:t>
      </w:r>
      <w:proofErr w:type="spellEnd"/>
      <w:proofErr w:type="gramEnd"/>
      <w:r w:rsidRPr="001A3E5F">
        <w:rPr>
          <w:rFonts w:ascii="Calibri" w:hAnsi="Calibri" w:cs="Menlo Regular"/>
          <w:color w:val="000000"/>
          <w:szCs w:val="21"/>
          <w:shd w:val="clear" w:color="auto" w:fill="FFFFFF"/>
          <w:lang w:val="en-GB"/>
        </w:rPr>
        <w:t>) was inconsistent with the history of previous trials and could not candidate as the underlying rule for the current block.</w:t>
      </w:r>
    </w:p>
    <w:p w:rsidR="00E20041" w:rsidRPr="001A3E5F" w:rsidRDefault="00064BCF" w:rsidP="004A0D2D">
      <w:pPr>
        <w:jc w:val="both"/>
        <w:rPr>
          <w:rFonts w:ascii="Calibri" w:hAnsi="Calibri" w:cs="Menlo Regular"/>
          <w:color w:val="000000"/>
          <w:szCs w:val="21"/>
          <w:shd w:val="clear" w:color="auto" w:fill="FFFFFF"/>
          <w:lang w:val="en-GB"/>
        </w:rPr>
      </w:pPr>
      <w:r w:rsidRPr="001A3E5F">
        <w:rPr>
          <w:rFonts w:ascii="Calibri" w:hAnsi="Calibri" w:cs="Menlo Regular"/>
          <w:color w:val="000000"/>
          <w:szCs w:val="21"/>
          <w:shd w:val="clear" w:color="auto" w:fill="FFFFFF"/>
          <w:lang w:val="en-GB"/>
        </w:rPr>
        <w:t xml:space="preserve">The </w:t>
      </w:r>
      <w:r w:rsidRPr="001A3E5F">
        <w:rPr>
          <w:rFonts w:ascii="Calibri" w:hAnsi="Calibri" w:cs="Menlo Regular"/>
          <w:i/>
          <w:color w:val="000000"/>
          <w:szCs w:val="21"/>
          <w:shd w:val="clear" w:color="auto" w:fill="FFFFFF"/>
          <w:lang w:val="en-GB"/>
        </w:rPr>
        <w:t>candidates matrix</w:t>
      </w:r>
      <w:r w:rsidRPr="001A3E5F">
        <w:rPr>
          <w:rFonts w:ascii="Calibri" w:hAnsi="Calibri" w:cs="Menlo Regular"/>
          <w:color w:val="000000"/>
          <w:szCs w:val="21"/>
          <w:shd w:val="clear" w:color="auto" w:fill="FFFFFF"/>
          <w:lang w:val="en-GB"/>
        </w:rPr>
        <w:t xml:space="preserve"> corresponds to the «rule layer» in our hierarchical </w:t>
      </w:r>
      <w:proofErr w:type="spellStart"/>
      <w:r w:rsidRPr="001A3E5F">
        <w:rPr>
          <w:rFonts w:ascii="Calibri" w:hAnsi="Calibri" w:cs="Menlo Regular"/>
          <w:color w:val="000000"/>
          <w:szCs w:val="21"/>
          <w:shd w:val="clear" w:color="auto" w:fill="FFFFFF"/>
          <w:lang w:val="en-GB"/>
        </w:rPr>
        <w:t>bayesian</w:t>
      </w:r>
      <w:proofErr w:type="spellEnd"/>
      <w:r w:rsidRPr="001A3E5F">
        <w:rPr>
          <w:rFonts w:ascii="Calibri" w:hAnsi="Calibri" w:cs="Menlo Regular"/>
          <w:color w:val="000000"/>
          <w:szCs w:val="21"/>
          <w:shd w:val="clear" w:color="auto" w:fill="FFFFFF"/>
          <w:lang w:val="en-GB"/>
        </w:rPr>
        <w:t xml:space="preserve"> model.</w:t>
      </w:r>
    </w:p>
    <w:p w:rsidR="00E20041" w:rsidRPr="001A3E5F" w:rsidRDefault="00E20041" w:rsidP="004A0D2D">
      <w:pPr>
        <w:jc w:val="both"/>
        <w:rPr>
          <w:rFonts w:ascii="Calibri" w:hAnsi="Calibri" w:cs="Menlo Regular"/>
          <w:color w:val="000000"/>
          <w:szCs w:val="21"/>
          <w:shd w:val="clear" w:color="auto" w:fill="FFFFFF"/>
          <w:lang w:val="en-GB"/>
        </w:rPr>
      </w:pPr>
    </w:p>
    <w:p w:rsidR="00E20041" w:rsidRPr="001A3E5F" w:rsidRDefault="004A0D2D" w:rsidP="004A0D2D">
      <w:pPr>
        <w:jc w:val="both"/>
        <w:rPr>
          <w:rFonts w:ascii="Calibri" w:hAnsi="Calibri"/>
          <w:lang w:val="en-GB"/>
        </w:rPr>
      </w:pPr>
      <w:r w:rsidRPr="001A3E5F">
        <w:rPr>
          <w:rFonts w:ascii="Calibri" w:hAnsi="Calibri"/>
          <w:lang w:val="en-GB"/>
        </w:rPr>
        <w:t>At the beginning of the block, all ce</w:t>
      </w:r>
      <w:r w:rsidR="00E20041" w:rsidRPr="001A3E5F">
        <w:rPr>
          <w:rFonts w:ascii="Calibri" w:hAnsi="Calibri"/>
          <w:lang w:val="en-GB"/>
        </w:rPr>
        <w:t xml:space="preserve">lls in the </w:t>
      </w:r>
      <w:proofErr w:type="gramStart"/>
      <w:r w:rsidR="00E20041" w:rsidRPr="001A3E5F">
        <w:rPr>
          <w:rFonts w:ascii="Calibri" w:hAnsi="Calibri"/>
          <w:lang w:val="en-GB"/>
        </w:rPr>
        <w:t>candidates</w:t>
      </w:r>
      <w:proofErr w:type="gramEnd"/>
      <w:r w:rsidR="00E20041" w:rsidRPr="001A3E5F">
        <w:rPr>
          <w:rFonts w:ascii="Calibri" w:hAnsi="Calibri"/>
          <w:lang w:val="en-GB"/>
        </w:rPr>
        <w:t xml:space="preserve"> matrix were</w:t>
      </w:r>
      <w:r w:rsidRPr="001A3E5F">
        <w:rPr>
          <w:rFonts w:ascii="Calibri" w:hAnsi="Calibri"/>
          <w:lang w:val="en-GB"/>
        </w:rPr>
        <w:t xml:space="preserve"> set to 1, meaning that all rules were possibly the </w:t>
      </w:r>
      <w:r w:rsidR="00E20041" w:rsidRPr="001A3E5F">
        <w:rPr>
          <w:rFonts w:ascii="Calibri" w:hAnsi="Calibri"/>
          <w:lang w:val="en-GB"/>
        </w:rPr>
        <w:t xml:space="preserve">underlying rule for the current </w:t>
      </w:r>
      <w:r w:rsidRPr="001A3E5F">
        <w:rPr>
          <w:rFonts w:ascii="Calibri" w:hAnsi="Calibri"/>
          <w:lang w:val="en-GB"/>
        </w:rPr>
        <w:t>block. In familiar blocks, the 27 rules corresponding to the irrelevant dimensions were set to 0, leaving only 9 possible rules left.</w:t>
      </w:r>
    </w:p>
    <w:p w:rsidR="004A0D2D" w:rsidRPr="001A3E5F" w:rsidRDefault="004A0D2D" w:rsidP="004A0D2D">
      <w:pPr>
        <w:jc w:val="both"/>
        <w:rPr>
          <w:rFonts w:ascii="Calibri" w:hAnsi="Calibri"/>
          <w:lang w:val="en-GB"/>
        </w:rPr>
      </w:pPr>
    </w:p>
    <w:p w:rsidR="004A0D2D" w:rsidRPr="001A3E5F" w:rsidRDefault="004A0D2D" w:rsidP="004A0D2D">
      <w:pPr>
        <w:jc w:val="both"/>
        <w:rPr>
          <w:rFonts w:ascii="Calibri" w:hAnsi="Calibri"/>
          <w:lang w:val="en-GB"/>
        </w:rPr>
      </w:pPr>
      <w:r w:rsidRPr="001A3E5F">
        <w:rPr>
          <w:rFonts w:ascii="Calibri" w:hAnsi="Calibri"/>
          <w:lang w:val="en-GB"/>
        </w:rPr>
        <w:t>On each trial</w:t>
      </w:r>
      <w:r w:rsidR="00F773B8" w:rsidRPr="001A3E5F">
        <w:rPr>
          <w:rFonts w:ascii="Calibri" w:hAnsi="Calibri"/>
          <w:lang w:val="en-GB"/>
        </w:rPr>
        <w:t xml:space="preserve"> and for each candidate rule (i.e., for each rule r=(</w:t>
      </w:r>
      <w:proofErr w:type="spellStart"/>
      <w:r w:rsidR="00F773B8" w:rsidRPr="001A3E5F">
        <w:rPr>
          <w:rFonts w:ascii="Calibri" w:hAnsi="Calibri"/>
          <w:lang w:val="en-GB"/>
        </w:rPr>
        <w:t>i</w:t>
      </w:r>
      <w:proofErr w:type="gramStart"/>
      <w:r w:rsidR="00F773B8" w:rsidRPr="001A3E5F">
        <w:rPr>
          <w:rFonts w:ascii="Calibri" w:hAnsi="Calibri"/>
          <w:lang w:val="en-GB"/>
        </w:rPr>
        <w:t>,j</w:t>
      </w:r>
      <w:proofErr w:type="spellEnd"/>
      <w:proofErr w:type="gramEnd"/>
      <w:r w:rsidR="00F773B8" w:rsidRPr="001A3E5F">
        <w:rPr>
          <w:rFonts w:ascii="Calibri" w:hAnsi="Calibri"/>
          <w:lang w:val="en-GB"/>
        </w:rPr>
        <w:t xml:space="preserve">) such that </w:t>
      </w:r>
      <w:proofErr w:type="spellStart"/>
      <w:r w:rsidR="00F773B8" w:rsidRPr="001A3E5F">
        <w:rPr>
          <w:rFonts w:ascii="Calibri" w:hAnsi="Calibri"/>
          <w:b/>
          <w:lang w:val="en-GB"/>
        </w:rPr>
        <w:t>C</w:t>
      </w:r>
      <w:r w:rsidR="00F773B8" w:rsidRPr="001A3E5F">
        <w:rPr>
          <w:rFonts w:ascii="Calibri" w:hAnsi="Calibri"/>
          <w:b/>
          <w:vertAlign w:val="subscript"/>
          <w:lang w:val="en-GB"/>
        </w:rPr>
        <w:t>ij</w:t>
      </w:r>
      <w:proofErr w:type="spellEnd"/>
      <w:r w:rsidR="00F773B8" w:rsidRPr="001A3E5F">
        <w:rPr>
          <w:rFonts w:ascii="Calibri" w:hAnsi="Calibri"/>
          <w:lang w:val="en-GB"/>
        </w:rPr>
        <w:t>=1)</w:t>
      </w:r>
      <w:r w:rsidRPr="001A3E5F">
        <w:rPr>
          <w:rFonts w:ascii="Calibri" w:hAnsi="Calibri"/>
          <w:lang w:val="en-GB"/>
        </w:rPr>
        <w:t xml:space="preserve">, </w:t>
      </w:r>
      <w:r w:rsidR="00E20041" w:rsidRPr="001A3E5F">
        <w:rPr>
          <w:rFonts w:ascii="Calibri" w:hAnsi="Calibri"/>
          <w:lang w:val="en-GB"/>
        </w:rPr>
        <w:t>we calculated</w:t>
      </w:r>
      <w:r w:rsidR="00F773B8" w:rsidRPr="001A3E5F">
        <w:rPr>
          <w:rFonts w:ascii="Calibri" w:hAnsi="Calibri"/>
          <w:lang w:val="en-GB"/>
        </w:rPr>
        <w:t xml:space="preserve"> </w:t>
      </w:r>
      <w:r w:rsidRPr="001A3E5F">
        <w:rPr>
          <w:rFonts w:ascii="Calibri" w:hAnsi="Calibri"/>
          <w:lang w:val="en-GB"/>
        </w:rPr>
        <w:t xml:space="preserve">the </w:t>
      </w:r>
      <w:r w:rsidR="00F773B8" w:rsidRPr="001A3E5F">
        <w:rPr>
          <w:rFonts w:ascii="Calibri" w:hAnsi="Calibri"/>
          <w:lang w:val="en-GB"/>
        </w:rPr>
        <w:t>conditional probability of being target: P(</w:t>
      </w:r>
      <w:proofErr w:type="spellStart"/>
      <w:r w:rsidR="00F773B8" w:rsidRPr="001A3E5F">
        <w:rPr>
          <w:rFonts w:ascii="Calibri" w:hAnsi="Calibri"/>
          <w:lang w:val="en-GB"/>
        </w:rPr>
        <w:t>t</w:t>
      </w:r>
      <w:r w:rsidR="00F773B8" w:rsidRPr="001A3E5F">
        <w:rPr>
          <w:rFonts w:ascii="Calibri" w:hAnsi="Calibri"/>
          <w:vertAlign w:val="subscript"/>
          <w:lang w:val="en-GB"/>
        </w:rPr>
        <w:t>n</w:t>
      </w:r>
      <w:r w:rsidR="00F773B8" w:rsidRPr="001A3E5F">
        <w:rPr>
          <w:rFonts w:ascii="Calibri" w:hAnsi="Calibri"/>
          <w:lang w:val="en-GB"/>
        </w:rPr>
        <w:t>|r,x</w:t>
      </w:r>
      <w:r w:rsidR="00F773B8" w:rsidRPr="001A3E5F">
        <w:rPr>
          <w:rFonts w:ascii="Calibri" w:hAnsi="Calibri"/>
          <w:vertAlign w:val="subscript"/>
          <w:lang w:val="en-GB"/>
        </w:rPr>
        <w:t>n</w:t>
      </w:r>
      <w:proofErr w:type="spellEnd"/>
      <w:r w:rsidR="00F773B8" w:rsidRPr="001A3E5F">
        <w:rPr>
          <w:rFonts w:ascii="Calibri" w:hAnsi="Calibri"/>
          <w:lang w:val="en-GB"/>
        </w:rPr>
        <w:t>)</w:t>
      </w:r>
      <w:r w:rsidR="00E20041" w:rsidRPr="001A3E5F">
        <w:rPr>
          <w:rFonts w:ascii="Calibri" w:hAnsi="Calibri"/>
          <w:lang w:val="en-GB"/>
        </w:rPr>
        <w:t>.</w:t>
      </w:r>
      <w:r w:rsidR="00F773B8" w:rsidRPr="001A3E5F">
        <w:rPr>
          <w:rFonts w:ascii="Calibri" w:hAnsi="Calibri"/>
          <w:lang w:val="en-GB"/>
        </w:rPr>
        <w:t xml:space="preserve"> This probability could be 1 (i.e., the current trial is target) or 0 (trial is </w:t>
      </w:r>
      <w:proofErr w:type="spellStart"/>
      <w:r w:rsidR="00F773B8" w:rsidRPr="001A3E5F">
        <w:rPr>
          <w:rFonts w:ascii="Calibri" w:hAnsi="Calibri"/>
          <w:lang w:val="en-GB"/>
        </w:rPr>
        <w:t>nontarget</w:t>
      </w:r>
      <w:proofErr w:type="spellEnd"/>
      <w:r w:rsidR="00F773B8" w:rsidRPr="001A3E5F">
        <w:rPr>
          <w:rFonts w:ascii="Calibri" w:hAnsi="Calibri"/>
          <w:lang w:val="en-GB"/>
        </w:rPr>
        <w:t>) following the prediction given by each rule. From equation (S</w:t>
      </w:r>
      <w:r w:rsidR="001A3E5F" w:rsidRPr="001A3E5F">
        <w:rPr>
          <w:rFonts w:ascii="Calibri" w:hAnsi="Calibri"/>
          <w:lang w:val="en-GB"/>
        </w:rPr>
        <w:t>E</w:t>
      </w:r>
      <w:r w:rsidR="00F773B8" w:rsidRPr="001A3E5F">
        <w:rPr>
          <w:rFonts w:ascii="Calibri" w:hAnsi="Calibri"/>
          <w:lang w:val="en-GB"/>
        </w:rPr>
        <w:t xml:space="preserve">1), the probability of a target trial, </w:t>
      </w:r>
      <w:proofErr w:type="gramStart"/>
      <w:r w:rsidR="00F773B8" w:rsidRPr="001A3E5F">
        <w:rPr>
          <w:rFonts w:ascii="Calibri" w:hAnsi="Calibri"/>
          <w:lang w:val="en-GB"/>
        </w:rPr>
        <w:t>P(</w:t>
      </w:r>
      <w:proofErr w:type="gramEnd"/>
      <w:r w:rsidR="00F773B8" w:rsidRPr="001A3E5F">
        <w:rPr>
          <w:rFonts w:ascii="Calibri" w:hAnsi="Calibri"/>
          <w:lang w:val="en-GB"/>
        </w:rPr>
        <w:t>t</w:t>
      </w:r>
      <w:r w:rsidR="00F773B8" w:rsidRPr="001A3E5F">
        <w:rPr>
          <w:rFonts w:ascii="Calibri" w:hAnsi="Calibri"/>
          <w:vertAlign w:val="subscript"/>
          <w:lang w:val="en-GB"/>
        </w:rPr>
        <w:t>n</w:t>
      </w:r>
      <w:r w:rsidR="00F773B8" w:rsidRPr="001A3E5F">
        <w:rPr>
          <w:rFonts w:ascii="Calibri" w:hAnsi="Calibri"/>
          <w:lang w:val="en-GB"/>
        </w:rPr>
        <w:t>|</w:t>
      </w:r>
      <w:r w:rsidR="00F773B8" w:rsidRPr="001A3E5F">
        <w:rPr>
          <w:rFonts w:ascii="Calibri" w:hAnsi="Calibri"/>
          <w:b/>
          <w:lang w:val="en-GB"/>
        </w:rPr>
        <w:t>x</w:t>
      </w:r>
      <w:r w:rsidR="00F773B8" w:rsidRPr="001A3E5F">
        <w:rPr>
          <w:rFonts w:ascii="Calibri" w:hAnsi="Calibri"/>
          <w:b/>
          <w:vertAlign w:val="subscript"/>
          <w:lang w:val="en-GB"/>
        </w:rPr>
        <w:t>n</w:t>
      </w:r>
      <w:r w:rsidR="00F773B8" w:rsidRPr="001A3E5F">
        <w:rPr>
          <w:rFonts w:ascii="Calibri" w:hAnsi="Calibri"/>
          <w:b/>
          <w:lang w:val="en-GB"/>
        </w:rPr>
        <w:t>,t</w:t>
      </w:r>
      <w:r w:rsidR="00F773B8" w:rsidRPr="001A3E5F">
        <w:rPr>
          <w:rFonts w:ascii="Calibri" w:hAnsi="Calibri"/>
          <w:b/>
          <w:vertAlign w:val="subscript"/>
          <w:lang w:val="en-GB"/>
        </w:rPr>
        <w:t>n-1</w:t>
      </w:r>
      <w:r w:rsidR="00F773B8" w:rsidRPr="001A3E5F">
        <w:rPr>
          <w:rFonts w:ascii="Calibri" w:hAnsi="Calibri"/>
          <w:lang w:val="en-GB"/>
        </w:rPr>
        <w:t>), was the average across these probabilities.</w:t>
      </w:r>
      <w:r w:rsidR="008B7C11">
        <w:rPr>
          <w:rFonts w:ascii="Calibri" w:hAnsi="Calibri"/>
          <w:lang w:val="en-GB"/>
        </w:rPr>
        <w:t xml:space="preserve"> This calculation corresponds to the «target layer» of the hierarchical </w:t>
      </w:r>
      <w:proofErr w:type="spellStart"/>
      <w:r w:rsidR="008B7C11">
        <w:rPr>
          <w:rFonts w:ascii="Calibri" w:hAnsi="Calibri"/>
          <w:lang w:val="en-GB"/>
        </w:rPr>
        <w:t>bayesian</w:t>
      </w:r>
      <w:proofErr w:type="spellEnd"/>
      <w:r w:rsidR="008B7C11">
        <w:rPr>
          <w:rFonts w:ascii="Calibri" w:hAnsi="Calibri"/>
          <w:lang w:val="en-GB"/>
        </w:rPr>
        <w:t xml:space="preserve"> model.</w:t>
      </w:r>
    </w:p>
    <w:p w:rsidR="004A0D2D" w:rsidRPr="001A3E5F" w:rsidRDefault="004A0D2D" w:rsidP="004A0D2D">
      <w:pPr>
        <w:jc w:val="both"/>
        <w:rPr>
          <w:rFonts w:ascii="Calibri" w:hAnsi="Calibri"/>
          <w:lang w:val="en-GB"/>
        </w:rPr>
      </w:pPr>
    </w:p>
    <w:p w:rsidR="004A0D2D" w:rsidRPr="001A3E5F" w:rsidRDefault="00F773B8" w:rsidP="004A0D2D">
      <w:pPr>
        <w:jc w:val="both"/>
        <w:rPr>
          <w:rFonts w:ascii="Calibri" w:hAnsi="Calibri"/>
          <w:lang w:val="en-GB"/>
        </w:rPr>
      </w:pPr>
      <w:r w:rsidRPr="001A3E5F">
        <w:rPr>
          <w:rFonts w:ascii="Calibri" w:hAnsi="Calibri"/>
          <w:lang w:val="en-GB"/>
        </w:rPr>
        <w:t xml:space="preserve">We used a greedy policy for the model, where the response was </w:t>
      </w:r>
      <w:r w:rsidR="004A0D2D" w:rsidRPr="001A3E5F">
        <w:rPr>
          <w:rFonts w:ascii="Calibri" w:hAnsi="Calibri"/>
          <w:lang w:val="en-GB"/>
        </w:rPr>
        <w:t xml:space="preserve">target if </w:t>
      </w:r>
      <w:proofErr w:type="gramStart"/>
      <w:r w:rsidR="004A0D2D" w:rsidRPr="001A3E5F">
        <w:rPr>
          <w:rFonts w:ascii="Calibri" w:hAnsi="Calibri"/>
          <w:lang w:val="en-GB"/>
        </w:rPr>
        <w:t>P(</w:t>
      </w:r>
      <w:proofErr w:type="spellStart"/>
      <w:proofErr w:type="gramEnd"/>
      <w:r w:rsidRPr="001A3E5F">
        <w:rPr>
          <w:rFonts w:ascii="Calibri" w:hAnsi="Calibri"/>
          <w:lang w:val="en-GB"/>
        </w:rPr>
        <w:t>t</w:t>
      </w:r>
      <w:r w:rsidR="004A0D2D" w:rsidRPr="001A3E5F">
        <w:rPr>
          <w:rFonts w:ascii="Calibri" w:hAnsi="Calibri"/>
          <w:vertAlign w:val="subscript"/>
          <w:lang w:val="en-GB"/>
        </w:rPr>
        <w:t>n</w:t>
      </w:r>
      <w:proofErr w:type="spellEnd"/>
      <w:r w:rsidR="004A0D2D" w:rsidRPr="001A3E5F">
        <w:rPr>
          <w:rFonts w:ascii="Calibri" w:hAnsi="Calibri"/>
          <w:lang w:val="en-GB"/>
        </w:rPr>
        <w:t xml:space="preserve">)≥0.5 and </w:t>
      </w:r>
      <w:proofErr w:type="spellStart"/>
      <w:r w:rsidR="004A0D2D" w:rsidRPr="001A3E5F">
        <w:rPr>
          <w:rFonts w:ascii="Calibri" w:hAnsi="Calibri"/>
          <w:lang w:val="en-GB"/>
        </w:rPr>
        <w:t>nontarget</w:t>
      </w:r>
      <w:proofErr w:type="spellEnd"/>
      <w:r w:rsidR="004A0D2D" w:rsidRPr="001A3E5F">
        <w:rPr>
          <w:rFonts w:ascii="Calibri" w:hAnsi="Calibri"/>
          <w:lang w:val="en-GB"/>
        </w:rPr>
        <w:t xml:space="preserve"> in any other case.</w:t>
      </w:r>
    </w:p>
    <w:p w:rsidR="001A3E5F" w:rsidRDefault="001A3E5F" w:rsidP="004A0D2D">
      <w:pPr>
        <w:jc w:val="both"/>
        <w:rPr>
          <w:rFonts w:ascii="Calibri" w:hAnsi="Calibri"/>
          <w:b/>
          <w:lang w:val="en-GB"/>
        </w:rPr>
      </w:pPr>
    </w:p>
    <w:p w:rsidR="00DA5ABC" w:rsidRPr="001A3E5F" w:rsidRDefault="00DA5ABC" w:rsidP="004A0D2D">
      <w:pPr>
        <w:jc w:val="both"/>
        <w:rPr>
          <w:rFonts w:ascii="Calibri" w:hAnsi="Calibri"/>
          <w:b/>
          <w:lang w:val="en-GB"/>
        </w:rPr>
      </w:pPr>
    </w:p>
    <w:p w:rsidR="003F4E49" w:rsidRDefault="00A37BE6" w:rsidP="004A0D2D">
      <w:pPr>
        <w:jc w:val="both"/>
        <w:rPr>
          <w:rFonts w:ascii="Calibri" w:hAnsi="Calibri"/>
          <w:lang w:val="en-GB"/>
        </w:rPr>
      </w:pPr>
      <w:r>
        <w:rPr>
          <w:rFonts w:ascii="Calibri" w:hAnsi="Calibri"/>
          <w:b/>
          <w:lang w:val="en-GB"/>
        </w:rPr>
        <w:t>Discussion</w:t>
      </w:r>
    </w:p>
    <w:p w:rsidR="003F4E49" w:rsidRDefault="003F4E49" w:rsidP="004A0D2D">
      <w:pPr>
        <w:jc w:val="both"/>
        <w:rPr>
          <w:rFonts w:ascii="Calibri" w:hAnsi="Calibri"/>
          <w:lang w:val="en-GB"/>
        </w:rPr>
      </w:pPr>
      <w:r>
        <w:rPr>
          <w:rFonts w:ascii="Calibri" w:hAnsi="Calibri"/>
          <w:lang w:val="en-GB"/>
        </w:rPr>
        <w:t xml:space="preserve">The hierarchical </w:t>
      </w:r>
      <w:proofErr w:type="spellStart"/>
      <w:r>
        <w:rPr>
          <w:rFonts w:ascii="Calibri" w:hAnsi="Calibri"/>
          <w:lang w:val="en-GB"/>
        </w:rPr>
        <w:t>bayesian</w:t>
      </w:r>
      <w:proofErr w:type="spellEnd"/>
      <w:r>
        <w:rPr>
          <w:rFonts w:ascii="Calibri" w:hAnsi="Calibri"/>
          <w:lang w:val="en-GB"/>
        </w:rPr>
        <w:t xml:space="preserve"> model is optimal based on the following </w:t>
      </w:r>
      <w:r w:rsidR="00AD3E7E">
        <w:rPr>
          <w:rFonts w:ascii="Calibri" w:hAnsi="Calibri"/>
          <w:lang w:val="en-GB"/>
        </w:rPr>
        <w:t>assumptions</w:t>
      </w:r>
      <w:r>
        <w:rPr>
          <w:rFonts w:ascii="Calibri" w:hAnsi="Calibri"/>
          <w:lang w:val="en-GB"/>
        </w:rPr>
        <w:t>:</w:t>
      </w:r>
    </w:p>
    <w:p w:rsidR="003F4E49" w:rsidRDefault="003F4E49" w:rsidP="004A0D2D">
      <w:pPr>
        <w:jc w:val="both"/>
        <w:rPr>
          <w:rFonts w:ascii="Calibri" w:hAnsi="Calibri"/>
          <w:lang w:val="en-GB"/>
        </w:rPr>
      </w:pPr>
      <w:r>
        <w:rPr>
          <w:rFonts w:ascii="Calibri" w:hAnsi="Calibri"/>
          <w:lang w:val="en-GB"/>
        </w:rPr>
        <w:tab/>
        <w:t xml:space="preserve">– </w:t>
      </w:r>
      <w:proofErr w:type="gramStart"/>
      <w:r>
        <w:rPr>
          <w:rFonts w:ascii="Calibri" w:hAnsi="Calibri"/>
          <w:lang w:val="en-GB"/>
        </w:rPr>
        <w:t>independence</w:t>
      </w:r>
      <w:proofErr w:type="gramEnd"/>
      <w:r>
        <w:rPr>
          <w:rFonts w:ascii="Calibri" w:hAnsi="Calibri"/>
          <w:lang w:val="en-GB"/>
        </w:rPr>
        <w:t xml:space="preserve"> </w:t>
      </w:r>
      <w:r w:rsidR="005D4D35">
        <w:rPr>
          <w:rFonts w:ascii="Calibri" w:hAnsi="Calibri"/>
          <w:lang w:val="en-GB"/>
        </w:rPr>
        <w:t xml:space="preserve">of block rules </w:t>
      </w:r>
      <w:r>
        <w:rPr>
          <w:rFonts w:ascii="Calibri" w:hAnsi="Calibri"/>
          <w:lang w:val="en-GB"/>
        </w:rPr>
        <w:t>across blocks</w:t>
      </w:r>
    </w:p>
    <w:p w:rsidR="005D4D35" w:rsidRDefault="005D4D35" w:rsidP="005D4D35">
      <w:pPr>
        <w:jc w:val="both"/>
        <w:rPr>
          <w:rFonts w:ascii="Calibri" w:hAnsi="Calibri"/>
          <w:lang w:val="en-GB"/>
        </w:rPr>
      </w:pPr>
      <w:r>
        <w:rPr>
          <w:rFonts w:ascii="Calibri" w:hAnsi="Calibri"/>
          <w:lang w:val="en-GB"/>
        </w:rPr>
        <w:tab/>
        <w:t xml:space="preserve">– </w:t>
      </w:r>
      <w:proofErr w:type="gramStart"/>
      <w:r>
        <w:rPr>
          <w:rFonts w:ascii="Calibri" w:hAnsi="Calibri"/>
          <w:lang w:val="en-GB"/>
        </w:rPr>
        <w:t>independence</w:t>
      </w:r>
      <w:proofErr w:type="gramEnd"/>
      <w:r>
        <w:rPr>
          <w:rFonts w:ascii="Calibri" w:hAnsi="Calibri"/>
          <w:lang w:val="en-GB"/>
        </w:rPr>
        <w:t xml:space="preserve"> of the stimulus presented with the history of previous stimuli</w:t>
      </w:r>
    </w:p>
    <w:p w:rsidR="005D4D35" w:rsidRDefault="005D4D35" w:rsidP="005D4D35">
      <w:pPr>
        <w:jc w:val="both"/>
        <w:rPr>
          <w:rFonts w:ascii="Calibri" w:hAnsi="Calibri"/>
          <w:lang w:val="en-GB"/>
        </w:rPr>
      </w:pPr>
      <w:r>
        <w:rPr>
          <w:rFonts w:ascii="Calibri" w:hAnsi="Calibri"/>
          <w:lang w:val="en-GB"/>
        </w:rPr>
        <w:tab/>
        <w:t xml:space="preserve">– </w:t>
      </w:r>
      <w:proofErr w:type="gramStart"/>
      <w:r>
        <w:rPr>
          <w:rFonts w:ascii="Calibri" w:hAnsi="Calibri"/>
          <w:lang w:val="en-GB"/>
        </w:rPr>
        <w:t>independence</w:t>
      </w:r>
      <w:proofErr w:type="gramEnd"/>
      <w:r>
        <w:rPr>
          <w:rFonts w:ascii="Calibri" w:hAnsi="Calibri"/>
          <w:lang w:val="en-GB"/>
        </w:rPr>
        <w:t xml:space="preserve"> of the stimulus presented with the underlying rule</w:t>
      </w:r>
    </w:p>
    <w:p w:rsidR="003F4E49" w:rsidRDefault="003F4E49" w:rsidP="004A0D2D">
      <w:pPr>
        <w:jc w:val="both"/>
        <w:rPr>
          <w:rFonts w:ascii="Calibri" w:hAnsi="Calibri"/>
          <w:lang w:val="en-GB"/>
        </w:rPr>
      </w:pPr>
      <w:r>
        <w:rPr>
          <w:rFonts w:ascii="Calibri" w:hAnsi="Calibri"/>
          <w:lang w:val="en-GB"/>
        </w:rPr>
        <w:tab/>
        <w:t xml:space="preserve">– </w:t>
      </w:r>
      <w:proofErr w:type="gramStart"/>
      <w:r>
        <w:rPr>
          <w:rFonts w:ascii="Calibri" w:hAnsi="Calibri"/>
          <w:lang w:val="en-GB"/>
        </w:rPr>
        <w:t>knowledge</w:t>
      </w:r>
      <w:proofErr w:type="gramEnd"/>
      <w:r>
        <w:rPr>
          <w:rFonts w:ascii="Calibri" w:hAnsi="Calibri"/>
          <w:lang w:val="en-GB"/>
        </w:rPr>
        <w:t xml:space="preserve"> about the space of possible rules</w:t>
      </w:r>
    </w:p>
    <w:p w:rsidR="00D27EC6" w:rsidRDefault="003F4E49" w:rsidP="004A0D2D">
      <w:pPr>
        <w:jc w:val="both"/>
        <w:rPr>
          <w:rFonts w:ascii="Calibri" w:hAnsi="Calibri"/>
          <w:lang w:val="en-GB"/>
        </w:rPr>
      </w:pPr>
      <w:r>
        <w:rPr>
          <w:rFonts w:ascii="Calibri" w:hAnsi="Calibri"/>
          <w:lang w:val="en-GB"/>
        </w:rPr>
        <w:tab/>
        <w:t xml:space="preserve">– </w:t>
      </w:r>
      <w:proofErr w:type="gramStart"/>
      <w:r>
        <w:rPr>
          <w:rFonts w:ascii="Calibri" w:hAnsi="Calibri"/>
          <w:lang w:val="en-GB"/>
        </w:rPr>
        <w:t>knowledge</w:t>
      </w:r>
      <w:proofErr w:type="gramEnd"/>
      <w:r>
        <w:rPr>
          <w:rFonts w:ascii="Calibri" w:hAnsi="Calibri"/>
          <w:lang w:val="en-GB"/>
        </w:rPr>
        <w:t xml:space="preserve"> about the constraint due to the block cues</w:t>
      </w:r>
    </w:p>
    <w:p w:rsidR="00D27EC6" w:rsidRDefault="00D27EC6" w:rsidP="004A0D2D">
      <w:pPr>
        <w:jc w:val="both"/>
        <w:rPr>
          <w:rFonts w:ascii="Calibri" w:hAnsi="Calibri"/>
          <w:lang w:val="en-GB"/>
        </w:rPr>
      </w:pPr>
      <w:r>
        <w:rPr>
          <w:rFonts w:ascii="Calibri" w:hAnsi="Calibri"/>
          <w:lang w:val="en-GB"/>
        </w:rPr>
        <w:tab/>
        <w:t xml:space="preserve">– </w:t>
      </w:r>
      <w:proofErr w:type="gramStart"/>
      <w:r>
        <w:rPr>
          <w:rFonts w:ascii="Calibri" w:hAnsi="Calibri"/>
          <w:lang w:val="en-GB"/>
        </w:rPr>
        <w:t>uniform</w:t>
      </w:r>
      <w:proofErr w:type="gramEnd"/>
      <w:r>
        <w:rPr>
          <w:rFonts w:ascii="Calibri" w:hAnsi="Calibri"/>
          <w:lang w:val="en-GB"/>
        </w:rPr>
        <w:t xml:space="preserve"> distribution across rules</w:t>
      </w:r>
    </w:p>
    <w:p w:rsidR="003F4E49" w:rsidRDefault="00D27EC6" w:rsidP="004A0D2D">
      <w:pPr>
        <w:jc w:val="both"/>
        <w:rPr>
          <w:rFonts w:ascii="Calibri" w:hAnsi="Calibri"/>
          <w:lang w:val="en-GB"/>
        </w:rPr>
      </w:pPr>
      <w:r>
        <w:rPr>
          <w:rFonts w:ascii="Calibri" w:hAnsi="Calibri"/>
          <w:lang w:val="en-GB"/>
        </w:rPr>
        <w:tab/>
        <w:t xml:space="preserve">– </w:t>
      </w:r>
      <w:proofErr w:type="gramStart"/>
      <w:r>
        <w:rPr>
          <w:rFonts w:ascii="Calibri" w:hAnsi="Calibri"/>
          <w:lang w:val="en-GB"/>
        </w:rPr>
        <w:t>uniform</w:t>
      </w:r>
      <w:proofErr w:type="gramEnd"/>
      <w:r>
        <w:rPr>
          <w:rFonts w:ascii="Calibri" w:hAnsi="Calibri"/>
          <w:lang w:val="en-GB"/>
        </w:rPr>
        <w:t xml:space="preserve"> distribution across observations</w:t>
      </w:r>
    </w:p>
    <w:p w:rsidR="005D4D35" w:rsidRDefault="005D4D35" w:rsidP="004A0D2D">
      <w:pPr>
        <w:jc w:val="both"/>
        <w:rPr>
          <w:rFonts w:ascii="Calibri" w:hAnsi="Calibri"/>
          <w:lang w:val="en-GB"/>
        </w:rPr>
      </w:pPr>
    </w:p>
    <w:p w:rsidR="00BF1879" w:rsidRDefault="005D4D35" w:rsidP="00F56E0D">
      <w:pPr>
        <w:rPr>
          <w:rFonts w:ascii="Calibri" w:hAnsi="Calibri"/>
        </w:rPr>
      </w:pPr>
      <w:r>
        <w:rPr>
          <w:rFonts w:ascii="Calibri" w:hAnsi="Calibri"/>
        </w:rPr>
        <w:t>This model</w:t>
      </w:r>
      <w:r w:rsidR="00BF1879">
        <w:rPr>
          <w:rFonts w:ascii="Calibri" w:hAnsi="Calibri"/>
        </w:rPr>
        <w:t xml:space="preserve"> </w:t>
      </w:r>
      <w:r w:rsidR="00AD3E7E">
        <w:rPr>
          <w:rFonts w:ascii="Calibri" w:hAnsi="Calibri"/>
        </w:rPr>
        <w:t xml:space="preserve">largely </w:t>
      </w:r>
      <w:r w:rsidR="00BF1879">
        <w:rPr>
          <w:rFonts w:ascii="Calibri" w:hAnsi="Calibri"/>
        </w:rPr>
        <w:t xml:space="preserve">outperforms </w:t>
      </w:r>
      <w:r w:rsidR="00AD3E7E">
        <w:rPr>
          <w:rFonts w:ascii="Calibri" w:hAnsi="Calibri"/>
        </w:rPr>
        <w:t xml:space="preserve">both </w:t>
      </w:r>
      <w:r w:rsidR="00BF1879">
        <w:rPr>
          <w:rFonts w:ascii="Calibri" w:hAnsi="Calibri"/>
        </w:rPr>
        <w:t>the reinforcement model</w:t>
      </w:r>
      <w:r w:rsidR="00AD3E7E">
        <w:rPr>
          <w:rFonts w:ascii="Calibri" w:hAnsi="Calibri"/>
        </w:rPr>
        <w:t xml:space="preserve"> presented in equations (1–3) and % accuracy achieved by humans (s</w:t>
      </w:r>
      <w:r w:rsidR="00BF1879">
        <w:rPr>
          <w:rFonts w:ascii="Calibri" w:hAnsi="Calibri"/>
        </w:rPr>
        <w:t>ee Fig SF1-A)</w:t>
      </w:r>
      <w:r w:rsidR="00AD3E7E">
        <w:rPr>
          <w:rFonts w:ascii="Calibri" w:hAnsi="Calibri"/>
        </w:rPr>
        <w:t xml:space="preserve"> by </w:t>
      </w:r>
      <w:r w:rsidR="00BF1879">
        <w:rPr>
          <w:rFonts w:ascii="Calibri" w:hAnsi="Calibri"/>
        </w:rPr>
        <w:t>inferring the probability for each trial of being target</w:t>
      </w:r>
      <w:r w:rsidR="00AD3E7E">
        <w:rPr>
          <w:rFonts w:ascii="Calibri" w:hAnsi="Calibri"/>
        </w:rPr>
        <w:t xml:space="preserve"> in a </w:t>
      </w:r>
      <w:proofErr w:type="spellStart"/>
      <w:r w:rsidR="00AD3E7E">
        <w:rPr>
          <w:rFonts w:ascii="Calibri" w:hAnsi="Calibri"/>
        </w:rPr>
        <w:t>bayesian</w:t>
      </w:r>
      <w:proofErr w:type="spellEnd"/>
      <w:r w:rsidR="00AD3E7E">
        <w:rPr>
          <w:rFonts w:ascii="Calibri" w:hAnsi="Calibri"/>
        </w:rPr>
        <w:t xml:space="preserve"> fashion</w:t>
      </w:r>
      <w:r w:rsidR="00BF1879">
        <w:rPr>
          <w:rFonts w:ascii="Calibri" w:hAnsi="Calibri"/>
        </w:rPr>
        <w:t>.</w:t>
      </w:r>
    </w:p>
    <w:p w:rsidR="00E75A0C" w:rsidRDefault="00BF1879" w:rsidP="00F56E0D">
      <w:pPr>
        <w:rPr>
          <w:rFonts w:ascii="Calibri" w:hAnsi="Calibri"/>
        </w:rPr>
      </w:pPr>
      <w:r>
        <w:rPr>
          <w:rFonts w:ascii="Calibri" w:hAnsi="Calibri"/>
        </w:rPr>
        <w:t xml:space="preserve">The number of consistent rules explaining the history of </w:t>
      </w:r>
      <w:r w:rsidR="00AD3E7E">
        <w:rPr>
          <w:rFonts w:ascii="Calibri" w:hAnsi="Calibri"/>
        </w:rPr>
        <w:t xml:space="preserve">previous </w:t>
      </w:r>
      <w:r>
        <w:rPr>
          <w:rFonts w:ascii="Calibri" w:hAnsi="Calibri"/>
        </w:rPr>
        <w:t xml:space="preserve">trials </w:t>
      </w:r>
      <w:r w:rsidR="00AD3E7E">
        <w:rPr>
          <w:rFonts w:ascii="Calibri" w:hAnsi="Calibri"/>
        </w:rPr>
        <w:t xml:space="preserve">(see Fig SF1-B) </w:t>
      </w:r>
      <w:r>
        <w:rPr>
          <w:rFonts w:ascii="Calibri" w:hAnsi="Calibri"/>
        </w:rPr>
        <w:t xml:space="preserve">decreases from 9 and 36 </w:t>
      </w:r>
      <w:r w:rsidR="00AD3E7E">
        <w:rPr>
          <w:rFonts w:ascii="Calibri" w:hAnsi="Calibri"/>
        </w:rPr>
        <w:t xml:space="preserve">candidates </w:t>
      </w:r>
      <w:r>
        <w:rPr>
          <w:rFonts w:ascii="Calibri" w:hAnsi="Calibri"/>
        </w:rPr>
        <w:t>(familiar and novel blocks, respectively) to 1, when the model can conclude with complete certainty what is the underlying rule for that block.</w:t>
      </w:r>
    </w:p>
    <w:p w:rsidR="00AD3E7E" w:rsidRDefault="00AD3E7E" w:rsidP="00F56E0D">
      <w:pPr>
        <w:rPr>
          <w:rFonts w:ascii="Calibri" w:hAnsi="Calibri"/>
        </w:rPr>
      </w:pPr>
    </w:p>
    <w:p w:rsidR="00BF1879" w:rsidRDefault="00E75A0C" w:rsidP="00F56E0D">
      <w:pPr>
        <w:rPr>
          <w:rFonts w:ascii="Calibri" w:hAnsi="Calibri"/>
        </w:rPr>
      </w:pPr>
      <w:r>
        <w:rPr>
          <w:rFonts w:ascii="Calibri" w:hAnsi="Calibri"/>
        </w:rPr>
        <w:t>This model</w:t>
      </w:r>
      <w:r w:rsidR="00F65C9C">
        <w:rPr>
          <w:rFonts w:ascii="Calibri" w:hAnsi="Calibri"/>
        </w:rPr>
        <w:t xml:space="preserve"> allows us to estimate an upper boundary on the accuracy of responses given by either human </w:t>
      </w:r>
      <w:proofErr w:type="spellStart"/>
      <w:r w:rsidR="00F65C9C">
        <w:rPr>
          <w:rFonts w:ascii="Calibri" w:hAnsi="Calibri"/>
        </w:rPr>
        <w:t>behaviour</w:t>
      </w:r>
      <w:proofErr w:type="spellEnd"/>
      <w:r w:rsidR="00F65C9C">
        <w:rPr>
          <w:rFonts w:ascii="Calibri" w:hAnsi="Calibri"/>
        </w:rPr>
        <w:t xml:space="preserve"> or any other model predictions.</w:t>
      </w:r>
    </w:p>
    <w:p w:rsidR="00BF1879" w:rsidRDefault="00BF1879" w:rsidP="00F56E0D">
      <w:pPr>
        <w:rPr>
          <w:rFonts w:ascii="Calibri" w:hAnsi="Calibri"/>
        </w:rPr>
      </w:pPr>
    </w:p>
    <w:p w:rsidR="002D67A8" w:rsidRDefault="003505A3" w:rsidP="00F56E0D">
      <w:pPr>
        <w:rPr>
          <w:rFonts w:ascii="Calibri" w:hAnsi="Calibri"/>
          <w:b/>
        </w:rPr>
      </w:pPr>
      <w:r>
        <w:rPr>
          <w:rFonts w:ascii="Calibri" w:hAnsi="Calibri"/>
          <w:b/>
        </w:rPr>
        <w:br w:type="column"/>
      </w:r>
      <w:r w:rsidR="002D67A8">
        <w:rPr>
          <w:rFonts w:ascii="Calibri" w:hAnsi="Calibri"/>
          <w:b/>
          <w:noProof/>
        </w:rPr>
        <w:pict>
          <v:shapetype id="_x0000_t202" coordsize="21600,21600" o:spt="202" path="m0,0l0,21600,21600,21600,21600,0xe">
            <v:stroke joinstyle="miter"/>
            <v:path gradientshapeok="t" o:connecttype="rect"/>
          </v:shapetype>
          <v:shape id="_x0000_s1026" type="#_x0000_t202" style="position:absolute;margin-left:-18pt;margin-top:4in;width:468pt;height:108pt;z-index:251659264;mso-wrap-edited:f;mso-position-horizontal:absolute;mso-position-vertical:absolute" wrapcoords="0 0 21600 0 21600 21600 0 21600 0 0" filled="f" stroked="f">
            <v:fill o:detectmouseclick="t"/>
            <v:textbox style="mso-next-textbox:#_x0000_s1026" inset=",7.2pt,,7.2pt">
              <w:txbxContent>
                <w:p w:rsidR="00F65C9C" w:rsidRPr="003E04B2" w:rsidRDefault="00F65C9C" w:rsidP="00F56E0D">
                  <w:pPr>
                    <w:jc w:val="both"/>
                    <w:rPr>
                      <w:rFonts w:asciiTheme="majorHAnsi" w:hAnsiTheme="majorHAnsi"/>
                      <w:sz w:val="22"/>
                    </w:rPr>
                  </w:pPr>
                  <w:r w:rsidRPr="003E04B2">
                    <w:rPr>
                      <w:rFonts w:asciiTheme="majorHAnsi" w:hAnsiTheme="majorHAnsi"/>
                      <w:b/>
                      <w:sz w:val="22"/>
                    </w:rPr>
                    <w:t xml:space="preserve">Figure </w:t>
                  </w:r>
                  <w:r>
                    <w:rPr>
                      <w:rFonts w:asciiTheme="majorHAnsi" w:hAnsiTheme="majorHAnsi"/>
                      <w:b/>
                      <w:sz w:val="22"/>
                    </w:rPr>
                    <w:t>SF</w:t>
                  </w:r>
                  <w:r w:rsidRPr="003E04B2">
                    <w:rPr>
                      <w:rFonts w:asciiTheme="majorHAnsi" w:hAnsiTheme="majorHAnsi"/>
                      <w:b/>
                      <w:sz w:val="22"/>
                    </w:rPr>
                    <w:t>1. A.</w:t>
                  </w:r>
                  <w:r w:rsidRPr="003E04B2">
                    <w:rPr>
                      <w:rFonts w:asciiTheme="majorHAnsi" w:hAnsiTheme="majorHAnsi"/>
                      <w:sz w:val="22"/>
                    </w:rPr>
                    <w:t xml:space="preserve"> </w:t>
                  </w:r>
                  <w:proofErr w:type="spellStart"/>
                  <w:r w:rsidRPr="003E04B2">
                    <w:rPr>
                      <w:rFonts w:asciiTheme="majorHAnsi" w:hAnsiTheme="majorHAnsi"/>
                      <w:sz w:val="22"/>
                    </w:rPr>
                    <w:t>Behavioural</w:t>
                  </w:r>
                  <w:proofErr w:type="spellEnd"/>
                  <w:r w:rsidRPr="003E04B2">
                    <w:rPr>
                      <w:rFonts w:asciiTheme="majorHAnsi" w:hAnsiTheme="majorHAnsi"/>
                      <w:sz w:val="22"/>
                    </w:rPr>
                    <w:t xml:space="preserve"> data from 18 human participants (dots) and predictions of the </w:t>
                  </w:r>
                  <w:r>
                    <w:rPr>
                      <w:rFonts w:asciiTheme="majorHAnsi" w:hAnsiTheme="majorHAnsi"/>
                      <w:sz w:val="22"/>
                    </w:rPr>
                    <w:t xml:space="preserve">reinforcement model (continued lines) and the hierarchical </w:t>
                  </w:r>
                  <w:proofErr w:type="spellStart"/>
                  <w:r>
                    <w:rPr>
                      <w:rFonts w:asciiTheme="majorHAnsi" w:hAnsiTheme="majorHAnsi"/>
                      <w:sz w:val="22"/>
                    </w:rPr>
                    <w:t>bayesian</w:t>
                  </w:r>
                  <w:proofErr w:type="spellEnd"/>
                  <w:r>
                    <w:rPr>
                      <w:rFonts w:asciiTheme="majorHAnsi" w:hAnsiTheme="majorHAnsi"/>
                      <w:sz w:val="22"/>
                    </w:rPr>
                    <w:t xml:space="preserve"> model</w:t>
                  </w:r>
                  <w:r w:rsidRPr="003E04B2">
                    <w:rPr>
                      <w:rFonts w:asciiTheme="majorHAnsi" w:hAnsiTheme="majorHAnsi"/>
                      <w:sz w:val="22"/>
                    </w:rPr>
                    <w:t xml:space="preserve"> (</w:t>
                  </w:r>
                  <w:r>
                    <w:rPr>
                      <w:rFonts w:asciiTheme="majorHAnsi" w:hAnsiTheme="majorHAnsi"/>
                      <w:sz w:val="22"/>
                    </w:rPr>
                    <w:t xml:space="preserve">dotted </w:t>
                  </w:r>
                  <w:r w:rsidRPr="003E04B2">
                    <w:rPr>
                      <w:rFonts w:asciiTheme="majorHAnsi" w:hAnsiTheme="majorHAnsi"/>
                      <w:sz w:val="22"/>
                    </w:rPr>
                    <w:t xml:space="preserve">lines).  % </w:t>
                  </w:r>
                  <w:proofErr w:type="gramStart"/>
                  <w:r w:rsidRPr="003E04B2">
                    <w:rPr>
                      <w:rFonts w:asciiTheme="majorHAnsi" w:hAnsiTheme="majorHAnsi"/>
                      <w:sz w:val="22"/>
                    </w:rPr>
                    <w:t>a</w:t>
                  </w:r>
                  <w:r>
                    <w:rPr>
                      <w:rFonts w:asciiTheme="majorHAnsi" w:hAnsiTheme="majorHAnsi"/>
                      <w:sz w:val="22"/>
                    </w:rPr>
                    <w:t>ccuracy</w:t>
                  </w:r>
                  <w:proofErr w:type="gramEnd"/>
                  <w:r w:rsidRPr="003E04B2">
                    <w:rPr>
                      <w:rFonts w:asciiTheme="majorHAnsi" w:hAnsiTheme="majorHAnsi"/>
                      <w:sz w:val="22"/>
                    </w:rPr>
                    <w:t xml:space="preserve"> over trials (1-16) </w:t>
                  </w:r>
                  <w:r>
                    <w:rPr>
                      <w:rFonts w:asciiTheme="majorHAnsi" w:hAnsiTheme="majorHAnsi"/>
                      <w:sz w:val="22"/>
                    </w:rPr>
                    <w:t xml:space="preserve">is </w:t>
                  </w:r>
                  <w:r w:rsidRPr="003E04B2">
                    <w:rPr>
                      <w:rFonts w:asciiTheme="majorHAnsi" w:hAnsiTheme="majorHAnsi"/>
                      <w:sz w:val="22"/>
                    </w:rPr>
                    <w:t>shown for familiar cues (left panels; red) and novel cues (right panels; green).  Lines show the same data for the best-</w:t>
                  </w:r>
                  <w:proofErr w:type="spellStart"/>
                  <w:r>
                    <w:rPr>
                      <w:rFonts w:asciiTheme="majorHAnsi" w:hAnsiTheme="majorHAnsi"/>
                      <w:sz w:val="22"/>
                    </w:rPr>
                    <w:t>peformance</w:t>
                  </w:r>
                  <w:proofErr w:type="spellEnd"/>
                  <w:r>
                    <w:rPr>
                      <w:rFonts w:asciiTheme="majorHAnsi" w:hAnsiTheme="majorHAnsi"/>
                      <w:sz w:val="22"/>
                    </w:rPr>
                    <w:t xml:space="preserve"> </w:t>
                  </w:r>
                  <w:proofErr w:type="spellStart"/>
                  <w:r>
                    <w:rPr>
                      <w:rFonts w:asciiTheme="majorHAnsi" w:hAnsiTheme="majorHAnsi"/>
                      <w:sz w:val="22"/>
                    </w:rPr>
                    <w:t>paramet</w:t>
                  </w:r>
                  <w:r w:rsidRPr="003E04B2">
                    <w:rPr>
                      <w:rFonts w:asciiTheme="majorHAnsi" w:hAnsiTheme="majorHAnsi"/>
                      <w:sz w:val="22"/>
                    </w:rPr>
                    <w:t>risation</w:t>
                  </w:r>
                  <w:proofErr w:type="spellEnd"/>
                  <w:r w:rsidRPr="003E04B2">
                    <w:rPr>
                      <w:rFonts w:asciiTheme="majorHAnsi" w:hAnsiTheme="majorHAnsi"/>
                      <w:sz w:val="22"/>
                    </w:rPr>
                    <w:t xml:space="preserve"> of the model.</w:t>
                  </w:r>
                  <w:r>
                    <w:rPr>
                      <w:rFonts w:asciiTheme="majorHAnsi" w:hAnsiTheme="majorHAnsi"/>
                      <w:sz w:val="22"/>
                    </w:rPr>
                    <w:t xml:space="preserve">  </w:t>
                  </w:r>
                  <w:r w:rsidRPr="00F56E0D">
                    <w:rPr>
                      <w:rFonts w:asciiTheme="majorHAnsi" w:hAnsiTheme="majorHAnsi"/>
                      <w:b/>
                      <w:sz w:val="22"/>
                    </w:rPr>
                    <w:t>B.</w:t>
                  </w:r>
                  <w:r>
                    <w:rPr>
                      <w:rFonts w:asciiTheme="majorHAnsi" w:hAnsiTheme="majorHAnsi"/>
                      <w:sz w:val="22"/>
                    </w:rPr>
                    <w:t xml:space="preserve"> Average number of candidate rules in the hierarchical </w:t>
                  </w:r>
                  <w:proofErr w:type="spellStart"/>
                  <w:r>
                    <w:rPr>
                      <w:rFonts w:asciiTheme="majorHAnsi" w:hAnsiTheme="majorHAnsi"/>
                      <w:sz w:val="22"/>
                    </w:rPr>
                    <w:t>bayesian</w:t>
                  </w:r>
                  <w:proofErr w:type="spellEnd"/>
                  <w:r>
                    <w:rPr>
                      <w:rFonts w:asciiTheme="majorHAnsi" w:hAnsiTheme="majorHAnsi"/>
                      <w:sz w:val="22"/>
                    </w:rPr>
                    <w:t xml:space="preserve"> model across trials, both for familiar and novel blocks (red; green). At the beginning of the block, 9 and 36 candidate rules were used in familiar and novel bocks respectively. These values decreased to 1 by the end of the block.</w:t>
                  </w:r>
                </w:p>
              </w:txbxContent>
            </v:textbox>
            <w10:wrap type="tight"/>
          </v:shape>
        </w:pict>
      </w:r>
      <w:r w:rsidR="002D67A8">
        <w:rPr>
          <w:rFonts w:ascii="Calibri" w:hAnsi="Calibri"/>
          <w:b/>
          <w:noProof/>
        </w:rPr>
        <w:drawing>
          <wp:inline distT="0" distB="0" distL="0" distR="0">
            <wp:extent cx="5266055" cy="3536315"/>
            <wp:effectExtent l="0" t="0" r="0" b="0"/>
            <wp:docPr id="1" name="Picture 1" descr=":supplementary figure (shor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plementary figure (short).pdf"/>
                    <pic:cNvPicPr>
                      <a:picLocks noChangeAspect="1" noChangeArrowheads="1"/>
                    </pic:cNvPicPr>
                  </pic:nvPicPr>
                  <ve:AlternateContent>
                    <ve:Choice xmlns:ma="http://schemas.microsoft.com/office/mac/drawingml/2008/main" Requires="ma">
                      <pic:blipFill>
                        <a:blip r:embed="rId4"/>
                        <a:srcRect/>
                        <a:stretch>
                          <a:fillRect/>
                        </a:stretch>
                      </pic:blipFill>
                    </ve:Choice>
                    <ve:Fallback>
                      <pic:blipFill>
                        <a:blip r:embed="rId5"/>
                        <a:srcRect/>
                        <a:stretch>
                          <a:fillRect/>
                        </a:stretch>
                      </pic:blipFill>
                    </ve:Fallback>
                  </ve:AlternateContent>
                  <pic:spPr bwMode="auto">
                    <a:xfrm>
                      <a:off x="0" y="0"/>
                      <a:ext cx="5266055" cy="3536315"/>
                    </a:xfrm>
                    <a:prstGeom prst="rect">
                      <a:avLst/>
                    </a:prstGeom>
                    <a:noFill/>
                    <a:ln w="9525">
                      <a:noFill/>
                      <a:miter lim="800000"/>
                      <a:headEnd/>
                      <a:tailEnd/>
                    </a:ln>
                  </pic:spPr>
                </pic:pic>
              </a:graphicData>
            </a:graphic>
          </wp:inline>
        </w:drawing>
      </w:r>
    </w:p>
    <w:sectPr w:rsidR="002D67A8" w:rsidSect="00DA5ABC">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A5ABC"/>
    <w:rsid w:val="00064BCF"/>
    <w:rsid w:val="001A3E5F"/>
    <w:rsid w:val="002D38BB"/>
    <w:rsid w:val="002D67A8"/>
    <w:rsid w:val="003505A3"/>
    <w:rsid w:val="0038050E"/>
    <w:rsid w:val="003C473C"/>
    <w:rsid w:val="003F4E49"/>
    <w:rsid w:val="004A0D2D"/>
    <w:rsid w:val="005B73EB"/>
    <w:rsid w:val="005D4D35"/>
    <w:rsid w:val="005D7661"/>
    <w:rsid w:val="00667A2B"/>
    <w:rsid w:val="00742D9E"/>
    <w:rsid w:val="00795792"/>
    <w:rsid w:val="008A4DA3"/>
    <w:rsid w:val="008B283B"/>
    <w:rsid w:val="008B3609"/>
    <w:rsid w:val="008B7C11"/>
    <w:rsid w:val="0093745A"/>
    <w:rsid w:val="00966BDE"/>
    <w:rsid w:val="009B062E"/>
    <w:rsid w:val="00A37BE6"/>
    <w:rsid w:val="00A70617"/>
    <w:rsid w:val="00A7353F"/>
    <w:rsid w:val="00AD078E"/>
    <w:rsid w:val="00AD3E7E"/>
    <w:rsid w:val="00B77E6C"/>
    <w:rsid w:val="00BE6014"/>
    <w:rsid w:val="00BF1879"/>
    <w:rsid w:val="00C92DA8"/>
    <w:rsid w:val="00D27EC6"/>
    <w:rsid w:val="00DA5ABC"/>
    <w:rsid w:val="00E20041"/>
    <w:rsid w:val="00E225BE"/>
    <w:rsid w:val="00E2588B"/>
    <w:rsid w:val="00E46A7A"/>
    <w:rsid w:val="00E75A0C"/>
    <w:rsid w:val="00F56E0D"/>
    <w:rsid w:val="00F6098A"/>
    <w:rsid w:val="00F65C9C"/>
    <w:rsid w:val="00F70F5C"/>
    <w:rsid w:val="00F773B8"/>
    <w:rsid w:val="00FA5FE7"/>
    <w:rsid w:val="00FD6B95"/>
  </w:rsids>
  <m:mathPr>
    <m:mathFont m:val="Menlo Regular"/>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A5AB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df"/><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737</Words>
  <Characters>4203</Characters>
  <Application>Microsoft Macintosh Word</Application>
  <DocSecurity>0</DocSecurity>
  <Lines>35</Lines>
  <Paragraphs>8</Paragraphs>
  <ScaleCrop>false</ScaleCrop>
  <LinksUpToDate>false</LinksUpToDate>
  <CharactersWithSpaces>5161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Balaguer</dc:creator>
  <cp:keywords/>
  <cp:lastModifiedBy>Jan Balaguer</cp:lastModifiedBy>
  <cp:revision>31</cp:revision>
  <dcterms:created xsi:type="dcterms:W3CDTF">2013-11-26T10:23:00Z</dcterms:created>
  <dcterms:modified xsi:type="dcterms:W3CDTF">2013-11-26T14:10:00Z</dcterms:modified>
</cp:coreProperties>
</file>