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4B" w:rsidRPr="008E164B" w:rsidRDefault="008E164B" w:rsidP="008E164B">
      <w:pPr>
        <w:rPr>
          <w:rFonts w:ascii="Times" w:eastAsia="Times New Roman" w:hAnsi="Times" w:cs="Times New Roman"/>
          <w:b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b/>
          <w:sz w:val="20"/>
          <w:szCs w:val="20"/>
          <w:lang w:val="en-GB"/>
        </w:rPr>
        <w:t>Email to Chris</w:t>
      </w:r>
    </w:p>
    <w:p w:rsid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bookmarkStart w:id="0" w:name="_GoBack"/>
      <w:bookmarkEnd w:id="0"/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heyo,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last subway analysis of the year. have a good break!</w:t>
      </w: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  <w:t>- - -</w:t>
      </w: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  <w:t>i've done a GLM comparing distance to line change vs distance to exchange station. in this analyses, i'm running the regression such that: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- all modulations are done on regular stations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- i'm not using distance_to_goal values for distance_to_subgoal. so if there was any common region (there's none) it would be because humans are treating the goal as a subgoal.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  <w:t>most effects are driven by distance to line change. there's a deactivation when you get closer to line change in SMA and MCC (see contrast "Dchange").</w:t>
      </w: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  <w:t>there's also the usual effect in vmPFC. i send you the contrasts. notation: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change = line change</w:t>
      </w: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  <w:t>exchange = exchange station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goal = either distance to goal or time since start</w:t>
      </w: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br/>
        <w:t>D = distance to [next]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T = time since [previous]</w:t>
      </w:r>
    </w:p>
    <w:p w:rsidR="008E164B" w:rsidRPr="008E164B" w:rsidRDefault="008E164B" w:rsidP="008E164B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TD = interaction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also, have a look at the raw data (only journeys with all trials correct) for 3 masks from this glm: vmpfc, mcc and sma (figures attached too).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notation: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R_G = relative distance to goal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D_    = distance to (in number of stations)</w:t>
      </w:r>
    </w:p>
    <w:p w:rsidR="008E164B" w:rsidRPr="008E164B" w:rsidRDefault="008E164B" w:rsidP="008E164B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T_    = time since (in number of trials/stations)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G     = goal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0      = start point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C     = line change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>X     = exchange station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8E164B">
        <w:rPr>
          <w:rFonts w:ascii="Times" w:eastAsia="Times New Roman" w:hAnsi="Times" w:cs="Times New Roman"/>
          <w:sz w:val="20"/>
          <w:szCs w:val="20"/>
          <w:lang w:val="en-GB"/>
        </w:rPr>
        <w:t xml:space="preserve">it seems like the distance to change is not very strong, or is driven by a deactivation when you're 6 stations far away.... </w:t>
      </w:r>
    </w:p>
    <w:p w:rsidR="008E164B" w:rsidRPr="008E164B" w:rsidRDefault="008E164B" w:rsidP="008E164B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4C6C164" wp14:editId="37F6066D">
            <wp:extent cx="12700" cy="1270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F0" w:rsidRDefault="00FB5AF0"/>
    <w:sectPr w:rsidR="00FB5AF0" w:rsidSect="00BB20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4B"/>
    <w:rsid w:val="008E164B"/>
    <w:rsid w:val="00BB2035"/>
    <w:rsid w:val="00FB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4A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9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9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61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6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35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2014-12-19T15:19:00Z</dcterms:created>
  <dcterms:modified xsi:type="dcterms:W3CDTF">2014-12-19T15:20:00Z</dcterms:modified>
</cp:coreProperties>
</file>