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C15D9" w14:textId="77777777" w:rsidR="003676E8" w:rsidRDefault="003676E8"/>
    <w:p w14:paraId="5840F46F" w14:textId="77777777" w:rsidR="00096A7E" w:rsidRDefault="00096A7E" w:rsidP="00096A7E">
      <w:pPr>
        <w:pStyle w:val="ListeParagraf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 w:rsidRPr="00E62696">
        <w:rPr>
          <w:rFonts w:ascii="Times New Roman" w:hAnsi="Times New Roman"/>
          <w:b/>
          <w:bCs/>
          <w:sz w:val="24"/>
          <w:szCs w:val="24"/>
        </w:rPr>
        <w:t xml:space="preserve">MADDE: </w:t>
      </w:r>
      <w:r w:rsidRPr="00E62696">
        <w:rPr>
          <w:b/>
          <w:bCs/>
        </w:rPr>
        <w:t>11</w:t>
      </w:r>
      <w:r>
        <w:rPr>
          <w:b/>
          <w:bCs/>
        </w:rPr>
        <w:t xml:space="preserve"> </w:t>
      </w:r>
      <w:r w:rsidRPr="00E62696">
        <w:rPr>
          <w:rFonts w:ascii="Times New Roman" w:hAnsi="Times New Roman"/>
          <w:b/>
          <w:sz w:val="24"/>
          <w:szCs w:val="24"/>
        </w:rPr>
        <w:t>Öğrencilerin kişilik, beslenme, sağlık ve sosy</w:t>
      </w:r>
      <w:r>
        <w:rPr>
          <w:rFonts w:ascii="Times New Roman" w:hAnsi="Times New Roman"/>
          <w:b/>
          <w:sz w:val="24"/>
          <w:szCs w:val="24"/>
        </w:rPr>
        <w:t>al ilişkilerinin geliştirilmesi</w:t>
      </w:r>
    </w:p>
    <w:p w14:paraId="4EEE385D" w14:textId="77777777" w:rsidR="00096A7E" w:rsidRDefault="00096A7E" w:rsidP="00096A7E">
      <w:pPr>
        <w:pStyle w:val="ListeParagraf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Aşağıda tabloda detaylı olarak belirtilmiştir. </w:t>
      </w:r>
    </w:p>
    <w:p w14:paraId="23F53329" w14:textId="77777777" w:rsidR="00096A7E" w:rsidRDefault="00096A7E" w:rsidP="00096A7E">
      <w:pPr>
        <w:pStyle w:val="ListeParagraf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1508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22"/>
        <w:gridCol w:w="751"/>
        <w:gridCol w:w="1520"/>
        <w:gridCol w:w="1191"/>
        <w:gridCol w:w="1383"/>
        <w:gridCol w:w="1192"/>
        <w:gridCol w:w="1048"/>
        <w:gridCol w:w="1391"/>
        <w:gridCol w:w="1191"/>
        <w:gridCol w:w="1809"/>
        <w:gridCol w:w="2587"/>
      </w:tblGrid>
      <w:tr w:rsidR="00096A7E" w14:paraId="0DDBDDEB" w14:textId="77777777" w:rsidTr="00896131">
        <w:trPr>
          <w:trHeight w:val="689"/>
        </w:trPr>
        <w:tc>
          <w:tcPr>
            <w:tcW w:w="150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86A8A" w14:textId="3140F4CE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202</w:t>
            </w:r>
            <w:r w:rsidR="00DF6C70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-202</w:t>
            </w:r>
            <w:r w:rsidR="00DF6C70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EĞİTİM-ÖĞRETİM YILI </w:t>
            </w:r>
            <w:r w:rsidR="00317BE9">
              <w:rPr>
                <w:rFonts w:ascii="Calibri" w:hAnsi="Calibri"/>
                <w:color w:val="000000"/>
                <w:sz w:val="22"/>
                <w:szCs w:val="22"/>
              </w:rPr>
              <w:t>ALTUNİZADE HAFİZE ÖZAL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ORTAOKULU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br/>
              <w:t>1. DÖNEM ŞUBE ÖĞRETMENLER KURULU TOPLANTISI BİREYSEL ÖĞRENCİ DEĞERLENDİRME TABLOSU (Yönetmelik, md. 36 )</w:t>
            </w:r>
          </w:p>
        </w:tc>
      </w:tr>
      <w:tr w:rsidR="00096A7E" w14:paraId="5436BE3C" w14:textId="77777777" w:rsidTr="00896131">
        <w:trPr>
          <w:trHeight w:val="337"/>
        </w:trPr>
        <w:tc>
          <w:tcPr>
            <w:tcW w:w="70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rPr>
                <w:b/>
                <w:sz w:val="18"/>
              </w:rPr>
              <w:t>SINIF / ŞUBE: 8 / B</w:t>
            </w:r>
          </w:p>
        </w:tc>
        <w:tc>
          <w:tcPr>
            <w:tcW w:w="80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rPr>
                <w:b/>
                <w:sz w:val="18"/>
              </w:rPr>
              <w:t>TOPLANTI TARİHİ: 24 / 10 / 2026</w:t>
            </w:r>
          </w:p>
        </w:tc>
      </w:tr>
      <w:tr w:rsidR="00096A7E" w14:paraId="15F8727F" w14:textId="77777777" w:rsidTr="00896131">
        <w:trPr>
          <w:trHeight w:val="9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F503" w14:textId="70BAD63F" w:rsidR="00096A7E" w:rsidRDefault="004433C4" w:rsidP="0089613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AHÖO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5F89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Okul No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F6BE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Öğrencinin Adı Soyadı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A71F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Kişilik Durumu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30C4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Beslenme Durumu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CD9C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Sağlık Durumu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E9DA2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Sosyal İlişkiler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2006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Ekonomik Durumu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6DA8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Başarı Durumu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9A07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Problemin Çözümü İçin Ne Yapılacağı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BC9C5" w14:textId="77777777" w:rsidR="00096A7E" w:rsidRDefault="00096A7E" w:rsidP="008961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Görevli Personel,  Birimi</w:t>
            </w:r>
          </w:p>
        </w:tc>
      </w:tr>
      <w:tr w:rsidR="00096A7E" w14:paraId="0742D723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NESRİN DOĞA BERBER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40.33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077B5AF7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84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KUZEY YUSUF URUKLU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Saygılı, çalışkan, derse ilgili ve uyumlu; zaman zaman sınav kaygısı yaşayabiliyor, motive edilmesi faydalı.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60.84 net ortalaması ile nitelikli liseler bandında. Sözel ve sayısal dengesi başarılı.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350 soru kotası takibi; Matematik ve Fen yeni nesil soru analizleri; sınav kaygısı yönetimi semineri.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2CFD8051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ÇAĞRIHAN BENGÜL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Saygılı, çalışkan, derse ilgili ve uyumlu; zaman zaman sınav kaygısı yaşayabiliyor, motive edilmesi faydalı.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Orta/kısıtlı aile bütçesi; okul kaynak desteği ve deneme sınavı materyalleri yönünden takip edilmekte.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55.66 net ortalaması ile sınıf ortalamasının üzerinde. Matematik ve Fen gelişim potansiyeli yüksek.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350 soru kotası takibi; Matematik ve Fen yeni nesil soru analizleri; sınav kaygısı yönetimi semineri.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63B7E5CA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182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ERDEM YARAR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Özgüveni ve sorumluluk bilinci yüksek, lider karakterli, sınıf kurallarına tam uyumlu ve yüksek hedef odaklı.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 ilişkileri kuvvetli, arkadaşları tarafından sevilen ve örnek alınan; grup çalışmalarında yapıcı ve paylaşımcı.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71.18 net ortalaması ile nitelikli liseler bandında. Sözel ve sayısal dengesi başarılı.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Zaman yönetimi ve LGS soru stratejileri koçluğu; 'Yanlış Defteri' ile sıfır hata hedefi; üst düzey denemelerle desteklenmeli.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6E308D66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KEREM ARACI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Orta/kısıtlı aile bütçesi; okul kaynak desteği ve deneme sınavı materyalleri yönünden takip edilmekte.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45.84 net ortalaması ile sınıf ortalamasının üzerinde. Matematik ve Fen gelişim potansiyeli yüksek.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5DF24301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CENGİZHAN YILMAZ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Derslere karşı ilgisizleşebilen, özgüven desteğine ve yakın rehberlik takibine ihtiyaç duyan.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Beslenme düzeni zaman zaman aksayabiliyor; sabah kahvaltısı alışkanlığı kazandırılmalı.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Akranlarıyla iletişimi sakin ancak akademik paylaşımlarda çekingen; sosyal etkinliklere teşvik edilmeli.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10.50 net ortalaması ile kritik akademik risk (F33). Yoğun bireysel destek programı gereklidir.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F33 Akademik Destek Programı; birebir öğretmen etütleri; temel ders çalışma disiplini kazandırılması; Rehberlik Servisi takibi.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28EA9E51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ILGIN KARA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44.17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4FDC1998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8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227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DERİN YILMAZ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Derslere karşı ilgisizleşebilen, özgüven desteğine ve yakın rehberlik takibine ihtiyaç duyan.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Beslenme düzeni zaman zaman aksayabiliyor; sabah kahvaltısı alışkanlığı kazandırılmalı.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Akranlarıyla iletişimi sakin ancak akademik paylaşımlarda çekingen; sosyal etkinliklere teşvik edilmeli.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8.34 net ortalaması ile kritik akademik risk (F33). Yoğun bireysel destek programı gereklidir.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F33 Akademik Destek Programı; birebir öğretmen etütleri; temel ders çalışma disiplini kazandırılması; Rehberlik Servisi takibi.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3583F338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9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229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NİSANUR KAYABEYOĞLU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39.51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5C3B7CB0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10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230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KENAN EMİR YAMAN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Sağlık durumuna uygun özel/düzenli beslenme programı takip etmeli; kantin yerine ev beslenmesi önerildi.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Astım tanısı mevcut; gerektiğinde Ventolin inhaler kullanıyor. Tozlu, havasız ortamlardan korunmalı.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35.00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440158BB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TUNA KOÇ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Sağlık durumuna uygun özel/düzenli beslenme programı takip etmeli; kantin yerine ev beslenmesi önerildi.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Dikkat eksikliği / odaklanma takibi mevcut; hekim kontrolünde Medikinet kullanıyor. Odaklanması desteklenmeli.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44.83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3CF1F80F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247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ZEHRA ŞENEL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32.00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4FBA9583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254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YUSUF EYMEN YILMAZ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30.49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15012C2F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256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BEREN KOÇ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Sağlık durumuna uygun özel/düzenli beslenme programı takip etmeli; kantin yerine ev beslenmesi önerildi.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Tiroit takibi mevcut; hekim kontrolünde vitamin/ilaç desteği alıyor. Genel sağlık durumu iyi, takibi yapılıyor.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Orta/kısıtlı aile bütçesi; okul kaynak desteği ve deneme sınavı materyalleri yönünden takip edilmekte.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49.34 net ortalaması ile sınıf ortalamasının üzerinde. Matematik ve Fen gelişim potansiyeli yüksek.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6BBE8F05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258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MERYEM BOZDEMİR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48.84 net ortalaması ile sınıf ortalamasının üzerinde. Matematik ve Fen gelişim potansiyeli yüksek.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3A7918F2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İPEK NUR USTA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30.00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21722DA8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EGEHAN HARDAL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Derslere karşı ilgisizleşebilen, özgüven desteğine ve yakın rehberlik takibine ihtiyaç duyan.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Beslenme düzeni zaman zaman aksayabiliyor; sabah kahvaltısı alışkanlığı kazandırılmalı.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Akranlarıyla iletişimi sakin ancak akademik paylaşımlarda çekingen; sosyal etkinliklere teşvik edilmeli.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2.67 net ortalaması ile kritik akademik risk (F33). Yoğun bireysel destek programı gereklidir.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F33 Akademik Destek Programı; birebir öğretmen etütleri; temel ders çalışma disiplini kazandırılması; Rehberlik Servisi takibi.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56CF4EAA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18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292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HALİT EREN HATUNOĞLU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Saygılı, çalışkan, derse ilgili ve uyumlu; zaman zaman sınav kaygısı yaşayabiliyor, motive edilmesi faydalı.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 ilişkileri kuvvetli, arkadaşları tarafından sevilen ve örnek alınan; grup çalışmalarında yapıcı ve paylaşımcı.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68.68 net ortalaması ile nitelikli liseler bandında. Sözel ve sayısal dengesi başarılı.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350 soru kotası takibi; Matematik ve Fen yeni nesil soru analizleri; sınav kaygısı yönetimi semineri.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5CBC15C2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19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MUSTAFA GÜLSEVEN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Derslere karşı ilgisizleşebilen, özgüven desteğine ve yakın rehberlik takibine ihtiyaç duyan.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Beslenme düzeni zaman zaman aksayabiliyor; sabah kahvaltısı alışkanlığı kazandırılmalı.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Akranlarıyla iletişimi sakin ancak akademik paylaşımlarda çekingen; sosyal etkinliklere teşvik edilmeli.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13.00 net ortalaması ile kritik akademik risk (F33). Yoğun bireysel destek programı gereklidir.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F33 Akademik Destek Programı; birebir öğretmen etütleri; temel ders çalışma disiplini kazandırılması; Rehberlik Servisi takibi.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715F0457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20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ORHAN EFE ÇELİKDEMİR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Özgüveni ve sorumluluk bilinci yüksek, lider karakterli, sınıf kurallarına tam uyumlu ve yüksek hedef odaklı.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 ilişkileri kuvvetli, arkadaşları tarafından sevilen ve örnek alınan; grup çalışmalarında yapıcı ve paylaşımcı.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82.18 net ortalaması ile sınıf zirvesinde (1. sıra). Üstün başarı, hedef Fen Lisesi.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Zaman yönetimi ve LGS soru stratejileri koçluğu; 'Yanlış Defteri' ile sıfır hata hedefi; üst düzey denemelerle desteklenmeli.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724E8534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306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ZEYNEP ECE ÇELİKDEMİR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Özgüveni ve sorumluluk bilinci yüksek, lider karakterli, sınıf kurallarına tam uyumlu ve yüksek hedef odaklı.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 ilişkileri kuvvetli, arkadaşları tarafından sevilen ve örnek alınan; grup çalışmalarında yapıcı ve paylaşımcı.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75.50 net ortalaması ile sınıf zirvesinde (2. sıra). Üstün başarı, hedef Fen Lisesi.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Zaman yönetimi ve LGS soru stratejileri koçluğu; 'Yanlış Defteri' ile sıfır hata hedefi; üst düzey denemelerle desteklenmeli.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2DD0F829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323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ZAHİDE GÖLÜKCÜ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Sakin mizaçlı, uyumlu, sorumluluklarını yerine getirmeye gayret eden, akranlarıyla dengeli ilişkiler kuran.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37.16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ders çalışma programı hazırlanması; DYK kurslarına düzenli devamı; eksik kazanımlara yönelik MEB konu testleri.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68BC9AF7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327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MELEK RANA KESİCİ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Saygılı, çalışkan, derse ilgili ve uyumlu; zaman zaman sınav kaygısı yaşayabiliyor, motive edilmesi faydalı.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Düzenli ve dengeli beslenme alışkanlığına sahip; sabah kahvaltısını düzenli yapıyor.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 ilişkileri kuvvetli, arkadaşları tarafından sevilen ve örnek alınan; grup çalışmalarında yapıcı ve paylaşımcı.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Ailenin sosyo-ekonomik durumu iyi/orta; ders araç-gereçleri ve LGS kaynakları eksiksiz karşılanmaktadır.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69.00 net ortalaması ile nitelikli liseler bandında. Sözel ve sayısal dengesi başarılı.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350 soru kotası takibi; Matematik ve Fen yeni nesil soru analizleri; sınav kaygısı yönetimi semineri.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3F276935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352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UĞUR KAAN YILDIZ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32.33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4791A93B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SÜMEYYE TAŞKIN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34.17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06B8F359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376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MUZAFFER AKİF OÇAR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30.00 net ortalaması ile desteğe ihtiyaç duyuyor. Temel kazanım eksiklikleri bulunuyor.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11D93B5A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379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ÇINAR EFE GİRGİN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Derslere karşı ilgisizleşebilen, özgüven desteğine ve yakın rehberlik takibine ihtiyaç duyan.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Beslenme düzeni zaman zaman aksayabiliyor; sabah kahvaltısı alışkanlığı kazandırılmalı.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Akranlarıyla iletişimi sakin ancak akademik paylaşımlarda çekingen; sosyal etkinliklere teşvik edilmeli.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8.66 net ortalaması ile kritik akademik risk (F33). Yoğun bireysel destek programı gereklidir.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F33 Akademik Destek Programı; birebir öğretmen etütleri; temel ders çalışma disiplini kazandırılması; Rehberlik Servisi takibi.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Öğrt., İlgili Branş Öğrt., Rehberlik Servisi, Veli</w:t>
            </w:r>
          </w:p>
        </w:tc>
      </w:tr>
      <w:tr w:rsidR="00096A7E" w14:paraId="3C0E3A82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28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386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KUZEY CAN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Saygılı, çalışkan, derse ilgili ve uyumlu; zaman zaman sınav kaygısı yaşayabiliyor, motive edilmesi faydalı.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içi sosyal ilişkileri uyumlu ve dengeli; arkadaşlarıyla iyi iletişim kurabilen, çatışmadan uzak. Sosyal-duygusal desteğe duyarlı bir dönemde.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Orta/kısıtlı aile bütçesi; okul kaynak desteği ve deneme sınavı materyalleri yönünden takip edilmekte.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58.34 net ortalaması ile sınıf ortalamasının üzerinde. Matematik ve Fen gelişim potansiyeli yüksek.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Haftalık 350 soru kotası takibi; Matematik ve Fen yeni nesil soru analizleri; sınav kaygısı yönetimi semineri.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  <w:tr w:rsidR="00096A7E" w14:paraId="6C01ACDD" w14:textId="77777777" w:rsidTr="00096A7E">
        <w:trPr>
          <w:trHeight w:val="624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29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6"/>
              </w:rPr>
              <w:t>432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97D"/>
                <w:sz w:val="16"/>
              </w:rPr>
              <w:t>AHMET NEVFEL ÖZKAYA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İyi niyetli, kurallara uyan ancak ders içi odaklanmada zaman zaman dikkat dağınıklığı ve motivasyon kaybı yaşayan.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beslenme alışkanlıkları normal, gelişimine uygun şekilde besleniyor.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Genel sağlık durumu gayet iyi; bilinen herhangi bir kronik rahatsızlığı bulunmamaktadır.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Arkadaş canlısı ancak zaman zaman ders dışı konulara odaklanabiliyor; pozitif akran grubuna yönlendirilmeli.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Orta düzeyde; temel eğitim ihtiyaçları karşılanıyor, ders çalışma ortamı mevcut.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LGS denemelerinde 34.50 net ortalaması ile orta düzeyde. Türkçe ve İnkılap iyi; Matematik net artışı hedeflenmeli.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Temel kavram tekrarları; haftalık soru hedefi (200 soru); veli görüşmesi yapılarak evde çalışma ortamı ve süreklilik sağlanması.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Sınıf Rehber Öğretmeni, Branş Öğretmenleri</w:t>
            </w:r>
          </w:p>
        </w:tc>
      </w:tr>
    </w:tbl>
    <w:p w14:paraId="0C313EC0" w14:textId="77777777" w:rsidR="00096A7E" w:rsidRDefault="00096A7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70"/>
        <w:gridCol w:w="4540"/>
        <w:gridCol w:w="1825"/>
      </w:tblGrid>
      <w:tr w:rsidR="00467067" w:rsidRPr="00467067" w14:paraId="69DB1D00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137A41AC" w14:textId="77777777" w:rsidR="00467067" w:rsidRPr="00467067" w:rsidRDefault="00467067" w:rsidP="00896131">
            <w:pPr>
              <w:tabs>
                <w:tab w:val="left" w:pos="1980"/>
              </w:tabs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7067">
              <w:rPr>
                <w:b/>
                <w:sz w:val="22"/>
                <w:szCs w:val="22"/>
              </w:rPr>
              <w:t>Toplantıya Katılanların Adı ve Soyadı</w:t>
            </w:r>
          </w:p>
        </w:tc>
        <w:tc>
          <w:tcPr>
            <w:tcW w:w="4540" w:type="dxa"/>
            <w:tcBorders>
              <w:right w:val="single" w:sz="4" w:space="0" w:color="000000"/>
            </w:tcBorders>
            <w:vAlign w:val="center"/>
          </w:tcPr>
          <w:p w14:paraId="54362D96" w14:textId="77777777" w:rsidR="00467067" w:rsidRPr="00467067" w:rsidRDefault="00467067" w:rsidP="0089613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7067">
              <w:rPr>
                <w:b/>
                <w:sz w:val="22"/>
                <w:szCs w:val="22"/>
              </w:rPr>
              <w:t>Görevi</w:t>
            </w:r>
          </w:p>
        </w:tc>
        <w:tc>
          <w:tcPr>
            <w:tcW w:w="1825" w:type="dxa"/>
            <w:tcBorders>
              <w:left w:val="single" w:sz="4" w:space="0" w:color="000000"/>
            </w:tcBorders>
            <w:vAlign w:val="center"/>
          </w:tcPr>
          <w:p w14:paraId="3D7FC5FC" w14:textId="77777777" w:rsidR="00467067" w:rsidRPr="00467067" w:rsidRDefault="00467067" w:rsidP="0089613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7067">
              <w:rPr>
                <w:b/>
                <w:sz w:val="22"/>
                <w:szCs w:val="22"/>
              </w:rPr>
              <w:t>İmzası</w:t>
            </w:r>
          </w:p>
        </w:tc>
      </w:tr>
      <w:tr w:rsidR="00467067" w:rsidRPr="00467067" w14:paraId="000BD4EB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15F47BA5" w14:textId="77777777" w:rsidR="00467067" w:rsidRPr="00467067" w:rsidRDefault="00467067" w:rsidP="00896131">
            <w:pPr>
              <w:spacing w:line="276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  <w:vAlign w:val="center"/>
          </w:tcPr>
          <w:p w14:paraId="5F3818F8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  <w:r w:rsidRPr="00467067">
              <w:rPr>
                <w:sz w:val="22"/>
                <w:szCs w:val="22"/>
              </w:rPr>
              <w:t>Müdür Yardımcısı</w:t>
            </w:r>
          </w:p>
        </w:tc>
        <w:tc>
          <w:tcPr>
            <w:tcW w:w="1825" w:type="dxa"/>
            <w:tcBorders>
              <w:left w:val="single" w:sz="4" w:space="0" w:color="000000"/>
            </w:tcBorders>
            <w:vAlign w:val="center"/>
          </w:tcPr>
          <w:p w14:paraId="0622CC7F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467067" w:rsidRPr="00467067" w14:paraId="7B4C600D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60F3F85C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0A8BDC16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Türkçe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3286E001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77A2168F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3C0DBCD2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7611A5EB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Matematik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1E171C36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6167DC0D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20486F13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15DA00F3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Fen Bilimleri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676323F8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114DEE11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6871BB55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6E2C9932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Sosyal Bilgiler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3FFE13E4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41C14DFB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75B2CCA7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676211A2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Yabancı Dil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384B7481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065A3F68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2FD97D36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45A55117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Din Kültürü ve Ahlak Bilgisi</w:t>
            </w:r>
            <w:r w:rsidRPr="00467067">
              <w:rPr>
                <w:sz w:val="22"/>
                <w:szCs w:val="22"/>
              </w:rPr>
              <w:t xml:space="preserve"> </w:t>
            </w:r>
            <w:r w:rsidRPr="00467067">
              <w:rPr>
                <w:color w:val="000000"/>
                <w:sz w:val="22"/>
                <w:szCs w:val="22"/>
              </w:rPr>
              <w:t>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7224BC57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741F1A5D" w14:textId="77777777" w:rsidTr="00611BA9">
        <w:trPr>
          <w:trHeight w:val="287"/>
          <w:jc w:val="center"/>
        </w:trPr>
        <w:tc>
          <w:tcPr>
            <w:tcW w:w="3970" w:type="dxa"/>
            <w:vAlign w:val="center"/>
          </w:tcPr>
          <w:p w14:paraId="4F3F3E8A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484F1218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Görsel Sanatlar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1C75F405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04FE681A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6843449D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77AC2B59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Müzik</w:t>
            </w:r>
            <w:r w:rsidRPr="00467067">
              <w:rPr>
                <w:sz w:val="22"/>
                <w:szCs w:val="22"/>
              </w:rPr>
              <w:t xml:space="preserve"> </w:t>
            </w:r>
            <w:r w:rsidRPr="00467067">
              <w:rPr>
                <w:color w:val="000000"/>
                <w:sz w:val="22"/>
                <w:szCs w:val="22"/>
              </w:rPr>
              <w:t>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23080040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4E89EF32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2EEC608C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3D40B00E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Beden Eğitimi ve Spor</w:t>
            </w:r>
            <w:r w:rsidRPr="00467067">
              <w:rPr>
                <w:sz w:val="22"/>
                <w:szCs w:val="22"/>
              </w:rPr>
              <w:t xml:space="preserve"> </w:t>
            </w:r>
            <w:r w:rsidRPr="00467067">
              <w:rPr>
                <w:color w:val="000000"/>
                <w:sz w:val="22"/>
                <w:szCs w:val="22"/>
              </w:rPr>
              <w:t>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75AED0B7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733AE45A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1CAA2E9A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47CA90D4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  <w:r w:rsidRPr="00467067">
              <w:rPr>
                <w:color w:val="000000"/>
                <w:sz w:val="22"/>
                <w:szCs w:val="22"/>
              </w:rPr>
              <w:t>Teknoloji ve Tasarım</w:t>
            </w:r>
            <w:r w:rsidRPr="00467067">
              <w:rPr>
                <w:sz w:val="22"/>
                <w:szCs w:val="22"/>
              </w:rPr>
              <w:t xml:space="preserve"> </w:t>
            </w:r>
            <w:r w:rsidRPr="00467067">
              <w:rPr>
                <w:color w:val="000000"/>
                <w:sz w:val="22"/>
                <w:szCs w:val="22"/>
              </w:rPr>
              <w:t>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4122E869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61E1D9D6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3557333A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6D550C83" w14:textId="6B6DFF89" w:rsidR="00467067" w:rsidRPr="00467067" w:rsidRDefault="00BC3240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Bilişim Teknolojileri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72CDF2A0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64740BD1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306ECE5F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25EFCE02" w14:textId="6E4AD48B" w:rsidR="00467067" w:rsidRPr="00467067" w:rsidRDefault="00BC3240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Seçmeli Peygamberimizin Hayatı</w:t>
            </w:r>
            <w:r w:rsidR="00380EE3">
              <w:rPr>
                <w:color w:val="000000"/>
                <w:sz w:val="22"/>
                <w:szCs w:val="22"/>
              </w:rPr>
              <w:t xml:space="preserve"> Öğr.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7BBEDEBE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1B383E7B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52F6473D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4D17C1BB" w14:textId="5DB719E6" w:rsidR="00467067" w:rsidRPr="00467067" w:rsidRDefault="00380EE3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Seçmeli </w:t>
            </w:r>
            <w:r w:rsidR="00AA3706">
              <w:rPr>
                <w:color w:val="000000"/>
                <w:sz w:val="22"/>
                <w:szCs w:val="22"/>
              </w:rPr>
              <w:t>Yabancı Dil Öğretmeni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23700338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467067" w:rsidRPr="00467067" w14:paraId="5098DA43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57C1C4EE" w14:textId="77777777" w:rsidR="00467067" w:rsidRPr="00467067" w:rsidRDefault="00467067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3FACCCE8" w14:textId="497ABCC0" w:rsidR="00467067" w:rsidRPr="00467067" w:rsidRDefault="00AA3706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Seçmeli Görgü Kuralları ve Nezaket Öğret.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633DB014" w14:textId="77777777" w:rsidR="00467067" w:rsidRPr="00467067" w:rsidRDefault="00467067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AA3706" w:rsidRPr="00467067" w14:paraId="5D08668C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12DAEB1C" w14:textId="77777777" w:rsidR="00AA3706" w:rsidRPr="00467067" w:rsidRDefault="00AA3706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737A3CED" w14:textId="13288B9E" w:rsidR="00AA3706" w:rsidRDefault="00564B56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Seçmeli Masal</w:t>
            </w:r>
            <w:r w:rsidR="00592D89">
              <w:rPr>
                <w:color w:val="000000"/>
                <w:sz w:val="22"/>
                <w:szCs w:val="22"/>
              </w:rPr>
              <w:t xml:space="preserve"> ve Destanlar Öğrt.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3380534C" w14:textId="77777777" w:rsidR="00AA3706" w:rsidRPr="00467067" w:rsidRDefault="00AA3706" w:rsidP="00896131">
            <w:pPr>
              <w:rPr>
                <w:color w:val="000000"/>
                <w:sz w:val="22"/>
                <w:szCs w:val="22"/>
              </w:rPr>
            </w:pPr>
          </w:p>
        </w:tc>
      </w:tr>
      <w:tr w:rsidR="00AA3706" w:rsidRPr="00467067" w14:paraId="6CD6D1AF" w14:textId="77777777" w:rsidTr="00611BA9">
        <w:trPr>
          <w:trHeight w:val="303"/>
          <w:jc w:val="center"/>
        </w:trPr>
        <w:tc>
          <w:tcPr>
            <w:tcW w:w="3970" w:type="dxa"/>
            <w:vAlign w:val="center"/>
          </w:tcPr>
          <w:p w14:paraId="3E1023EB" w14:textId="77777777" w:rsidR="00AA3706" w:rsidRPr="00467067" w:rsidRDefault="00AA3706" w:rsidP="00896131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540" w:type="dxa"/>
            <w:tcBorders>
              <w:right w:val="single" w:sz="4" w:space="0" w:color="000000"/>
            </w:tcBorders>
          </w:tcPr>
          <w:p w14:paraId="0C3EB8DA" w14:textId="03B7B773" w:rsidR="00AA3706" w:rsidRDefault="00592D89" w:rsidP="0089613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Seçmeli Çevre Bilinci ve İklim Değişikliği Öğr</w:t>
            </w:r>
            <w:r w:rsidR="00611BA9">
              <w:rPr>
                <w:color w:val="000000"/>
                <w:sz w:val="22"/>
                <w:szCs w:val="22"/>
              </w:rPr>
              <w:t xml:space="preserve">t. </w:t>
            </w:r>
          </w:p>
        </w:tc>
        <w:tc>
          <w:tcPr>
            <w:tcW w:w="1825" w:type="dxa"/>
            <w:tcBorders>
              <w:left w:val="single" w:sz="4" w:space="0" w:color="000000"/>
            </w:tcBorders>
          </w:tcPr>
          <w:p w14:paraId="5D464BCD" w14:textId="77777777" w:rsidR="00AA3706" w:rsidRPr="00467067" w:rsidRDefault="00AA3706" w:rsidP="00896131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25003191" w14:textId="77777777" w:rsidR="00467067" w:rsidRDefault="00467067"/>
    <w:p w14:paraId="3CD82459" w14:textId="283D3790" w:rsidR="00611BA9" w:rsidRPr="00443B46" w:rsidRDefault="00611BA9" w:rsidP="00611BA9">
      <w:pPr>
        <w:jc w:val="center"/>
        <w:rPr>
          <w:sz w:val="22"/>
          <w:szCs w:val="22"/>
        </w:rPr>
      </w:pPr>
      <w:r w:rsidRPr="00443B46">
        <w:rPr>
          <w:sz w:val="22"/>
          <w:szCs w:val="22"/>
        </w:rPr>
        <w:t>Uygundur</w:t>
      </w:r>
    </w:p>
    <w:p w14:paraId="31905E0F" w14:textId="3F15E45D" w:rsidR="00443B46" w:rsidRPr="00443B46" w:rsidRDefault="00443B46" w:rsidP="00611BA9">
      <w:pPr>
        <w:jc w:val="center"/>
        <w:rPr>
          <w:sz w:val="22"/>
          <w:szCs w:val="22"/>
        </w:rPr>
      </w:pPr>
      <w:r w:rsidRPr="00443B46">
        <w:rPr>
          <w:sz w:val="22"/>
          <w:szCs w:val="22"/>
        </w:rPr>
        <w:t>… / 10 / 202</w:t>
      </w:r>
      <w:r w:rsidR="00DF6C70">
        <w:rPr>
          <w:sz w:val="22"/>
          <w:szCs w:val="22"/>
        </w:rPr>
        <w:t>6</w:t>
      </w:r>
      <w:bookmarkStart w:id="0" w:name="_GoBack"/>
      <w:bookmarkEnd w:id="0"/>
    </w:p>
    <w:p w14:paraId="7562C826" w14:textId="19D371DC" w:rsidR="00443B46" w:rsidRPr="00443B46" w:rsidRDefault="00443B46" w:rsidP="00611BA9">
      <w:pPr>
        <w:jc w:val="center"/>
        <w:rPr>
          <w:sz w:val="22"/>
          <w:szCs w:val="22"/>
        </w:rPr>
      </w:pPr>
      <w:r w:rsidRPr="00443B46">
        <w:rPr>
          <w:sz w:val="22"/>
          <w:szCs w:val="22"/>
        </w:rPr>
        <w:t>Emin BAYKARA</w:t>
      </w:r>
    </w:p>
    <w:p w14:paraId="59FE73CD" w14:textId="2F5638F2" w:rsidR="00443B46" w:rsidRPr="00443B46" w:rsidRDefault="00443B46" w:rsidP="00611BA9">
      <w:pPr>
        <w:jc w:val="center"/>
        <w:rPr>
          <w:sz w:val="22"/>
          <w:szCs w:val="22"/>
        </w:rPr>
      </w:pPr>
      <w:r w:rsidRPr="00443B46">
        <w:rPr>
          <w:sz w:val="22"/>
          <w:szCs w:val="22"/>
        </w:rPr>
        <w:t>Okul Müdürü</w:t>
      </w:r>
    </w:p>
    <w:sectPr w:rsidR="00443B46" w:rsidRPr="00443B46" w:rsidSect="00096A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04B"/>
    <w:rsid w:val="00096A7E"/>
    <w:rsid w:val="00317BE9"/>
    <w:rsid w:val="003676E8"/>
    <w:rsid w:val="00380EE3"/>
    <w:rsid w:val="004433C4"/>
    <w:rsid w:val="00443B46"/>
    <w:rsid w:val="00467067"/>
    <w:rsid w:val="004E404B"/>
    <w:rsid w:val="005626C9"/>
    <w:rsid w:val="00564B56"/>
    <w:rsid w:val="00592D89"/>
    <w:rsid w:val="00611BA9"/>
    <w:rsid w:val="00641ADA"/>
    <w:rsid w:val="00642BD2"/>
    <w:rsid w:val="006D027A"/>
    <w:rsid w:val="00727C4C"/>
    <w:rsid w:val="00772271"/>
    <w:rsid w:val="00AA3706"/>
    <w:rsid w:val="00BC3240"/>
    <w:rsid w:val="00C93D97"/>
    <w:rsid w:val="00CE1ABC"/>
    <w:rsid w:val="00DF6C70"/>
    <w:rsid w:val="00E0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F4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A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6A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A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6A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dilek sancak</dc:creator>
  <cp:lastModifiedBy>AHO</cp:lastModifiedBy>
  <cp:revision>2</cp:revision>
  <dcterms:created xsi:type="dcterms:W3CDTF">2026-10-13T11:21:00Z</dcterms:created>
  <dcterms:modified xsi:type="dcterms:W3CDTF">2026-10-13T11:21:00Z</dcterms:modified>
</cp:coreProperties>
</file>