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ÇAĞRIHAN BENGÜL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117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44.34 Net / 333.71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9/27 | Okul: 39/110 | TG: 6353 (Dilim: %61.35)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%49.3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Tablo ve Grafik Yorumlama, Türkçe: Soru-Cevap, Türkçe: Büyük Harflerin Kullanıldığı Yerler, Türkçe: Metin Tamamlama-Metin Oluşturma, Din Kültürü: 2. İnsanın İradesi ve Kader, Din Kültürü: 5. Bir Ayet Tanıyorum: Ayet El- Kürsi ve Anlamı, Din Kültürü: 4. Bir Peygamber Tanıyorum: Hz. Musa (A.S.), İngilizce: Making Simple Inquiries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Verilen Pozitif Tam Sayıların Pozitif Tam Sayı Çarpanlarını Bulur, Pozitif Tam Sayıların Pozitif Tam Sayı Çarpanlarını Üslü İfadelerin Çarpımı Şeklinde Yazar. (%25), Matematik: Üslü İfadelerle İlgili Temel Kuralları Anlar, Birbirine Denk İfadeler Oluşturur. (%25), Matematik: Verilen İki Doğal Sayının Aralarında Asal Olup Olmadığını Belirler. (%33), Fen Bilimleri: Mevsimlerin Oluşumu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19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9.67 | D: 12 | Y: 7 | B: 1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%42.9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9.67 (12 Doğru, 7 Yanlış, 1 Boş). Sağlam bir altyapın var ancak 7 yanlış netini aşağı çekmiş. Özellikle 'Mevsimlerin Oluşumu' konusundaki (%43) 21 Haziran/21 Aralık gün dönümleri ve birim alana düşen enerji miktarı şemalarını 3D simülasyonla tekrar etmelisin. Deney sorularında bağımsız değişkeni kenara yaz; haftalık 45 fen sorusu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6.67 | D: 9 | Y: 7 | B: 4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%57 | Üslü İfadeler Temel Kuralları: %25 | Aralarında Asal Sayılar: %33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(%57), Üslü İfadeler Temel Kuralları (%25), Aralarında Asal Sayılar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6.67 (9 Doğru, 7 Yanlış, 4 Boş). Temel matematik altyapın oluşmuş ancak 7 yanlış ve 4 boş puanını sınırlamış. Kritik açıkların olan [Çarpanlar ve Katlar / Asal Çarpanlar (%25), EBOB-EKOK Problemleri (%57), Üslü İfadeler Temel Kuralları (%25), Aralarında Asal Sayılar (%33)] konularında 'Verilenleri Yaz -&gt; Şemayı Çiz -&gt; Matematiksel Modeli Kur' 3 adımlı protokolünü uygula. Günde en az 20 adet yeni nesil soru çözerek işlem hızını artır.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12.33 | D: 14 | Y: 5 | B: 1 | Başarı: %61.7]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11/16 Tam Başarı | Gelişim Alanları: Sözcük ve Sözcük Gruplarında Anlam: %50 | Tablo ve Grafik Yorumlama: %0 | Soru-Cevap: %0 | Büyük Harflerin Kullanıldığı Yerler: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Tablo ve Grafik Yorumlama, Soru-Cevap, Büyük Harflerin Kullanıldığı Yerler,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12.33 (14 Doğru, 5 Yanlış, 1 Boş). Ortalama üstü bir performans olmakla birlikte 5 yanlış başarı payını törpülemiş. Öncelikli olarak sıfır çektiğin [Tablo ve Grafik Yorumlama, Soru-Cevap] konularındaki kavram ve kuralları tekrar et. Kısmi kayıp yaşadığın [Sözcük ve Sözcük Gruplarında Anlam (%50)] alanlarında metindeki açık kanıtın altını çizerek çöz. Günde 20 paragraf sorusu çöz; iki şık arasında kaldığında işaretleme yapmayıp boş bırak.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7.67 | D: 8 | Y: 1 | B: 1 | Başarı: %76.7]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7.67 (8 Doğru, 1 Yanlış, 1 Boş). Hedeflenen seviyenin altında kalındı (7.67 Net). Pekiştirilmesi gereken [Uyanan Avrupa ve Sarsılan Osmanlı (%67), Mustafa Kemal'in Askerlik Hayatı (%67)]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%0 | Kader Kavramları (Ömür, Ecel, Rızık, Tevekkül): %67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3.33 (5 Doğru, 5 Yanlış, 0 Boş). Din Kültürü netin (3.33) potansiyelinin altında. Sıfır çektiğin [İnsanın İradesi ve Kader, Ayet el-Kürsi ve Anlamı, Hz. Musa (A.S.) ve Mücadelesi] konusunu mutlaka tekrar et. Kavram karmaşası yaşanan [Kader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4.67 | D: 6 | Y: 4 | B: 0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Basit Sorular Sorma (Simple Inquiries)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4.67 (6 Doğru, 4 Yanlış, 0 Boş). İngilizce branşında 4.67 net ile hedefin gerisinde kalındı. Sıfır çektiğin [Basit Sorular Sorma (Simple Inquiries)] soru kalıplarını tekrar et. Pekiştirilmesi gereken [Daveti Kabul &amp; Reddetme Kalıpları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48.34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52.34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