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NESRİN DOĞA BERBER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46.33 Net / 333.35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10/27 | Okul: 40/110 | TG: 6373 (Dilim: %61.54)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%51.5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Sözcük ve Sözcük Gruplarında Anlam, Türkçe: Hikâyenin Unsurları - 5N 1K, Türkçe: Öznel ve Nesnel Anlatımlı Cümleler, Türkçe: FİİLİMSİLER, Türkçe: Sebep-Sonuç, Amaç-Sonuç Cümleleri, Türkçe: Soru-Cevap, Türkçe: Büyük Harflerin Kullanıldığı Yerler, Türkçe: Nokta, Virgül, Noktalı Virgül, Din Kültürü: 5. Bir Ayet Tanıyorum: Ayet El- Kürsi ve Anlamı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İngilizce: Some Qualities of a True Friend (%33), Matematik: Üslü İfadelerle İlgili Temel Kuralları Anlar, Birbirine Denk İfadeler Oluşturur. (%25)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17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10.67 | D: 13 | Y: 7 | B: 0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%50.0 | İklim ve Hava Hareketleri: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10.67 (13 Doğru, 7 Yanlış, 0 Boş). Sağlam bir altyapın var ancak 7 yanlış netini aşağı çekmiş. Özellikle 'Mevsimlerin Oluşumu' konusundaki (%50) 21 Haziran/21 Aralık gün dönümleri ve birim alana düşen enerji miktarı şemalarını 3D simülasyonla tekrar etmelisin. Deney sorularında bağımsız değişkeni kenara yaz; haftalık 45 fen sorusu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12.00 | D: 14 | Y: 6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%100 | EBOB-EKOK Problemleri: %71 | Üslü İfadeler Temel Kuralları: %25 | Aralarında Asal Sayılar: %100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EBOB-EKOK Problemleri (%71), Üslü İfadeler Temel Kuralları (%25),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12.00 (14 Doğru, 6 Yanlış, 0 Boş). Temel matematik altyapın oluşmuş ancak 6 yanlış ve 0 boş puanını sınırlamış. Kritik açıkların olan [EBOB-EKOK Problemleri (%71), Üslü İfadeler Temel Kuralları (%25), Tam Sayı Kuvvetleri (Negatif Üs) (%50)] konularında 'Verilenleri Yaz -&gt; Şemayı Çiz -&gt; Matematiksel Modeli Kur' 3 adımlı protokolünü uygula. Günde en az 20 adet yeni nesil soru çözerek işlem hızını artır.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4.33 | D: 8 | Y: 11 | B: 1 | Başarı: %21.6]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6/16 Tam Başarı | Gelişim Alanları: Sözcük ve Sözcük Gruplarında Anlam: %0 | Hikâyenin Unsurları - 5N 1K: %0 | Cümle Yorumlama-Örtülü Anlam: %50 | Öznel ve Nesnel Anlatımlı Cümleler: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Sözcük ve Sözcük Gruplarında Anlam, Hikâyenin Unsurları - 5N 1K, Öznel ve Nesnel Anlatımlı Cümleler, FİİLİMSİLER, Sebep-Sonuç, Amaç-Sonuç Cümleleri, Soru-Cevap, Büyük Harflerin Kullanıldığı Yerler, Nokta, Virgül, Noktalı Virgül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Cümle Yorumlama-Örtülü Anlam (%50), 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4.33 (8 Doğru, 11 Yanlış, 1 Boş). Türkçe branşında 11 yanlış ciddi bir net kaybına yol açmış (4.33 Net). Acilen sıfır çektiğin [Sözcük ve Sözcük Gruplarında Anlam, Hikâyenin Unsurları - 5N 1K, Öznel ve Nesnel Anlatımlı Cümleler] konularını konu fasikülünden çalış. Paragrafı kendi yorumunla değil metindeki kanıtla çöz; günde 20 paragraf + 10 dil bilgisi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%67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(%67), Uyanan Avrupa ve Sarsılan Osmanlı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7.33 (8 Doğru, 2 Yanlış, 0 Boş). Hedeflenen seviyenin altında kalındı (7.33 Net). Pekiştirilmesi gereken [Mustafa Kemal'in Öğrenim Hayatı (%67), Uyanan Avrupa ve Sarsılan Osmanlı (%67)] konularında kronoloji tablosu çıkar. Sorularda 'Yalnızca bu bilgiye göre' köklerine dikkat et; metne sadık kal. Haftalık 25 soru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%67 | İnsanın İradesi ve Kader: %100 | Kader Kavramları (Ömür, Ecel, Rızık, Tevekkül): %67 | Ayet el-Kürsi ve Anlamı: %0 | Hz. Musa (A.S.) ve Mücadelesi: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Ayet el-Kürsi ve Anlamı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(%67), 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6.00 (7 Doğru, 3 Yanlış, 0 Boş). Din Kültürü netin (6.00) potansiyelinin altında. Sıfır çektiğin [Ayet el-Kürsi ve Anlamı] konusunu mutlaka tekrar et. Kavram karmaşası yaşanan [Kader ve Kaza İnancı (%67), 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%50 | Friendship Okuduğunu Anlama: %100 | Kişisel Özellikler / Sıfatlar (Qualities): %33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Basit Sorular Sorma (Simple Inquiries) (%50), Kişisel Özellikler / Sıfatlar (Qualities)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6.00 (7 Doğru, 3 Yanlış, 0 Boş). İngilizce branşında 6.00 net ile hedefin gerisinde kalındı. Pekiştirilmesi gereken [Basit Sorular Sorma (Simple Inquiries) (%50), Kişisel Özellikler / Sıfatlar (Qualities) (%33)] kalıplarını çalış. Davet etme (Would you like...), kabul/ret ve mazeret kalıplarını ve Friendship sıfatlarını her gün 5 kelime kartıyla çalış. Rastgele işaretleme yapma.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50.33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54.33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